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6703" w:rsidRDefault="00B6494C" w:rsidP="0027486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МІНІСТЕРСТВО ОСВІТИ І НАУКИ УКРАЇНИ</w:t>
      </w:r>
    </w:p>
    <w:p w:rsidR="00040E76" w:rsidRDefault="00040E76" w:rsidP="0027486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Національний університет кораблебудування</w:t>
      </w:r>
    </w:p>
    <w:p w:rsidR="00040E76" w:rsidRDefault="00B6494C" w:rsidP="0027486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імені</w:t>
      </w:r>
      <w:r w:rsidR="00040E76">
        <w:rPr>
          <w:rFonts w:ascii="Times New Roman" w:hAnsi="Times New Roman" w:cs="Times New Roman"/>
          <w:sz w:val="28"/>
          <w:szCs w:val="28"/>
          <w:lang w:val="uk-UA"/>
        </w:rPr>
        <w:t xml:space="preserve"> адмірала Макарова</w:t>
      </w:r>
    </w:p>
    <w:p w:rsidR="00040E76" w:rsidRDefault="00040E76" w:rsidP="00274862">
      <w:pPr>
        <w:spacing w:after="0" w:line="360" w:lineRule="auto"/>
        <w:ind w:firstLine="709"/>
        <w:jc w:val="both"/>
        <w:rPr>
          <w:rFonts w:ascii="Times New Roman" w:hAnsi="Times New Roman" w:cs="Times New Roman"/>
          <w:sz w:val="28"/>
          <w:szCs w:val="28"/>
          <w:lang w:val="uk-UA"/>
        </w:rPr>
      </w:pPr>
    </w:p>
    <w:p w:rsidR="00040E76" w:rsidRDefault="00040E76" w:rsidP="00274862">
      <w:pPr>
        <w:spacing w:after="0" w:line="360" w:lineRule="auto"/>
        <w:ind w:firstLine="709"/>
        <w:jc w:val="both"/>
        <w:rPr>
          <w:rFonts w:ascii="Times New Roman" w:hAnsi="Times New Roman" w:cs="Times New Roman"/>
          <w:sz w:val="28"/>
          <w:szCs w:val="28"/>
          <w:lang w:val="uk-UA"/>
        </w:rPr>
      </w:pPr>
    </w:p>
    <w:p w:rsidR="00040E76" w:rsidRDefault="00040E76" w:rsidP="00274862">
      <w:pPr>
        <w:spacing w:after="0" w:line="360" w:lineRule="auto"/>
        <w:ind w:firstLine="709"/>
        <w:jc w:val="both"/>
        <w:rPr>
          <w:rFonts w:ascii="Times New Roman" w:hAnsi="Times New Roman" w:cs="Times New Roman"/>
          <w:sz w:val="28"/>
          <w:szCs w:val="28"/>
          <w:lang w:val="uk-UA"/>
        </w:rPr>
      </w:pPr>
    </w:p>
    <w:p w:rsidR="00040E76" w:rsidRPr="00B6494C" w:rsidRDefault="00B6494C" w:rsidP="00B6494C">
      <w:pPr>
        <w:spacing w:after="0" w:line="360" w:lineRule="auto"/>
        <w:ind w:firstLine="709"/>
        <w:jc w:val="center"/>
        <w:rPr>
          <w:rFonts w:ascii="Times New Roman" w:hAnsi="Times New Roman" w:cs="Times New Roman"/>
          <w:b/>
          <w:sz w:val="28"/>
          <w:szCs w:val="28"/>
          <w:lang w:val="uk-UA"/>
        </w:rPr>
      </w:pPr>
      <w:r w:rsidRPr="00B6494C">
        <w:rPr>
          <w:rFonts w:ascii="Times New Roman" w:hAnsi="Times New Roman" w:cs="Times New Roman"/>
          <w:b/>
          <w:sz w:val="28"/>
          <w:szCs w:val="28"/>
          <w:lang w:val="uk-UA"/>
        </w:rPr>
        <w:t>О. П. ГУРЧЕНКОВ, В. І. КОМИШНИК, В. М. НЕЙМАН</w:t>
      </w:r>
    </w:p>
    <w:p w:rsidR="00040E76" w:rsidRDefault="00040E76" w:rsidP="00274862">
      <w:pPr>
        <w:spacing w:after="0" w:line="360" w:lineRule="auto"/>
        <w:ind w:firstLine="709"/>
        <w:jc w:val="both"/>
        <w:rPr>
          <w:rFonts w:ascii="Times New Roman" w:hAnsi="Times New Roman" w:cs="Times New Roman"/>
          <w:sz w:val="28"/>
          <w:szCs w:val="28"/>
          <w:lang w:val="uk-UA"/>
        </w:rPr>
      </w:pPr>
    </w:p>
    <w:p w:rsidR="00040E76" w:rsidRDefault="00040E76" w:rsidP="00274862">
      <w:pPr>
        <w:spacing w:after="0" w:line="360" w:lineRule="auto"/>
        <w:ind w:firstLine="709"/>
        <w:jc w:val="both"/>
        <w:rPr>
          <w:rFonts w:ascii="Times New Roman" w:hAnsi="Times New Roman" w:cs="Times New Roman"/>
          <w:sz w:val="28"/>
          <w:szCs w:val="28"/>
          <w:lang w:val="uk-UA"/>
        </w:rPr>
      </w:pPr>
    </w:p>
    <w:p w:rsidR="004B44B3" w:rsidRDefault="004B44B3" w:rsidP="00274862">
      <w:pPr>
        <w:spacing w:after="0" w:line="360" w:lineRule="auto"/>
        <w:ind w:firstLine="709"/>
        <w:jc w:val="both"/>
        <w:rPr>
          <w:rFonts w:ascii="Times New Roman" w:hAnsi="Times New Roman" w:cs="Times New Roman"/>
          <w:sz w:val="28"/>
          <w:szCs w:val="28"/>
          <w:lang w:val="uk-UA"/>
        </w:rPr>
      </w:pPr>
    </w:p>
    <w:p w:rsidR="00040E76" w:rsidRDefault="00040E76" w:rsidP="00274862">
      <w:pPr>
        <w:spacing w:after="0" w:line="360" w:lineRule="auto"/>
        <w:ind w:firstLine="709"/>
        <w:jc w:val="both"/>
        <w:rPr>
          <w:rFonts w:ascii="Times New Roman" w:hAnsi="Times New Roman" w:cs="Times New Roman"/>
          <w:sz w:val="28"/>
          <w:szCs w:val="28"/>
          <w:lang w:val="uk-UA"/>
        </w:rPr>
      </w:pPr>
    </w:p>
    <w:p w:rsidR="0025363F" w:rsidRPr="009B0127" w:rsidRDefault="0025363F" w:rsidP="00274862">
      <w:pPr>
        <w:spacing w:after="0" w:line="360" w:lineRule="auto"/>
        <w:ind w:firstLine="709"/>
        <w:jc w:val="both"/>
        <w:rPr>
          <w:rFonts w:ascii="Times New Roman" w:hAnsi="Times New Roman" w:cs="Times New Roman"/>
          <w:sz w:val="28"/>
          <w:szCs w:val="28"/>
          <w:lang w:val="ru-RU"/>
        </w:rPr>
      </w:pPr>
    </w:p>
    <w:p w:rsidR="00040E76" w:rsidRDefault="00040E76" w:rsidP="00274862">
      <w:pPr>
        <w:spacing w:after="0" w:line="360" w:lineRule="auto"/>
        <w:ind w:firstLine="709"/>
        <w:jc w:val="both"/>
        <w:rPr>
          <w:rFonts w:ascii="Times New Roman" w:hAnsi="Times New Roman" w:cs="Times New Roman"/>
          <w:sz w:val="28"/>
          <w:szCs w:val="28"/>
          <w:lang w:val="uk-UA"/>
        </w:rPr>
      </w:pPr>
    </w:p>
    <w:p w:rsidR="00040E76" w:rsidRPr="00B6494C" w:rsidRDefault="00040E76" w:rsidP="00274862">
      <w:pPr>
        <w:spacing w:after="0" w:line="360" w:lineRule="auto"/>
        <w:ind w:firstLine="709"/>
        <w:jc w:val="center"/>
        <w:rPr>
          <w:rFonts w:ascii="Times New Roman" w:hAnsi="Times New Roman" w:cs="Times New Roman"/>
          <w:b/>
          <w:sz w:val="28"/>
          <w:szCs w:val="28"/>
          <w:lang w:val="uk-UA"/>
        </w:rPr>
      </w:pPr>
      <w:r w:rsidRPr="00B6494C">
        <w:rPr>
          <w:rFonts w:ascii="Times New Roman" w:hAnsi="Times New Roman" w:cs="Times New Roman"/>
          <w:b/>
          <w:sz w:val="28"/>
          <w:szCs w:val="28"/>
          <w:lang w:val="uk-UA"/>
        </w:rPr>
        <w:t>КВАЛІФІКАЦІЙНА РОБОТА</w:t>
      </w:r>
      <w:r w:rsidR="005D1E10" w:rsidRPr="00B6494C">
        <w:rPr>
          <w:rFonts w:ascii="Times New Roman" w:hAnsi="Times New Roman" w:cs="Times New Roman"/>
          <w:b/>
          <w:sz w:val="28"/>
          <w:szCs w:val="28"/>
          <w:lang w:val="uk-UA"/>
        </w:rPr>
        <w:t xml:space="preserve"> БАКАЛАВРА</w:t>
      </w:r>
      <w:r w:rsidR="0025363F" w:rsidRPr="00B6494C">
        <w:rPr>
          <w:rFonts w:ascii="Times New Roman" w:hAnsi="Times New Roman" w:cs="Times New Roman"/>
          <w:b/>
          <w:sz w:val="28"/>
          <w:szCs w:val="28"/>
          <w:lang w:val="uk-UA"/>
        </w:rPr>
        <w:t>: ОРГАНІЗАЦІЯ ВИКОНАННЯ ТА ЗАХИСТ</w:t>
      </w:r>
    </w:p>
    <w:p w:rsidR="0025363F" w:rsidRDefault="0025363F" w:rsidP="00274862">
      <w:pPr>
        <w:spacing w:after="0" w:line="360" w:lineRule="auto"/>
        <w:ind w:firstLine="709"/>
        <w:jc w:val="center"/>
        <w:rPr>
          <w:rFonts w:ascii="Times New Roman" w:hAnsi="Times New Roman" w:cs="Times New Roman"/>
          <w:sz w:val="28"/>
          <w:szCs w:val="28"/>
          <w:lang w:val="uk-UA"/>
        </w:rPr>
      </w:pPr>
    </w:p>
    <w:p w:rsidR="0025363F" w:rsidRPr="0025363F" w:rsidRDefault="0025363F" w:rsidP="00274862">
      <w:pPr>
        <w:spacing w:after="0" w:line="360" w:lineRule="auto"/>
        <w:ind w:firstLine="709"/>
        <w:jc w:val="center"/>
        <w:rPr>
          <w:rFonts w:ascii="Times New Roman" w:hAnsi="Times New Roman" w:cs="Times New Roman"/>
          <w:sz w:val="28"/>
          <w:szCs w:val="28"/>
          <w:lang w:val="uk-UA"/>
        </w:rPr>
      </w:pPr>
    </w:p>
    <w:p w:rsidR="00040E76" w:rsidRDefault="00040E76" w:rsidP="0027486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Н</w:t>
      </w:r>
      <w:r w:rsidR="00B6494C">
        <w:rPr>
          <w:rFonts w:ascii="Times New Roman" w:hAnsi="Times New Roman" w:cs="Times New Roman"/>
          <w:sz w:val="28"/>
          <w:szCs w:val="28"/>
          <w:lang w:val="uk-UA"/>
        </w:rPr>
        <w:t>авчальний посібник</w:t>
      </w:r>
    </w:p>
    <w:p w:rsidR="00040E76" w:rsidRDefault="00040E76" w:rsidP="00274862">
      <w:pPr>
        <w:spacing w:after="0" w:line="360" w:lineRule="auto"/>
        <w:ind w:firstLine="709"/>
        <w:jc w:val="both"/>
        <w:rPr>
          <w:rFonts w:ascii="Times New Roman" w:hAnsi="Times New Roman" w:cs="Times New Roman"/>
          <w:sz w:val="28"/>
          <w:szCs w:val="28"/>
          <w:lang w:val="uk-UA"/>
        </w:rPr>
      </w:pPr>
    </w:p>
    <w:p w:rsidR="00040E76" w:rsidRDefault="00040E76" w:rsidP="00274862">
      <w:pPr>
        <w:spacing w:after="0" w:line="360" w:lineRule="auto"/>
        <w:ind w:firstLine="709"/>
        <w:jc w:val="both"/>
        <w:rPr>
          <w:rFonts w:ascii="Times New Roman" w:hAnsi="Times New Roman" w:cs="Times New Roman"/>
          <w:sz w:val="28"/>
          <w:szCs w:val="28"/>
          <w:lang w:val="uk-UA"/>
        </w:rPr>
      </w:pPr>
    </w:p>
    <w:p w:rsidR="00040E76" w:rsidRPr="00B6494C" w:rsidRDefault="00B6494C" w:rsidP="00B6494C">
      <w:pPr>
        <w:spacing w:after="0" w:line="360" w:lineRule="auto"/>
        <w:ind w:firstLine="709"/>
        <w:jc w:val="center"/>
        <w:rPr>
          <w:rFonts w:ascii="Times New Roman" w:hAnsi="Times New Roman" w:cs="Times New Roman"/>
          <w:i/>
          <w:sz w:val="28"/>
          <w:szCs w:val="28"/>
          <w:lang w:val="uk-UA"/>
        </w:rPr>
      </w:pPr>
      <w:r w:rsidRPr="00B6494C">
        <w:rPr>
          <w:rFonts w:ascii="Times New Roman" w:hAnsi="Times New Roman" w:cs="Times New Roman"/>
          <w:i/>
          <w:sz w:val="28"/>
          <w:szCs w:val="28"/>
          <w:lang w:val="uk-UA"/>
        </w:rPr>
        <w:t>Рекомендовано Вченою р</w:t>
      </w:r>
      <w:r w:rsidR="00040E76" w:rsidRPr="00B6494C">
        <w:rPr>
          <w:rFonts w:ascii="Times New Roman" w:hAnsi="Times New Roman" w:cs="Times New Roman"/>
          <w:i/>
          <w:sz w:val="28"/>
          <w:szCs w:val="28"/>
          <w:lang w:val="uk-UA"/>
        </w:rPr>
        <w:t>адою НУК</w:t>
      </w:r>
    </w:p>
    <w:p w:rsidR="00040E76" w:rsidRDefault="00040E76" w:rsidP="00274862">
      <w:pPr>
        <w:spacing w:after="0" w:line="360" w:lineRule="auto"/>
        <w:ind w:firstLine="709"/>
        <w:jc w:val="both"/>
        <w:rPr>
          <w:rFonts w:ascii="Times New Roman" w:hAnsi="Times New Roman" w:cs="Times New Roman"/>
          <w:sz w:val="28"/>
          <w:szCs w:val="28"/>
          <w:lang w:val="uk-UA"/>
        </w:rPr>
      </w:pPr>
    </w:p>
    <w:p w:rsidR="004B44B3" w:rsidRDefault="004B44B3" w:rsidP="00274862">
      <w:pPr>
        <w:spacing w:after="0" w:line="360" w:lineRule="auto"/>
        <w:ind w:firstLine="709"/>
        <w:jc w:val="both"/>
        <w:rPr>
          <w:rFonts w:ascii="Times New Roman" w:hAnsi="Times New Roman" w:cs="Times New Roman"/>
          <w:sz w:val="28"/>
          <w:szCs w:val="28"/>
          <w:lang w:val="uk-UA"/>
        </w:rPr>
      </w:pPr>
    </w:p>
    <w:p w:rsidR="00040E76" w:rsidRDefault="00040E76" w:rsidP="00274862">
      <w:pPr>
        <w:spacing w:after="0" w:line="360" w:lineRule="auto"/>
        <w:ind w:firstLine="709"/>
        <w:jc w:val="both"/>
        <w:rPr>
          <w:rFonts w:ascii="Times New Roman" w:hAnsi="Times New Roman" w:cs="Times New Roman"/>
          <w:sz w:val="28"/>
          <w:szCs w:val="28"/>
          <w:lang w:val="uk-UA"/>
        </w:rPr>
      </w:pPr>
    </w:p>
    <w:p w:rsidR="00040E76" w:rsidRDefault="00040E76" w:rsidP="00274862">
      <w:pPr>
        <w:spacing w:after="0" w:line="360" w:lineRule="auto"/>
        <w:ind w:firstLine="709"/>
        <w:jc w:val="both"/>
        <w:rPr>
          <w:rFonts w:ascii="Times New Roman" w:hAnsi="Times New Roman" w:cs="Times New Roman"/>
          <w:sz w:val="28"/>
          <w:szCs w:val="28"/>
          <w:lang w:val="uk-UA"/>
        </w:rPr>
      </w:pPr>
    </w:p>
    <w:p w:rsidR="00B6494C" w:rsidRDefault="00B6494C" w:rsidP="00B6494C">
      <w:pPr>
        <w:spacing w:after="0" w:line="360" w:lineRule="auto"/>
        <w:ind w:firstLine="709"/>
        <w:jc w:val="center"/>
        <w:rPr>
          <w:rFonts w:ascii="Times New Roman" w:hAnsi="Times New Roman" w:cs="Times New Roman"/>
          <w:sz w:val="28"/>
          <w:szCs w:val="28"/>
          <w:lang w:val="uk-UA"/>
        </w:rPr>
      </w:pPr>
      <w:r>
        <w:rPr>
          <w:noProof/>
          <w:lang w:val="ru-RU" w:eastAsia="ru-RU"/>
        </w:rPr>
        <w:drawing>
          <wp:inline distT="0" distB="0" distL="0" distR="0">
            <wp:extent cx="1320165" cy="379730"/>
            <wp:effectExtent l="0" t="0" r="0" b="127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0165" cy="379730"/>
                    </a:xfrm>
                    <a:prstGeom prst="rect">
                      <a:avLst/>
                    </a:prstGeom>
                    <a:noFill/>
                    <a:ln>
                      <a:noFill/>
                    </a:ln>
                  </pic:spPr>
                </pic:pic>
              </a:graphicData>
            </a:graphic>
          </wp:inline>
        </w:drawing>
      </w:r>
    </w:p>
    <w:p w:rsidR="004B44B3" w:rsidRDefault="00B6494C" w:rsidP="00B6494C">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16EB3">
        <w:rPr>
          <w:rFonts w:ascii="Times New Roman" w:hAnsi="Times New Roman" w:cs="Times New Roman"/>
          <w:sz w:val="28"/>
          <w:szCs w:val="28"/>
          <w:lang w:val="uk-UA"/>
        </w:rPr>
        <w:t xml:space="preserve">                            2022</w:t>
      </w:r>
      <w:r w:rsidR="004B44B3">
        <w:rPr>
          <w:rFonts w:ascii="Times New Roman" w:hAnsi="Times New Roman" w:cs="Times New Roman"/>
          <w:sz w:val="28"/>
          <w:szCs w:val="28"/>
          <w:lang w:val="uk-UA"/>
        </w:rPr>
        <w:br w:type="page"/>
      </w:r>
    </w:p>
    <w:p w:rsidR="00040E76" w:rsidRDefault="00040E76" w:rsidP="00DE25E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УДК 629.12.075</w:t>
      </w:r>
    </w:p>
    <w:p w:rsidR="00B6494C" w:rsidRDefault="00B6494C" w:rsidP="00DE25E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Г95</w:t>
      </w:r>
    </w:p>
    <w:p w:rsidR="00B6494C" w:rsidRPr="008529CF" w:rsidRDefault="00040E76" w:rsidP="00DE25EB">
      <w:pPr>
        <w:spacing w:after="0" w:line="360" w:lineRule="auto"/>
        <w:jc w:val="both"/>
        <w:rPr>
          <w:rFonts w:ascii="Times New Roman" w:hAnsi="Times New Roman" w:cs="Times New Roman"/>
          <w:sz w:val="28"/>
          <w:szCs w:val="28"/>
          <w:lang w:val="uk-UA"/>
        </w:rPr>
      </w:pPr>
      <w:r w:rsidRPr="00B6494C">
        <w:rPr>
          <w:rFonts w:ascii="Times New Roman" w:hAnsi="Times New Roman" w:cs="Times New Roman"/>
          <w:i/>
          <w:sz w:val="28"/>
          <w:szCs w:val="28"/>
          <w:lang w:val="uk-UA"/>
        </w:rPr>
        <w:t>Автори</w:t>
      </w:r>
      <w:r>
        <w:rPr>
          <w:rFonts w:ascii="Times New Roman" w:hAnsi="Times New Roman" w:cs="Times New Roman"/>
          <w:sz w:val="28"/>
          <w:szCs w:val="28"/>
          <w:lang w:val="uk-UA"/>
        </w:rPr>
        <w:t>:</w:t>
      </w:r>
      <w:r w:rsidR="00B6494C">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00B649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 Гурченков, </w:t>
      </w:r>
      <w:r w:rsidR="008529CF">
        <w:rPr>
          <w:rFonts w:ascii="Times New Roman" w:hAnsi="Times New Roman" w:cs="Times New Roman"/>
          <w:sz w:val="28"/>
          <w:szCs w:val="28"/>
          <w:lang w:val="uk-UA"/>
        </w:rPr>
        <w:t>канд. екон. наук, професор;</w:t>
      </w:r>
    </w:p>
    <w:p w:rsidR="00B6494C" w:rsidRDefault="00B6494C" w:rsidP="00DE25E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40E76">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00040E76">
        <w:rPr>
          <w:rFonts w:ascii="Times New Roman" w:hAnsi="Times New Roman" w:cs="Times New Roman"/>
          <w:sz w:val="28"/>
          <w:szCs w:val="28"/>
          <w:lang w:val="uk-UA"/>
        </w:rPr>
        <w:t xml:space="preserve">І. Комишник, </w:t>
      </w:r>
      <w:r w:rsidR="008529CF">
        <w:rPr>
          <w:rFonts w:ascii="Times New Roman" w:hAnsi="Times New Roman" w:cs="Times New Roman"/>
          <w:sz w:val="28"/>
          <w:szCs w:val="28"/>
          <w:lang w:val="uk-UA"/>
        </w:rPr>
        <w:t>доц. НУК;</w:t>
      </w:r>
    </w:p>
    <w:p w:rsidR="00040E76" w:rsidRDefault="00B6494C" w:rsidP="00DE25E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40E76">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00040E76">
        <w:rPr>
          <w:rFonts w:ascii="Times New Roman" w:hAnsi="Times New Roman" w:cs="Times New Roman"/>
          <w:sz w:val="28"/>
          <w:szCs w:val="28"/>
          <w:lang w:val="uk-UA"/>
        </w:rPr>
        <w:t>М. Нейман</w:t>
      </w:r>
      <w:r>
        <w:rPr>
          <w:rFonts w:ascii="Times New Roman" w:hAnsi="Times New Roman" w:cs="Times New Roman"/>
          <w:sz w:val="28"/>
          <w:szCs w:val="28"/>
          <w:lang w:val="uk-UA"/>
        </w:rPr>
        <w:t>,</w:t>
      </w:r>
      <w:r w:rsidR="008529CF">
        <w:rPr>
          <w:rFonts w:ascii="Times New Roman" w:hAnsi="Times New Roman" w:cs="Times New Roman"/>
          <w:sz w:val="28"/>
          <w:szCs w:val="28"/>
          <w:lang w:val="uk-UA"/>
        </w:rPr>
        <w:t xml:space="preserve"> ст</w:t>
      </w:r>
      <w:r w:rsidR="0029126D">
        <w:rPr>
          <w:rFonts w:ascii="Times New Roman" w:hAnsi="Times New Roman" w:cs="Times New Roman"/>
          <w:sz w:val="28"/>
          <w:szCs w:val="28"/>
          <w:lang w:val="uk-UA"/>
        </w:rPr>
        <w:t>арш</w:t>
      </w:r>
      <w:r w:rsidR="008529CF">
        <w:rPr>
          <w:rFonts w:ascii="Times New Roman" w:hAnsi="Times New Roman" w:cs="Times New Roman"/>
          <w:sz w:val="28"/>
          <w:szCs w:val="28"/>
          <w:lang w:val="uk-UA"/>
        </w:rPr>
        <w:t>. викладач</w:t>
      </w:r>
    </w:p>
    <w:p w:rsidR="00040E76" w:rsidRDefault="00040E76" w:rsidP="00DE25EB">
      <w:pPr>
        <w:spacing w:after="0" w:line="360" w:lineRule="auto"/>
        <w:jc w:val="both"/>
        <w:rPr>
          <w:rFonts w:ascii="Times New Roman" w:hAnsi="Times New Roman" w:cs="Times New Roman"/>
          <w:sz w:val="28"/>
          <w:szCs w:val="28"/>
          <w:lang w:val="uk-UA"/>
        </w:rPr>
      </w:pPr>
    </w:p>
    <w:p w:rsidR="00DE25EB" w:rsidRDefault="00040E76" w:rsidP="00DE25EB">
      <w:pPr>
        <w:spacing w:after="0" w:line="360" w:lineRule="auto"/>
        <w:ind w:left="1560" w:hanging="1560"/>
        <w:jc w:val="both"/>
        <w:rPr>
          <w:rFonts w:ascii="Times New Roman" w:hAnsi="Times New Roman" w:cs="Times New Roman"/>
          <w:sz w:val="28"/>
          <w:szCs w:val="28"/>
          <w:lang w:val="uk-UA"/>
        </w:rPr>
      </w:pPr>
      <w:r w:rsidRPr="00B6494C">
        <w:rPr>
          <w:rFonts w:ascii="Times New Roman" w:hAnsi="Times New Roman" w:cs="Times New Roman"/>
          <w:i/>
          <w:sz w:val="28"/>
          <w:szCs w:val="28"/>
          <w:lang w:val="uk-UA"/>
        </w:rPr>
        <w:t>Рецензенти</w:t>
      </w:r>
      <w:r>
        <w:rPr>
          <w:rFonts w:ascii="Times New Roman" w:hAnsi="Times New Roman" w:cs="Times New Roman"/>
          <w:sz w:val="28"/>
          <w:szCs w:val="28"/>
          <w:lang w:val="uk-UA"/>
        </w:rPr>
        <w:t>:</w:t>
      </w:r>
      <w:r w:rsidR="00DE25EB">
        <w:rPr>
          <w:rFonts w:ascii="Times New Roman" w:hAnsi="Times New Roman" w:cs="Times New Roman"/>
          <w:sz w:val="28"/>
          <w:szCs w:val="28"/>
          <w:lang w:val="uk-UA"/>
        </w:rPr>
        <w:t xml:space="preserve"> </w:t>
      </w:r>
    </w:p>
    <w:p w:rsidR="00040E76" w:rsidRDefault="00B6494C" w:rsidP="00DE25E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 К. Рогов</w:t>
      </w:r>
      <w:r w:rsidR="00DE25EB">
        <w:rPr>
          <w:rFonts w:ascii="Times New Roman" w:hAnsi="Times New Roman" w:cs="Times New Roman"/>
          <w:sz w:val="28"/>
          <w:szCs w:val="28"/>
          <w:lang w:val="uk-UA"/>
        </w:rPr>
        <w:t>, д-р екон. н</w:t>
      </w:r>
      <w:r w:rsidR="00452BD1">
        <w:rPr>
          <w:rFonts w:ascii="Times New Roman" w:hAnsi="Times New Roman" w:cs="Times New Roman"/>
          <w:sz w:val="28"/>
          <w:szCs w:val="28"/>
          <w:lang w:val="uk-UA"/>
        </w:rPr>
        <w:t>аук, зав. кафедри фінансів НУК;</w:t>
      </w:r>
    </w:p>
    <w:p w:rsidR="00DE25EB" w:rsidRPr="00DE25EB" w:rsidRDefault="00452BD1" w:rsidP="00DE25E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Ю. Ю. Верланов</w:t>
      </w:r>
      <w:r w:rsidR="00DE25EB">
        <w:rPr>
          <w:rFonts w:ascii="Times New Roman" w:hAnsi="Times New Roman" w:cs="Times New Roman"/>
          <w:sz w:val="28"/>
          <w:szCs w:val="28"/>
          <w:lang w:val="uk-UA"/>
        </w:rPr>
        <w:t>, канд. екон. наук, п</w:t>
      </w:r>
      <w:r>
        <w:rPr>
          <w:rFonts w:ascii="Times New Roman" w:hAnsi="Times New Roman" w:cs="Times New Roman"/>
          <w:sz w:val="28"/>
          <w:szCs w:val="28"/>
          <w:lang w:val="uk-UA"/>
        </w:rPr>
        <w:t>рофесор ЧНУ</w:t>
      </w:r>
    </w:p>
    <w:p w:rsidR="00040E76" w:rsidRDefault="00040E76" w:rsidP="00DE25EB">
      <w:pPr>
        <w:spacing w:after="0" w:line="360" w:lineRule="auto"/>
        <w:jc w:val="both"/>
        <w:rPr>
          <w:rFonts w:ascii="Times New Roman" w:hAnsi="Times New Roman" w:cs="Times New Roman"/>
          <w:sz w:val="28"/>
          <w:szCs w:val="28"/>
          <w:lang w:val="uk-UA"/>
        </w:rPr>
      </w:pPr>
    </w:p>
    <w:p w:rsidR="00452BD1" w:rsidRDefault="00452BD1" w:rsidP="00452BD1">
      <w:pPr>
        <w:spacing w:after="0" w:line="360" w:lineRule="auto"/>
        <w:ind w:firstLine="709"/>
        <w:jc w:val="center"/>
        <w:rPr>
          <w:rFonts w:ascii="Times New Roman" w:hAnsi="Times New Roman" w:cs="Times New Roman"/>
          <w:i/>
          <w:sz w:val="28"/>
          <w:szCs w:val="28"/>
          <w:lang w:val="uk-UA"/>
        </w:rPr>
      </w:pPr>
      <w:r w:rsidRPr="00452BD1">
        <w:rPr>
          <w:rFonts w:ascii="Times New Roman" w:hAnsi="Times New Roman" w:cs="Times New Roman"/>
          <w:i/>
          <w:sz w:val="28"/>
          <w:szCs w:val="28"/>
          <w:lang w:val="uk-UA"/>
        </w:rPr>
        <w:t>Рекомендовано Вченою радою НУК</w:t>
      </w:r>
      <w:r w:rsidR="00040E76" w:rsidRPr="00452BD1">
        <w:rPr>
          <w:rFonts w:ascii="Times New Roman" w:hAnsi="Times New Roman" w:cs="Times New Roman"/>
          <w:i/>
          <w:sz w:val="28"/>
          <w:szCs w:val="28"/>
          <w:lang w:val="uk-UA"/>
        </w:rPr>
        <w:t xml:space="preserve"> ім. адмірала Макарова</w:t>
      </w:r>
    </w:p>
    <w:p w:rsidR="00452BD1" w:rsidRPr="00452BD1" w:rsidRDefault="00452BD1" w:rsidP="00452BD1">
      <w:pPr>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як навчальний посібник</w:t>
      </w:r>
    </w:p>
    <w:p w:rsidR="00040E76" w:rsidRDefault="00040E76" w:rsidP="00452BD1">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00452BD1">
        <w:rPr>
          <w:rFonts w:ascii="Times New Roman" w:hAnsi="Times New Roman" w:cs="Times New Roman"/>
          <w:i/>
          <w:sz w:val="28"/>
          <w:szCs w:val="28"/>
          <w:lang w:val="uk-UA"/>
        </w:rPr>
        <w:t>протокол №</w:t>
      </w:r>
      <w:r w:rsidR="005D1E10" w:rsidRPr="00452BD1">
        <w:rPr>
          <w:rFonts w:ascii="Times New Roman" w:hAnsi="Times New Roman" w:cs="Times New Roman"/>
          <w:i/>
          <w:sz w:val="28"/>
          <w:szCs w:val="28"/>
          <w:lang w:val="uk-UA"/>
        </w:rPr>
        <w:t xml:space="preserve"> 5</w:t>
      </w:r>
      <w:r w:rsidRPr="00452BD1">
        <w:rPr>
          <w:rFonts w:ascii="Times New Roman" w:hAnsi="Times New Roman" w:cs="Times New Roman"/>
          <w:i/>
          <w:sz w:val="28"/>
          <w:szCs w:val="28"/>
          <w:lang w:val="uk-UA"/>
        </w:rPr>
        <w:t xml:space="preserve"> від </w:t>
      </w:r>
      <w:r w:rsidR="005D1E10" w:rsidRPr="00452BD1">
        <w:rPr>
          <w:rFonts w:ascii="Times New Roman" w:hAnsi="Times New Roman" w:cs="Times New Roman"/>
          <w:i/>
          <w:sz w:val="28"/>
          <w:szCs w:val="28"/>
          <w:lang w:val="uk-UA"/>
        </w:rPr>
        <w:t>25.06.</w:t>
      </w:r>
      <w:r w:rsidRPr="00452BD1">
        <w:rPr>
          <w:rFonts w:ascii="Times New Roman" w:hAnsi="Times New Roman" w:cs="Times New Roman"/>
          <w:i/>
          <w:sz w:val="28"/>
          <w:szCs w:val="28"/>
          <w:lang w:val="uk-UA"/>
        </w:rPr>
        <w:t>2020</w:t>
      </w:r>
      <w:r w:rsidR="00452BD1">
        <w:rPr>
          <w:rFonts w:ascii="Times New Roman" w:hAnsi="Times New Roman" w:cs="Times New Roman"/>
          <w:i/>
          <w:sz w:val="28"/>
          <w:szCs w:val="28"/>
          <w:lang w:val="uk-UA"/>
        </w:rPr>
        <w:t xml:space="preserve"> </w:t>
      </w:r>
      <w:r w:rsidRPr="00452BD1">
        <w:rPr>
          <w:rFonts w:ascii="Times New Roman" w:hAnsi="Times New Roman" w:cs="Times New Roman"/>
          <w:i/>
          <w:sz w:val="28"/>
          <w:szCs w:val="28"/>
          <w:lang w:val="uk-UA"/>
        </w:rPr>
        <w:t>р</w:t>
      </w:r>
      <w:r w:rsidR="00452BD1">
        <w:rPr>
          <w:rFonts w:ascii="Times New Roman" w:hAnsi="Times New Roman" w:cs="Times New Roman"/>
          <w:sz w:val="28"/>
          <w:szCs w:val="28"/>
          <w:lang w:val="uk-UA"/>
        </w:rPr>
        <w:t>.)</w:t>
      </w:r>
    </w:p>
    <w:p w:rsidR="00452BD1" w:rsidRPr="00452BD1" w:rsidRDefault="00452BD1" w:rsidP="00452BD1">
      <w:pPr>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452BD1">
        <w:rPr>
          <w:rFonts w:ascii="Times New Roman" w:hAnsi="Times New Roman" w:cs="Times New Roman"/>
          <w:b/>
          <w:sz w:val="28"/>
          <w:szCs w:val="28"/>
          <w:lang w:val="uk-UA"/>
        </w:rPr>
        <w:t>Гурченков О. П.</w:t>
      </w:r>
    </w:p>
    <w:p w:rsidR="00040E76" w:rsidRDefault="00452BD1" w:rsidP="00452BD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Г95  </w:t>
      </w:r>
      <w:r w:rsidR="00040E76">
        <w:rPr>
          <w:rFonts w:ascii="Times New Roman" w:hAnsi="Times New Roman" w:cs="Times New Roman"/>
          <w:sz w:val="28"/>
          <w:szCs w:val="28"/>
          <w:lang w:val="uk-UA"/>
        </w:rPr>
        <w:t>Кваліфікаційна робота</w:t>
      </w:r>
      <w:r w:rsidR="005D1E10">
        <w:rPr>
          <w:rFonts w:ascii="Times New Roman" w:hAnsi="Times New Roman" w:cs="Times New Roman"/>
          <w:sz w:val="28"/>
          <w:szCs w:val="28"/>
          <w:lang w:val="uk-UA"/>
        </w:rPr>
        <w:t xml:space="preserve"> бакалавра</w:t>
      </w:r>
      <w:r w:rsidR="0025363F">
        <w:rPr>
          <w:rFonts w:ascii="Times New Roman" w:hAnsi="Times New Roman" w:cs="Times New Roman"/>
          <w:sz w:val="28"/>
          <w:szCs w:val="28"/>
          <w:lang w:val="uk-UA"/>
        </w:rPr>
        <w:t>: організація виконання та захист</w:t>
      </w:r>
      <w:r>
        <w:rPr>
          <w:rFonts w:ascii="Times New Roman" w:hAnsi="Times New Roman" w:cs="Times New Roman"/>
          <w:sz w:val="28"/>
          <w:szCs w:val="28"/>
          <w:lang w:val="uk-UA"/>
        </w:rPr>
        <w:t xml:space="preserve"> : н</w:t>
      </w:r>
      <w:r w:rsidR="00040E76">
        <w:rPr>
          <w:rFonts w:ascii="Times New Roman" w:hAnsi="Times New Roman" w:cs="Times New Roman"/>
          <w:sz w:val="28"/>
          <w:szCs w:val="28"/>
          <w:lang w:val="uk-UA"/>
        </w:rPr>
        <w:t>авчальний посібник</w:t>
      </w:r>
      <w:r>
        <w:rPr>
          <w:rFonts w:ascii="Times New Roman" w:hAnsi="Times New Roman" w:cs="Times New Roman"/>
          <w:sz w:val="28"/>
          <w:szCs w:val="28"/>
          <w:lang w:val="uk-UA"/>
        </w:rPr>
        <w:t xml:space="preserve"> /</w:t>
      </w:r>
      <w:r w:rsidR="00040E76">
        <w:rPr>
          <w:rFonts w:ascii="Times New Roman" w:hAnsi="Times New Roman" w:cs="Times New Roman"/>
          <w:sz w:val="28"/>
          <w:szCs w:val="28"/>
          <w:lang w:val="uk-UA"/>
        </w:rPr>
        <w:t xml:space="preserve"> О.</w:t>
      </w:r>
      <w:r>
        <w:rPr>
          <w:rFonts w:ascii="Times New Roman" w:hAnsi="Times New Roman" w:cs="Times New Roman"/>
          <w:sz w:val="28"/>
          <w:szCs w:val="28"/>
          <w:lang w:val="uk-UA"/>
        </w:rPr>
        <w:t xml:space="preserve"> </w:t>
      </w:r>
      <w:r w:rsidR="00040E76">
        <w:rPr>
          <w:rFonts w:ascii="Times New Roman" w:hAnsi="Times New Roman" w:cs="Times New Roman"/>
          <w:sz w:val="28"/>
          <w:szCs w:val="28"/>
          <w:lang w:val="uk-UA"/>
        </w:rPr>
        <w:t>П. Гурченков, В.</w:t>
      </w:r>
      <w:r>
        <w:rPr>
          <w:rFonts w:ascii="Times New Roman" w:hAnsi="Times New Roman" w:cs="Times New Roman"/>
          <w:sz w:val="28"/>
          <w:szCs w:val="28"/>
          <w:lang w:val="uk-UA"/>
        </w:rPr>
        <w:t xml:space="preserve"> </w:t>
      </w:r>
      <w:r w:rsidR="00040E76">
        <w:rPr>
          <w:rFonts w:ascii="Times New Roman" w:hAnsi="Times New Roman" w:cs="Times New Roman"/>
          <w:sz w:val="28"/>
          <w:szCs w:val="28"/>
          <w:lang w:val="uk-UA"/>
        </w:rPr>
        <w:t>І. Комишник, В.</w:t>
      </w:r>
      <w:r>
        <w:rPr>
          <w:rFonts w:ascii="Times New Roman" w:hAnsi="Times New Roman" w:cs="Times New Roman"/>
          <w:sz w:val="28"/>
          <w:szCs w:val="28"/>
          <w:lang w:val="uk-UA"/>
        </w:rPr>
        <w:t xml:space="preserve"> </w:t>
      </w:r>
      <w:r w:rsidR="00040E76">
        <w:rPr>
          <w:rFonts w:ascii="Times New Roman" w:hAnsi="Times New Roman" w:cs="Times New Roman"/>
          <w:sz w:val="28"/>
          <w:szCs w:val="28"/>
          <w:lang w:val="uk-UA"/>
        </w:rPr>
        <w:t>М. Нейман. – Миколаїв</w:t>
      </w:r>
      <w:r>
        <w:rPr>
          <w:rFonts w:ascii="Times New Roman" w:hAnsi="Times New Roman" w:cs="Times New Roman"/>
          <w:sz w:val="28"/>
          <w:szCs w:val="28"/>
          <w:lang w:val="uk-UA"/>
        </w:rPr>
        <w:t xml:space="preserve"> </w:t>
      </w:r>
      <w:r w:rsidR="00040E76">
        <w:rPr>
          <w:rFonts w:ascii="Times New Roman" w:hAnsi="Times New Roman" w:cs="Times New Roman"/>
          <w:sz w:val="28"/>
          <w:szCs w:val="28"/>
          <w:lang w:val="uk-UA"/>
        </w:rPr>
        <w:t>: НУК, 202</w:t>
      </w:r>
      <w:r w:rsidR="00716EB3">
        <w:rPr>
          <w:rFonts w:ascii="Times New Roman" w:hAnsi="Times New Roman" w:cs="Times New Roman"/>
          <w:sz w:val="28"/>
          <w:szCs w:val="28"/>
          <w:lang w:val="uk-UA"/>
        </w:rPr>
        <w:t>2</w:t>
      </w:r>
      <w:r>
        <w:rPr>
          <w:rFonts w:ascii="Times New Roman" w:hAnsi="Times New Roman" w:cs="Times New Roman"/>
          <w:sz w:val="28"/>
          <w:szCs w:val="28"/>
          <w:lang w:val="uk-UA"/>
        </w:rPr>
        <w:t>.</w:t>
      </w:r>
      <w:r w:rsidR="00040E76">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w:t>
      </w:r>
      <w:r w:rsidR="00051288">
        <w:rPr>
          <w:rFonts w:ascii="Times New Roman" w:hAnsi="Times New Roman" w:cs="Times New Roman"/>
          <w:sz w:val="28"/>
          <w:szCs w:val="28"/>
          <w:lang w:val="uk-UA"/>
        </w:rPr>
        <w:t>93</w:t>
      </w:r>
      <w:r>
        <w:rPr>
          <w:rFonts w:ascii="Times New Roman" w:hAnsi="Times New Roman" w:cs="Times New Roman"/>
          <w:sz w:val="28"/>
          <w:szCs w:val="28"/>
          <w:lang w:val="uk-UA"/>
        </w:rPr>
        <w:t xml:space="preserve"> с</w:t>
      </w:r>
      <w:r w:rsidR="005D1E10">
        <w:rPr>
          <w:rFonts w:ascii="Times New Roman" w:hAnsi="Times New Roman" w:cs="Times New Roman"/>
          <w:sz w:val="28"/>
          <w:szCs w:val="28"/>
          <w:lang w:val="uk-UA"/>
        </w:rPr>
        <w:t>.</w:t>
      </w:r>
    </w:p>
    <w:p w:rsidR="00040E76" w:rsidRPr="00051288" w:rsidRDefault="00040E76" w:rsidP="00DE25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ISBN</w:t>
      </w:r>
      <w:r w:rsidR="00051288">
        <w:rPr>
          <w:rFonts w:ascii="Times New Roman" w:hAnsi="Times New Roman" w:cs="Times New Roman"/>
          <w:sz w:val="28"/>
          <w:szCs w:val="28"/>
          <w:lang w:val="uk-UA"/>
        </w:rPr>
        <w:t xml:space="preserve"> 978-966-321-443-6</w:t>
      </w:r>
    </w:p>
    <w:p w:rsidR="00040E76" w:rsidRDefault="00452BD1" w:rsidP="0005128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Вміщено</w:t>
      </w:r>
      <w:r w:rsidR="00040E76">
        <w:rPr>
          <w:rFonts w:ascii="Times New Roman" w:hAnsi="Times New Roman" w:cs="Times New Roman"/>
          <w:sz w:val="28"/>
          <w:szCs w:val="28"/>
          <w:lang w:val="uk-UA"/>
        </w:rPr>
        <w:t xml:space="preserve"> широке коло питань </w:t>
      </w:r>
      <w:r w:rsidR="005D5ECA">
        <w:rPr>
          <w:rFonts w:ascii="Times New Roman" w:hAnsi="Times New Roman" w:cs="Times New Roman"/>
          <w:sz w:val="28"/>
          <w:szCs w:val="28"/>
          <w:lang w:val="uk-UA"/>
        </w:rPr>
        <w:t>щодо організації роботи з</w:t>
      </w:r>
      <w:r w:rsidR="00040E76">
        <w:rPr>
          <w:rFonts w:ascii="Times New Roman" w:hAnsi="Times New Roman" w:cs="Times New Roman"/>
          <w:sz w:val="28"/>
          <w:szCs w:val="28"/>
          <w:lang w:val="uk-UA"/>
        </w:rPr>
        <w:t xml:space="preserve"> вибору теми до</w:t>
      </w:r>
      <w:r w:rsidR="00274862">
        <w:rPr>
          <w:rFonts w:ascii="Times New Roman" w:hAnsi="Times New Roman" w:cs="Times New Roman"/>
          <w:sz w:val="28"/>
          <w:szCs w:val="28"/>
          <w:lang w:val="uk-UA"/>
        </w:rPr>
        <w:t>сліджень, методики її розкриття, офор</w:t>
      </w:r>
      <w:r w:rsidR="00501684">
        <w:rPr>
          <w:rFonts w:ascii="Times New Roman" w:hAnsi="Times New Roman" w:cs="Times New Roman"/>
          <w:sz w:val="28"/>
          <w:szCs w:val="28"/>
          <w:lang w:val="uk-UA"/>
        </w:rPr>
        <w:t>млення та захисту на засіданні Д</w:t>
      </w:r>
      <w:r w:rsidR="00274862">
        <w:rPr>
          <w:rFonts w:ascii="Times New Roman" w:hAnsi="Times New Roman" w:cs="Times New Roman"/>
          <w:sz w:val="28"/>
          <w:szCs w:val="28"/>
          <w:lang w:val="uk-UA"/>
        </w:rPr>
        <w:t>ержавної екзаменаційної комісії.</w:t>
      </w:r>
    </w:p>
    <w:p w:rsidR="00274862" w:rsidRDefault="00274862" w:rsidP="0005128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Призначено для викладачів, наукових керівників</w:t>
      </w:r>
      <w:r w:rsidR="009B0127">
        <w:rPr>
          <w:rFonts w:ascii="Times New Roman" w:hAnsi="Times New Roman" w:cs="Times New Roman"/>
          <w:sz w:val="28"/>
          <w:szCs w:val="28"/>
          <w:lang w:val="uk-UA"/>
        </w:rPr>
        <w:t xml:space="preserve"> кваліфікаційних робіт</w:t>
      </w:r>
      <w:r>
        <w:rPr>
          <w:rFonts w:ascii="Times New Roman" w:hAnsi="Times New Roman" w:cs="Times New Roman"/>
          <w:sz w:val="28"/>
          <w:szCs w:val="28"/>
          <w:lang w:val="uk-UA"/>
        </w:rPr>
        <w:t>, студентів-здобувачів</w:t>
      </w:r>
      <w:r w:rsidR="005D5ECA">
        <w:rPr>
          <w:rFonts w:ascii="Times New Roman" w:hAnsi="Times New Roman" w:cs="Times New Roman"/>
          <w:sz w:val="28"/>
          <w:szCs w:val="28"/>
          <w:lang w:val="uk-UA"/>
        </w:rPr>
        <w:t xml:space="preserve"> ступеня</w:t>
      </w:r>
      <w:r>
        <w:rPr>
          <w:rFonts w:ascii="Times New Roman" w:hAnsi="Times New Roman" w:cs="Times New Roman"/>
          <w:sz w:val="28"/>
          <w:szCs w:val="28"/>
          <w:lang w:val="uk-UA"/>
        </w:rPr>
        <w:t xml:space="preserve"> бакалавра з</w:t>
      </w:r>
      <w:r w:rsidR="0025363F">
        <w:rPr>
          <w:rFonts w:ascii="Times New Roman" w:hAnsi="Times New Roman" w:cs="Times New Roman"/>
          <w:sz w:val="28"/>
          <w:szCs w:val="28"/>
          <w:lang w:val="uk-UA"/>
        </w:rPr>
        <w:t>і</w:t>
      </w:r>
      <w:r>
        <w:rPr>
          <w:rFonts w:ascii="Times New Roman" w:hAnsi="Times New Roman" w:cs="Times New Roman"/>
          <w:sz w:val="28"/>
          <w:szCs w:val="28"/>
          <w:lang w:val="uk-UA"/>
        </w:rPr>
        <w:t xml:space="preserve"> спеціальност</w:t>
      </w:r>
      <w:r w:rsidR="002449C8">
        <w:rPr>
          <w:rFonts w:ascii="Times New Roman" w:hAnsi="Times New Roman" w:cs="Times New Roman"/>
          <w:sz w:val="28"/>
          <w:szCs w:val="28"/>
          <w:lang w:val="uk-UA"/>
        </w:rPr>
        <w:t xml:space="preserve">ей: </w:t>
      </w:r>
      <w:r>
        <w:rPr>
          <w:rFonts w:ascii="Times New Roman" w:hAnsi="Times New Roman" w:cs="Times New Roman"/>
          <w:sz w:val="28"/>
          <w:szCs w:val="28"/>
          <w:lang w:val="uk-UA"/>
        </w:rPr>
        <w:t>051 «Економіка» очного т</w:t>
      </w:r>
      <w:r w:rsidR="0025363F">
        <w:rPr>
          <w:rFonts w:ascii="Times New Roman" w:hAnsi="Times New Roman" w:cs="Times New Roman"/>
          <w:sz w:val="28"/>
          <w:szCs w:val="28"/>
          <w:lang w:val="uk-UA"/>
        </w:rPr>
        <w:t>а заочного навчання</w:t>
      </w:r>
      <w:r w:rsidR="002449C8">
        <w:rPr>
          <w:rFonts w:ascii="Times New Roman" w:hAnsi="Times New Roman" w:cs="Times New Roman"/>
          <w:sz w:val="28"/>
          <w:szCs w:val="28"/>
          <w:lang w:val="uk-UA"/>
        </w:rPr>
        <w:t>; 076 «Підприємництво, торгівля та біржова діяльність» для очного та заочного навчання</w:t>
      </w:r>
      <w:r w:rsidR="0025363F">
        <w:rPr>
          <w:rFonts w:ascii="Times New Roman" w:hAnsi="Times New Roman" w:cs="Times New Roman"/>
          <w:sz w:val="28"/>
          <w:szCs w:val="28"/>
          <w:lang w:val="uk-UA"/>
        </w:rPr>
        <w:t>.</w:t>
      </w:r>
    </w:p>
    <w:p w:rsidR="00274862" w:rsidRDefault="00274862" w:rsidP="00DE25EB">
      <w:pPr>
        <w:spacing w:after="0" w:line="360" w:lineRule="auto"/>
        <w:jc w:val="both"/>
        <w:rPr>
          <w:rFonts w:ascii="Times New Roman" w:hAnsi="Times New Roman" w:cs="Times New Roman"/>
          <w:sz w:val="28"/>
          <w:szCs w:val="28"/>
          <w:lang w:val="uk-UA"/>
        </w:rPr>
      </w:pPr>
    </w:p>
    <w:p w:rsidR="00274862" w:rsidRDefault="005D5ECA" w:rsidP="005D5EC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274862">
        <w:rPr>
          <w:rFonts w:ascii="Times New Roman" w:hAnsi="Times New Roman" w:cs="Times New Roman"/>
          <w:sz w:val="28"/>
          <w:szCs w:val="28"/>
          <w:lang w:val="uk-UA"/>
        </w:rPr>
        <w:t>Гурченков</w:t>
      </w:r>
      <w:r>
        <w:rPr>
          <w:rFonts w:ascii="Times New Roman" w:hAnsi="Times New Roman" w:cs="Times New Roman"/>
          <w:sz w:val="28"/>
          <w:szCs w:val="28"/>
          <w:lang w:val="uk-UA"/>
        </w:rPr>
        <w:t xml:space="preserve"> О. П., </w:t>
      </w:r>
      <w:r w:rsidR="00274862">
        <w:rPr>
          <w:rFonts w:ascii="Times New Roman" w:hAnsi="Times New Roman" w:cs="Times New Roman"/>
          <w:sz w:val="28"/>
          <w:szCs w:val="28"/>
          <w:lang w:val="uk-UA"/>
        </w:rPr>
        <w:t>Комишник</w:t>
      </w:r>
      <w:r>
        <w:rPr>
          <w:rFonts w:ascii="Times New Roman" w:hAnsi="Times New Roman" w:cs="Times New Roman"/>
          <w:sz w:val="28"/>
          <w:szCs w:val="28"/>
          <w:lang w:val="uk-UA"/>
        </w:rPr>
        <w:t xml:space="preserve"> В. І.</w:t>
      </w:r>
      <w:r w:rsidR="00274862">
        <w:rPr>
          <w:rFonts w:ascii="Times New Roman" w:hAnsi="Times New Roman" w:cs="Times New Roman"/>
          <w:sz w:val="28"/>
          <w:szCs w:val="28"/>
          <w:lang w:val="uk-UA"/>
        </w:rPr>
        <w:t>,</w:t>
      </w:r>
    </w:p>
    <w:p w:rsidR="00274862" w:rsidRDefault="005D5ECA" w:rsidP="00DE25E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74862">
        <w:rPr>
          <w:rFonts w:ascii="Times New Roman" w:hAnsi="Times New Roman" w:cs="Times New Roman"/>
          <w:sz w:val="28"/>
          <w:szCs w:val="28"/>
          <w:lang w:val="uk-UA"/>
        </w:rPr>
        <w:t>Нейман</w:t>
      </w:r>
      <w:r w:rsidR="00716EB3">
        <w:rPr>
          <w:rFonts w:ascii="Times New Roman" w:hAnsi="Times New Roman" w:cs="Times New Roman"/>
          <w:sz w:val="28"/>
          <w:szCs w:val="28"/>
          <w:lang w:val="uk-UA"/>
        </w:rPr>
        <w:t xml:space="preserve"> В. М., 2022</w:t>
      </w:r>
    </w:p>
    <w:p w:rsidR="004B44B3" w:rsidRPr="00051288" w:rsidRDefault="005D5ECA" w:rsidP="00051288">
      <w:pPr>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25363F">
        <w:rPr>
          <w:rFonts w:ascii="Times New Roman" w:hAnsi="Times New Roman" w:cs="Times New Roman"/>
          <w:sz w:val="28"/>
          <w:szCs w:val="28"/>
          <w:lang w:val="uk-UA"/>
        </w:rPr>
        <w:t>©</w:t>
      </w:r>
      <w:r>
        <w:rPr>
          <w:rFonts w:ascii="Times New Roman" w:hAnsi="Times New Roman" w:cs="Times New Roman"/>
          <w:sz w:val="28"/>
          <w:szCs w:val="28"/>
          <w:lang w:val="uk-UA"/>
        </w:rPr>
        <w:t xml:space="preserve"> Національний університет кораблебудуванн </w:t>
      </w:r>
      <w:r>
        <w:rPr>
          <w:rFonts w:ascii="Times New Roman" w:hAnsi="Times New Roman" w:cs="Times New Roman"/>
          <w:sz w:val="28"/>
          <w:szCs w:val="28"/>
        </w:rPr>
        <w:t>ISBN</w:t>
      </w:r>
      <w:r>
        <w:rPr>
          <w:rFonts w:ascii="Times New Roman" w:hAnsi="Times New Roman" w:cs="Times New Roman"/>
          <w:sz w:val="28"/>
          <w:szCs w:val="28"/>
          <w:lang w:val="uk-UA"/>
        </w:rPr>
        <w:t xml:space="preserve">   </w:t>
      </w:r>
      <w:r w:rsidR="00051288">
        <w:rPr>
          <w:rFonts w:ascii="Times New Roman" w:hAnsi="Times New Roman" w:cs="Times New Roman"/>
          <w:sz w:val="28"/>
          <w:szCs w:val="28"/>
          <w:lang w:val="uk-UA"/>
        </w:rPr>
        <w:t>978-966-321-443-6</w:t>
      </w:r>
      <w:r w:rsidR="0005128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62745">
        <w:rPr>
          <w:rFonts w:ascii="Times New Roman" w:hAnsi="Times New Roman" w:cs="Times New Roman"/>
          <w:sz w:val="28"/>
          <w:szCs w:val="28"/>
          <w:lang w:val="ru-RU"/>
        </w:rPr>
        <w:t xml:space="preserve">                   </w:t>
      </w:r>
      <w:r w:rsidR="00716EB3">
        <w:rPr>
          <w:rFonts w:ascii="Times New Roman" w:hAnsi="Times New Roman" w:cs="Times New Roman"/>
          <w:sz w:val="28"/>
          <w:szCs w:val="28"/>
          <w:lang w:val="uk-UA"/>
        </w:rPr>
        <w:t xml:space="preserve"> імені адмірала Макарова, </w:t>
      </w:r>
      <w:bookmarkStart w:id="0" w:name="_GoBack"/>
      <w:bookmarkEnd w:id="0"/>
      <w:r w:rsidR="00716EB3">
        <w:rPr>
          <w:rFonts w:ascii="Times New Roman" w:hAnsi="Times New Roman" w:cs="Times New Roman"/>
          <w:sz w:val="28"/>
          <w:szCs w:val="28"/>
          <w:lang w:val="uk-UA"/>
        </w:rPr>
        <w:t>2022</w:t>
      </w:r>
      <w:r w:rsidR="004B44B3">
        <w:rPr>
          <w:rFonts w:ascii="Times New Roman" w:hAnsi="Times New Roman" w:cs="Times New Roman"/>
          <w:sz w:val="28"/>
          <w:szCs w:val="28"/>
          <w:lang w:val="uk-UA"/>
        </w:rPr>
        <w:br w:type="page"/>
      </w:r>
    </w:p>
    <w:p w:rsidR="00E522D1" w:rsidRDefault="00E522D1" w:rsidP="00AC0E4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rsidR="00F56E85" w:rsidRPr="00862745" w:rsidRDefault="00F56E85" w:rsidP="001649C9">
      <w:pPr>
        <w:spacing w:after="0" w:line="360" w:lineRule="auto"/>
        <w:ind w:right="283"/>
        <w:jc w:val="right"/>
        <w:rPr>
          <w:rFonts w:ascii="Times New Roman" w:hAnsi="Times New Roman" w:cs="Times New Roman"/>
          <w:sz w:val="28"/>
          <w:szCs w:val="28"/>
          <w:lang w:val="ru-RU"/>
        </w:rPr>
      </w:pPr>
    </w:p>
    <w:p w:rsidR="00E522D1" w:rsidRDefault="00E012E3"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Перед</w:t>
      </w:r>
      <w:r w:rsidR="00E522D1">
        <w:rPr>
          <w:rFonts w:ascii="Times New Roman" w:hAnsi="Times New Roman" w:cs="Times New Roman"/>
          <w:sz w:val="28"/>
          <w:szCs w:val="28"/>
          <w:lang w:val="uk-UA"/>
        </w:rPr>
        <w:t>мова</w:t>
      </w:r>
      <w:r w:rsidR="00F56E85">
        <w:rPr>
          <w:rFonts w:ascii="Times New Roman" w:hAnsi="Times New Roman" w:cs="Times New Roman"/>
          <w:sz w:val="28"/>
          <w:szCs w:val="28"/>
          <w:lang w:val="uk-UA"/>
        </w:rPr>
        <w:t xml:space="preserve"> </w:t>
      </w:r>
      <w:r w:rsidR="00F56E85" w:rsidRPr="00F56E85">
        <w:rPr>
          <w:rFonts w:ascii="Times New Roman" w:hAnsi="Times New Roman" w:cs="Times New Roman"/>
          <w:sz w:val="28"/>
          <w:szCs w:val="28"/>
          <w:u w:val="dotted"/>
          <w:lang w:val="uk-UA"/>
        </w:rPr>
        <w:tab/>
      </w:r>
      <w:r w:rsidR="00F56E85"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5</w:t>
      </w:r>
    </w:p>
    <w:p w:rsidR="00E522D1" w:rsidRDefault="009B0127" w:rsidP="00FF39C7">
      <w:pPr>
        <w:tabs>
          <w:tab w:val="left" w:pos="8931"/>
        </w:tabs>
        <w:spacing w:after="0" w:line="360" w:lineRule="auto"/>
        <w:ind w:firstLine="709"/>
        <w:jc w:val="both"/>
        <w:rPr>
          <w:rFonts w:ascii="Times New Roman" w:hAnsi="Times New Roman" w:cs="Times New Roman"/>
          <w:sz w:val="28"/>
          <w:szCs w:val="28"/>
          <w:lang w:val="uk-UA"/>
        </w:rPr>
      </w:pPr>
      <w:r w:rsidRPr="00FA4D25">
        <w:rPr>
          <w:rFonts w:ascii="Times New Roman" w:hAnsi="Times New Roman" w:cs="Times New Roman"/>
          <w:sz w:val="28"/>
          <w:szCs w:val="28"/>
          <w:lang w:val="uk-UA"/>
        </w:rPr>
        <w:t>1</w:t>
      </w:r>
      <w:r w:rsidR="00E522D1">
        <w:rPr>
          <w:rFonts w:ascii="Times New Roman" w:hAnsi="Times New Roman" w:cs="Times New Roman"/>
          <w:sz w:val="28"/>
          <w:szCs w:val="28"/>
          <w:lang w:val="uk-UA"/>
        </w:rPr>
        <w:t xml:space="preserve">. </w:t>
      </w:r>
      <w:r w:rsidR="00EA39DD">
        <w:rPr>
          <w:rFonts w:ascii="Times New Roman" w:hAnsi="Times New Roman" w:cs="Times New Roman"/>
          <w:sz w:val="28"/>
          <w:szCs w:val="28"/>
          <w:lang w:val="uk-UA"/>
        </w:rPr>
        <w:t>Порядок розробки кваліфікаційної роботи</w:t>
      </w:r>
      <w:r w:rsidR="00AC0E41" w:rsidRPr="00AC0E41">
        <w:rPr>
          <w:rFonts w:ascii="Times New Roman" w:hAnsi="Times New Roman" w:cs="Times New Roman"/>
          <w:sz w:val="28"/>
          <w:szCs w:val="28"/>
          <w:u w:val="dotted"/>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10</w:t>
      </w:r>
    </w:p>
    <w:p w:rsidR="00E522D1" w:rsidRDefault="00E522D1"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5D5ECA">
        <w:rPr>
          <w:rFonts w:ascii="Times New Roman" w:hAnsi="Times New Roman" w:cs="Times New Roman"/>
          <w:sz w:val="28"/>
          <w:szCs w:val="28"/>
          <w:lang w:val="uk-UA"/>
        </w:rPr>
        <w:t>.</w:t>
      </w:r>
      <w:r>
        <w:rPr>
          <w:rFonts w:ascii="Times New Roman" w:hAnsi="Times New Roman" w:cs="Times New Roman"/>
          <w:sz w:val="28"/>
          <w:szCs w:val="28"/>
          <w:lang w:val="uk-UA"/>
        </w:rPr>
        <w:t xml:space="preserve"> Етап</w:t>
      </w:r>
      <w:r w:rsidR="00E56FD2">
        <w:rPr>
          <w:rFonts w:ascii="Times New Roman" w:hAnsi="Times New Roman" w:cs="Times New Roman"/>
          <w:sz w:val="28"/>
          <w:szCs w:val="28"/>
          <w:lang w:val="uk-UA"/>
        </w:rPr>
        <w:t>и</w:t>
      </w:r>
      <w:r>
        <w:rPr>
          <w:rFonts w:ascii="Times New Roman" w:hAnsi="Times New Roman" w:cs="Times New Roman"/>
          <w:sz w:val="28"/>
          <w:szCs w:val="28"/>
          <w:lang w:val="uk-UA"/>
        </w:rPr>
        <w:t xml:space="preserve"> в</w:t>
      </w:r>
      <w:r w:rsidR="005D5ECA">
        <w:rPr>
          <w:rFonts w:ascii="Times New Roman" w:hAnsi="Times New Roman" w:cs="Times New Roman"/>
          <w:sz w:val="28"/>
          <w:szCs w:val="28"/>
          <w:lang w:val="uk-UA"/>
        </w:rPr>
        <w:t>иконання кваліфікаційної роботи</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10</w:t>
      </w:r>
    </w:p>
    <w:p w:rsidR="00E522D1" w:rsidRDefault="00E522D1"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5D5E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A39DD">
        <w:rPr>
          <w:rFonts w:ascii="Times New Roman" w:hAnsi="Times New Roman" w:cs="Times New Roman"/>
          <w:sz w:val="28"/>
          <w:szCs w:val="28"/>
          <w:lang w:val="uk-UA"/>
        </w:rPr>
        <w:t>Вибір теми</w:t>
      </w:r>
      <w:r>
        <w:rPr>
          <w:rFonts w:ascii="Times New Roman" w:hAnsi="Times New Roman" w:cs="Times New Roman"/>
          <w:sz w:val="28"/>
          <w:szCs w:val="28"/>
          <w:lang w:val="uk-UA"/>
        </w:rPr>
        <w:t xml:space="preserve"> кваліфікаційної роботи</w:t>
      </w:r>
      <w:r w:rsidR="00EA39DD">
        <w:rPr>
          <w:rFonts w:ascii="Times New Roman" w:hAnsi="Times New Roman" w:cs="Times New Roman"/>
          <w:sz w:val="28"/>
          <w:szCs w:val="28"/>
          <w:lang w:val="uk-UA"/>
        </w:rPr>
        <w:t xml:space="preserve"> та затвердження її назви</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11</w:t>
      </w:r>
    </w:p>
    <w:p w:rsidR="00EA39DD" w:rsidRDefault="00E522D1"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5D5E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C3F75">
        <w:rPr>
          <w:rFonts w:ascii="Times New Roman" w:hAnsi="Times New Roman" w:cs="Times New Roman"/>
          <w:sz w:val="28"/>
          <w:szCs w:val="28"/>
          <w:lang w:val="uk-UA"/>
        </w:rPr>
        <w:t>Структура і зміст</w:t>
      </w:r>
      <w:r>
        <w:rPr>
          <w:rFonts w:ascii="Times New Roman" w:hAnsi="Times New Roman" w:cs="Times New Roman"/>
          <w:sz w:val="28"/>
          <w:szCs w:val="28"/>
          <w:lang w:val="uk-UA"/>
        </w:rPr>
        <w:t xml:space="preserve"> кваліфікаційної роботи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13</w:t>
      </w:r>
    </w:p>
    <w:p w:rsidR="00AC0E41" w:rsidRDefault="00E522D1"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5D5E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A39DD">
        <w:rPr>
          <w:rFonts w:ascii="Times New Roman" w:hAnsi="Times New Roman" w:cs="Times New Roman"/>
          <w:sz w:val="28"/>
          <w:szCs w:val="28"/>
          <w:lang w:val="uk-UA"/>
        </w:rPr>
        <w:t>З</w:t>
      </w:r>
      <w:r>
        <w:rPr>
          <w:rFonts w:ascii="Times New Roman" w:hAnsi="Times New Roman" w:cs="Times New Roman"/>
          <w:sz w:val="28"/>
          <w:szCs w:val="28"/>
          <w:lang w:val="uk-UA"/>
        </w:rPr>
        <w:t>б</w:t>
      </w:r>
      <w:r w:rsidR="00EA39DD">
        <w:rPr>
          <w:rFonts w:ascii="Times New Roman" w:hAnsi="Times New Roman" w:cs="Times New Roman"/>
          <w:sz w:val="28"/>
          <w:szCs w:val="28"/>
          <w:lang w:val="uk-UA"/>
        </w:rPr>
        <w:t>і</w:t>
      </w:r>
      <w:r>
        <w:rPr>
          <w:rFonts w:ascii="Times New Roman" w:hAnsi="Times New Roman" w:cs="Times New Roman"/>
          <w:sz w:val="28"/>
          <w:szCs w:val="28"/>
          <w:lang w:val="uk-UA"/>
        </w:rPr>
        <w:t>р вихідної</w:t>
      </w:r>
      <w:r w:rsidR="007A186D">
        <w:rPr>
          <w:rFonts w:ascii="Times New Roman" w:hAnsi="Times New Roman" w:cs="Times New Roman"/>
          <w:sz w:val="28"/>
          <w:szCs w:val="28"/>
          <w:lang w:val="uk-UA"/>
        </w:rPr>
        <w:t>,</w:t>
      </w:r>
      <w:r>
        <w:rPr>
          <w:rFonts w:ascii="Times New Roman" w:hAnsi="Times New Roman" w:cs="Times New Roman"/>
          <w:sz w:val="28"/>
          <w:szCs w:val="28"/>
          <w:lang w:val="uk-UA"/>
        </w:rPr>
        <w:t xml:space="preserve"> наукової та статистичної інформації за </w:t>
      </w:r>
    </w:p>
    <w:p w:rsidR="00E522D1" w:rsidRDefault="00E522D1"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темами кваліфікаційних робіт</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18</w:t>
      </w:r>
    </w:p>
    <w:p w:rsidR="00AC0E41" w:rsidRDefault="009B0127" w:rsidP="00FF39C7">
      <w:pPr>
        <w:tabs>
          <w:tab w:val="left" w:pos="8931"/>
        </w:tabs>
        <w:spacing w:after="0" w:line="360" w:lineRule="auto"/>
        <w:ind w:firstLine="709"/>
        <w:jc w:val="both"/>
        <w:rPr>
          <w:rFonts w:ascii="Times New Roman" w:hAnsi="Times New Roman" w:cs="Times New Roman"/>
          <w:sz w:val="28"/>
          <w:szCs w:val="28"/>
          <w:lang w:val="uk-UA"/>
        </w:rPr>
      </w:pPr>
      <w:r w:rsidRPr="00FA4D25">
        <w:rPr>
          <w:rFonts w:ascii="Times New Roman" w:hAnsi="Times New Roman" w:cs="Times New Roman"/>
          <w:sz w:val="28"/>
          <w:szCs w:val="28"/>
          <w:lang w:val="uk-UA"/>
        </w:rPr>
        <w:t>2</w:t>
      </w:r>
      <w:r w:rsidR="00E522D1">
        <w:rPr>
          <w:rFonts w:ascii="Times New Roman" w:hAnsi="Times New Roman" w:cs="Times New Roman"/>
          <w:sz w:val="28"/>
          <w:szCs w:val="28"/>
          <w:lang w:val="uk-UA"/>
        </w:rPr>
        <w:t xml:space="preserve">. </w:t>
      </w:r>
      <w:r w:rsidR="008C3F75">
        <w:rPr>
          <w:rFonts w:ascii="Times New Roman" w:hAnsi="Times New Roman" w:cs="Times New Roman"/>
          <w:sz w:val="28"/>
          <w:szCs w:val="28"/>
          <w:lang w:val="uk-UA"/>
        </w:rPr>
        <w:t>Рекомендації з</w:t>
      </w:r>
      <w:r w:rsidR="00E522D1">
        <w:rPr>
          <w:rFonts w:ascii="Times New Roman" w:hAnsi="Times New Roman" w:cs="Times New Roman"/>
          <w:sz w:val="28"/>
          <w:szCs w:val="28"/>
          <w:lang w:val="uk-UA"/>
        </w:rPr>
        <w:t xml:space="preserve"> розробки </w:t>
      </w:r>
      <w:r w:rsidR="00EA39DD">
        <w:rPr>
          <w:rFonts w:ascii="Times New Roman" w:hAnsi="Times New Roman" w:cs="Times New Roman"/>
          <w:sz w:val="28"/>
          <w:szCs w:val="28"/>
          <w:lang w:val="uk-UA"/>
        </w:rPr>
        <w:t>розділів бізнес-пла</w:t>
      </w:r>
      <w:r w:rsidR="007C4559">
        <w:rPr>
          <w:rFonts w:ascii="Times New Roman" w:hAnsi="Times New Roman" w:cs="Times New Roman"/>
          <w:sz w:val="28"/>
          <w:szCs w:val="28"/>
          <w:lang w:val="uk-UA"/>
        </w:rPr>
        <w:t>н</w:t>
      </w:r>
      <w:r w:rsidR="00EA39DD">
        <w:rPr>
          <w:rFonts w:ascii="Times New Roman" w:hAnsi="Times New Roman" w:cs="Times New Roman"/>
          <w:sz w:val="28"/>
          <w:szCs w:val="28"/>
          <w:lang w:val="uk-UA"/>
        </w:rPr>
        <w:t xml:space="preserve">у за </w:t>
      </w:r>
    </w:p>
    <w:p w:rsidR="00E522D1" w:rsidRDefault="008C3F75"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темами</w:t>
      </w:r>
      <w:r w:rsidR="00E522D1">
        <w:rPr>
          <w:rFonts w:ascii="Times New Roman" w:hAnsi="Times New Roman" w:cs="Times New Roman"/>
          <w:sz w:val="28"/>
          <w:szCs w:val="28"/>
          <w:lang w:val="uk-UA"/>
        </w:rPr>
        <w:t xml:space="preserve"> кваліфікаційн</w:t>
      </w:r>
      <w:r w:rsidR="00EA39DD">
        <w:rPr>
          <w:rFonts w:ascii="Times New Roman" w:hAnsi="Times New Roman" w:cs="Times New Roman"/>
          <w:sz w:val="28"/>
          <w:szCs w:val="28"/>
          <w:lang w:val="uk-UA"/>
        </w:rPr>
        <w:t>их</w:t>
      </w:r>
      <w:r w:rsidR="00E522D1">
        <w:rPr>
          <w:rFonts w:ascii="Times New Roman" w:hAnsi="Times New Roman" w:cs="Times New Roman"/>
          <w:sz w:val="28"/>
          <w:szCs w:val="28"/>
          <w:lang w:val="uk-UA"/>
        </w:rPr>
        <w:t xml:space="preserve"> роб</w:t>
      </w:r>
      <w:r w:rsidR="00EA39DD">
        <w:rPr>
          <w:rFonts w:ascii="Times New Roman" w:hAnsi="Times New Roman" w:cs="Times New Roman"/>
          <w:sz w:val="28"/>
          <w:szCs w:val="28"/>
          <w:lang w:val="uk-UA"/>
        </w:rPr>
        <w:t>іт</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21</w:t>
      </w:r>
    </w:p>
    <w:p w:rsidR="00EA39DD" w:rsidRDefault="00F46715"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EA39DD">
        <w:rPr>
          <w:rFonts w:ascii="Times New Roman" w:hAnsi="Times New Roman" w:cs="Times New Roman"/>
          <w:sz w:val="28"/>
          <w:szCs w:val="28"/>
          <w:lang w:val="uk-UA"/>
        </w:rPr>
        <w:t>1.</w:t>
      </w:r>
      <w:r w:rsidR="00E522D1">
        <w:rPr>
          <w:rFonts w:ascii="Times New Roman" w:hAnsi="Times New Roman" w:cs="Times New Roman"/>
          <w:sz w:val="28"/>
          <w:szCs w:val="28"/>
          <w:lang w:val="uk-UA"/>
        </w:rPr>
        <w:t xml:space="preserve"> </w:t>
      </w:r>
      <w:r w:rsidR="00EA39DD">
        <w:rPr>
          <w:rFonts w:ascii="Times New Roman" w:hAnsi="Times New Roman" w:cs="Times New Roman"/>
          <w:sz w:val="28"/>
          <w:szCs w:val="28"/>
          <w:lang w:val="uk-UA"/>
        </w:rPr>
        <w:t>Про розробку розділу «РЕЗЮМЕ»</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21</w:t>
      </w:r>
    </w:p>
    <w:p w:rsidR="00EA39DD" w:rsidRDefault="00EA39DD"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 Про розробку розділу «ОПИС ПРОДУКТУ»</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23</w:t>
      </w:r>
    </w:p>
    <w:p w:rsidR="00EA39DD" w:rsidRDefault="00EA39DD"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 Про розробку розділу «ПЛАН МАРКЕТИНГУ»</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25</w:t>
      </w:r>
    </w:p>
    <w:p w:rsidR="00EA39DD" w:rsidRDefault="00EA39DD"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2.4. Про розробку розділу «ВИРОБНИЧИЙ ПЛАН»</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29</w:t>
      </w:r>
    </w:p>
    <w:p w:rsidR="00EA39DD" w:rsidRDefault="00EA39DD"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2.5. Про розробку розділу «ОРГАНІЗАЦІЙНИЙ ПЛАН»</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35</w:t>
      </w:r>
    </w:p>
    <w:p w:rsidR="00EA39DD" w:rsidRDefault="00EA39DD"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2.6. Про розробку розділу «ФІНАНСОВИЙ ПЛАН»</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46</w:t>
      </w:r>
    </w:p>
    <w:p w:rsidR="00EA39DD" w:rsidRDefault="00EA39DD"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Аналіз можливих ризиків, </w:t>
      </w:r>
      <w:r>
        <w:rPr>
          <w:rFonts w:ascii="Times New Roman" w:hAnsi="Times New Roman" w:cs="Times New Roman"/>
          <w:sz w:val="28"/>
          <w:szCs w:val="28"/>
        </w:rPr>
        <w:t>SWOT</w:t>
      </w:r>
      <w:r w:rsidR="00831895">
        <w:rPr>
          <w:rFonts w:ascii="Times New Roman" w:hAnsi="Times New Roman" w:cs="Times New Roman"/>
          <w:sz w:val="28"/>
          <w:szCs w:val="28"/>
          <w:lang w:val="uk-UA"/>
        </w:rPr>
        <w:t>-аналіз</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62</w:t>
      </w:r>
    </w:p>
    <w:p w:rsidR="00853ADD" w:rsidRDefault="005D1E10" w:rsidP="00FF39C7">
      <w:pPr>
        <w:tabs>
          <w:tab w:val="left" w:pos="8931"/>
        </w:tabs>
        <w:spacing w:after="0" w:line="360" w:lineRule="auto"/>
        <w:ind w:firstLine="709"/>
        <w:jc w:val="both"/>
        <w:rPr>
          <w:rFonts w:ascii="Times New Roman" w:hAnsi="Times New Roman" w:cs="Times New Roman"/>
          <w:sz w:val="28"/>
          <w:szCs w:val="28"/>
          <w:lang w:val="uk-UA"/>
        </w:rPr>
      </w:pPr>
      <w:r w:rsidRPr="000F0193">
        <w:rPr>
          <w:rFonts w:ascii="Times New Roman" w:hAnsi="Times New Roman" w:cs="Times New Roman"/>
          <w:sz w:val="28"/>
          <w:szCs w:val="28"/>
          <w:lang w:val="uk-UA"/>
        </w:rPr>
        <w:t>2.8</w:t>
      </w:r>
      <w:r w:rsidR="00CE7BFB" w:rsidRPr="000F0193">
        <w:rPr>
          <w:rFonts w:ascii="Times New Roman" w:hAnsi="Times New Roman" w:cs="Times New Roman"/>
          <w:sz w:val="28"/>
          <w:szCs w:val="28"/>
          <w:lang w:val="uk-UA"/>
        </w:rPr>
        <w:t xml:space="preserve">. </w:t>
      </w:r>
      <w:r w:rsidR="000F0193" w:rsidRPr="000F0193">
        <w:rPr>
          <w:rFonts w:ascii="Times New Roman" w:hAnsi="Times New Roman" w:cs="Times New Roman"/>
          <w:sz w:val="28"/>
          <w:szCs w:val="28"/>
          <w:lang w:val="uk-UA"/>
        </w:rPr>
        <w:t>Про державну реєстрацію підприємства та введення</w:t>
      </w:r>
      <w:r w:rsidR="00853ADD">
        <w:rPr>
          <w:rFonts w:ascii="Times New Roman" w:hAnsi="Times New Roman" w:cs="Times New Roman"/>
          <w:sz w:val="28"/>
          <w:szCs w:val="28"/>
          <w:lang w:val="uk-UA"/>
        </w:rPr>
        <w:t xml:space="preserve"> </w:t>
      </w:r>
      <w:r w:rsidR="000F0193" w:rsidRPr="000F0193">
        <w:rPr>
          <w:rFonts w:ascii="Times New Roman" w:hAnsi="Times New Roman" w:cs="Times New Roman"/>
          <w:sz w:val="28"/>
          <w:szCs w:val="28"/>
          <w:lang w:val="uk-UA"/>
        </w:rPr>
        <w:t>його</w:t>
      </w:r>
    </w:p>
    <w:p w:rsidR="005D1E10" w:rsidRPr="000F0193" w:rsidRDefault="00831895"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F0193" w:rsidRPr="000F0193">
        <w:rPr>
          <w:rFonts w:ascii="Times New Roman" w:hAnsi="Times New Roman" w:cs="Times New Roman"/>
          <w:sz w:val="28"/>
          <w:szCs w:val="28"/>
          <w:lang w:val="uk-UA"/>
        </w:rPr>
        <w:t xml:space="preserve"> експлуатацію</w:t>
      </w:r>
      <w:r w:rsidR="00AC0E41" w:rsidRPr="000F0193">
        <w:rPr>
          <w:rFonts w:ascii="Times New Roman" w:hAnsi="Times New Roman" w:cs="Times New Roman"/>
          <w:sz w:val="28"/>
          <w:szCs w:val="28"/>
          <w:lang w:val="uk-UA"/>
        </w:rPr>
        <w:t xml:space="preserve"> </w:t>
      </w:r>
      <w:r w:rsidR="00AC0E41" w:rsidRPr="000F0193">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73</w:t>
      </w:r>
    </w:p>
    <w:p w:rsidR="00AC0E41" w:rsidRDefault="009B0127"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E522D1">
        <w:rPr>
          <w:rFonts w:ascii="Times New Roman" w:hAnsi="Times New Roman" w:cs="Times New Roman"/>
          <w:sz w:val="28"/>
          <w:szCs w:val="28"/>
          <w:lang w:val="uk-UA"/>
        </w:rPr>
        <w:t xml:space="preserve">. </w:t>
      </w:r>
      <w:r w:rsidR="00EA39DD">
        <w:rPr>
          <w:rFonts w:ascii="Times New Roman" w:hAnsi="Times New Roman" w:cs="Times New Roman"/>
          <w:sz w:val="28"/>
          <w:szCs w:val="28"/>
          <w:lang w:val="uk-UA"/>
        </w:rPr>
        <w:t>О</w:t>
      </w:r>
      <w:r w:rsidR="00E522D1">
        <w:rPr>
          <w:rFonts w:ascii="Times New Roman" w:hAnsi="Times New Roman" w:cs="Times New Roman"/>
          <w:sz w:val="28"/>
          <w:szCs w:val="28"/>
          <w:lang w:val="uk-UA"/>
        </w:rPr>
        <w:t>формлення</w:t>
      </w:r>
      <w:r w:rsidR="00EA39DD">
        <w:rPr>
          <w:rFonts w:ascii="Times New Roman" w:hAnsi="Times New Roman" w:cs="Times New Roman"/>
          <w:sz w:val="28"/>
          <w:szCs w:val="28"/>
          <w:lang w:val="uk-UA"/>
        </w:rPr>
        <w:t xml:space="preserve">, перевірка на оригінальність (плагіат), </w:t>
      </w:r>
    </w:p>
    <w:p w:rsidR="00E522D1" w:rsidRDefault="00EA39DD"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попередній (кафедральний) захист</w:t>
      </w:r>
      <w:r w:rsidR="00E522D1">
        <w:rPr>
          <w:rFonts w:ascii="Times New Roman" w:hAnsi="Times New Roman" w:cs="Times New Roman"/>
          <w:sz w:val="28"/>
          <w:szCs w:val="28"/>
          <w:lang w:val="uk-UA"/>
        </w:rPr>
        <w:t xml:space="preserve"> кваліфікаційної роботи</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80</w:t>
      </w:r>
    </w:p>
    <w:p w:rsidR="00AC0E41" w:rsidRDefault="00E522D1"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831895">
        <w:rPr>
          <w:rFonts w:ascii="Times New Roman" w:hAnsi="Times New Roman" w:cs="Times New Roman"/>
          <w:sz w:val="28"/>
          <w:szCs w:val="28"/>
          <w:lang w:val="uk-UA"/>
        </w:rPr>
        <w:t>.</w:t>
      </w:r>
      <w:r>
        <w:rPr>
          <w:rFonts w:ascii="Times New Roman" w:hAnsi="Times New Roman" w:cs="Times New Roman"/>
          <w:sz w:val="28"/>
          <w:szCs w:val="28"/>
          <w:lang w:val="uk-UA"/>
        </w:rPr>
        <w:t xml:space="preserve"> Вимоги до оформлення тексту</w:t>
      </w:r>
      <w:r w:rsidR="00831895">
        <w:rPr>
          <w:rFonts w:ascii="Times New Roman" w:hAnsi="Times New Roman" w:cs="Times New Roman"/>
          <w:sz w:val="28"/>
          <w:szCs w:val="28"/>
          <w:lang w:val="uk-UA"/>
        </w:rPr>
        <w:t>, таблиць, діаграм,</w:t>
      </w:r>
      <w:r w:rsidR="00EA39DD">
        <w:rPr>
          <w:rFonts w:ascii="Times New Roman" w:hAnsi="Times New Roman" w:cs="Times New Roman"/>
          <w:sz w:val="28"/>
          <w:szCs w:val="28"/>
          <w:lang w:val="uk-UA"/>
        </w:rPr>
        <w:t xml:space="preserve"> графіків, </w:t>
      </w:r>
    </w:p>
    <w:p w:rsidR="00E522D1" w:rsidRDefault="00EA39DD"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переліку використаних джерел</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80</w:t>
      </w:r>
    </w:p>
    <w:p w:rsidR="00AC0E41" w:rsidRDefault="00E522D1"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3.2</w:t>
      </w:r>
      <w:r w:rsidR="0083189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A39DD">
        <w:rPr>
          <w:rFonts w:ascii="Times New Roman" w:hAnsi="Times New Roman" w:cs="Times New Roman"/>
          <w:sz w:val="28"/>
          <w:szCs w:val="28"/>
          <w:lang w:val="uk-UA"/>
        </w:rPr>
        <w:t>Перевірка на оригінальність (плагіат) і по</w:t>
      </w:r>
      <w:r w:rsidR="00A67E80">
        <w:rPr>
          <w:rFonts w:ascii="Times New Roman" w:hAnsi="Times New Roman" w:cs="Times New Roman"/>
          <w:sz w:val="28"/>
          <w:szCs w:val="28"/>
          <w:lang w:val="uk-UA"/>
        </w:rPr>
        <w:t xml:space="preserve">передній </w:t>
      </w:r>
    </w:p>
    <w:p w:rsidR="00E522D1" w:rsidRDefault="00A67E80"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(кафедральний) захист </w:t>
      </w:r>
      <w:r w:rsidR="00E522D1">
        <w:rPr>
          <w:rFonts w:ascii="Times New Roman" w:hAnsi="Times New Roman" w:cs="Times New Roman"/>
          <w:sz w:val="28"/>
          <w:szCs w:val="28"/>
          <w:lang w:val="uk-UA"/>
        </w:rPr>
        <w:t xml:space="preserve"> кваліфікаційної роботи</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82</w:t>
      </w:r>
    </w:p>
    <w:p w:rsidR="009B0127" w:rsidRDefault="009B0127" w:rsidP="00FF39C7">
      <w:pPr>
        <w:tabs>
          <w:tab w:val="left" w:pos="8931"/>
        </w:tabs>
        <w:spacing w:after="0" w:line="360" w:lineRule="auto"/>
        <w:ind w:firstLine="709"/>
        <w:jc w:val="both"/>
        <w:rPr>
          <w:rFonts w:ascii="Times New Roman" w:hAnsi="Times New Roman" w:cs="Times New Roman"/>
          <w:sz w:val="28"/>
          <w:szCs w:val="28"/>
          <w:u w:val="dotted"/>
          <w:lang w:val="uk-UA"/>
        </w:rPr>
      </w:pPr>
      <w:r>
        <w:rPr>
          <w:rFonts w:ascii="Times New Roman" w:hAnsi="Times New Roman" w:cs="Times New Roman"/>
          <w:sz w:val="28"/>
          <w:szCs w:val="28"/>
          <w:lang w:val="uk-UA"/>
        </w:rPr>
        <w:t xml:space="preserve">4. </w:t>
      </w:r>
      <w:r w:rsidR="00F95000">
        <w:rPr>
          <w:rFonts w:ascii="Times New Roman" w:hAnsi="Times New Roman" w:cs="Times New Roman"/>
          <w:sz w:val="28"/>
          <w:szCs w:val="28"/>
          <w:lang w:val="uk-UA"/>
        </w:rPr>
        <w:t>З</w:t>
      </w:r>
      <w:r>
        <w:rPr>
          <w:rFonts w:ascii="Times New Roman" w:hAnsi="Times New Roman" w:cs="Times New Roman"/>
          <w:sz w:val="28"/>
          <w:szCs w:val="28"/>
          <w:lang w:val="uk-UA"/>
        </w:rPr>
        <w:t>ахист кваліфікаційної роботи</w:t>
      </w:r>
      <w:r w:rsidR="00E56FD2">
        <w:rPr>
          <w:rFonts w:ascii="Times New Roman" w:hAnsi="Times New Roman" w:cs="Times New Roman"/>
          <w:sz w:val="28"/>
          <w:szCs w:val="28"/>
          <w:lang w:val="uk-UA"/>
        </w:rPr>
        <w:t xml:space="preserve"> </w:t>
      </w:r>
      <w:r w:rsidR="00A67E80">
        <w:rPr>
          <w:rFonts w:ascii="Times New Roman" w:hAnsi="Times New Roman" w:cs="Times New Roman"/>
          <w:sz w:val="28"/>
          <w:szCs w:val="28"/>
          <w:lang w:val="uk-UA"/>
        </w:rPr>
        <w:t>на зас</w:t>
      </w:r>
      <w:r w:rsidR="00831895">
        <w:rPr>
          <w:rFonts w:ascii="Times New Roman" w:hAnsi="Times New Roman" w:cs="Times New Roman"/>
          <w:sz w:val="28"/>
          <w:szCs w:val="28"/>
          <w:lang w:val="uk-UA"/>
        </w:rPr>
        <w:t>іданні а</w:t>
      </w:r>
      <w:r w:rsidR="00A67E80">
        <w:rPr>
          <w:rFonts w:ascii="Times New Roman" w:hAnsi="Times New Roman" w:cs="Times New Roman"/>
          <w:sz w:val="28"/>
          <w:szCs w:val="28"/>
          <w:lang w:val="uk-UA"/>
        </w:rPr>
        <w:t>тестаційної комісії</w:t>
      </w:r>
      <w:r w:rsidR="00AC0E41">
        <w:rPr>
          <w:rFonts w:ascii="Times New Roman" w:hAnsi="Times New Roman" w:cs="Times New Roman"/>
          <w:sz w:val="28"/>
          <w:szCs w:val="28"/>
          <w:u w:val="dotted"/>
          <w:lang w:val="uk-UA"/>
        </w:rPr>
        <w:t xml:space="preserve"> </w:t>
      </w:r>
      <w:r w:rsidR="00853ADD" w:rsidRPr="00F56E85">
        <w:rPr>
          <w:rFonts w:ascii="Times New Roman" w:hAnsi="Times New Roman" w:cs="Times New Roman"/>
          <w:sz w:val="28"/>
          <w:szCs w:val="28"/>
          <w:u w:val="dotted"/>
          <w:lang w:val="uk-UA"/>
        </w:rPr>
        <w:tab/>
      </w:r>
      <w:r w:rsidR="00853ADD"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86</w:t>
      </w:r>
    </w:p>
    <w:p w:rsidR="00853ADD" w:rsidRDefault="00F20232" w:rsidP="00FF39C7">
      <w:pPr>
        <w:tabs>
          <w:tab w:val="left" w:pos="89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СПИСОК ЛІТЕРАТУРИ</w:t>
      </w:r>
      <w:r w:rsidR="00853ADD" w:rsidRPr="00853ADD">
        <w:rPr>
          <w:rFonts w:ascii="Times New Roman" w:hAnsi="Times New Roman" w:cs="Times New Roman"/>
          <w:sz w:val="28"/>
          <w:szCs w:val="28"/>
          <w:lang w:val="uk-UA"/>
        </w:rPr>
        <w:t xml:space="preserve"> </w:t>
      </w:r>
      <w:r w:rsidR="00853ADD" w:rsidRPr="00F56E85">
        <w:rPr>
          <w:rFonts w:ascii="Times New Roman" w:hAnsi="Times New Roman" w:cs="Times New Roman"/>
          <w:sz w:val="28"/>
          <w:szCs w:val="28"/>
          <w:u w:val="dotted"/>
          <w:lang w:val="uk-UA"/>
        </w:rPr>
        <w:tab/>
      </w:r>
      <w:r w:rsidR="00853ADD"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91</w:t>
      </w:r>
    </w:p>
    <w:p w:rsidR="00853ADD" w:rsidRDefault="00A417A8" w:rsidP="00FF39C7">
      <w:pPr>
        <w:tabs>
          <w:tab w:val="left" w:pos="8931"/>
        </w:tabs>
        <w:spacing w:after="0" w:line="360" w:lineRule="auto"/>
        <w:ind w:firstLine="709"/>
        <w:jc w:val="both"/>
        <w:rPr>
          <w:rFonts w:ascii="Times New Roman" w:hAnsi="Times New Roman" w:cs="Times New Roman"/>
          <w:sz w:val="28"/>
          <w:szCs w:val="28"/>
          <w:u w:val="dotted"/>
          <w:lang w:val="uk-UA"/>
        </w:rPr>
      </w:pPr>
      <w:r w:rsidRPr="00B713C1">
        <w:rPr>
          <w:rFonts w:ascii="Times New Roman" w:hAnsi="Times New Roman" w:cs="Times New Roman"/>
          <w:sz w:val="28"/>
          <w:szCs w:val="28"/>
          <w:lang w:val="uk-UA"/>
        </w:rPr>
        <w:t>ДОДАТКИ</w:t>
      </w:r>
      <w:r w:rsidR="00AC0E41">
        <w:rPr>
          <w:rFonts w:ascii="Times New Roman" w:hAnsi="Times New Roman" w:cs="Times New Roman"/>
          <w:sz w:val="28"/>
          <w:szCs w:val="28"/>
          <w:lang w:val="uk-UA"/>
        </w:rPr>
        <w:t xml:space="preserve"> </w:t>
      </w:r>
      <w:r w:rsidR="00AC0E41" w:rsidRPr="00F56E85">
        <w:rPr>
          <w:rFonts w:ascii="Times New Roman" w:hAnsi="Times New Roman" w:cs="Times New Roman"/>
          <w:sz w:val="28"/>
          <w:szCs w:val="28"/>
          <w:u w:val="dotted"/>
          <w:lang w:val="uk-UA"/>
        </w:rPr>
        <w:tab/>
      </w:r>
      <w:r w:rsidR="00AC0E41" w:rsidRPr="00FF39C7">
        <w:rPr>
          <w:rFonts w:ascii="Times New Roman" w:hAnsi="Times New Roman" w:cs="Times New Roman"/>
          <w:sz w:val="28"/>
          <w:szCs w:val="28"/>
          <w:lang w:val="uk-UA"/>
        </w:rPr>
        <w:t xml:space="preserve"> </w:t>
      </w:r>
      <w:r w:rsidR="00FF39C7" w:rsidRPr="00FF39C7">
        <w:rPr>
          <w:rFonts w:ascii="Times New Roman" w:hAnsi="Times New Roman" w:cs="Times New Roman"/>
          <w:sz w:val="28"/>
          <w:szCs w:val="28"/>
          <w:lang w:val="uk-UA"/>
        </w:rPr>
        <w:t>94</w:t>
      </w:r>
    </w:p>
    <w:p w:rsidR="00AC0E41" w:rsidRDefault="00AC0E41" w:rsidP="00AC0E41">
      <w:pPr>
        <w:tabs>
          <w:tab w:val="left" w:pos="8931"/>
        </w:tabs>
        <w:spacing w:after="0" w:line="360" w:lineRule="auto"/>
        <w:ind w:firstLine="709"/>
        <w:jc w:val="both"/>
        <w:rPr>
          <w:rFonts w:ascii="Times New Roman" w:hAnsi="Times New Roman" w:cs="Times New Roman"/>
          <w:sz w:val="28"/>
          <w:szCs w:val="28"/>
          <w:u w:val="dotted"/>
          <w:lang w:val="uk-UA"/>
        </w:rPr>
      </w:pPr>
      <w:r>
        <w:rPr>
          <w:rFonts w:ascii="Times New Roman" w:hAnsi="Times New Roman" w:cs="Times New Roman"/>
          <w:sz w:val="28"/>
          <w:szCs w:val="28"/>
          <w:u w:val="dotted"/>
          <w:lang w:val="uk-UA"/>
        </w:rPr>
        <w:br w:type="page"/>
      </w:r>
    </w:p>
    <w:p w:rsidR="00392C8D" w:rsidRDefault="00392C8D" w:rsidP="002449C8">
      <w:pPr>
        <w:spacing w:after="0" w:line="360" w:lineRule="auto"/>
        <w:jc w:val="center"/>
        <w:rPr>
          <w:rFonts w:ascii="Times New Roman" w:hAnsi="Times New Roman" w:cs="Times New Roman"/>
          <w:sz w:val="28"/>
          <w:szCs w:val="28"/>
          <w:lang w:val="uk-UA"/>
        </w:rPr>
      </w:pPr>
    </w:p>
    <w:p w:rsidR="00392C8D" w:rsidRDefault="00392C8D" w:rsidP="002449C8">
      <w:pPr>
        <w:spacing w:after="0" w:line="360" w:lineRule="auto"/>
        <w:jc w:val="center"/>
        <w:rPr>
          <w:rFonts w:ascii="Times New Roman" w:hAnsi="Times New Roman" w:cs="Times New Roman"/>
          <w:sz w:val="28"/>
          <w:szCs w:val="28"/>
          <w:lang w:val="uk-UA"/>
        </w:rPr>
      </w:pPr>
    </w:p>
    <w:p w:rsidR="00392C8D" w:rsidRDefault="00392C8D" w:rsidP="002449C8">
      <w:pPr>
        <w:spacing w:after="0" w:line="360" w:lineRule="auto"/>
        <w:jc w:val="center"/>
        <w:rPr>
          <w:rFonts w:ascii="Times New Roman" w:hAnsi="Times New Roman" w:cs="Times New Roman"/>
          <w:sz w:val="28"/>
          <w:szCs w:val="28"/>
          <w:lang w:val="uk-UA"/>
        </w:rPr>
      </w:pPr>
    </w:p>
    <w:p w:rsidR="00392C8D" w:rsidRDefault="00392C8D" w:rsidP="002449C8">
      <w:pPr>
        <w:spacing w:after="0" w:line="360" w:lineRule="auto"/>
        <w:jc w:val="center"/>
        <w:rPr>
          <w:rFonts w:ascii="Times New Roman" w:hAnsi="Times New Roman" w:cs="Times New Roman"/>
          <w:sz w:val="28"/>
          <w:szCs w:val="28"/>
          <w:lang w:val="uk-UA"/>
        </w:rPr>
      </w:pPr>
    </w:p>
    <w:p w:rsidR="00392C8D" w:rsidRDefault="00392C8D" w:rsidP="002449C8">
      <w:pPr>
        <w:spacing w:after="0" w:line="360" w:lineRule="auto"/>
        <w:jc w:val="center"/>
        <w:rPr>
          <w:rFonts w:ascii="Times New Roman" w:hAnsi="Times New Roman" w:cs="Times New Roman"/>
          <w:sz w:val="28"/>
          <w:szCs w:val="28"/>
          <w:lang w:val="uk-UA"/>
        </w:rPr>
      </w:pPr>
    </w:p>
    <w:p w:rsidR="00392C8D" w:rsidRDefault="00392C8D" w:rsidP="002449C8">
      <w:pPr>
        <w:spacing w:after="0" w:line="360" w:lineRule="auto"/>
        <w:jc w:val="center"/>
        <w:rPr>
          <w:rFonts w:ascii="Times New Roman" w:hAnsi="Times New Roman" w:cs="Times New Roman"/>
          <w:sz w:val="28"/>
          <w:szCs w:val="28"/>
          <w:lang w:val="uk-UA"/>
        </w:rPr>
      </w:pPr>
    </w:p>
    <w:p w:rsidR="00392C8D" w:rsidRDefault="00392C8D" w:rsidP="002449C8">
      <w:pPr>
        <w:spacing w:after="0" w:line="360" w:lineRule="auto"/>
        <w:jc w:val="center"/>
        <w:rPr>
          <w:rFonts w:ascii="Times New Roman" w:hAnsi="Times New Roman" w:cs="Times New Roman"/>
          <w:sz w:val="28"/>
          <w:szCs w:val="28"/>
          <w:lang w:val="uk-UA"/>
        </w:rPr>
      </w:pPr>
    </w:p>
    <w:p w:rsidR="00392C8D" w:rsidRDefault="00392C8D" w:rsidP="002449C8">
      <w:pPr>
        <w:spacing w:after="0" w:line="360" w:lineRule="auto"/>
        <w:jc w:val="center"/>
        <w:rPr>
          <w:rFonts w:ascii="Times New Roman" w:hAnsi="Times New Roman" w:cs="Times New Roman"/>
          <w:sz w:val="28"/>
          <w:szCs w:val="28"/>
          <w:lang w:val="uk-UA"/>
        </w:rPr>
      </w:pPr>
    </w:p>
    <w:p w:rsidR="00D550D0" w:rsidRDefault="00392C8D" w:rsidP="002449C8">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ru-RU" w:eastAsia="ru-RU"/>
        </w:rPr>
        <w:drawing>
          <wp:inline distT="0" distB="0" distL="0" distR="0" wp14:anchorId="6D853BB1" wp14:editId="2B4FF02F">
            <wp:extent cx="5637686" cy="3660813"/>
            <wp:effectExtent l="0" t="0" r="1270" b="0"/>
            <wp:docPr id="285" name="Рисунок 285" descr="D:\Флешка рабочая\Работа\Посібник\Вторая сборка\Рисунки\graduation_cap_and_diploma_vector_294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лешка рабочая\Работа\Посібник\Вторая сборка\Рисунки\graduation_cap_and_diploma_vector_29428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7077" cy="3666911"/>
                    </a:xfrm>
                    <a:prstGeom prst="rect">
                      <a:avLst/>
                    </a:prstGeom>
                    <a:noFill/>
                    <a:ln>
                      <a:noFill/>
                    </a:ln>
                  </pic:spPr>
                </pic:pic>
              </a:graphicData>
            </a:graphic>
          </wp:inline>
        </w:drawing>
      </w:r>
    </w:p>
    <w:p w:rsidR="00D550D0" w:rsidRDefault="00D550D0" w:rsidP="002449C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46715" w:rsidRPr="00B713C1" w:rsidRDefault="00F46715" w:rsidP="002449C8">
      <w:pPr>
        <w:spacing w:after="0" w:line="360" w:lineRule="auto"/>
        <w:jc w:val="center"/>
        <w:rPr>
          <w:rFonts w:ascii="Times New Roman" w:hAnsi="Times New Roman" w:cs="Times New Roman"/>
          <w:b/>
          <w:sz w:val="28"/>
          <w:szCs w:val="28"/>
          <w:lang w:val="uk-UA"/>
        </w:rPr>
      </w:pPr>
      <w:r w:rsidRPr="00B713C1">
        <w:rPr>
          <w:rFonts w:ascii="Times New Roman" w:hAnsi="Times New Roman" w:cs="Times New Roman"/>
          <w:b/>
          <w:sz w:val="28"/>
          <w:szCs w:val="28"/>
          <w:lang w:val="uk-UA"/>
        </w:rPr>
        <w:lastRenderedPageBreak/>
        <w:t>ПЕРЕДМОВА</w:t>
      </w:r>
    </w:p>
    <w:p w:rsidR="002449C8" w:rsidRDefault="00AF3D03" w:rsidP="00AF3D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Навчальним</w:t>
      </w:r>
      <w:r w:rsidR="00095E26">
        <w:rPr>
          <w:rFonts w:ascii="Times New Roman" w:hAnsi="Times New Roman" w:cs="Times New Roman"/>
          <w:sz w:val="28"/>
          <w:szCs w:val="28"/>
          <w:lang w:val="uk-UA"/>
        </w:rPr>
        <w:t>и</w:t>
      </w:r>
      <w:r>
        <w:rPr>
          <w:rFonts w:ascii="Times New Roman" w:hAnsi="Times New Roman" w:cs="Times New Roman"/>
          <w:sz w:val="28"/>
          <w:szCs w:val="28"/>
          <w:lang w:val="uk-UA"/>
        </w:rPr>
        <w:t xml:space="preserve"> план</w:t>
      </w:r>
      <w:r w:rsidR="00095E26">
        <w:rPr>
          <w:rFonts w:ascii="Times New Roman" w:hAnsi="Times New Roman" w:cs="Times New Roman"/>
          <w:sz w:val="28"/>
          <w:szCs w:val="28"/>
          <w:lang w:val="uk-UA"/>
        </w:rPr>
        <w:t>а</w:t>
      </w:r>
      <w:r>
        <w:rPr>
          <w:rFonts w:ascii="Times New Roman" w:hAnsi="Times New Roman" w:cs="Times New Roman"/>
          <w:sz w:val="28"/>
          <w:szCs w:val="28"/>
          <w:lang w:val="uk-UA"/>
        </w:rPr>
        <w:t>м</w:t>
      </w:r>
      <w:r w:rsidR="00095E26">
        <w:rPr>
          <w:rFonts w:ascii="Times New Roman" w:hAnsi="Times New Roman" w:cs="Times New Roman"/>
          <w:sz w:val="28"/>
          <w:szCs w:val="28"/>
          <w:lang w:val="uk-UA"/>
        </w:rPr>
        <w:t>и</w:t>
      </w:r>
      <w:r>
        <w:rPr>
          <w:rFonts w:ascii="Times New Roman" w:hAnsi="Times New Roman" w:cs="Times New Roman"/>
          <w:sz w:val="28"/>
          <w:szCs w:val="28"/>
          <w:lang w:val="uk-UA"/>
        </w:rPr>
        <w:t xml:space="preserve"> освітньо-професійн</w:t>
      </w:r>
      <w:r w:rsidR="00095E26">
        <w:rPr>
          <w:rFonts w:ascii="Times New Roman" w:hAnsi="Times New Roman" w:cs="Times New Roman"/>
          <w:sz w:val="28"/>
          <w:szCs w:val="28"/>
          <w:lang w:val="uk-UA"/>
        </w:rPr>
        <w:t>их</w:t>
      </w:r>
      <w:r w:rsidR="00831895">
        <w:rPr>
          <w:rFonts w:ascii="Times New Roman" w:hAnsi="Times New Roman" w:cs="Times New Roman"/>
          <w:sz w:val="28"/>
          <w:szCs w:val="28"/>
          <w:lang w:val="uk-UA"/>
        </w:rPr>
        <w:t xml:space="preserve"> програм спеціальностей</w:t>
      </w:r>
      <w:r>
        <w:rPr>
          <w:rFonts w:ascii="Times New Roman" w:hAnsi="Times New Roman" w:cs="Times New Roman"/>
          <w:sz w:val="28"/>
          <w:szCs w:val="28"/>
          <w:lang w:val="uk-UA"/>
        </w:rPr>
        <w:t xml:space="preserve"> </w:t>
      </w:r>
      <w:r w:rsidR="00A43BE0">
        <w:rPr>
          <w:rFonts w:ascii="Times New Roman" w:hAnsi="Times New Roman" w:cs="Times New Roman"/>
          <w:sz w:val="28"/>
          <w:szCs w:val="28"/>
          <w:lang w:val="uk-UA"/>
        </w:rPr>
        <w:t xml:space="preserve">      </w:t>
      </w:r>
      <w:r>
        <w:rPr>
          <w:rFonts w:ascii="Times New Roman" w:hAnsi="Times New Roman" w:cs="Times New Roman"/>
          <w:sz w:val="28"/>
          <w:szCs w:val="28"/>
          <w:lang w:val="uk-UA"/>
        </w:rPr>
        <w:t>051 «Економіка»</w:t>
      </w:r>
      <w:r w:rsidR="00095E26">
        <w:rPr>
          <w:rFonts w:ascii="Times New Roman" w:hAnsi="Times New Roman" w:cs="Times New Roman"/>
          <w:sz w:val="28"/>
          <w:szCs w:val="28"/>
          <w:lang w:val="uk-UA"/>
        </w:rPr>
        <w:t xml:space="preserve"> та 076 «Підприємництво, торгівля та біржова діяльність»</w:t>
      </w:r>
      <w:r>
        <w:rPr>
          <w:rFonts w:ascii="Times New Roman" w:hAnsi="Times New Roman" w:cs="Times New Roman"/>
          <w:sz w:val="28"/>
          <w:szCs w:val="28"/>
          <w:lang w:val="uk-UA"/>
        </w:rPr>
        <w:t xml:space="preserve"> передбачається розробка та захист кваліфікаційної роботи. Кваліфі</w:t>
      </w:r>
      <w:r w:rsidR="00831895">
        <w:rPr>
          <w:rFonts w:ascii="Times New Roman" w:hAnsi="Times New Roman" w:cs="Times New Roman"/>
          <w:sz w:val="28"/>
          <w:szCs w:val="28"/>
          <w:lang w:val="uk-UA"/>
        </w:rPr>
        <w:t>каційна робота здобувача ступеня</w:t>
      </w:r>
      <w:r>
        <w:rPr>
          <w:rFonts w:ascii="Times New Roman" w:hAnsi="Times New Roman" w:cs="Times New Roman"/>
          <w:sz w:val="28"/>
          <w:szCs w:val="28"/>
          <w:lang w:val="uk-UA"/>
        </w:rPr>
        <w:t xml:space="preserve"> бакалавра є важливою складовою навчального процесу, головним засобом, який підтверджує здатність здобувача до самостійної роботи в опануванні обраної еконо</w:t>
      </w:r>
      <w:r w:rsidR="00181060">
        <w:rPr>
          <w:rFonts w:ascii="Times New Roman" w:hAnsi="Times New Roman" w:cs="Times New Roman"/>
          <w:sz w:val="28"/>
          <w:szCs w:val="28"/>
          <w:lang w:val="uk-UA"/>
        </w:rPr>
        <w:t xml:space="preserve">мічної спеціальності. </w:t>
      </w:r>
    </w:p>
    <w:p w:rsidR="007D4DFE" w:rsidRDefault="00095E26" w:rsidP="007D4DFE">
      <w:pPr>
        <w:pStyle w:val="a7"/>
        <w:tabs>
          <w:tab w:val="left" w:pos="0"/>
        </w:tabs>
        <w:spacing w:before="150" w:line="360" w:lineRule="auto"/>
        <w:ind w:right="-92" w:firstLine="567"/>
        <w:jc w:val="both"/>
        <w:rPr>
          <w:sz w:val="28"/>
          <w:szCs w:val="28"/>
        </w:rPr>
      </w:pPr>
      <w:r w:rsidRPr="00A91A79">
        <w:rPr>
          <w:sz w:val="28"/>
          <w:szCs w:val="28"/>
        </w:rPr>
        <w:t>«</w:t>
      </w:r>
      <w:r w:rsidR="005D1E10" w:rsidRPr="00095E26">
        <w:rPr>
          <w:sz w:val="28"/>
          <w:szCs w:val="28"/>
        </w:rPr>
        <w:t>Випускна кваліфікаційна робота</w:t>
      </w:r>
      <w:r w:rsidR="005D1E10" w:rsidRPr="002449C8">
        <w:rPr>
          <w:i/>
          <w:sz w:val="28"/>
          <w:szCs w:val="28"/>
        </w:rPr>
        <w:t xml:space="preserve"> </w:t>
      </w:r>
      <w:r w:rsidR="002449C8" w:rsidRPr="002449C8">
        <w:rPr>
          <w:i/>
          <w:sz w:val="28"/>
          <w:szCs w:val="28"/>
        </w:rPr>
        <w:t xml:space="preserve">– </w:t>
      </w:r>
      <w:r w:rsidR="002449C8" w:rsidRPr="002449C8">
        <w:rPr>
          <w:sz w:val="28"/>
          <w:szCs w:val="28"/>
        </w:rPr>
        <w:t>кваліфікаційне самостійне дос</w:t>
      </w:r>
      <w:r w:rsidR="00902EC7">
        <w:rPr>
          <w:sz w:val="28"/>
          <w:szCs w:val="28"/>
        </w:rPr>
        <w:t>лідження, що виконує студент при завершенні</w:t>
      </w:r>
      <w:r w:rsidR="002449C8" w:rsidRPr="002449C8">
        <w:rPr>
          <w:sz w:val="28"/>
          <w:szCs w:val="28"/>
        </w:rPr>
        <w:t xml:space="preserve"> навчання за освітньою програмою; призначене для об’єктивної оцінки ступеня сформованості компетентностей в обраній сфері професійної діяльності, які закріплені у стандартах вищої освіти відповідного освітнього ступеня, містить висновки та пропозиції за результатами аналітичних і експериментальних досліджень, направлені на вирішення актуальної науково- практичної / суспільно важливої</w:t>
      </w:r>
      <w:r w:rsidR="002449C8" w:rsidRPr="002449C8">
        <w:rPr>
          <w:spacing w:val="-4"/>
          <w:sz w:val="28"/>
          <w:szCs w:val="28"/>
        </w:rPr>
        <w:t xml:space="preserve"> </w:t>
      </w:r>
      <w:r w:rsidR="002449C8" w:rsidRPr="002449C8">
        <w:rPr>
          <w:sz w:val="28"/>
          <w:szCs w:val="28"/>
        </w:rPr>
        <w:t>проблеми</w:t>
      </w:r>
      <w:r w:rsidR="005D1E10">
        <w:rPr>
          <w:sz w:val="28"/>
          <w:szCs w:val="28"/>
        </w:rPr>
        <w:t>»</w:t>
      </w:r>
      <w:r w:rsidR="008C3F75">
        <w:rPr>
          <w:sz w:val="28"/>
          <w:szCs w:val="28"/>
        </w:rPr>
        <w:t xml:space="preserve"> </w:t>
      </w:r>
      <w:r w:rsidR="00067B93">
        <w:rPr>
          <w:sz w:val="28"/>
          <w:szCs w:val="28"/>
        </w:rPr>
        <w:t>[</w:t>
      </w:r>
      <w:r w:rsidR="00711BBD">
        <w:rPr>
          <w:sz w:val="28"/>
          <w:szCs w:val="28"/>
        </w:rPr>
        <w:t>11</w:t>
      </w:r>
      <w:r w:rsidR="002449C8">
        <w:rPr>
          <w:sz w:val="28"/>
          <w:szCs w:val="28"/>
        </w:rPr>
        <w:t>]</w:t>
      </w:r>
      <w:r w:rsidR="00067B93">
        <w:rPr>
          <w:sz w:val="28"/>
          <w:szCs w:val="28"/>
        </w:rPr>
        <w:t>.</w:t>
      </w:r>
    </w:p>
    <w:p w:rsidR="00F46715" w:rsidRDefault="00181060" w:rsidP="007D4DFE">
      <w:pPr>
        <w:pStyle w:val="a7"/>
        <w:tabs>
          <w:tab w:val="left" w:pos="0"/>
        </w:tabs>
        <w:spacing w:before="150" w:line="360" w:lineRule="auto"/>
        <w:ind w:right="-92" w:firstLine="567"/>
        <w:jc w:val="both"/>
        <w:rPr>
          <w:sz w:val="28"/>
          <w:szCs w:val="28"/>
        </w:rPr>
      </w:pPr>
      <w:r>
        <w:rPr>
          <w:sz w:val="28"/>
          <w:szCs w:val="28"/>
        </w:rPr>
        <w:t>Виконання та захист</w:t>
      </w:r>
      <w:r w:rsidR="00AF3D03">
        <w:rPr>
          <w:sz w:val="28"/>
          <w:szCs w:val="28"/>
        </w:rPr>
        <w:t xml:space="preserve"> кваліфікаційної роботи </w:t>
      </w:r>
      <w:r>
        <w:rPr>
          <w:sz w:val="28"/>
          <w:szCs w:val="28"/>
        </w:rPr>
        <w:t>підтверджує набуття здобувачем необхідних для практичної діяльності компетентностей, умінь, знань, комунікацій і автономності.</w:t>
      </w:r>
    </w:p>
    <w:p w:rsidR="00760629" w:rsidRPr="00760629" w:rsidRDefault="00902EC7" w:rsidP="00760629">
      <w:pPr>
        <w:tabs>
          <w:tab w:val="left" w:pos="44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розробки</w:t>
      </w:r>
      <w:r w:rsidR="00181060">
        <w:rPr>
          <w:rFonts w:ascii="Times New Roman" w:hAnsi="Times New Roman" w:cs="Times New Roman"/>
          <w:sz w:val="28"/>
          <w:szCs w:val="28"/>
          <w:lang w:val="uk-UA"/>
        </w:rPr>
        <w:t xml:space="preserve"> та захисту кваліфікаційної роботи здобувач повинен продемонструвати результати програмного навчання і наступні загальні та </w:t>
      </w:r>
      <w:r w:rsidR="009F3BC8">
        <w:rPr>
          <w:rFonts w:ascii="Times New Roman" w:hAnsi="Times New Roman" w:cs="Times New Roman"/>
          <w:sz w:val="28"/>
          <w:szCs w:val="28"/>
          <w:lang w:val="uk-UA"/>
        </w:rPr>
        <w:t>спеціальні компетентності:</w:t>
      </w:r>
    </w:p>
    <w:p w:rsidR="00760629" w:rsidRPr="00095E26" w:rsidRDefault="00902EC7" w:rsidP="00902EC7">
      <w:pPr>
        <w:pStyle w:val="a5"/>
        <w:numPr>
          <w:ilvl w:val="0"/>
          <w:numId w:val="27"/>
        </w:numPr>
        <w:tabs>
          <w:tab w:val="left" w:pos="44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181060" w:rsidRPr="00095E26">
        <w:rPr>
          <w:rFonts w:ascii="Times New Roman" w:hAnsi="Times New Roman" w:cs="Times New Roman"/>
          <w:sz w:val="28"/>
          <w:szCs w:val="28"/>
          <w:lang w:val="uk-UA"/>
        </w:rPr>
        <w:t>нання</w:t>
      </w:r>
      <w:r>
        <w:rPr>
          <w:rFonts w:ascii="Times New Roman" w:hAnsi="Times New Roman" w:cs="Times New Roman"/>
          <w:sz w:val="28"/>
          <w:szCs w:val="28"/>
          <w:lang w:val="uk-UA"/>
        </w:rPr>
        <w:t xml:space="preserve"> та розуміння предметної сфери</w:t>
      </w:r>
      <w:r w:rsidR="00181060" w:rsidRPr="00095E26">
        <w:rPr>
          <w:rFonts w:ascii="Times New Roman" w:hAnsi="Times New Roman" w:cs="Times New Roman"/>
          <w:sz w:val="28"/>
          <w:szCs w:val="28"/>
          <w:lang w:val="uk-UA"/>
        </w:rPr>
        <w:t xml:space="preserve"> професійної діяльності</w:t>
      </w:r>
      <w:r w:rsidR="00095E26">
        <w:rPr>
          <w:rFonts w:ascii="Times New Roman" w:hAnsi="Times New Roman" w:cs="Times New Roman"/>
          <w:sz w:val="28"/>
          <w:szCs w:val="28"/>
          <w:lang w:val="uk-UA"/>
        </w:rPr>
        <w:t>;</w:t>
      </w:r>
      <w:r w:rsidR="00181060" w:rsidRPr="00095E26">
        <w:rPr>
          <w:rFonts w:ascii="Times New Roman" w:hAnsi="Times New Roman" w:cs="Times New Roman"/>
          <w:sz w:val="28"/>
          <w:szCs w:val="28"/>
          <w:lang w:val="uk-UA"/>
        </w:rPr>
        <w:t xml:space="preserve"> </w:t>
      </w:r>
    </w:p>
    <w:p w:rsidR="00760629" w:rsidRPr="00095E26" w:rsidRDefault="00095E26" w:rsidP="00902EC7">
      <w:pPr>
        <w:pStyle w:val="a5"/>
        <w:numPr>
          <w:ilvl w:val="0"/>
          <w:numId w:val="27"/>
        </w:numPr>
        <w:tabs>
          <w:tab w:val="left" w:pos="44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181060" w:rsidRPr="00095E26">
        <w:rPr>
          <w:rFonts w:ascii="Times New Roman" w:hAnsi="Times New Roman" w:cs="Times New Roman"/>
          <w:sz w:val="28"/>
          <w:szCs w:val="28"/>
          <w:lang w:val="uk-UA"/>
        </w:rPr>
        <w:t xml:space="preserve">датність до усної та письмової професійної комунікації англійською мовою; </w:t>
      </w:r>
    </w:p>
    <w:p w:rsidR="00760629" w:rsidRPr="00095E26" w:rsidRDefault="00095E26" w:rsidP="00902EC7">
      <w:pPr>
        <w:pStyle w:val="a5"/>
        <w:numPr>
          <w:ilvl w:val="0"/>
          <w:numId w:val="27"/>
        </w:numPr>
        <w:tabs>
          <w:tab w:val="left" w:pos="440"/>
        </w:tabs>
        <w:spacing w:after="0" w:line="360" w:lineRule="auto"/>
        <w:jc w:val="both"/>
        <w:rPr>
          <w:rFonts w:ascii="Times New Roman" w:hAnsi="Times New Roman" w:cs="Times New Roman"/>
          <w:sz w:val="28"/>
          <w:szCs w:val="28"/>
          <w:lang w:val="uk-UA"/>
        </w:rPr>
      </w:pPr>
      <w:r w:rsidRPr="00095E26">
        <w:rPr>
          <w:rFonts w:ascii="Times New Roman" w:hAnsi="Times New Roman" w:cs="Times New Roman"/>
          <w:sz w:val="28"/>
          <w:szCs w:val="28"/>
          <w:lang w:val="uk-UA"/>
        </w:rPr>
        <w:t>н</w:t>
      </w:r>
      <w:r w:rsidR="00181060" w:rsidRPr="00095E26">
        <w:rPr>
          <w:rFonts w:ascii="Times New Roman" w:hAnsi="Times New Roman" w:cs="Times New Roman"/>
          <w:sz w:val="28"/>
          <w:szCs w:val="28"/>
          <w:lang w:val="uk-UA"/>
        </w:rPr>
        <w:t>авички використання інформаційних і комунікаційних технологій;</w:t>
      </w:r>
    </w:p>
    <w:p w:rsidR="00760629" w:rsidRPr="00095E26" w:rsidRDefault="00095E26" w:rsidP="00902EC7">
      <w:pPr>
        <w:pStyle w:val="a5"/>
        <w:numPr>
          <w:ilvl w:val="0"/>
          <w:numId w:val="27"/>
        </w:numPr>
        <w:tabs>
          <w:tab w:val="left" w:pos="440"/>
        </w:tabs>
        <w:spacing w:after="0" w:line="360" w:lineRule="auto"/>
        <w:jc w:val="both"/>
        <w:rPr>
          <w:rFonts w:ascii="Times New Roman" w:hAnsi="Times New Roman" w:cs="Times New Roman"/>
          <w:sz w:val="28"/>
          <w:szCs w:val="28"/>
          <w:lang w:val="uk-UA"/>
        </w:rPr>
      </w:pPr>
      <w:r w:rsidRPr="00095E26">
        <w:rPr>
          <w:rFonts w:ascii="Times New Roman" w:hAnsi="Times New Roman" w:cs="Times New Roman"/>
          <w:sz w:val="28"/>
          <w:szCs w:val="28"/>
          <w:lang w:val="uk-UA"/>
        </w:rPr>
        <w:t>з</w:t>
      </w:r>
      <w:r w:rsidR="00181060" w:rsidRPr="00095E26">
        <w:rPr>
          <w:rFonts w:ascii="Times New Roman" w:hAnsi="Times New Roman" w:cs="Times New Roman"/>
          <w:sz w:val="28"/>
          <w:szCs w:val="28"/>
          <w:lang w:val="uk-UA"/>
        </w:rPr>
        <w:t xml:space="preserve">датність виявляти ініціативу та підприємливість; </w:t>
      </w:r>
    </w:p>
    <w:p w:rsidR="00760629" w:rsidRPr="00095E26" w:rsidRDefault="00095E26" w:rsidP="00902EC7">
      <w:pPr>
        <w:pStyle w:val="a5"/>
        <w:numPr>
          <w:ilvl w:val="0"/>
          <w:numId w:val="27"/>
        </w:numPr>
        <w:tabs>
          <w:tab w:val="left" w:pos="851"/>
        </w:tabs>
        <w:spacing w:after="0" w:line="360" w:lineRule="auto"/>
        <w:jc w:val="both"/>
        <w:rPr>
          <w:rFonts w:ascii="Times New Roman" w:hAnsi="Times New Roman" w:cs="Times New Roman"/>
          <w:sz w:val="28"/>
          <w:szCs w:val="28"/>
          <w:lang w:val="uk-UA"/>
        </w:rPr>
      </w:pPr>
      <w:r w:rsidRPr="00095E26">
        <w:rPr>
          <w:rFonts w:ascii="Times New Roman" w:hAnsi="Times New Roman" w:cs="Times New Roman"/>
          <w:sz w:val="28"/>
          <w:szCs w:val="28"/>
          <w:lang w:val="uk-UA"/>
        </w:rPr>
        <w:t>з</w:t>
      </w:r>
      <w:r w:rsidR="00760629" w:rsidRPr="00095E26">
        <w:rPr>
          <w:rFonts w:ascii="Times New Roman" w:hAnsi="Times New Roman" w:cs="Times New Roman"/>
          <w:sz w:val="28"/>
          <w:szCs w:val="28"/>
          <w:lang w:val="uk-UA"/>
        </w:rPr>
        <w:t>датність виявляти закономірності функціонування сучасної економіки на мікро- та макрорівні</w:t>
      </w:r>
      <w:r>
        <w:rPr>
          <w:rFonts w:ascii="Times New Roman" w:hAnsi="Times New Roman" w:cs="Times New Roman"/>
          <w:sz w:val="28"/>
          <w:szCs w:val="28"/>
          <w:lang w:val="uk-UA"/>
        </w:rPr>
        <w:t>;</w:t>
      </w:r>
    </w:p>
    <w:p w:rsidR="00760629" w:rsidRPr="00095E26" w:rsidRDefault="00095E26" w:rsidP="00902EC7">
      <w:pPr>
        <w:pStyle w:val="a5"/>
        <w:numPr>
          <w:ilvl w:val="0"/>
          <w:numId w:val="27"/>
        </w:numPr>
        <w:tabs>
          <w:tab w:val="left" w:pos="851"/>
        </w:tabs>
        <w:spacing w:after="0" w:line="360" w:lineRule="auto"/>
        <w:jc w:val="both"/>
        <w:rPr>
          <w:rFonts w:ascii="Times New Roman" w:hAnsi="Times New Roman" w:cs="Times New Roman"/>
          <w:sz w:val="28"/>
          <w:szCs w:val="28"/>
          <w:lang w:val="uk-UA"/>
        </w:rPr>
      </w:pPr>
      <w:r w:rsidRPr="00095E26">
        <w:rPr>
          <w:rFonts w:ascii="Times New Roman" w:hAnsi="Times New Roman" w:cs="Times New Roman"/>
          <w:sz w:val="28"/>
          <w:szCs w:val="28"/>
          <w:lang w:val="uk-UA"/>
        </w:rPr>
        <w:lastRenderedPageBreak/>
        <w:t>з</w:t>
      </w:r>
      <w:r>
        <w:rPr>
          <w:rFonts w:ascii="Times New Roman" w:hAnsi="Times New Roman" w:cs="Times New Roman"/>
          <w:sz w:val="28"/>
          <w:szCs w:val="28"/>
          <w:lang w:val="uk-UA"/>
        </w:rPr>
        <w:t>д</w:t>
      </w:r>
      <w:r w:rsidR="00902EC7">
        <w:rPr>
          <w:rFonts w:ascii="Times New Roman" w:hAnsi="Times New Roman" w:cs="Times New Roman"/>
          <w:sz w:val="28"/>
          <w:szCs w:val="28"/>
          <w:lang w:val="uk-UA"/>
        </w:rPr>
        <w:t>атність описувати економічні й соціальні процеси та явища на основі теоретичних і</w:t>
      </w:r>
      <w:r w:rsidR="00760629" w:rsidRPr="00095E26">
        <w:rPr>
          <w:rFonts w:ascii="Times New Roman" w:hAnsi="Times New Roman" w:cs="Times New Roman"/>
          <w:sz w:val="28"/>
          <w:szCs w:val="28"/>
          <w:lang w:val="uk-UA"/>
        </w:rPr>
        <w:t xml:space="preserve"> прикладних моделей, аналізувати і змістовно інтерпретувати отримані результати</w:t>
      </w:r>
      <w:r>
        <w:rPr>
          <w:rFonts w:ascii="Times New Roman" w:hAnsi="Times New Roman" w:cs="Times New Roman"/>
          <w:sz w:val="28"/>
          <w:szCs w:val="28"/>
          <w:lang w:val="uk-UA"/>
        </w:rPr>
        <w:t>;</w:t>
      </w:r>
    </w:p>
    <w:p w:rsidR="00760629" w:rsidRPr="00095E26" w:rsidRDefault="00095E26" w:rsidP="00902EC7">
      <w:pPr>
        <w:pStyle w:val="a5"/>
        <w:numPr>
          <w:ilvl w:val="0"/>
          <w:numId w:val="27"/>
        </w:numPr>
        <w:tabs>
          <w:tab w:val="left" w:pos="851"/>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760629" w:rsidRPr="00095E26">
        <w:rPr>
          <w:rFonts w:ascii="Times New Roman" w:hAnsi="Times New Roman" w:cs="Times New Roman"/>
          <w:sz w:val="28"/>
          <w:szCs w:val="28"/>
          <w:lang w:val="uk-UA"/>
        </w:rPr>
        <w:t>датність застосовувати економіко-математ</w:t>
      </w:r>
      <w:r w:rsidR="00902EC7">
        <w:rPr>
          <w:rFonts w:ascii="Times New Roman" w:hAnsi="Times New Roman" w:cs="Times New Roman"/>
          <w:sz w:val="28"/>
          <w:szCs w:val="28"/>
          <w:lang w:val="uk-UA"/>
        </w:rPr>
        <w:t>ичні методи та моделі для розв</w:t>
      </w:r>
      <w:r w:rsidR="00896B52">
        <w:rPr>
          <w:rFonts w:ascii="Times New Roman" w:hAnsi="Times New Roman" w:cs="Times New Roman"/>
          <w:sz w:val="28"/>
          <w:szCs w:val="28"/>
          <w:lang w:val="uk-UA"/>
        </w:rPr>
        <w:t>’</w:t>
      </w:r>
      <w:r w:rsidR="00902EC7">
        <w:rPr>
          <w:rFonts w:ascii="Times New Roman" w:hAnsi="Times New Roman" w:cs="Times New Roman"/>
          <w:sz w:val="28"/>
          <w:szCs w:val="28"/>
          <w:lang w:val="uk-UA"/>
        </w:rPr>
        <w:t>яза</w:t>
      </w:r>
      <w:r w:rsidR="00760629" w:rsidRPr="00095E26">
        <w:rPr>
          <w:rFonts w:ascii="Times New Roman" w:hAnsi="Times New Roman" w:cs="Times New Roman"/>
          <w:sz w:val="28"/>
          <w:szCs w:val="28"/>
          <w:lang w:val="uk-UA"/>
        </w:rPr>
        <w:t>ння економічних задач</w:t>
      </w:r>
      <w:r>
        <w:rPr>
          <w:rFonts w:ascii="Times New Roman" w:hAnsi="Times New Roman" w:cs="Times New Roman"/>
          <w:sz w:val="28"/>
          <w:szCs w:val="28"/>
          <w:lang w:val="uk-UA"/>
        </w:rPr>
        <w:t>;</w:t>
      </w:r>
    </w:p>
    <w:p w:rsidR="00760629" w:rsidRPr="00095E26" w:rsidRDefault="00095E26" w:rsidP="00902EC7">
      <w:pPr>
        <w:pStyle w:val="a5"/>
        <w:numPr>
          <w:ilvl w:val="0"/>
          <w:numId w:val="27"/>
        </w:numPr>
        <w:tabs>
          <w:tab w:val="left" w:pos="440"/>
          <w:tab w:val="left" w:pos="851"/>
        </w:tabs>
        <w:spacing w:after="0" w:line="360" w:lineRule="auto"/>
        <w:jc w:val="both"/>
        <w:rPr>
          <w:rFonts w:ascii="Times New Roman" w:hAnsi="Times New Roman" w:cs="Times New Roman"/>
          <w:sz w:val="28"/>
          <w:szCs w:val="28"/>
          <w:lang w:val="uk-UA"/>
        </w:rPr>
      </w:pPr>
      <w:r w:rsidRPr="00095E26">
        <w:rPr>
          <w:rFonts w:ascii="Times New Roman" w:hAnsi="Times New Roman" w:cs="Times New Roman"/>
          <w:sz w:val="28"/>
          <w:szCs w:val="28"/>
          <w:lang w:val="uk-UA"/>
        </w:rPr>
        <w:t>з</w:t>
      </w:r>
      <w:r w:rsidR="00760629" w:rsidRPr="00095E26">
        <w:rPr>
          <w:rFonts w:ascii="Times New Roman" w:hAnsi="Times New Roman" w:cs="Times New Roman"/>
          <w:sz w:val="28"/>
          <w:szCs w:val="28"/>
          <w:lang w:val="uk-UA"/>
        </w:rPr>
        <w:t>датність застосовувати комп’ютерні технології обробки даних для вирішення економічних завдань, здійснення аналізу інформації та підготовки аналітичних звітів</w:t>
      </w:r>
      <w:r>
        <w:rPr>
          <w:rFonts w:ascii="Times New Roman" w:hAnsi="Times New Roman" w:cs="Times New Roman"/>
          <w:sz w:val="28"/>
          <w:szCs w:val="28"/>
          <w:lang w:val="uk-UA"/>
        </w:rPr>
        <w:t>;</w:t>
      </w:r>
    </w:p>
    <w:p w:rsidR="00760629" w:rsidRPr="00095E26" w:rsidRDefault="00095E26" w:rsidP="00902EC7">
      <w:pPr>
        <w:pStyle w:val="a5"/>
        <w:numPr>
          <w:ilvl w:val="0"/>
          <w:numId w:val="27"/>
        </w:numPr>
        <w:tabs>
          <w:tab w:val="left" w:pos="440"/>
          <w:tab w:val="left" w:pos="851"/>
        </w:tabs>
        <w:spacing w:after="0" w:line="360" w:lineRule="auto"/>
        <w:jc w:val="both"/>
        <w:rPr>
          <w:rFonts w:ascii="Times New Roman" w:hAnsi="Times New Roman" w:cs="Times New Roman"/>
          <w:sz w:val="28"/>
          <w:szCs w:val="28"/>
          <w:lang w:val="uk-UA"/>
        </w:rPr>
      </w:pPr>
      <w:r w:rsidRPr="00095E26">
        <w:rPr>
          <w:rFonts w:ascii="Times New Roman" w:hAnsi="Times New Roman" w:cs="Times New Roman"/>
          <w:sz w:val="28"/>
          <w:szCs w:val="28"/>
          <w:lang w:val="uk-UA"/>
        </w:rPr>
        <w:t>з</w:t>
      </w:r>
      <w:r w:rsidR="00760629" w:rsidRPr="00095E26">
        <w:rPr>
          <w:rFonts w:ascii="Times New Roman" w:hAnsi="Times New Roman" w:cs="Times New Roman"/>
          <w:sz w:val="28"/>
          <w:szCs w:val="28"/>
          <w:lang w:val="uk-UA"/>
        </w:rPr>
        <w:t>датність аналізувати та розв’язувати завдання у сфері регулювання економічних</w:t>
      </w:r>
      <w:r w:rsidR="00EB10C1">
        <w:rPr>
          <w:rFonts w:ascii="Times New Roman" w:hAnsi="Times New Roman" w:cs="Times New Roman"/>
          <w:sz w:val="28"/>
          <w:szCs w:val="28"/>
          <w:lang w:val="uk-UA"/>
        </w:rPr>
        <w:t xml:space="preserve"> та соціально-трудових відносин;</w:t>
      </w:r>
    </w:p>
    <w:p w:rsidR="00760629" w:rsidRPr="00095E26" w:rsidRDefault="00095E26" w:rsidP="00902EC7">
      <w:pPr>
        <w:pStyle w:val="a5"/>
        <w:numPr>
          <w:ilvl w:val="0"/>
          <w:numId w:val="27"/>
        </w:numPr>
        <w:tabs>
          <w:tab w:val="left" w:pos="440"/>
          <w:tab w:val="left" w:pos="851"/>
        </w:tabs>
        <w:spacing w:after="0" w:line="360" w:lineRule="auto"/>
        <w:jc w:val="both"/>
        <w:rPr>
          <w:rFonts w:ascii="Times New Roman" w:hAnsi="Times New Roman" w:cs="Times New Roman"/>
          <w:sz w:val="28"/>
          <w:szCs w:val="28"/>
          <w:lang w:val="uk-UA"/>
        </w:rPr>
      </w:pPr>
      <w:r w:rsidRPr="00095E26">
        <w:rPr>
          <w:rFonts w:ascii="Times New Roman" w:hAnsi="Times New Roman" w:cs="Times New Roman"/>
          <w:sz w:val="28"/>
          <w:szCs w:val="28"/>
          <w:lang w:val="uk-UA"/>
        </w:rPr>
        <w:t>здатність</w:t>
      </w:r>
      <w:r w:rsidR="00760629" w:rsidRPr="00095E26">
        <w:rPr>
          <w:rFonts w:ascii="Times New Roman" w:hAnsi="Times New Roman" w:cs="Times New Roman"/>
          <w:sz w:val="28"/>
          <w:szCs w:val="28"/>
          <w:lang w:val="uk-UA"/>
        </w:rPr>
        <w:t xml:space="preserve"> використання сучасних джерел економічної, соціальної, управлінської, облікової інформації для складання службових документів та аналітичних звітів</w:t>
      </w:r>
      <w:r>
        <w:rPr>
          <w:rFonts w:ascii="Times New Roman" w:hAnsi="Times New Roman" w:cs="Times New Roman"/>
          <w:sz w:val="28"/>
          <w:szCs w:val="28"/>
          <w:lang w:val="uk-UA"/>
        </w:rPr>
        <w:t>;</w:t>
      </w:r>
    </w:p>
    <w:p w:rsidR="00760629" w:rsidRPr="00095E26" w:rsidRDefault="00095E26" w:rsidP="00902EC7">
      <w:pPr>
        <w:pStyle w:val="a5"/>
        <w:numPr>
          <w:ilvl w:val="0"/>
          <w:numId w:val="27"/>
        </w:numPr>
        <w:tabs>
          <w:tab w:val="left" w:pos="440"/>
          <w:tab w:val="left" w:pos="851"/>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760629" w:rsidRPr="00095E26">
        <w:rPr>
          <w:rFonts w:ascii="Times New Roman" w:hAnsi="Times New Roman" w:cs="Times New Roman"/>
          <w:sz w:val="28"/>
          <w:szCs w:val="28"/>
          <w:lang w:val="uk-UA"/>
        </w:rPr>
        <w:t>датність використовувати аналітичний та методичний інструментарій для об</w:t>
      </w:r>
      <w:r>
        <w:rPr>
          <w:rFonts w:ascii="Times New Roman" w:hAnsi="Times New Roman" w:cs="Times New Roman"/>
          <w:sz w:val="28"/>
          <w:szCs w:val="28"/>
          <w:lang w:val="uk-UA"/>
        </w:rPr>
        <w:t>ґрунтування економічних рішень;</w:t>
      </w:r>
    </w:p>
    <w:p w:rsidR="00760629" w:rsidRPr="00095E26" w:rsidRDefault="00095E26" w:rsidP="00902EC7">
      <w:pPr>
        <w:pStyle w:val="a5"/>
        <w:numPr>
          <w:ilvl w:val="0"/>
          <w:numId w:val="27"/>
        </w:numPr>
        <w:tabs>
          <w:tab w:val="left" w:pos="440"/>
          <w:tab w:val="left" w:pos="851"/>
        </w:tabs>
        <w:spacing w:after="0" w:line="360" w:lineRule="auto"/>
        <w:jc w:val="both"/>
        <w:rPr>
          <w:rFonts w:ascii="Times New Roman" w:hAnsi="Times New Roman" w:cs="Times New Roman"/>
          <w:sz w:val="28"/>
          <w:szCs w:val="28"/>
          <w:lang w:val="uk-UA"/>
        </w:rPr>
      </w:pPr>
      <w:r w:rsidRPr="00095E26">
        <w:rPr>
          <w:rFonts w:ascii="Times New Roman" w:hAnsi="Times New Roman" w:cs="Times New Roman"/>
          <w:sz w:val="28"/>
          <w:szCs w:val="28"/>
          <w:lang w:val="uk-UA"/>
        </w:rPr>
        <w:t>з</w:t>
      </w:r>
      <w:r w:rsidR="00760629" w:rsidRPr="00095E26">
        <w:rPr>
          <w:rFonts w:ascii="Times New Roman" w:hAnsi="Times New Roman" w:cs="Times New Roman"/>
          <w:sz w:val="28"/>
          <w:szCs w:val="28"/>
          <w:lang w:val="uk-UA"/>
        </w:rPr>
        <w:t>датність самостійно виявляти про</w:t>
      </w:r>
      <w:r w:rsidR="00EB10C1">
        <w:rPr>
          <w:rFonts w:ascii="Times New Roman" w:hAnsi="Times New Roman" w:cs="Times New Roman"/>
          <w:sz w:val="28"/>
          <w:szCs w:val="28"/>
          <w:lang w:val="uk-UA"/>
        </w:rPr>
        <w:t>блеми економічного характеру, аналізуючи конкретні ситуації</w:t>
      </w:r>
      <w:r w:rsidR="00760629" w:rsidRPr="00095E26">
        <w:rPr>
          <w:rFonts w:ascii="Times New Roman" w:hAnsi="Times New Roman" w:cs="Times New Roman"/>
          <w:sz w:val="28"/>
          <w:szCs w:val="28"/>
          <w:lang w:val="uk-UA"/>
        </w:rPr>
        <w:t>, пропонувати способи їх вирішення</w:t>
      </w:r>
      <w:r>
        <w:rPr>
          <w:rFonts w:ascii="Times New Roman" w:hAnsi="Times New Roman" w:cs="Times New Roman"/>
          <w:sz w:val="28"/>
          <w:szCs w:val="28"/>
          <w:lang w:val="uk-UA"/>
        </w:rPr>
        <w:t>;</w:t>
      </w:r>
    </w:p>
    <w:p w:rsidR="00760629" w:rsidRPr="00095E26" w:rsidRDefault="00095E26" w:rsidP="00902EC7">
      <w:pPr>
        <w:pStyle w:val="a5"/>
        <w:numPr>
          <w:ilvl w:val="0"/>
          <w:numId w:val="27"/>
        </w:numPr>
        <w:tabs>
          <w:tab w:val="left" w:pos="440"/>
          <w:tab w:val="left" w:pos="851"/>
        </w:tabs>
        <w:spacing w:after="0" w:line="360" w:lineRule="auto"/>
        <w:jc w:val="both"/>
        <w:rPr>
          <w:rFonts w:ascii="Times New Roman" w:hAnsi="Times New Roman" w:cs="Times New Roman"/>
          <w:sz w:val="28"/>
          <w:szCs w:val="28"/>
          <w:lang w:val="uk-UA"/>
        </w:rPr>
      </w:pPr>
      <w:r w:rsidRPr="00095E26">
        <w:rPr>
          <w:rFonts w:ascii="Times New Roman" w:hAnsi="Times New Roman" w:cs="Times New Roman"/>
          <w:sz w:val="28"/>
          <w:szCs w:val="28"/>
          <w:lang w:val="uk-UA"/>
        </w:rPr>
        <w:t>з</w:t>
      </w:r>
      <w:r w:rsidR="00760629" w:rsidRPr="00095E26">
        <w:rPr>
          <w:rFonts w:ascii="Times New Roman" w:hAnsi="Times New Roman" w:cs="Times New Roman"/>
          <w:sz w:val="28"/>
          <w:szCs w:val="28"/>
          <w:lang w:val="uk-UA"/>
        </w:rPr>
        <w:t>датність визначати сегментацію ринку праці, структуру попиту та пропозиції, зайнятості та безробіття.</w:t>
      </w:r>
    </w:p>
    <w:p w:rsidR="00181060" w:rsidRDefault="00760629" w:rsidP="00760629">
      <w:pPr>
        <w:spacing w:after="0" w:line="360" w:lineRule="auto"/>
        <w:ind w:firstLine="709"/>
        <w:jc w:val="both"/>
        <w:rPr>
          <w:rFonts w:ascii="Times New Roman" w:hAnsi="Times New Roman" w:cs="Times New Roman"/>
          <w:sz w:val="28"/>
          <w:szCs w:val="28"/>
          <w:lang w:val="uk-UA"/>
        </w:rPr>
      </w:pPr>
      <w:r w:rsidRPr="00760629">
        <w:rPr>
          <w:rFonts w:ascii="Times New Roman" w:hAnsi="Times New Roman" w:cs="Times New Roman"/>
          <w:sz w:val="28"/>
          <w:szCs w:val="28"/>
          <w:lang w:val="uk-UA"/>
        </w:rPr>
        <w:t>Кваліфі</w:t>
      </w:r>
      <w:r>
        <w:rPr>
          <w:rFonts w:ascii="Times New Roman" w:hAnsi="Times New Roman" w:cs="Times New Roman"/>
          <w:sz w:val="28"/>
          <w:szCs w:val="28"/>
          <w:lang w:val="uk-UA"/>
        </w:rPr>
        <w:t xml:space="preserve">каційна робота виконується кожним здобувачем індивідуально протягом зазначеного терміну навчання в університеті паралельно із засвоєнням передбачених навчальним планом загальноосвітніх та спеціальних економічних </w:t>
      </w:r>
      <w:r w:rsidR="002449C8">
        <w:rPr>
          <w:rFonts w:ascii="Times New Roman" w:hAnsi="Times New Roman" w:cs="Times New Roman"/>
          <w:sz w:val="28"/>
          <w:szCs w:val="28"/>
          <w:lang w:val="uk-UA"/>
        </w:rPr>
        <w:t>компонентів.</w:t>
      </w:r>
      <w:r>
        <w:rPr>
          <w:rFonts w:ascii="Times New Roman" w:hAnsi="Times New Roman" w:cs="Times New Roman"/>
          <w:sz w:val="28"/>
          <w:szCs w:val="28"/>
          <w:lang w:val="uk-UA"/>
        </w:rPr>
        <w:t xml:space="preserve"> </w:t>
      </w:r>
      <w:r w:rsidR="00B32DD4">
        <w:rPr>
          <w:rFonts w:ascii="Times New Roman" w:hAnsi="Times New Roman" w:cs="Times New Roman"/>
          <w:sz w:val="28"/>
          <w:szCs w:val="28"/>
          <w:lang w:val="uk-UA"/>
        </w:rPr>
        <w:t>Написання кваліфікаційної роботи ба</w:t>
      </w:r>
      <w:r w:rsidR="00EB10C1">
        <w:rPr>
          <w:rFonts w:ascii="Times New Roman" w:hAnsi="Times New Roman" w:cs="Times New Roman"/>
          <w:sz w:val="28"/>
          <w:szCs w:val="28"/>
          <w:lang w:val="uk-UA"/>
        </w:rPr>
        <w:t>зується на знаннях отриманих під час вивчення</w:t>
      </w:r>
      <w:r w:rsidR="00B32DD4">
        <w:rPr>
          <w:rFonts w:ascii="Times New Roman" w:hAnsi="Times New Roman" w:cs="Times New Roman"/>
          <w:sz w:val="28"/>
          <w:szCs w:val="28"/>
          <w:lang w:val="uk-UA"/>
        </w:rPr>
        <w:t xml:space="preserve"> базових і спеціальних </w:t>
      </w:r>
      <w:r w:rsidR="00095E26">
        <w:rPr>
          <w:rFonts w:ascii="Times New Roman" w:hAnsi="Times New Roman" w:cs="Times New Roman"/>
          <w:sz w:val="28"/>
          <w:szCs w:val="28"/>
          <w:lang w:val="uk-UA"/>
        </w:rPr>
        <w:t>компонентів</w:t>
      </w:r>
      <w:r w:rsidR="00B32DD4">
        <w:rPr>
          <w:rFonts w:ascii="Times New Roman" w:hAnsi="Times New Roman" w:cs="Times New Roman"/>
          <w:sz w:val="28"/>
          <w:szCs w:val="28"/>
          <w:lang w:val="uk-UA"/>
        </w:rPr>
        <w:t xml:space="preserve"> навчального плану.</w:t>
      </w:r>
    </w:p>
    <w:p w:rsidR="00B32DD4" w:rsidRDefault="00B32DD4" w:rsidP="007606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розробки кваліфікаційної ро</w:t>
      </w:r>
      <w:r w:rsidR="00EB10C1">
        <w:rPr>
          <w:rFonts w:ascii="Times New Roman" w:hAnsi="Times New Roman" w:cs="Times New Roman"/>
          <w:sz w:val="28"/>
          <w:szCs w:val="28"/>
          <w:lang w:val="uk-UA"/>
        </w:rPr>
        <w:t>боти здобувачі мають показати</w:t>
      </w:r>
      <w:r>
        <w:rPr>
          <w:rFonts w:ascii="Times New Roman" w:hAnsi="Times New Roman" w:cs="Times New Roman"/>
          <w:sz w:val="28"/>
          <w:szCs w:val="28"/>
          <w:lang w:val="uk-UA"/>
        </w:rPr>
        <w:t xml:space="preserve"> широту свого теоретичного та практичного економічного мислення, набутті відповідні навички виконання науково-дослідної роботи, а під час захисту продемонструвати рівень своєї фахової підготовки. Тому дослідження здобувача є своєрідним звіт</w:t>
      </w:r>
      <w:r w:rsidR="00EB10C1">
        <w:rPr>
          <w:rFonts w:ascii="Times New Roman" w:hAnsi="Times New Roman" w:cs="Times New Roman"/>
          <w:sz w:val="28"/>
          <w:szCs w:val="28"/>
          <w:lang w:val="uk-UA"/>
        </w:rPr>
        <w:t>ом за весь період його навчання,</w:t>
      </w:r>
      <w:r>
        <w:rPr>
          <w:rFonts w:ascii="Times New Roman" w:hAnsi="Times New Roman" w:cs="Times New Roman"/>
          <w:sz w:val="28"/>
          <w:szCs w:val="28"/>
          <w:lang w:val="uk-UA"/>
        </w:rPr>
        <w:t xml:space="preserve"> оскільки кваліфікаційна робота виконується самостійно для прилюдного захисту, то в ній повинна знайти </w:t>
      </w:r>
      <w:r>
        <w:rPr>
          <w:rFonts w:ascii="Times New Roman" w:hAnsi="Times New Roman" w:cs="Times New Roman"/>
          <w:sz w:val="28"/>
          <w:szCs w:val="28"/>
          <w:lang w:val="uk-UA"/>
        </w:rPr>
        <w:lastRenderedPageBreak/>
        <w:t>відображення сукупність результатів і положень</w:t>
      </w:r>
      <w:r w:rsidR="002449C8">
        <w:rPr>
          <w:rFonts w:ascii="Times New Roman" w:hAnsi="Times New Roman" w:cs="Times New Roman"/>
          <w:sz w:val="28"/>
          <w:szCs w:val="28"/>
          <w:lang w:val="uk-UA"/>
        </w:rPr>
        <w:t>,</w:t>
      </w:r>
      <w:r>
        <w:rPr>
          <w:rFonts w:ascii="Times New Roman" w:hAnsi="Times New Roman" w:cs="Times New Roman"/>
          <w:sz w:val="28"/>
          <w:szCs w:val="28"/>
          <w:lang w:val="uk-UA"/>
        </w:rPr>
        <w:t xml:space="preserve"> що характеризують її автора як здобувача освітньо-кваліфікаційного рівня бак</w:t>
      </w:r>
      <w:r w:rsidR="009F3BC8">
        <w:rPr>
          <w:rFonts w:ascii="Times New Roman" w:hAnsi="Times New Roman" w:cs="Times New Roman"/>
          <w:sz w:val="28"/>
          <w:szCs w:val="28"/>
          <w:lang w:val="uk-UA"/>
        </w:rPr>
        <w:t>алавра, його особистий внесок. П</w:t>
      </w:r>
      <w:r>
        <w:rPr>
          <w:rFonts w:ascii="Times New Roman" w:hAnsi="Times New Roman" w:cs="Times New Roman"/>
          <w:sz w:val="28"/>
          <w:szCs w:val="28"/>
          <w:lang w:val="uk-UA"/>
        </w:rPr>
        <w:t>оложення, запропоновані автором</w:t>
      </w:r>
      <w:r w:rsidR="002449C8">
        <w:rPr>
          <w:rFonts w:ascii="Times New Roman" w:hAnsi="Times New Roman" w:cs="Times New Roman"/>
          <w:sz w:val="28"/>
          <w:szCs w:val="28"/>
          <w:lang w:val="uk-UA"/>
        </w:rPr>
        <w:t xml:space="preserve"> кваліфікаційної роботи</w:t>
      </w:r>
      <w:r>
        <w:rPr>
          <w:rFonts w:ascii="Times New Roman" w:hAnsi="Times New Roman" w:cs="Times New Roman"/>
          <w:sz w:val="28"/>
          <w:szCs w:val="28"/>
          <w:lang w:val="uk-UA"/>
        </w:rPr>
        <w:t xml:space="preserve">, за формою і змістом мають бути всебічно </w:t>
      </w:r>
      <w:r w:rsidR="002449C8">
        <w:rPr>
          <w:rFonts w:ascii="Times New Roman" w:hAnsi="Times New Roman" w:cs="Times New Roman"/>
          <w:sz w:val="28"/>
          <w:szCs w:val="28"/>
          <w:lang w:val="uk-UA"/>
        </w:rPr>
        <w:t>обґрунтованими</w:t>
      </w:r>
      <w:r>
        <w:rPr>
          <w:rFonts w:ascii="Times New Roman" w:hAnsi="Times New Roman" w:cs="Times New Roman"/>
          <w:sz w:val="28"/>
          <w:szCs w:val="28"/>
          <w:lang w:val="uk-UA"/>
        </w:rPr>
        <w:t>, чітко викладеними, аргументованими і зіставленими з уже відомими науково-практичними розробками щодо діяльності підприємств в Україні.</w:t>
      </w:r>
    </w:p>
    <w:p w:rsidR="00901516" w:rsidRDefault="00901516" w:rsidP="00901516">
      <w:pPr>
        <w:spacing w:after="0" w:line="360" w:lineRule="auto"/>
        <w:ind w:firstLine="851"/>
        <w:jc w:val="both"/>
        <w:rPr>
          <w:rFonts w:ascii="Times New Roman" w:hAnsi="Times New Roman" w:cs="Times New Roman"/>
          <w:sz w:val="28"/>
          <w:szCs w:val="28"/>
          <w:lang w:val="uk-UA"/>
        </w:rPr>
      </w:pPr>
      <w:r w:rsidRPr="007A6E39">
        <w:rPr>
          <w:rFonts w:ascii="Times New Roman" w:hAnsi="Times New Roman" w:cs="Times New Roman"/>
          <w:sz w:val="28"/>
          <w:szCs w:val="28"/>
          <w:lang w:val="uk-UA"/>
        </w:rPr>
        <w:t>Підготовка</w:t>
      </w:r>
      <w:r>
        <w:rPr>
          <w:rFonts w:ascii="Times New Roman" w:hAnsi="Times New Roman" w:cs="Times New Roman"/>
          <w:sz w:val="28"/>
          <w:szCs w:val="28"/>
          <w:lang w:val="uk-UA"/>
        </w:rPr>
        <w:t xml:space="preserve"> </w:t>
      </w:r>
      <w:r w:rsidRPr="007A6E39">
        <w:rPr>
          <w:rFonts w:ascii="Times New Roman" w:hAnsi="Times New Roman" w:cs="Times New Roman"/>
          <w:sz w:val="28"/>
          <w:szCs w:val="28"/>
          <w:lang w:val="uk-UA"/>
        </w:rPr>
        <w:t>випускної</w:t>
      </w:r>
      <w:r>
        <w:rPr>
          <w:rFonts w:ascii="Times New Roman" w:hAnsi="Times New Roman" w:cs="Times New Roman"/>
          <w:sz w:val="28"/>
          <w:szCs w:val="28"/>
          <w:lang w:val="uk-UA"/>
        </w:rPr>
        <w:t xml:space="preserve"> </w:t>
      </w:r>
      <w:r w:rsidRPr="007A6E39">
        <w:rPr>
          <w:rFonts w:ascii="Times New Roman" w:hAnsi="Times New Roman" w:cs="Times New Roman"/>
          <w:sz w:val="28"/>
          <w:szCs w:val="28"/>
          <w:lang w:val="uk-UA"/>
        </w:rPr>
        <w:t>кваліфікаційної</w:t>
      </w:r>
      <w:r>
        <w:rPr>
          <w:rFonts w:ascii="Times New Roman" w:hAnsi="Times New Roman" w:cs="Times New Roman"/>
          <w:sz w:val="28"/>
          <w:szCs w:val="28"/>
          <w:lang w:val="uk-UA"/>
        </w:rPr>
        <w:t xml:space="preserve"> </w:t>
      </w:r>
      <w:r w:rsidRPr="007A6E39">
        <w:rPr>
          <w:rFonts w:ascii="Times New Roman" w:hAnsi="Times New Roman" w:cs="Times New Roman"/>
          <w:sz w:val="28"/>
          <w:szCs w:val="28"/>
          <w:lang w:val="uk-UA"/>
        </w:rPr>
        <w:t>роботи</w:t>
      </w:r>
      <w:r>
        <w:rPr>
          <w:rFonts w:ascii="Times New Roman" w:hAnsi="Times New Roman" w:cs="Times New Roman"/>
          <w:sz w:val="28"/>
          <w:szCs w:val="28"/>
          <w:lang w:val="uk-UA"/>
        </w:rPr>
        <w:t xml:space="preserve"> </w:t>
      </w:r>
      <w:r w:rsidR="00EB10C1">
        <w:rPr>
          <w:rFonts w:ascii="Times New Roman" w:hAnsi="Times New Roman" w:cs="Times New Roman"/>
          <w:sz w:val="28"/>
          <w:szCs w:val="28"/>
          <w:lang w:val="uk-UA"/>
        </w:rPr>
        <w:t>(проє</w:t>
      </w:r>
      <w:r w:rsidRPr="007A6E39">
        <w:rPr>
          <w:rFonts w:ascii="Times New Roman" w:hAnsi="Times New Roman" w:cs="Times New Roman"/>
          <w:sz w:val="28"/>
          <w:szCs w:val="28"/>
          <w:lang w:val="uk-UA"/>
        </w:rPr>
        <w:t>кту)</w:t>
      </w:r>
      <w:r>
        <w:rPr>
          <w:rFonts w:ascii="Times New Roman" w:hAnsi="Times New Roman" w:cs="Times New Roman"/>
          <w:sz w:val="28"/>
          <w:szCs w:val="28"/>
          <w:lang w:val="uk-UA"/>
        </w:rPr>
        <w:t xml:space="preserve"> </w:t>
      </w:r>
      <w:r w:rsidRPr="007A6E39">
        <w:rPr>
          <w:rFonts w:ascii="Times New Roman" w:hAnsi="Times New Roman" w:cs="Times New Roman"/>
          <w:sz w:val="28"/>
          <w:szCs w:val="28"/>
          <w:lang w:val="uk-UA"/>
        </w:rPr>
        <w:t>передбачає</w:t>
      </w:r>
      <w:r>
        <w:rPr>
          <w:rFonts w:ascii="Times New Roman" w:hAnsi="Times New Roman" w:cs="Times New Roman"/>
          <w:sz w:val="28"/>
          <w:szCs w:val="28"/>
          <w:lang w:val="uk-UA"/>
        </w:rPr>
        <w:t xml:space="preserve"> </w:t>
      </w:r>
      <w:r w:rsidRPr="007A6E39">
        <w:rPr>
          <w:rFonts w:ascii="Times New Roman" w:hAnsi="Times New Roman" w:cs="Times New Roman"/>
          <w:sz w:val="28"/>
          <w:szCs w:val="28"/>
          <w:lang w:val="uk-UA"/>
        </w:rPr>
        <w:t>виконання студентами таких</w:t>
      </w:r>
      <w:r w:rsidRPr="007A6E39">
        <w:rPr>
          <w:rFonts w:ascii="Times New Roman" w:hAnsi="Times New Roman" w:cs="Times New Roman"/>
          <w:spacing w:val="-2"/>
          <w:sz w:val="28"/>
          <w:szCs w:val="28"/>
          <w:lang w:val="uk-UA"/>
        </w:rPr>
        <w:t xml:space="preserve"> </w:t>
      </w:r>
      <w:r w:rsidRPr="007A6E39">
        <w:rPr>
          <w:rFonts w:ascii="Times New Roman" w:hAnsi="Times New Roman" w:cs="Times New Roman"/>
          <w:sz w:val="28"/>
          <w:szCs w:val="28"/>
          <w:lang w:val="uk-UA"/>
        </w:rPr>
        <w:t>завдань:</w:t>
      </w:r>
    </w:p>
    <w:p w:rsidR="002449C8" w:rsidRPr="007A6E39" w:rsidRDefault="00EB10C1" w:rsidP="007A6E3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49C8" w:rsidRPr="007A6E39">
        <w:rPr>
          <w:rFonts w:ascii="Times New Roman" w:hAnsi="Times New Roman" w:cs="Times New Roman"/>
          <w:sz w:val="28"/>
          <w:szCs w:val="28"/>
          <w:lang w:val="uk-UA"/>
        </w:rPr>
        <w:t>поглиблення, систематизацію та закріплення знань, набутих у процесі</w:t>
      </w:r>
      <w:r w:rsidR="002449C8" w:rsidRPr="007A6E39">
        <w:rPr>
          <w:rFonts w:ascii="Times New Roman" w:hAnsi="Times New Roman" w:cs="Times New Roman"/>
          <w:spacing w:val="-16"/>
          <w:sz w:val="28"/>
          <w:szCs w:val="28"/>
          <w:lang w:val="uk-UA"/>
        </w:rPr>
        <w:t xml:space="preserve"> </w:t>
      </w:r>
      <w:r w:rsidR="002449C8" w:rsidRPr="007A6E39">
        <w:rPr>
          <w:rFonts w:ascii="Times New Roman" w:hAnsi="Times New Roman" w:cs="Times New Roman"/>
          <w:sz w:val="28"/>
          <w:szCs w:val="28"/>
          <w:lang w:val="uk-UA"/>
        </w:rPr>
        <w:t>навчання;</w:t>
      </w:r>
    </w:p>
    <w:p w:rsidR="002449C8" w:rsidRPr="007A6E39" w:rsidRDefault="00EB10C1" w:rsidP="007A6E3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49C8" w:rsidRPr="007A6E39">
        <w:rPr>
          <w:rFonts w:ascii="Times New Roman" w:hAnsi="Times New Roman" w:cs="Times New Roman"/>
          <w:sz w:val="28"/>
          <w:szCs w:val="28"/>
          <w:lang w:val="uk-UA"/>
        </w:rPr>
        <w:t>розвиток навичок та умінь здійсненн</w:t>
      </w:r>
      <w:r>
        <w:rPr>
          <w:rFonts w:ascii="Times New Roman" w:hAnsi="Times New Roman" w:cs="Times New Roman"/>
          <w:sz w:val="28"/>
          <w:szCs w:val="28"/>
          <w:lang w:val="uk-UA"/>
        </w:rPr>
        <w:t>я інформаційно-аналітичної, проє</w:t>
      </w:r>
      <w:r w:rsidR="002449C8" w:rsidRPr="007A6E39">
        <w:rPr>
          <w:rFonts w:ascii="Times New Roman" w:hAnsi="Times New Roman" w:cs="Times New Roman"/>
          <w:sz w:val="28"/>
          <w:szCs w:val="28"/>
          <w:lang w:val="uk-UA"/>
        </w:rPr>
        <w:t>ктно-дос</w:t>
      </w:r>
      <w:r>
        <w:rPr>
          <w:rFonts w:ascii="Times New Roman" w:hAnsi="Times New Roman" w:cs="Times New Roman"/>
          <w:sz w:val="28"/>
          <w:szCs w:val="28"/>
          <w:lang w:val="uk-UA"/>
        </w:rPr>
        <w:t>лідницької діяльності для розв</w:t>
      </w:r>
      <w:r w:rsidRPr="00862745">
        <w:rPr>
          <w:rFonts w:ascii="Times New Roman" w:hAnsi="Times New Roman" w:cs="Times New Roman"/>
          <w:sz w:val="28"/>
          <w:szCs w:val="28"/>
          <w:lang w:val="uk-UA"/>
        </w:rPr>
        <w:t>’</w:t>
      </w:r>
      <w:r>
        <w:rPr>
          <w:rFonts w:ascii="Times New Roman" w:hAnsi="Times New Roman" w:cs="Times New Roman"/>
          <w:sz w:val="28"/>
          <w:szCs w:val="28"/>
          <w:lang w:val="uk-UA"/>
        </w:rPr>
        <w:t>яза</w:t>
      </w:r>
      <w:r w:rsidR="002449C8" w:rsidRPr="007A6E39">
        <w:rPr>
          <w:rFonts w:ascii="Times New Roman" w:hAnsi="Times New Roman" w:cs="Times New Roman"/>
          <w:sz w:val="28"/>
          <w:szCs w:val="28"/>
          <w:lang w:val="uk-UA"/>
        </w:rPr>
        <w:t>ння прикладних задач з тематики дослідження;</w:t>
      </w:r>
    </w:p>
    <w:p w:rsidR="002449C8" w:rsidRPr="007A6E39" w:rsidRDefault="00EB10C1" w:rsidP="007A6E3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49C8" w:rsidRPr="007A6E39">
        <w:rPr>
          <w:rFonts w:ascii="Times New Roman" w:hAnsi="Times New Roman" w:cs="Times New Roman"/>
          <w:sz w:val="28"/>
          <w:szCs w:val="28"/>
          <w:lang w:val="uk-UA"/>
        </w:rPr>
        <w:t>закріплення та розвиток теоретичних знань за темою випуск</w:t>
      </w:r>
      <w:r>
        <w:rPr>
          <w:rFonts w:ascii="Times New Roman" w:hAnsi="Times New Roman" w:cs="Times New Roman"/>
          <w:sz w:val="28"/>
          <w:szCs w:val="28"/>
          <w:lang w:val="uk-UA"/>
        </w:rPr>
        <w:t>ної кваліфікаційної роботи (проє</w:t>
      </w:r>
      <w:r w:rsidR="002449C8" w:rsidRPr="007A6E39">
        <w:rPr>
          <w:rFonts w:ascii="Times New Roman" w:hAnsi="Times New Roman" w:cs="Times New Roman"/>
          <w:sz w:val="28"/>
          <w:szCs w:val="28"/>
          <w:lang w:val="uk-UA"/>
        </w:rPr>
        <w:t>кту) – на основі вив</w:t>
      </w:r>
      <w:r>
        <w:rPr>
          <w:rFonts w:ascii="Times New Roman" w:hAnsi="Times New Roman" w:cs="Times New Roman"/>
          <w:sz w:val="28"/>
          <w:szCs w:val="28"/>
          <w:lang w:val="uk-UA"/>
        </w:rPr>
        <w:t>чення та систематизації сучасних</w:t>
      </w:r>
      <w:r w:rsidR="002449C8" w:rsidRPr="007A6E39">
        <w:rPr>
          <w:rFonts w:ascii="Times New Roman" w:hAnsi="Times New Roman" w:cs="Times New Roman"/>
          <w:sz w:val="28"/>
          <w:szCs w:val="28"/>
          <w:lang w:val="uk-UA"/>
        </w:rPr>
        <w:t xml:space="preserve"> спеціальних інформаційних джерел вітчизняних та зарубіжних авторів, проведення її критичного аналізу, узагальнення історичного та гносеологічного</w:t>
      </w:r>
      <w:r w:rsidR="002449C8" w:rsidRPr="007A6E39">
        <w:rPr>
          <w:rFonts w:ascii="Times New Roman" w:hAnsi="Times New Roman" w:cs="Times New Roman"/>
          <w:spacing w:val="-16"/>
          <w:sz w:val="28"/>
          <w:szCs w:val="28"/>
          <w:lang w:val="uk-UA"/>
        </w:rPr>
        <w:t xml:space="preserve"> </w:t>
      </w:r>
      <w:r w:rsidR="002449C8" w:rsidRPr="007A6E39">
        <w:rPr>
          <w:rFonts w:ascii="Times New Roman" w:hAnsi="Times New Roman" w:cs="Times New Roman"/>
          <w:sz w:val="28"/>
          <w:szCs w:val="28"/>
          <w:lang w:val="uk-UA"/>
        </w:rPr>
        <w:t>аналізу;</w:t>
      </w:r>
    </w:p>
    <w:p w:rsidR="002449C8" w:rsidRPr="007A6E39" w:rsidRDefault="00EB10C1" w:rsidP="007A6E3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49C8" w:rsidRPr="007A6E39">
        <w:rPr>
          <w:rFonts w:ascii="Times New Roman" w:hAnsi="Times New Roman" w:cs="Times New Roman"/>
          <w:sz w:val="28"/>
          <w:szCs w:val="28"/>
          <w:lang w:val="uk-UA"/>
        </w:rPr>
        <w:t>розвиток умінь вести науковий пошук, узагальнювати різні пропозиції (точки зору, методичні підходи, концепції), чітко аргументувати власну точку зору з досліджуваної</w:t>
      </w:r>
      <w:r w:rsidR="002449C8" w:rsidRPr="007A6E39">
        <w:rPr>
          <w:rFonts w:ascii="Times New Roman" w:hAnsi="Times New Roman" w:cs="Times New Roman"/>
          <w:spacing w:val="-1"/>
          <w:sz w:val="28"/>
          <w:szCs w:val="28"/>
          <w:lang w:val="uk-UA"/>
        </w:rPr>
        <w:t xml:space="preserve"> </w:t>
      </w:r>
      <w:r w:rsidR="002449C8" w:rsidRPr="007A6E39">
        <w:rPr>
          <w:rFonts w:ascii="Times New Roman" w:hAnsi="Times New Roman" w:cs="Times New Roman"/>
          <w:sz w:val="28"/>
          <w:szCs w:val="28"/>
          <w:lang w:val="uk-UA"/>
        </w:rPr>
        <w:t>проблеми;</w:t>
      </w:r>
    </w:p>
    <w:p w:rsidR="002449C8" w:rsidRPr="007A6E39" w:rsidRDefault="00EB10C1" w:rsidP="007A6E3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49C8" w:rsidRPr="007A6E39">
        <w:rPr>
          <w:rFonts w:ascii="Times New Roman" w:hAnsi="Times New Roman" w:cs="Times New Roman"/>
          <w:sz w:val="28"/>
          <w:szCs w:val="28"/>
          <w:lang w:val="uk-UA"/>
        </w:rPr>
        <w:t>набуття вміння адаптації теоретичних положень, методично</w:t>
      </w:r>
      <w:r>
        <w:rPr>
          <w:rFonts w:ascii="Times New Roman" w:hAnsi="Times New Roman" w:cs="Times New Roman"/>
          <w:sz w:val="28"/>
          <w:szCs w:val="28"/>
          <w:lang w:val="uk-UA"/>
        </w:rPr>
        <w:t>го інструментарію, викладеного у</w:t>
      </w:r>
      <w:r w:rsidR="002449C8" w:rsidRPr="007A6E39">
        <w:rPr>
          <w:rFonts w:ascii="Times New Roman" w:hAnsi="Times New Roman" w:cs="Times New Roman"/>
          <w:sz w:val="28"/>
          <w:szCs w:val="28"/>
          <w:lang w:val="uk-UA"/>
        </w:rPr>
        <w:t xml:space="preserve"> спеціальній літературі, передового досвіду науковців та прак</w:t>
      </w:r>
      <w:r>
        <w:rPr>
          <w:rFonts w:ascii="Times New Roman" w:hAnsi="Times New Roman" w:cs="Times New Roman"/>
          <w:sz w:val="28"/>
          <w:szCs w:val="28"/>
          <w:lang w:val="uk-UA"/>
        </w:rPr>
        <w:t>тиків до умов діяльності об’єкта</w:t>
      </w:r>
      <w:r w:rsidR="002449C8" w:rsidRPr="007A6E39">
        <w:rPr>
          <w:rFonts w:ascii="Times New Roman" w:hAnsi="Times New Roman" w:cs="Times New Roman"/>
          <w:spacing w:val="-1"/>
          <w:sz w:val="28"/>
          <w:szCs w:val="28"/>
          <w:lang w:val="uk-UA"/>
        </w:rPr>
        <w:t xml:space="preserve"> </w:t>
      </w:r>
      <w:r w:rsidR="002449C8" w:rsidRPr="007A6E39">
        <w:rPr>
          <w:rFonts w:ascii="Times New Roman" w:hAnsi="Times New Roman" w:cs="Times New Roman"/>
          <w:sz w:val="28"/>
          <w:szCs w:val="28"/>
          <w:lang w:val="uk-UA"/>
        </w:rPr>
        <w:t>дослідження;</w:t>
      </w:r>
    </w:p>
    <w:p w:rsidR="002449C8" w:rsidRPr="007A6E39" w:rsidRDefault="00EB10C1" w:rsidP="007A6E3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49C8" w:rsidRPr="007A6E39">
        <w:rPr>
          <w:rFonts w:ascii="Times New Roman" w:hAnsi="Times New Roman" w:cs="Times New Roman"/>
          <w:sz w:val="28"/>
          <w:szCs w:val="28"/>
          <w:lang w:val="uk-UA"/>
        </w:rPr>
        <w:t xml:space="preserve">закріплення практичних навичок проведення досліджень, формування його методичного забезпечення – з урахуванням сутності поставленої проблеми та обмежень, що мають тісний зв’язок з діяльністю </w:t>
      </w:r>
      <w:r>
        <w:rPr>
          <w:rFonts w:ascii="Times New Roman" w:hAnsi="Times New Roman" w:cs="Times New Roman"/>
          <w:sz w:val="28"/>
          <w:szCs w:val="28"/>
          <w:lang w:val="uk-UA"/>
        </w:rPr>
        <w:t>об’єкта</w:t>
      </w:r>
      <w:r w:rsidR="002449C8" w:rsidRPr="007A6E39">
        <w:rPr>
          <w:rFonts w:ascii="Times New Roman" w:hAnsi="Times New Roman" w:cs="Times New Roman"/>
          <w:spacing w:val="-11"/>
          <w:sz w:val="28"/>
          <w:szCs w:val="28"/>
          <w:lang w:val="uk-UA"/>
        </w:rPr>
        <w:t xml:space="preserve"> </w:t>
      </w:r>
      <w:r w:rsidR="002449C8" w:rsidRPr="007A6E39">
        <w:rPr>
          <w:rFonts w:ascii="Times New Roman" w:hAnsi="Times New Roman" w:cs="Times New Roman"/>
          <w:sz w:val="28"/>
          <w:szCs w:val="28"/>
          <w:lang w:val="uk-UA"/>
        </w:rPr>
        <w:t>дослідження;</w:t>
      </w:r>
    </w:p>
    <w:p w:rsidR="002449C8" w:rsidRPr="007A6E39" w:rsidRDefault="00EB10C1" w:rsidP="007A6E3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49C8" w:rsidRPr="007A6E39">
        <w:rPr>
          <w:rFonts w:ascii="Times New Roman" w:hAnsi="Times New Roman" w:cs="Times New Roman"/>
          <w:sz w:val="28"/>
          <w:szCs w:val="28"/>
          <w:lang w:val="uk-UA"/>
        </w:rPr>
        <w:t>опанування навичками логічного, аргументованого та послідовного обґрунтування висловленої пропоз</w:t>
      </w:r>
      <w:r w:rsidR="0040423B">
        <w:rPr>
          <w:rFonts w:ascii="Times New Roman" w:hAnsi="Times New Roman" w:cs="Times New Roman"/>
          <w:sz w:val="28"/>
          <w:szCs w:val="28"/>
          <w:lang w:val="uk-UA"/>
        </w:rPr>
        <w:t>иції стосовно проблеми, що розв</w:t>
      </w:r>
      <w:r w:rsidR="0040423B" w:rsidRPr="00862745">
        <w:rPr>
          <w:rFonts w:ascii="Times New Roman" w:hAnsi="Times New Roman" w:cs="Times New Roman"/>
          <w:sz w:val="28"/>
          <w:szCs w:val="28"/>
          <w:lang w:val="uk-UA"/>
        </w:rPr>
        <w:t>’</w:t>
      </w:r>
      <w:r w:rsidR="0040423B">
        <w:rPr>
          <w:rFonts w:ascii="Times New Roman" w:hAnsi="Times New Roman" w:cs="Times New Roman"/>
          <w:sz w:val="28"/>
          <w:szCs w:val="28"/>
          <w:lang w:val="uk-UA"/>
        </w:rPr>
        <w:t>яз</w:t>
      </w:r>
      <w:r w:rsidR="002449C8" w:rsidRPr="007A6E39">
        <w:rPr>
          <w:rFonts w:ascii="Times New Roman" w:hAnsi="Times New Roman" w:cs="Times New Roman"/>
          <w:sz w:val="28"/>
          <w:szCs w:val="28"/>
          <w:lang w:val="uk-UA"/>
        </w:rPr>
        <w:t xml:space="preserve">ується, </w:t>
      </w:r>
      <w:r w:rsidR="002449C8" w:rsidRPr="007A6E39">
        <w:rPr>
          <w:rFonts w:ascii="Times New Roman" w:hAnsi="Times New Roman" w:cs="Times New Roman"/>
          <w:sz w:val="28"/>
          <w:szCs w:val="28"/>
          <w:lang w:val="uk-UA"/>
        </w:rPr>
        <w:lastRenderedPageBreak/>
        <w:t>проведення планових і прогнозних розрахунків з використанням сучасного методичного забезпечення, оцінювання ефективності висловленої</w:t>
      </w:r>
      <w:r w:rsidR="002449C8" w:rsidRPr="007A6E39">
        <w:rPr>
          <w:rFonts w:ascii="Times New Roman" w:hAnsi="Times New Roman" w:cs="Times New Roman"/>
          <w:spacing w:val="-16"/>
          <w:sz w:val="28"/>
          <w:szCs w:val="28"/>
          <w:lang w:val="uk-UA"/>
        </w:rPr>
        <w:t xml:space="preserve"> </w:t>
      </w:r>
      <w:r w:rsidR="002449C8" w:rsidRPr="007A6E39">
        <w:rPr>
          <w:rFonts w:ascii="Times New Roman" w:hAnsi="Times New Roman" w:cs="Times New Roman"/>
          <w:sz w:val="28"/>
          <w:szCs w:val="28"/>
          <w:lang w:val="uk-UA"/>
        </w:rPr>
        <w:t>пропозиції;</w:t>
      </w:r>
    </w:p>
    <w:p w:rsidR="002449C8" w:rsidRPr="00862745" w:rsidRDefault="00862745" w:rsidP="008627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49C8" w:rsidRPr="00862745">
        <w:rPr>
          <w:rFonts w:ascii="Times New Roman" w:hAnsi="Times New Roman" w:cs="Times New Roman"/>
          <w:sz w:val="28"/>
          <w:szCs w:val="28"/>
          <w:lang w:val="uk-UA"/>
        </w:rPr>
        <w:t>оволодіння системним підходом, сучасною методологією, методичним інструментарієм та технологічними прийомами обґрунтування власних пр</w:t>
      </w:r>
      <w:r w:rsidR="0040423B" w:rsidRPr="00862745">
        <w:rPr>
          <w:rFonts w:ascii="Times New Roman" w:hAnsi="Times New Roman" w:cs="Times New Roman"/>
          <w:sz w:val="28"/>
          <w:szCs w:val="28"/>
          <w:lang w:val="uk-UA"/>
        </w:rPr>
        <w:t>опозицій, оцінки їх наслідків, у</w:t>
      </w:r>
      <w:r w:rsidR="002449C8" w:rsidRPr="00862745">
        <w:rPr>
          <w:rFonts w:ascii="Times New Roman" w:hAnsi="Times New Roman" w:cs="Times New Roman"/>
          <w:sz w:val="28"/>
          <w:szCs w:val="28"/>
          <w:lang w:val="uk-UA"/>
        </w:rPr>
        <w:t>провадження розроблених рекомендацій та пропозицій у практичну діяльність конкретного підприємства (організації, установи).</w:t>
      </w:r>
    </w:p>
    <w:p w:rsidR="00B32DD4" w:rsidRPr="00760629" w:rsidRDefault="00BF5D2F" w:rsidP="00760629">
      <w:pPr>
        <w:spacing w:after="0" w:line="360" w:lineRule="auto"/>
        <w:ind w:firstLine="709"/>
        <w:jc w:val="both"/>
        <w:rPr>
          <w:rFonts w:ascii="Times New Roman" w:hAnsi="Times New Roman" w:cs="Times New Roman"/>
          <w:sz w:val="28"/>
          <w:szCs w:val="28"/>
          <w:lang w:val="uk-UA"/>
        </w:rPr>
      </w:pPr>
      <w:r w:rsidRPr="00067B93">
        <w:rPr>
          <w:rFonts w:ascii="Times New Roman" w:hAnsi="Times New Roman" w:cs="Times New Roman"/>
          <w:sz w:val="28"/>
          <w:szCs w:val="28"/>
          <w:lang w:val="uk-UA"/>
        </w:rPr>
        <w:t>Таким чином, кваліфікаційна робота є самостійною на</w:t>
      </w:r>
      <w:r w:rsidR="0040423B" w:rsidRPr="00067B93">
        <w:rPr>
          <w:rFonts w:ascii="Times New Roman" w:hAnsi="Times New Roman" w:cs="Times New Roman"/>
          <w:sz w:val="28"/>
          <w:szCs w:val="28"/>
          <w:lang w:val="uk-UA"/>
        </w:rPr>
        <w:t>уковою кваліфікаційною працею, у</w:t>
      </w:r>
      <w:r w:rsidRPr="00067B93">
        <w:rPr>
          <w:rFonts w:ascii="Times New Roman" w:hAnsi="Times New Roman" w:cs="Times New Roman"/>
          <w:sz w:val="28"/>
          <w:szCs w:val="28"/>
          <w:lang w:val="uk-UA"/>
        </w:rPr>
        <w:t xml:space="preserve"> якій</w:t>
      </w:r>
      <w:r w:rsidR="00095E26" w:rsidRPr="00067B93">
        <w:rPr>
          <w:rFonts w:ascii="Times New Roman" w:hAnsi="Times New Roman" w:cs="Times New Roman"/>
          <w:sz w:val="28"/>
          <w:szCs w:val="28"/>
          <w:lang w:val="uk-UA"/>
        </w:rPr>
        <w:t xml:space="preserve"> автор</w:t>
      </w:r>
      <w:r w:rsidRPr="00067B93">
        <w:rPr>
          <w:rFonts w:ascii="Times New Roman" w:hAnsi="Times New Roman" w:cs="Times New Roman"/>
          <w:sz w:val="28"/>
          <w:szCs w:val="28"/>
          <w:lang w:val="uk-UA"/>
        </w:rPr>
        <w:t xml:space="preserve">, на основі виконаних економічних досліджень та використаних літературних джерел, </w:t>
      </w:r>
      <w:r w:rsidR="0040423B" w:rsidRPr="00067B93">
        <w:rPr>
          <w:rFonts w:ascii="Times New Roman" w:hAnsi="Times New Roman" w:cs="Times New Roman"/>
          <w:sz w:val="28"/>
          <w:szCs w:val="28"/>
          <w:lang w:val="uk-UA"/>
        </w:rPr>
        <w:t>логічно та послідовно викладає розв</w:t>
      </w:r>
      <w:r w:rsidR="0040423B" w:rsidRPr="00862745">
        <w:rPr>
          <w:rFonts w:ascii="Times New Roman" w:hAnsi="Times New Roman" w:cs="Times New Roman"/>
          <w:sz w:val="28"/>
          <w:szCs w:val="28"/>
          <w:lang w:val="uk-UA"/>
        </w:rPr>
        <w:t>’</w:t>
      </w:r>
      <w:r w:rsidRPr="00067B93">
        <w:rPr>
          <w:rFonts w:ascii="Times New Roman" w:hAnsi="Times New Roman" w:cs="Times New Roman"/>
          <w:sz w:val="28"/>
          <w:szCs w:val="28"/>
          <w:lang w:val="uk-UA"/>
        </w:rPr>
        <w:t xml:space="preserve">язання теоретичних проблем та прикладних завдань, що має відповідне значення для </w:t>
      </w:r>
      <w:r w:rsidR="00971A07" w:rsidRPr="00067B93">
        <w:rPr>
          <w:rFonts w:ascii="Times New Roman" w:hAnsi="Times New Roman" w:cs="Times New Roman"/>
          <w:sz w:val="28"/>
          <w:szCs w:val="28"/>
          <w:lang w:val="uk-UA"/>
        </w:rPr>
        <w:t>економічної  науки та практи</w:t>
      </w:r>
      <w:r w:rsidR="00901516" w:rsidRPr="00067B93">
        <w:rPr>
          <w:rFonts w:ascii="Times New Roman" w:hAnsi="Times New Roman" w:cs="Times New Roman"/>
          <w:sz w:val="28"/>
          <w:szCs w:val="28"/>
          <w:lang w:val="uk-UA"/>
        </w:rPr>
        <w:t>ки</w:t>
      </w:r>
      <w:r w:rsidR="00971A07" w:rsidRPr="00067B93">
        <w:rPr>
          <w:rFonts w:ascii="Times New Roman" w:hAnsi="Times New Roman" w:cs="Times New Roman"/>
          <w:sz w:val="28"/>
          <w:szCs w:val="28"/>
          <w:lang w:val="uk-UA"/>
        </w:rPr>
        <w:t>.</w:t>
      </w:r>
    </w:p>
    <w:p w:rsidR="00901516" w:rsidRDefault="00901516" w:rsidP="00971A07">
      <w:pPr>
        <w:spacing w:after="0" w:line="360" w:lineRule="auto"/>
        <w:ind w:left="709"/>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92C8D" w:rsidRDefault="00392C8D" w:rsidP="00392C8D">
      <w:pPr>
        <w:spacing w:after="0" w:line="360" w:lineRule="auto"/>
        <w:jc w:val="center"/>
        <w:rPr>
          <w:rFonts w:ascii="Times New Roman" w:hAnsi="Times New Roman" w:cs="Times New Roman"/>
          <w:sz w:val="28"/>
          <w:szCs w:val="28"/>
          <w:lang w:val="uk-UA"/>
        </w:rPr>
      </w:pPr>
    </w:p>
    <w:p w:rsidR="00392C8D" w:rsidRDefault="00392C8D" w:rsidP="00392C8D">
      <w:pPr>
        <w:spacing w:after="0" w:line="360" w:lineRule="auto"/>
        <w:jc w:val="center"/>
        <w:rPr>
          <w:rFonts w:ascii="Times New Roman" w:hAnsi="Times New Roman" w:cs="Times New Roman"/>
          <w:sz w:val="28"/>
          <w:szCs w:val="28"/>
          <w:lang w:val="uk-UA"/>
        </w:rPr>
      </w:pPr>
    </w:p>
    <w:p w:rsidR="00392C8D" w:rsidRDefault="00392C8D" w:rsidP="00392C8D">
      <w:pPr>
        <w:spacing w:after="0" w:line="360" w:lineRule="auto"/>
        <w:jc w:val="center"/>
        <w:rPr>
          <w:rFonts w:ascii="Times New Roman" w:hAnsi="Times New Roman" w:cs="Times New Roman"/>
          <w:sz w:val="28"/>
          <w:szCs w:val="28"/>
          <w:lang w:val="uk-UA"/>
        </w:rPr>
      </w:pPr>
    </w:p>
    <w:p w:rsidR="00392C8D" w:rsidRDefault="00392C8D" w:rsidP="00392C8D">
      <w:pPr>
        <w:spacing w:after="0" w:line="360" w:lineRule="auto"/>
        <w:jc w:val="center"/>
        <w:rPr>
          <w:rFonts w:ascii="Times New Roman" w:hAnsi="Times New Roman" w:cs="Times New Roman"/>
          <w:sz w:val="28"/>
          <w:szCs w:val="28"/>
          <w:lang w:val="uk-UA"/>
        </w:rPr>
      </w:pPr>
    </w:p>
    <w:p w:rsidR="00392C8D" w:rsidRDefault="00392C8D" w:rsidP="00392C8D">
      <w:pPr>
        <w:spacing w:after="0" w:line="360" w:lineRule="auto"/>
        <w:jc w:val="center"/>
        <w:rPr>
          <w:rFonts w:ascii="Times New Roman" w:hAnsi="Times New Roman" w:cs="Times New Roman"/>
          <w:sz w:val="28"/>
          <w:szCs w:val="28"/>
          <w:lang w:val="uk-UA"/>
        </w:rPr>
      </w:pPr>
    </w:p>
    <w:p w:rsidR="00392C8D" w:rsidRDefault="00392C8D" w:rsidP="00392C8D">
      <w:pPr>
        <w:spacing w:after="0" w:line="360" w:lineRule="auto"/>
        <w:jc w:val="center"/>
        <w:rPr>
          <w:rFonts w:ascii="Times New Roman" w:hAnsi="Times New Roman" w:cs="Times New Roman"/>
          <w:sz w:val="28"/>
          <w:szCs w:val="28"/>
          <w:lang w:val="uk-UA"/>
        </w:rPr>
      </w:pPr>
    </w:p>
    <w:p w:rsidR="00D550D0" w:rsidRDefault="00392C8D" w:rsidP="00392C8D">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ru-RU" w:eastAsia="ru-RU"/>
        </w:rPr>
        <w:drawing>
          <wp:inline distT="0" distB="0" distL="0" distR="0" wp14:anchorId="5FF655BC" wp14:editId="0843E57E">
            <wp:extent cx="5714562" cy="5909481"/>
            <wp:effectExtent l="0" t="0" r="635" b="0"/>
            <wp:docPr id="287" name="Рисунок 287" descr="D:\Флешка рабочая\Работа\Посібник\Вторая сборка\Рисунки\businessman-holding-pencil-big-complete-checklist-with-tick-marks-business-organization-achievements-goals-vector-concept_53562-6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Флешка рабочая\Работа\Посібник\Вторая сборка\Рисунки\businessman-holding-pencil-big-complete-checklist-with-tick-marks-business-organization-achievements-goals-vector-concept_53562-6499.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6270" r="7737"/>
                    <a:stretch/>
                  </pic:blipFill>
                  <pic:spPr bwMode="auto">
                    <a:xfrm>
                      <a:off x="0" y="0"/>
                      <a:ext cx="5736467" cy="5932133"/>
                    </a:xfrm>
                    <a:prstGeom prst="rect">
                      <a:avLst/>
                    </a:prstGeom>
                    <a:noFill/>
                    <a:ln>
                      <a:noFill/>
                    </a:ln>
                    <a:extLst>
                      <a:ext uri="{53640926-AAD7-44D8-BBD7-CCE9431645EC}">
                        <a14:shadowObscured xmlns:a14="http://schemas.microsoft.com/office/drawing/2010/main"/>
                      </a:ext>
                    </a:extLst>
                  </pic:spPr>
                </pic:pic>
              </a:graphicData>
            </a:graphic>
          </wp:inline>
        </w:drawing>
      </w:r>
    </w:p>
    <w:p w:rsidR="00D550D0" w:rsidRDefault="00D550D0" w:rsidP="00392C8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F3BC8" w:rsidRPr="00B713C1" w:rsidRDefault="00533B64" w:rsidP="00971A07">
      <w:pPr>
        <w:spacing w:after="0" w:line="360" w:lineRule="auto"/>
        <w:ind w:left="709"/>
        <w:jc w:val="center"/>
        <w:rPr>
          <w:rFonts w:ascii="Times New Roman" w:hAnsi="Times New Roman" w:cs="Times New Roman"/>
          <w:b/>
          <w:sz w:val="28"/>
          <w:szCs w:val="28"/>
          <w:lang w:val="uk-UA"/>
        </w:rPr>
      </w:pPr>
      <w:r w:rsidRPr="00B713C1">
        <w:rPr>
          <w:rFonts w:ascii="Times New Roman" w:hAnsi="Times New Roman" w:cs="Times New Roman"/>
          <w:b/>
          <w:sz w:val="28"/>
          <w:szCs w:val="28"/>
          <w:lang w:val="uk-UA"/>
        </w:rPr>
        <w:lastRenderedPageBreak/>
        <w:t>1</w:t>
      </w:r>
      <w:r w:rsidR="00971A07" w:rsidRPr="00B713C1">
        <w:rPr>
          <w:rFonts w:ascii="Times New Roman" w:hAnsi="Times New Roman" w:cs="Times New Roman"/>
          <w:b/>
          <w:sz w:val="28"/>
          <w:szCs w:val="28"/>
          <w:lang w:val="uk-UA"/>
        </w:rPr>
        <w:t xml:space="preserve">. </w:t>
      </w:r>
      <w:r w:rsidR="00A67E80" w:rsidRPr="00B713C1">
        <w:rPr>
          <w:rFonts w:ascii="Times New Roman" w:hAnsi="Times New Roman" w:cs="Times New Roman"/>
          <w:b/>
          <w:sz w:val="28"/>
          <w:szCs w:val="28"/>
          <w:lang w:val="uk-UA"/>
        </w:rPr>
        <w:t xml:space="preserve">ПОРЯДОК РОЗРОБКИ </w:t>
      </w:r>
      <w:r w:rsidR="00971A07" w:rsidRPr="00B713C1">
        <w:rPr>
          <w:rFonts w:ascii="Times New Roman" w:hAnsi="Times New Roman" w:cs="Times New Roman"/>
          <w:b/>
          <w:sz w:val="28"/>
          <w:szCs w:val="28"/>
          <w:lang w:val="uk-UA"/>
        </w:rPr>
        <w:t>КВАЛІФІКАЦІЙНОЇ РОБОТИ</w:t>
      </w:r>
    </w:p>
    <w:p w:rsidR="009F3BC8" w:rsidRDefault="009F3BC8" w:rsidP="009F3BC8">
      <w:pPr>
        <w:pStyle w:val="a5"/>
        <w:spacing w:after="0" w:line="360" w:lineRule="auto"/>
        <w:ind w:left="0" w:firstLine="709"/>
        <w:jc w:val="both"/>
        <w:rPr>
          <w:rFonts w:ascii="Times New Roman" w:hAnsi="Times New Roman" w:cs="Times New Roman"/>
          <w:sz w:val="28"/>
          <w:szCs w:val="28"/>
          <w:lang w:val="uk-UA"/>
        </w:rPr>
      </w:pPr>
    </w:p>
    <w:p w:rsidR="009F3BC8" w:rsidRPr="00971A07" w:rsidRDefault="00971A07" w:rsidP="004B44B3">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009F3BC8" w:rsidRPr="00971A07">
        <w:rPr>
          <w:rFonts w:ascii="Times New Roman" w:hAnsi="Times New Roman" w:cs="Times New Roman"/>
          <w:sz w:val="28"/>
          <w:szCs w:val="28"/>
          <w:lang w:val="uk-UA"/>
        </w:rPr>
        <w:t>Етапи виконання кваліфікаційн</w:t>
      </w:r>
      <w:r>
        <w:rPr>
          <w:rFonts w:ascii="Times New Roman" w:hAnsi="Times New Roman" w:cs="Times New Roman"/>
          <w:sz w:val="28"/>
          <w:szCs w:val="28"/>
          <w:lang w:val="uk-UA"/>
        </w:rPr>
        <w:t>ої</w:t>
      </w:r>
      <w:r w:rsidR="009F3BC8" w:rsidRPr="00971A07">
        <w:rPr>
          <w:rFonts w:ascii="Times New Roman" w:hAnsi="Times New Roman" w:cs="Times New Roman"/>
          <w:sz w:val="28"/>
          <w:szCs w:val="28"/>
          <w:lang w:val="uk-UA"/>
        </w:rPr>
        <w:t xml:space="preserve"> роб</w:t>
      </w:r>
      <w:r>
        <w:rPr>
          <w:rFonts w:ascii="Times New Roman" w:hAnsi="Times New Roman" w:cs="Times New Roman"/>
          <w:sz w:val="28"/>
          <w:szCs w:val="28"/>
          <w:lang w:val="uk-UA"/>
        </w:rPr>
        <w:t>о</w:t>
      </w:r>
      <w:r w:rsidR="009F3BC8" w:rsidRPr="00971A07">
        <w:rPr>
          <w:rFonts w:ascii="Times New Roman" w:hAnsi="Times New Roman" w:cs="Times New Roman"/>
          <w:sz w:val="28"/>
          <w:szCs w:val="28"/>
          <w:lang w:val="uk-UA"/>
        </w:rPr>
        <w:t>т</w:t>
      </w:r>
      <w:r>
        <w:rPr>
          <w:rFonts w:ascii="Times New Roman" w:hAnsi="Times New Roman" w:cs="Times New Roman"/>
          <w:sz w:val="28"/>
          <w:szCs w:val="28"/>
          <w:lang w:val="uk-UA"/>
        </w:rPr>
        <w:t>и</w:t>
      </w:r>
    </w:p>
    <w:p w:rsidR="009F3BC8" w:rsidRDefault="009F3BC8" w:rsidP="009F3BC8">
      <w:pPr>
        <w:pStyle w:val="a5"/>
        <w:spacing w:after="0" w:line="360" w:lineRule="auto"/>
        <w:ind w:left="0"/>
        <w:jc w:val="both"/>
        <w:rPr>
          <w:rFonts w:ascii="Times New Roman" w:hAnsi="Times New Roman" w:cs="Times New Roman"/>
          <w:sz w:val="28"/>
          <w:szCs w:val="28"/>
          <w:lang w:val="uk-UA"/>
        </w:rPr>
      </w:pPr>
    </w:p>
    <w:p w:rsidR="009F3BC8" w:rsidRDefault="009F3BC8" w:rsidP="009F3BC8">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Кваліфікаційна робота</w:t>
      </w:r>
      <w:r w:rsidR="00971A07">
        <w:rPr>
          <w:rFonts w:ascii="Times New Roman" w:hAnsi="Times New Roman" w:cs="Times New Roman"/>
          <w:sz w:val="28"/>
          <w:szCs w:val="28"/>
          <w:lang w:val="uk-UA"/>
        </w:rPr>
        <w:t xml:space="preserve"> (КР)</w:t>
      </w:r>
      <w:r>
        <w:rPr>
          <w:rFonts w:ascii="Times New Roman" w:hAnsi="Times New Roman" w:cs="Times New Roman"/>
          <w:sz w:val="28"/>
          <w:szCs w:val="28"/>
          <w:lang w:val="uk-UA"/>
        </w:rPr>
        <w:t xml:space="preserve"> є заключною роботою, яку вико</w:t>
      </w:r>
      <w:r w:rsidR="0040423B">
        <w:rPr>
          <w:rFonts w:ascii="Times New Roman" w:hAnsi="Times New Roman" w:cs="Times New Roman"/>
          <w:sz w:val="28"/>
          <w:szCs w:val="28"/>
          <w:lang w:val="uk-UA"/>
        </w:rPr>
        <w:t>нує здобувач навчального ступеня</w:t>
      </w:r>
      <w:r>
        <w:rPr>
          <w:rFonts w:ascii="Times New Roman" w:hAnsi="Times New Roman" w:cs="Times New Roman"/>
          <w:sz w:val="28"/>
          <w:szCs w:val="28"/>
          <w:lang w:val="uk-UA"/>
        </w:rPr>
        <w:t xml:space="preserve"> «бакалавр». Вона має бути </w:t>
      </w:r>
      <w:r w:rsidR="0040423B">
        <w:rPr>
          <w:rFonts w:ascii="Times New Roman" w:hAnsi="Times New Roman" w:cs="Times New Roman"/>
          <w:sz w:val="28"/>
          <w:szCs w:val="28"/>
          <w:lang w:val="uk-UA"/>
        </w:rPr>
        <w:t>виконана здобувачем самостійно й</w:t>
      </w:r>
      <w:r>
        <w:rPr>
          <w:rFonts w:ascii="Times New Roman" w:hAnsi="Times New Roman" w:cs="Times New Roman"/>
          <w:sz w:val="28"/>
          <w:szCs w:val="28"/>
          <w:lang w:val="uk-UA"/>
        </w:rPr>
        <w:t xml:space="preserve"> містити сукупність результатів та положень, що виносяться на відкритий захист. Пропозиції повинні бути належним чином </w:t>
      </w:r>
      <w:r w:rsidR="00971A07">
        <w:rPr>
          <w:rFonts w:ascii="Times New Roman" w:hAnsi="Times New Roman" w:cs="Times New Roman"/>
          <w:sz w:val="28"/>
          <w:szCs w:val="28"/>
          <w:lang w:val="uk-UA"/>
        </w:rPr>
        <w:t>обґрунтовані</w:t>
      </w:r>
      <w:r>
        <w:rPr>
          <w:rFonts w:ascii="Times New Roman" w:hAnsi="Times New Roman" w:cs="Times New Roman"/>
          <w:sz w:val="28"/>
          <w:szCs w:val="28"/>
          <w:lang w:val="uk-UA"/>
        </w:rPr>
        <w:t xml:space="preserve"> та покликані показати, якою мірою здобувач досяг передбачених компетентностей, програмних навчальних результатів і наскільки вміє аналізувати ситуацію, формулювати свою точку зору та </w:t>
      </w:r>
      <w:r w:rsidR="00BC4803">
        <w:rPr>
          <w:rFonts w:ascii="Times New Roman" w:hAnsi="Times New Roman" w:cs="Times New Roman"/>
          <w:sz w:val="28"/>
          <w:szCs w:val="28"/>
          <w:lang w:val="uk-UA"/>
        </w:rPr>
        <w:t>висновки, працювати із законодавчо-нормативними документами, спеціальними літературними джерелами.</w:t>
      </w:r>
    </w:p>
    <w:p w:rsidR="00BC4803" w:rsidRDefault="00BC4803" w:rsidP="009F3BC8">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Виконання кваліфікаційної роботи складається з наступних етапів:</w:t>
      </w:r>
    </w:p>
    <w:p w:rsidR="00BC4803" w:rsidRDefault="00BC4803" w:rsidP="009F3BC8">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Етап 1. Призначення наукового керівника</w:t>
      </w:r>
      <w:r w:rsidR="00971A07">
        <w:rPr>
          <w:rFonts w:ascii="Times New Roman" w:hAnsi="Times New Roman" w:cs="Times New Roman"/>
          <w:sz w:val="28"/>
          <w:szCs w:val="28"/>
          <w:lang w:val="uk-UA"/>
        </w:rPr>
        <w:t xml:space="preserve"> кваліфікаційної роботи</w:t>
      </w:r>
      <w:r>
        <w:rPr>
          <w:rFonts w:ascii="Times New Roman" w:hAnsi="Times New Roman" w:cs="Times New Roman"/>
          <w:sz w:val="28"/>
          <w:szCs w:val="28"/>
          <w:lang w:val="uk-UA"/>
        </w:rPr>
        <w:t>.</w:t>
      </w:r>
    </w:p>
    <w:p w:rsidR="00BC4803" w:rsidRDefault="00BC4803" w:rsidP="009F3BC8">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Етап 2. Вибір теми кваліфікаційної роботи.</w:t>
      </w:r>
    </w:p>
    <w:p w:rsidR="00BC4803" w:rsidRDefault="00BC4803" w:rsidP="009F3BC8">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Етап</w:t>
      </w:r>
      <w:r w:rsidR="00063314">
        <w:rPr>
          <w:rFonts w:ascii="Times New Roman" w:hAnsi="Times New Roman" w:cs="Times New Roman"/>
          <w:sz w:val="28"/>
          <w:szCs w:val="28"/>
          <w:lang w:val="uk-UA"/>
        </w:rPr>
        <w:t> </w:t>
      </w:r>
      <w:r>
        <w:rPr>
          <w:rFonts w:ascii="Times New Roman" w:hAnsi="Times New Roman" w:cs="Times New Roman"/>
          <w:sz w:val="28"/>
          <w:szCs w:val="28"/>
          <w:lang w:val="uk-UA"/>
        </w:rPr>
        <w:t>3.</w:t>
      </w:r>
      <w:r w:rsidR="00063314">
        <w:rPr>
          <w:rFonts w:ascii="Times New Roman" w:hAnsi="Times New Roman" w:cs="Times New Roman"/>
          <w:sz w:val="28"/>
          <w:szCs w:val="28"/>
          <w:lang w:val="uk-UA"/>
        </w:rPr>
        <w:t> </w:t>
      </w:r>
      <w:r w:rsidR="00971A07">
        <w:rPr>
          <w:rFonts w:ascii="Times New Roman" w:hAnsi="Times New Roman" w:cs="Times New Roman"/>
          <w:sz w:val="28"/>
          <w:szCs w:val="28"/>
          <w:lang w:val="uk-UA"/>
        </w:rPr>
        <w:t>Формування</w:t>
      </w:r>
      <w:r w:rsidR="0040423B">
        <w:rPr>
          <w:rFonts w:ascii="Times New Roman" w:hAnsi="Times New Roman" w:cs="Times New Roman"/>
          <w:sz w:val="28"/>
          <w:szCs w:val="28"/>
          <w:lang w:val="uk-UA"/>
        </w:rPr>
        <w:t xml:space="preserve"> завдання та плану-графіка</w:t>
      </w:r>
      <w:r>
        <w:rPr>
          <w:rFonts w:ascii="Times New Roman" w:hAnsi="Times New Roman" w:cs="Times New Roman"/>
          <w:sz w:val="28"/>
          <w:szCs w:val="28"/>
          <w:lang w:val="uk-UA"/>
        </w:rPr>
        <w:t xml:space="preserve"> на виконання кваліфікаційної роботи.</w:t>
      </w:r>
    </w:p>
    <w:p w:rsidR="00BC4803" w:rsidRDefault="00BC4803" w:rsidP="009F3BC8">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Етап</w:t>
      </w:r>
      <w:r w:rsidR="00063314">
        <w:rPr>
          <w:rFonts w:ascii="Times New Roman" w:hAnsi="Times New Roman" w:cs="Times New Roman"/>
          <w:sz w:val="28"/>
          <w:szCs w:val="28"/>
          <w:lang w:val="uk-UA"/>
        </w:rPr>
        <w:t> </w:t>
      </w:r>
      <w:r>
        <w:rPr>
          <w:rFonts w:ascii="Times New Roman" w:hAnsi="Times New Roman" w:cs="Times New Roman"/>
          <w:sz w:val="28"/>
          <w:szCs w:val="28"/>
          <w:lang w:val="uk-UA"/>
        </w:rPr>
        <w:t>4.</w:t>
      </w:r>
      <w:r w:rsidR="00063314">
        <w:rPr>
          <w:rFonts w:ascii="Times New Roman" w:hAnsi="Times New Roman" w:cs="Times New Roman"/>
          <w:sz w:val="28"/>
          <w:szCs w:val="28"/>
          <w:lang w:val="uk-UA"/>
        </w:rPr>
        <w:t> </w:t>
      </w:r>
      <w:r>
        <w:rPr>
          <w:rFonts w:ascii="Times New Roman" w:hAnsi="Times New Roman" w:cs="Times New Roman"/>
          <w:sz w:val="28"/>
          <w:szCs w:val="28"/>
          <w:lang w:val="uk-UA"/>
        </w:rPr>
        <w:t>Вибір і стисле ознайомлення з літера</w:t>
      </w:r>
      <w:r w:rsidR="0040423B">
        <w:rPr>
          <w:rFonts w:ascii="Times New Roman" w:hAnsi="Times New Roman" w:cs="Times New Roman"/>
          <w:sz w:val="28"/>
          <w:szCs w:val="28"/>
          <w:lang w:val="uk-UA"/>
        </w:rPr>
        <w:t>турними джерелами, методичними й</w:t>
      </w:r>
      <w:r>
        <w:rPr>
          <w:rFonts w:ascii="Times New Roman" w:hAnsi="Times New Roman" w:cs="Times New Roman"/>
          <w:sz w:val="28"/>
          <w:szCs w:val="28"/>
          <w:lang w:val="uk-UA"/>
        </w:rPr>
        <w:t xml:space="preserve"> нормативними документами, законодавчими актами.</w:t>
      </w:r>
    </w:p>
    <w:p w:rsidR="00BC4803" w:rsidRDefault="00BC4803" w:rsidP="009F3BC8">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Етап 5. Розробка розділів кваліфікаційної роботи згідно</w:t>
      </w:r>
      <w:r w:rsidR="0040423B">
        <w:rPr>
          <w:rFonts w:ascii="Times New Roman" w:hAnsi="Times New Roman" w:cs="Times New Roman"/>
          <w:sz w:val="28"/>
          <w:szCs w:val="28"/>
          <w:lang w:val="uk-UA"/>
        </w:rPr>
        <w:t xml:space="preserve"> з планом-графіком</w:t>
      </w:r>
      <w:r>
        <w:rPr>
          <w:rFonts w:ascii="Times New Roman" w:hAnsi="Times New Roman" w:cs="Times New Roman"/>
          <w:sz w:val="28"/>
          <w:szCs w:val="28"/>
          <w:lang w:val="uk-UA"/>
        </w:rPr>
        <w:t>.</w:t>
      </w:r>
    </w:p>
    <w:p w:rsidR="00BC4803" w:rsidRDefault="00BC4803" w:rsidP="009F3BC8">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Етап 6. Оформлення кваліфікаційної роботи.</w:t>
      </w:r>
    </w:p>
    <w:p w:rsidR="00BC4803" w:rsidRDefault="00BC4803" w:rsidP="009F3BC8">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Етап</w:t>
      </w:r>
      <w:r w:rsidR="00063314">
        <w:rPr>
          <w:rFonts w:ascii="Times New Roman" w:hAnsi="Times New Roman" w:cs="Times New Roman"/>
          <w:sz w:val="28"/>
          <w:szCs w:val="28"/>
          <w:lang w:val="uk-UA"/>
        </w:rPr>
        <w:t> </w:t>
      </w:r>
      <w:r>
        <w:rPr>
          <w:rFonts w:ascii="Times New Roman" w:hAnsi="Times New Roman" w:cs="Times New Roman"/>
          <w:sz w:val="28"/>
          <w:szCs w:val="28"/>
          <w:lang w:val="uk-UA"/>
        </w:rPr>
        <w:t>7.</w:t>
      </w:r>
      <w:r w:rsidR="00063314">
        <w:rPr>
          <w:rFonts w:ascii="Times New Roman" w:hAnsi="Times New Roman" w:cs="Times New Roman"/>
          <w:sz w:val="28"/>
          <w:szCs w:val="28"/>
          <w:lang w:val="uk-UA"/>
        </w:rPr>
        <w:t> </w:t>
      </w:r>
      <w:r>
        <w:rPr>
          <w:rFonts w:ascii="Times New Roman" w:hAnsi="Times New Roman" w:cs="Times New Roman"/>
          <w:sz w:val="28"/>
          <w:szCs w:val="28"/>
          <w:lang w:val="uk-UA"/>
        </w:rPr>
        <w:t xml:space="preserve">Розробка презентацій для захисту кваліфікаційної роботи та перевірка на </w:t>
      </w:r>
      <w:r w:rsidR="00971A07">
        <w:rPr>
          <w:rFonts w:ascii="Times New Roman" w:hAnsi="Times New Roman" w:cs="Times New Roman"/>
          <w:sz w:val="28"/>
          <w:szCs w:val="28"/>
          <w:lang w:val="uk-UA"/>
        </w:rPr>
        <w:t>оригінальність (</w:t>
      </w:r>
      <w:r>
        <w:rPr>
          <w:rFonts w:ascii="Times New Roman" w:hAnsi="Times New Roman" w:cs="Times New Roman"/>
          <w:sz w:val="28"/>
          <w:szCs w:val="28"/>
          <w:lang w:val="uk-UA"/>
        </w:rPr>
        <w:t>плагіат</w:t>
      </w:r>
      <w:r w:rsidR="00971A07">
        <w:rPr>
          <w:rFonts w:ascii="Times New Roman" w:hAnsi="Times New Roman" w:cs="Times New Roman"/>
          <w:sz w:val="28"/>
          <w:szCs w:val="28"/>
          <w:lang w:val="uk-UA"/>
        </w:rPr>
        <w:t>)</w:t>
      </w:r>
      <w:r>
        <w:rPr>
          <w:rFonts w:ascii="Times New Roman" w:hAnsi="Times New Roman" w:cs="Times New Roman"/>
          <w:sz w:val="28"/>
          <w:szCs w:val="28"/>
          <w:lang w:val="uk-UA"/>
        </w:rPr>
        <w:t>.</w:t>
      </w:r>
    </w:p>
    <w:p w:rsidR="00BC4803" w:rsidRDefault="00BC4803" w:rsidP="009F3BC8">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Етап</w:t>
      </w:r>
      <w:r w:rsidR="00063314">
        <w:rPr>
          <w:rFonts w:ascii="Times New Roman" w:hAnsi="Times New Roman" w:cs="Times New Roman"/>
          <w:sz w:val="28"/>
          <w:szCs w:val="28"/>
          <w:lang w:val="uk-UA"/>
        </w:rPr>
        <w:t> </w:t>
      </w:r>
      <w:r>
        <w:rPr>
          <w:rFonts w:ascii="Times New Roman" w:hAnsi="Times New Roman" w:cs="Times New Roman"/>
          <w:sz w:val="28"/>
          <w:szCs w:val="28"/>
          <w:lang w:val="uk-UA"/>
        </w:rPr>
        <w:t>8.</w:t>
      </w:r>
      <w:r w:rsidR="00063314">
        <w:rPr>
          <w:rFonts w:ascii="Times New Roman" w:hAnsi="Times New Roman" w:cs="Times New Roman"/>
          <w:sz w:val="28"/>
          <w:szCs w:val="28"/>
          <w:lang w:val="uk-UA"/>
        </w:rPr>
        <w:t> </w:t>
      </w:r>
      <w:r>
        <w:rPr>
          <w:rFonts w:ascii="Times New Roman" w:hAnsi="Times New Roman" w:cs="Times New Roman"/>
          <w:sz w:val="28"/>
          <w:szCs w:val="28"/>
          <w:lang w:val="uk-UA"/>
        </w:rPr>
        <w:t xml:space="preserve">Попередній (кафедральний) захист </w:t>
      </w:r>
      <w:r w:rsidR="0040423B">
        <w:rPr>
          <w:rFonts w:ascii="Times New Roman" w:hAnsi="Times New Roman" w:cs="Times New Roman"/>
          <w:sz w:val="28"/>
          <w:szCs w:val="28"/>
          <w:lang w:val="uk-UA"/>
        </w:rPr>
        <w:t>кваліфікаційної роботи</w:t>
      </w:r>
      <w:r w:rsidR="00834997">
        <w:rPr>
          <w:rFonts w:ascii="Times New Roman" w:hAnsi="Times New Roman" w:cs="Times New Roman"/>
          <w:sz w:val="28"/>
          <w:szCs w:val="28"/>
          <w:lang w:val="uk-UA"/>
        </w:rPr>
        <w:t xml:space="preserve"> </w:t>
      </w:r>
      <w:r>
        <w:rPr>
          <w:rFonts w:ascii="Times New Roman" w:hAnsi="Times New Roman" w:cs="Times New Roman"/>
          <w:sz w:val="28"/>
          <w:szCs w:val="28"/>
          <w:lang w:val="uk-UA"/>
        </w:rPr>
        <w:t>та її рецензування.</w:t>
      </w:r>
    </w:p>
    <w:p w:rsidR="00BC4803" w:rsidRDefault="00BC4803" w:rsidP="009F3BC8">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Етап 9</w:t>
      </w:r>
      <w:r w:rsidR="00063314">
        <w:rPr>
          <w:rFonts w:ascii="Times New Roman" w:hAnsi="Times New Roman" w:cs="Times New Roman"/>
          <w:sz w:val="28"/>
          <w:szCs w:val="28"/>
          <w:lang w:val="uk-UA"/>
        </w:rPr>
        <w:t> </w:t>
      </w:r>
      <w:r>
        <w:rPr>
          <w:rFonts w:ascii="Times New Roman" w:hAnsi="Times New Roman" w:cs="Times New Roman"/>
          <w:sz w:val="28"/>
          <w:szCs w:val="28"/>
          <w:lang w:val="uk-UA"/>
        </w:rPr>
        <w:t xml:space="preserve"> Захист кваліфікаційної роботи на</w:t>
      </w:r>
      <w:r w:rsidR="00501684">
        <w:rPr>
          <w:rFonts w:ascii="Times New Roman" w:hAnsi="Times New Roman" w:cs="Times New Roman"/>
          <w:sz w:val="28"/>
          <w:szCs w:val="28"/>
          <w:lang w:val="uk-UA"/>
        </w:rPr>
        <w:t xml:space="preserve"> засіданні Д</w:t>
      </w:r>
      <w:r>
        <w:rPr>
          <w:rFonts w:ascii="Times New Roman" w:hAnsi="Times New Roman" w:cs="Times New Roman"/>
          <w:sz w:val="28"/>
          <w:szCs w:val="28"/>
          <w:lang w:val="uk-UA"/>
        </w:rPr>
        <w:t xml:space="preserve">ержавної </w:t>
      </w:r>
      <w:r w:rsidR="005D1E10">
        <w:rPr>
          <w:rFonts w:ascii="Times New Roman" w:hAnsi="Times New Roman" w:cs="Times New Roman"/>
          <w:sz w:val="28"/>
          <w:szCs w:val="28"/>
          <w:lang w:val="uk-UA"/>
        </w:rPr>
        <w:t>атестаційної</w:t>
      </w:r>
      <w:r>
        <w:rPr>
          <w:rFonts w:ascii="Times New Roman" w:hAnsi="Times New Roman" w:cs="Times New Roman"/>
          <w:sz w:val="28"/>
          <w:szCs w:val="28"/>
          <w:lang w:val="uk-UA"/>
        </w:rPr>
        <w:t xml:space="preserve"> комісії.</w:t>
      </w:r>
    </w:p>
    <w:p w:rsidR="00BC4803" w:rsidRDefault="00BC4803" w:rsidP="009F3BC8">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Перераховані етапи зазначають логіку дій здобувача щодо виконання кваліфікаційної роботи. На виконання та захист кваліфікаційної роботи навчальним планом відводиться </w:t>
      </w:r>
      <w:r w:rsidR="000003F0">
        <w:rPr>
          <w:rFonts w:ascii="Times New Roman" w:hAnsi="Times New Roman" w:cs="Times New Roman"/>
          <w:sz w:val="28"/>
          <w:szCs w:val="28"/>
          <w:lang w:val="uk-UA"/>
        </w:rPr>
        <w:t>2 кредити</w:t>
      </w:r>
      <w:r w:rsidR="00971A07" w:rsidRPr="00A91A79">
        <w:rPr>
          <w:rFonts w:ascii="Times New Roman" w:hAnsi="Times New Roman" w:cs="Times New Roman"/>
          <w:sz w:val="28"/>
          <w:szCs w:val="28"/>
          <w:lang w:val="ru-RU"/>
        </w:rPr>
        <w:t xml:space="preserve"> </w:t>
      </w:r>
      <w:r w:rsidR="00971A07">
        <w:rPr>
          <w:rFonts w:ascii="Times New Roman" w:hAnsi="Times New Roman" w:cs="Times New Roman"/>
          <w:sz w:val="28"/>
          <w:szCs w:val="28"/>
        </w:rPr>
        <w:t>ECTS</w:t>
      </w:r>
      <w:r w:rsidR="00971A07">
        <w:rPr>
          <w:rFonts w:ascii="Times New Roman" w:hAnsi="Times New Roman" w:cs="Times New Roman"/>
          <w:sz w:val="28"/>
          <w:szCs w:val="28"/>
          <w:lang w:val="uk-UA"/>
        </w:rPr>
        <w:t xml:space="preserve"> (60 годин)</w:t>
      </w:r>
      <w:r>
        <w:rPr>
          <w:rFonts w:ascii="Times New Roman" w:hAnsi="Times New Roman" w:cs="Times New Roman"/>
          <w:sz w:val="28"/>
          <w:szCs w:val="28"/>
          <w:lang w:val="uk-UA"/>
        </w:rPr>
        <w:t xml:space="preserve">. Час на призначення </w:t>
      </w:r>
      <w:r>
        <w:rPr>
          <w:rFonts w:ascii="Times New Roman" w:hAnsi="Times New Roman" w:cs="Times New Roman"/>
          <w:sz w:val="28"/>
          <w:szCs w:val="28"/>
          <w:lang w:val="uk-UA"/>
        </w:rPr>
        <w:lastRenderedPageBreak/>
        <w:t xml:space="preserve">наукового керівника, вибір </w:t>
      </w:r>
      <w:r w:rsidR="009525A4">
        <w:rPr>
          <w:rFonts w:ascii="Times New Roman" w:hAnsi="Times New Roman" w:cs="Times New Roman"/>
          <w:sz w:val="28"/>
          <w:szCs w:val="28"/>
          <w:lang w:val="uk-UA"/>
        </w:rPr>
        <w:t>теми кваліфікаційної роботи</w:t>
      </w:r>
      <w:r w:rsidR="005D4B45">
        <w:rPr>
          <w:rFonts w:ascii="Times New Roman" w:hAnsi="Times New Roman" w:cs="Times New Roman"/>
          <w:sz w:val="28"/>
          <w:szCs w:val="28"/>
          <w:lang w:val="uk-UA"/>
        </w:rPr>
        <w:t xml:space="preserve">, </w:t>
      </w:r>
      <w:r w:rsidR="000003F0">
        <w:rPr>
          <w:rFonts w:ascii="Times New Roman" w:hAnsi="Times New Roman" w:cs="Times New Roman"/>
          <w:sz w:val="28"/>
          <w:szCs w:val="28"/>
          <w:lang w:val="uk-UA"/>
        </w:rPr>
        <w:t>розробку завдання, плану-графіка</w:t>
      </w:r>
      <w:r w:rsidR="005D4B45">
        <w:rPr>
          <w:rFonts w:ascii="Times New Roman" w:hAnsi="Times New Roman" w:cs="Times New Roman"/>
          <w:sz w:val="28"/>
          <w:szCs w:val="28"/>
          <w:lang w:val="uk-UA"/>
        </w:rPr>
        <w:t xml:space="preserve">, збір інформації в зазначений термін не входить. Тому успішний захист </w:t>
      </w:r>
      <w:r w:rsidR="009525A4">
        <w:rPr>
          <w:rFonts w:ascii="Times New Roman" w:hAnsi="Times New Roman" w:cs="Times New Roman"/>
          <w:sz w:val="28"/>
          <w:szCs w:val="28"/>
          <w:lang w:val="uk-UA"/>
        </w:rPr>
        <w:t xml:space="preserve">кваліфікаційної роботи </w:t>
      </w:r>
      <w:r w:rsidR="000003F0">
        <w:rPr>
          <w:rFonts w:ascii="Times New Roman" w:hAnsi="Times New Roman" w:cs="Times New Roman"/>
          <w:sz w:val="28"/>
          <w:szCs w:val="28"/>
          <w:lang w:val="uk-UA"/>
        </w:rPr>
        <w:t>забезпечується здобувачем,</w:t>
      </w:r>
      <w:r w:rsidR="005D4B45">
        <w:rPr>
          <w:rFonts w:ascii="Times New Roman" w:hAnsi="Times New Roman" w:cs="Times New Roman"/>
          <w:sz w:val="28"/>
          <w:szCs w:val="28"/>
          <w:lang w:val="uk-UA"/>
        </w:rPr>
        <w:t xml:space="preserve"> якщо до</w:t>
      </w:r>
      <w:r w:rsidR="000003F0">
        <w:rPr>
          <w:rFonts w:ascii="Times New Roman" w:hAnsi="Times New Roman" w:cs="Times New Roman"/>
          <w:sz w:val="28"/>
          <w:szCs w:val="28"/>
          <w:lang w:val="uk-UA"/>
        </w:rPr>
        <w:t xml:space="preserve"> її виконання здобувач береться</w:t>
      </w:r>
      <w:r w:rsidR="005D4B45">
        <w:rPr>
          <w:rFonts w:ascii="Times New Roman" w:hAnsi="Times New Roman" w:cs="Times New Roman"/>
          <w:sz w:val="28"/>
          <w:szCs w:val="28"/>
          <w:lang w:val="uk-UA"/>
        </w:rPr>
        <w:t xml:space="preserve"> протягом </w:t>
      </w:r>
      <w:r w:rsidR="000003F0">
        <w:rPr>
          <w:rFonts w:ascii="Times New Roman" w:hAnsi="Times New Roman" w:cs="Times New Roman"/>
          <w:sz w:val="28"/>
          <w:szCs w:val="28"/>
          <w:lang w:val="uk-UA"/>
        </w:rPr>
        <w:t>сьомого</w:t>
      </w:r>
      <w:r w:rsidR="003F0D29">
        <w:rPr>
          <w:rFonts w:ascii="Times New Roman" w:hAnsi="Times New Roman" w:cs="Times New Roman"/>
          <w:sz w:val="28"/>
          <w:szCs w:val="28"/>
          <w:lang w:val="uk-UA"/>
        </w:rPr>
        <w:t xml:space="preserve"> </w:t>
      </w:r>
      <w:r w:rsidR="005D4B45">
        <w:rPr>
          <w:rFonts w:ascii="Times New Roman" w:hAnsi="Times New Roman" w:cs="Times New Roman"/>
          <w:sz w:val="28"/>
          <w:szCs w:val="28"/>
          <w:lang w:val="uk-UA"/>
        </w:rPr>
        <w:t>семестру</w:t>
      </w:r>
      <w:r w:rsidR="000003F0">
        <w:rPr>
          <w:rFonts w:ascii="Times New Roman" w:hAnsi="Times New Roman" w:cs="Times New Roman"/>
          <w:sz w:val="28"/>
          <w:szCs w:val="28"/>
          <w:lang w:val="uk-UA"/>
        </w:rPr>
        <w:t xml:space="preserve"> очної форми навчання, восьмого семестру –</w:t>
      </w:r>
      <w:r w:rsidR="003F0D29">
        <w:rPr>
          <w:rFonts w:ascii="Times New Roman" w:hAnsi="Times New Roman" w:cs="Times New Roman"/>
          <w:sz w:val="28"/>
          <w:szCs w:val="28"/>
          <w:lang w:val="uk-UA"/>
        </w:rPr>
        <w:t xml:space="preserve"> заочної форми навчання</w:t>
      </w:r>
      <w:r w:rsidR="005D4B45">
        <w:rPr>
          <w:rFonts w:ascii="Times New Roman" w:hAnsi="Times New Roman" w:cs="Times New Roman"/>
          <w:sz w:val="28"/>
          <w:szCs w:val="28"/>
          <w:lang w:val="uk-UA"/>
        </w:rPr>
        <w:t>.</w:t>
      </w:r>
    </w:p>
    <w:p w:rsidR="005D4B45" w:rsidRDefault="005D4B45" w:rsidP="009F3BC8">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Кваліфікаційна робота виконується під керівництвом наукового керівника</w:t>
      </w:r>
      <w:r w:rsidR="00D47586">
        <w:rPr>
          <w:rFonts w:ascii="Times New Roman" w:hAnsi="Times New Roman" w:cs="Times New Roman"/>
          <w:sz w:val="28"/>
          <w:szCs w:val="28"/>
          <w:lang w:val="uk-UA"/>
        </w:rPr>
        <w:t xml:space="preserve">, який призначається рішенням випускаючої кафедри </w:t>
      </w:r>
      <w:r w:rsidR="00063314">
        <w:rPr>
          <w:rFonts w:ascii="Times New Roman" w:hAnsi="Times New Roman" w:cs="Times New Roman"/>
          <w:sz w:val="28"/>
          <w:szCs w:val="28"/>
          <w:lang w:val="uk-UA"/>
        </w:rPr>
        <w:t>інтелектуальної цифрової економіки.</w:t>
      </w:r>
    </w:p>
    <w:p w:rsidR="00D47586" w:rsidRDefault="00D47586" w:rsidP="00D47586">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Науковими керівниками можуть бути</w:t>
      </w:r>
      <w:r w:rsidR="00FE1036">
        <w:rPr>
          <w:rFonts w:ascii="Times New Roman" w:hAnsi="Times New Roman" w:cs="Times New Roman"/>
          <w:sz w:val="28"/>
          <w:szCs w:val="28"/>
          <w:lang w:val="uk-UA"/>
        </w:rPr>
        <w:t xml:space="preserve"> також</w:t>
      </w:r>
      <w:r>
        <w:rPr>
          <w:rFonts w:ascii="Times New Roman" w:hAnsi="Times New Roman" w:cs="Times New Roman"/>
          <w:sz w:val="28"/>
          <w:szCs w:val="28"/>
          <w:lang w:val="uk-UA"/>
        </w:rPr>
        <w:t xml:space="preserve"> викладачі інших кафедр НУК, викладачі інших ВНЗ, а також фахівці п</w:t>
      </w:r>
      <w:r w:rsidR="000003F0">
        <w:rPr>
          <w:rFonts w:ascii="Times New Roman" w:hAnsi="Times New Roman" w:cs="Times New Roman"/>
          <w:sz w:val="28"/>
          <w:szCs w:val="28"/>
          <w:lang w:val="uk-UA"/>
        </w:rPr>
        <w:t>ідприємств та організацій, які обі</w:t>
      </w:r>
      <w:r>
        <w:rPr>
          <w:rFonts w:ascii="Times New Roman" w:hAnsi="Times New Roman" w:cs="Times New Roman"/>
          <w:sz w:val="28"/>
          <w:szCs w:val="28"/>
          <w:lang w:val="uk-UA"/>
        </w:rPr>
        <w:t>ймають посаду за місцем роботи не нижчу за начальника відділу (бюро). Персональне призначення наукового керівника кваліфікаційної роботи бакалавра здійснюється на випускаючій кафедрі</w:t>
      </w:r>
      <w:r w:rsidR="00AA3FC8">
        <w:rPr>
          <w:rFonts w:ascii="Times New Roman" w:hAnsi="Times New Roman" w:cs="Times New Roman"/>
          <w:sz w:val="28"/>
          <w:szCs w:val="28"/>
          <w:lang w:val="uk-UA"/>
        </w:rPr>
        <w:t>.</w:t>
      </w:r>
      <w:r w:rsidR="000003F0">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 цей період здобувач</w:t>
      </w:r>
      <w:r w:rsidR="00AA3FC8">
        <w:rPr>
          <w:rFonts w:ascii="Times New Roman" w:hAnsi="Times New Roman" w:cs="Times New Roman"/>
          <w:sz w:val="28"/>
          <w:szCs w:val="28"/>
          <w:lang w:val="uk-UA"/>
        </w:rPr>
        <w:t>у</w:t>
      </w:r>
      <w:r>
        <w:rPr>
          <w:rFonts w:ascii="Times New Roman" w:hAnsi="Times New Roman" w:cs="Times New Roman"/>
          <w:sz w:val="28"/>
          <w:szCs w:val="28"/>
          <w:lang w:val="uk-UA"/>
        </w:rPr>
        <w:t xml:space="preserve"> надається можливість самостійно вибрати наукового керівника шляхом попередніх переговорів. Отримавши згоду у викладача або фахівця-практ</w:t>
      </w:r>
      <w:r w:rsidR="000003F0">
        <w:rPr>
          <w:rFonts w:ascii="Times New Roman" w:hAnsi="Times New Roman" w:cs="Times New Roman"/>
          <w:sz w:val="28"/>
          <w:szCs w:val="28"/>
          <w:lang w:val="uk-UA"/>
        </w:rPr>
        <w:t>ика, здобувач подає заяву на ім</w:t>
      </w:r>
      <w:r w:rsidR="000003F0" w:rsidRPr="00862745">
        <w:rPr>
          <w:rFonts w:ascii="Times New Roman" w:hAnsi="Times New Roman" w:cs="Times New Roman"/>
          <w:sz w:val="28"/>
          <w:szCs w:val="28"/>
          <w:lang w:val="uk-UA"/>
        </w:rPr>
        <w:t>’</w:t>
      </w:r>
      <w:r w:rsidR="000003F0">
        <w:rPr>
          <w:rFonts w:ascii="Times New Roman" w:hAnsi="Times New Roman" w:cs="Times New Roman"/>
          <w:sz w:val="28"/>
          <w:szCs w:val="28"/>
          <w:lang w:val="uk-UA"/>
        </w:rPr>
        <w:t>я завідувача</w:t>
      </w:r>
      <w:r>
        <w:rPr>
          <w:rFonts w:ascii="Times New Roman" w:hAnsi="Times New Roman" w:cs="Times New Roman"/>
          <w:sz w:val="28"/>
          <w:szCs w:val="28"/>
          <w:lang w:val="uk-UA"/>
        </w:rPr>
        <w:t xml:space="preserve"> випускаючої кафедри у вільній формі з проханням призначити йому кер</w:t>
      </w:r>
      <w:r w:rsidR="000003F0">
        <w:rPr>
          <w:rFonts w:ascii="Times New Roman" w:hAnsi="Times New Roman" w:cs="Times New Roman"/>
          <w:sz w:val="28"/>
          <w:szCs w:val="28"/>
          <w:lang w:val="uk-UA"/>
        </w:rPr>
        <w:t>івника кваліфікаційної роботи, указує його прізвище, ініціали, у</w:t>
      </w:r>
      <w:r>
        <w:rPr>
          <w:rFonts w:ascii="Times New Roman" w:hAnsi="Times New Roman" w:cs="Times New Roman"/>
          <w:sz w:val="28"/>
          <w:szCs w:val="28"/>
          <w:lang w:val="uk-UA"/>
        </w:rPr>
        <w:t>чений ступінь, посаду. На заяві викладач або фахівець-практик, що дали згоду на науко</w:t>
      </w:r>
      <w:r w:rsidR="00965669">
        <w:rPr>
          <w:rFonts w:ascii="Times New Roman" w:hAnsi="Times New Roman" w:cs="Times New Roman"/>
          <w:sz w:val="28"/>
          <w:szCs w:val="28"/>
          <w:lang w:val="uk-UA"/>
        </w:rPr>
        <w:t>ве керівництво, ставлять візу «з</w:t>
      </w:r>
      <w:r>
        <w:rPr>
          <w:rFonts w:ascii="Times New Roman" w:hAnsi="Times New Roman" w:cs="Times New Roman"/>
          <w:sz w:val="28"/>
          <w:szCs w:val="28"/>
          <w:lang w:val="uk-UA"/>
        </w:rPr>
        <w:t>годен» та свій підпис. Призначення наукового керівника кваліфікаційної роботи бакалавра здобувачам, які не подали відповідну заяву на кафедру до закінчення сьомого семестру (</w:t>
      </w:r>
      <w:r w:rsidR="00243414">
        <w:rPr>
          <w:rFonts w:ascii="Times New Roman" w:hAnsi="Times New Roman" w:cs="Times New Roman"/>
          <w:sz w:val="28"/>
          <w:szCs w:val="28"/>
          <w:lang w:val="uk-UA"/>
        </w:rPr>
        <w:t>восьмого – для студентів-заочників</w:t>
      </w:r>
      <w:r>
        <w:rPr>
          <w:rFonts w:ascii="Times New Roman" w:hAnsi="Times New Roman" w:cs="Times New Roman"/>
          <w:sz w:val="28"/>
          <w:szCs w:val="28"/>
          <w:lang w:val="uk-UA"/>
        </w:rPr>
        <w:t>)</w:t>
      </w:r>
      <w:r w:rsidR="000003F0">
        <w:rPr>
          <w:rFonts w:ascii="Times New Roman" w:hAnsi="Times New Roman" w:cs="Times New Roman"/>
          <w:sz w:val="28"/>
          <w:szCs w:val="28"/>
          <w:lang w:val="uk-UA"/>
        </w:rPr>
        <w:t>, здійснюється завідувачем</w:t>
      </w:r>
      <w:r w:rsidR="00243414">
        <w:rPr>
          <w:rFonts w:ascii="Times New Roman" w:hAnsi="Times New Roman" w:cs="Times New Roman"/>
          <w:sz w:val="28"/>
          <w:szCs w:val="28"/>
          <w:lang w:val="uk-UA"/>
        </w:rPr>
        <w:t xml:space="preserve"> випускаючої кафедри.</w:t>
      </w:r>
    </w:p>
    <w:p w:rsidR="000915DF" w:rsidRDefault="000915DF" w:rsidP="00243414">
      <w:pPr>
        <w:pStyle w:val="a5"/>
        <w:spacing w:after="0" w:line="360" w:lineRule="auto"/>
        <w:ind w:left="0" w:firstLine="709"/>
        <w:jc w:val="both"/>
        <w:rPr>
          <w:rFonts w:ascii="Times New Roman" w:hAnsi="Times New Roman" w:cs="Times New Roman"/>
          <w:sz w:val="28"/>
          <w:szCs w:val="28"/>
          <w:lang w:val="uk-UA"/>
        </w:rPr>
      </w:pPr>
    </w:p>
    <w:p w:rsidR="007A186D" w:rsidRDefault="007A186D" w:rsidP="00243414">
      <w:pPr>
        <w:pStyle w:val="a5"/>
        <w:spacing w:after="0" w:line="360" w:lineRule="auto"/>
        <w:ind w:left="0" w:firstLine="709"/>
        <w:jc w:val="both"/>
        <w:rPr>
          <w:rFonts w:ascii="Times New Roman" w:hAnsi="Times New Roman" w:cs="Times New Roman"/>
          <w:sz w:val="28"/>
          <w:szCs w:val="28"/>
          <w:lang w:val="uk-UA"/>
        </w:rPr>
      </w:pPr>
    </w:p>
    <w:p w:rsidR="00243414" w:rsidRDefault="00AA3FC8" w:rsidP="00243414">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00A67E80">
        <w:rPr>
          <w:rFonts w:ascii="Times New Roman" w:hAnsi="Times New Roman" w:cs="Times New Roman"/>
          <w:sz w:val="28"/>
          <w:szCs w:val="28"/>
          <w:lang w:val="uk-UA"/>
        </w:rPr>
        <w:t>В</w:t>
      </w:r>
      <w:r>
        <w:rPr>
          <w:rFonts w:ascii="Times New Roman" w:hAnsi="Times New Roman" w:cs="Times New Roman"/>
          <w:sz w:val="28"/>
          <w:szCs w:val="28"/>
          <w:lang w:val="uk-UA"/>
        </w:rPr>
        <w:t>иб</w:t>
      </w:r>
      <w:r w:rsidR="00A67E80">
        <w:rPr>
          <w:rFonts w:ascii="Times New Roman" w:hAnsi="Times New Roman" w:cs="Times New Roman"/>
          <w:sz w:val="28"/>
          <w:szCs w:val="28"/>
          <w:lang w:val="uk-UA"/>
        </w:rPr>
        <w:t>ір</w:t>
      </w:r>
      <w:r w:rsidR="00243414">
        <w:rPr>
          <w:rFonts w:ascii="Times New Roman" w:hAnsi="Times New Roman" w:cs="Times New Roman"/>
          <w:sz w:val="28"/>
          <w:szCs w:val="28"/>
          <w:lang w:val="uk-UA"/>
        </w:rPr>
        <w:t xml:space="preserve"> теми кваліфікаційної роботи</w:t>
      </w:r>
      <w:r w:rsidR="00E2033A">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затвердження </w:t>
      </w:r>
      <w:r w:rsidR="00A67E80">
        <w:rPr>
          <w:rFonts w:ascii="Times New Roman" w:hAnsi="Times New Roman" w:cs="Times New Roman"/>
          <w:sz w:val="28"/>
          <w:szCs w:val="28"/>
          <w:lang w:val="uk-UA"/>
        </w:rPr>
        <w:t>її назви</w:t>
      </w:r>
    </w:p>
    <w:p w:rsidR="00E778BA" w:rsidRDefault="00E778BA" w:rsidP="00243414">
      <w:pPr>
        <w:pStyle w:val="a5"/>
        <w:spacing w:after="0" w:line="360" w:lineRule="auto"/>
        <w:ind w:left="0" w:firstLine="709"/>
        <w:jc w:val="both"/>
        <w:rPr>
          <w:rFonts w:ascii="Times New Roman" w:hAnsi="Times New Roman" w:cs="Times New Roman"/>
          <w:sz w:val="28"/>
          <w:szCs w:val="28"/>
          <w:lang w:val="uk-UA"/>
        </w:rPr>
      </w:pPr>
    </w:p>
    <w:p w:rsidR="00243414" w:rsidRDefault="00243414" w:rsidP="00243414">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Найбільшим важливим етапом є вибір теми</w:t>
      </w:r>
      <w:r w:rsidR="009525A4" w:rsidRPr="009525A4">
        <w:rPr>
          <w:rFonts w:ascii="Times New Roman" w:hAnsi="Times New Roman" w:cs="Times New Roman"/>
          <w:sz w:val="28"/>
          <w:szCs w:val="28"/>
          <w:lang w:val="uk-UA"/>
        </w:rPr>
        <w:t xml:space="preserve"> </w:t>
      </w:r>
      <w:r w:rsidR="009525A4">
        <w:rPr>
          <w:rFonts w:ascii="Times New Roman" w:hAnsi="Times New Roman" w:cs="Times New Roman"/>
          <w:sz w:val="28"/>
          <w:szCs w:val="28"/>
          <w:lang w:val="uk-UA"/>
        </w:rPr>
        <w:t>кваліфікаційної роботи</w:t>
      </w:r>
      <w:r>
        <w:rPr>
          <w:rFonts w:ascii="Times New Roman" w:hAnsi="Times New Roman" w:cs="Times New Roman"/>
          <w:sz w:val="28"/>
          <w:szCs w:val="28"/>
          <w:lang w:val="uk-UA"/>
        </w:rPr>
        <w:t xml:space="preserve">. Тема </w:t>
      </w:r>
      <w:r w:rsidR="009525A4">
        <w:rPr>
          <w:rFonts w:ascii="Times New Roman" w:hAnsi="Times New Roman" w:cs="Times New Roman"/>
          <w:sz w:val="28"/>
          <w:szCs w:val="28"/>
          <w:lang w:val="uk-UA"/>
        </w:rPr>
        <w:t xml:space="preserve">кваліфікаційної роботи </w:t>
      </w:r>
      <w:r>
        <w:rPr>
          <w:rFonts w:ascii="Times New Roman" w:hAnsi="Times New Roman" w:cs="Times New Roman"/>
          <w:sz w:val="28"/>
          <w:szCs w:val="28"/>
          <w:lang w:val="uk-UA"/>
        </w:rPr>
        <w:t>обирається здобувачем денного навчання в сьомому семестрі, а заочного навчання – у восьмому семестрі само</w:t>
      </w:r>
      <w:r w:rsidR="00CB5A48">
        <w:rPr>
          <w:rFonts w:ascii="Times New Roman" w:hAnsi="Times New Roman" w:cs="Times New Roman"/>
          <w:sz w:val="28"/>
          <w:szCs w:val="28"/>
          <w:lang w:val="uk-UA"/>
        </w:rPr>
        <w:t>стійно або за рекомендацією наукового керівника.</w:t>
      </w:r>
    </w:p>
    <w:p w:rsidR="00CB5A48" w:rsidRPr="00243414" w:rsidRDefault="00CB5A48" w:rsidP="00243414">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w:t>
      </w:r>
      <w:r w:rsidR="00965669">
        <w:rPr>
          <w:rFonts w:ascii="Times New Roman" w:hAnsi="Times New Roman" w:cs="Times New Roman"/>
          <w:sz w:val="28"/>
          <w:szCs w:val="28"/>
          <w:lang w:val="uk-UA"/>
        </w:rPr>
        <w:t xml:space="preserve"> вибір теми може</w:t>
      </w:r>
      <w:r w:rsidR="000003F0">
        <w:rPr>
          <w:rFonts w:ascii="Times New Roman" w:hAnsi="Times New Roman" w:cs="Times New Roman"/>
          <w:sz w:val="28"/>
          <w:szCs w:val="28"/>
          <w:lang w:val="uk-UA"/>
        </w:rPr>
        <w:t xml:space="preserve"> впливати </w:t>
      </w:r>
      <w:r w:rsidR="00965669">
        <w:rPr>
          <w:rFonts w:ascii="Times New Roman" w:hAnsi="Times New Roman" w:cs="Times New Roman"/>
          <w:sz w:val="28"/>
          <w:szCs w:val="28"/>
          <w:lang w:val="uk-UA"/>
        </w:rPr>
        <w:t>низка</w:t>
      </w:r>
      <w:r>
        <w:rPr>
          <w:rFonts w:ascii="Times New Roman" w:hAnsi="Times New Roman" w:cs="Times New Roman"/>
          <w:sz w:val="28"/>
          <w:szCs w:val="28"/>
          <w:lang w:val="uk-UA"/>
        </w:rPr>
        <w:t xml:space="preserve"> факт</w:t>
      </w:r>
      <w:r w:rsidR="00965669">
        <w:rPr>
          <w:rFonts w:ascii="Times New Roman" w:hAnsi="Times New Roman" w:cs="Times New Roman"/>
          <w:sz w:val="28"/>
          <w:szCs w:val="28"/>
          <w:lang w:val="uk-UA"/>
        </w:rPr>
        <w:t>орів, а саме: участь здобувача в науково-дослідницькій роботі</w:t>
      </w:r>
      <w:r>
        <w:rPr>
          <w:rFonts w:ascii="Times New Roman" w:hAnsi="Times New Roman" w:cs="Times New Roman"/>
          <w:sz w:val="28"/>
          <w:szCs w:val="28"/>
          <w:lang w:val="uk-UA"/>
        </w:rPr>
        <w:t xml:space="preserve"> кафедри; можливості доступу здобувача до бухгалтерської та статистичної інформації діючих підприємств, фірм, організ</w:t>
      </w:r>
      <w:r w:rsidR="00965669">
        <w:rPr>
          <w:rFonts w:ascii="Times New Roman" w:hAnsi="Times New Roman" w:cs="Times New Roman"/>
          <w:sz w:val="28"/>
          <w:szCs w:val="28"/>
          <w:lang w:val="uk-UA"/>
        </w:rPr>
        <w:t>ацій; знання</w:t>
      </w:r>
      <w:r>
        <w:rPr>
          <w:rFonts w:ascii="Times New Roman" w:hAnsi="Times New Roman" w:cs="Times New Roman"/>
          <w:sz w:val="28"/>
          <w:szCs w:val="28"/>
          <w:lang w:val="uk-UA"/>
        </w:rPr>
        <w:t xml:space="preserve"> потре</w:t>
      </w:r>
      <w:r w:rsidR="000D074A">
        <w:rPr>
          <w:rFonts w:ascii="Times New Roman" w:hAnsi="Times New Roman" w:cs="Times New Roman"/>
          <w:sz w:val="28"/>
          <w:szCs w:val="28"/>
          <w:lang w:val="uk-UA"/>
        </w:rPr>
        <w:t xml:space="preserve">би </w:t>
      </w:r>
      <w:r w:rsidR="00965669">
        <w:rPr>
          <w:rFonts w:ascii="Times New Roman" w:hAnsi="Times New Roman" w:cs="Times New Roman"/>
          <w:sz w:val="28"/>
          <w:szCs w:val="28"/>
          <w:lang w:val="uk-UA"/>
        </w:rPr>
        <w:t>товарного ринку, ринку послуг</w:t>
      </w:r>
      <w:r w:rsidR="00AA3FC8">
        <w:rPr>
          <w:rFonts w:ascii="Times New Roman" w:hAnsi="Times New Roman" w:cs="Times New Roman"/>
          <w:sz w:val="28"/>
          <w:szCs w:val="28"/>
          <w:lang w:val="uk-UA"/>
        </w:rPr>
        <w:t xml:space="preserve"> та інших.</w:t>
      </w:r>
    </w:p>
    <w:p w:rsidR="005D4B45" w:rsidRDefault="000D074A" w:rsidP="009F3BC8">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виконання кваліфікац</w:t>
      </w:r>
      <w:r w:rsidR="00965669">
        <w:rPr>
          <w:rFonts w:ascii="Times New Roman" w:hAnsi="Times New Roman" w:cs="Times New Roman"/>
          <w:sz w:val="28"/>
          <w:szCs w:val="28"/>
          <w:lang w:val="uk-UA"/>
        </w:rPr>
        <w:t>ійної роботи на здобуття ступеня</w:t>
      </w:r>
      <w:r>
        <w:rPr>
          <w:rFonts w:ascii="Times New Roman" w:hAnsi="Times New Roman" w:cs="Times New Roman"/>
          <w:sz w:val="28"/>
          <w:szCs w:val="28"/>
          <w:lang w:val="uk-UA"/>
        </w:rPr>
        <w:t xml:space="preserve"> бакалавра з «Економіки»</w:t>
      </w:r>
      <w:r w:rsidR="00AA3FC8">
        <w:rPr>
          <w:rFonts w:ascii="Times New Roman" w:hAnsi="Times New Roman" w:cs="Times New Roman"/>
          <w:sz w:val="28"/>
          <w:szCs w:val="28"/>
          <w:lang w:val="uk-UA"/>
        </w:rPr>
        <w:t xml:space="preserve"> та з «Підприємництва, торгівлі та біржової діяльності»</w:t>
      </w:r>
      <w:r>
        <w:rPr>
          <w:rFonts w:ascii="Times New Roman" w:hAnsi="Times New Roman" w:cs="Times New Roman"/>
          <w:sz w:val="28"/>
          <w:szCs w:val="28"/>
          <w:lang w:val="uk-UA"/>
        </w:rPr>
        <w:t xml:space="preserve"> пропонується на вибір дві типові теми:</w:t>
      </w:r>
    </w:p>
    <w:p w:rsidR="000D074A" w:rsidRDefault="000D074A" w:rsidP="000D074A">
      <w:pPr>
        <w:pStyle w:val="a5"/>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Розробка та </w:t>
      </w:r>
      <w:r w:rsidR="001F6EDE">
        <w:rPr>
          <w:rFonts w:ascii="Times New Roman" w:hAnsi="Times New Roman" w:cs="Times New Roman"/>
          <w:sz w:val="28"/>
          <w:szCs w:val="28"/>
          <w:lang w:val="uk-UA"/>
        </w:rPr>
        <w:t>обґрунтування</w:t>
      </w:r>
      <w:r>
        <w:rPr>
          <w:rFonts w:ascii="Times New Roman" w:hAnsi="Times New Roman" w:cs="Times New Roman"/>
          <w:sz w:val="28"/>
          <w:szCs w:val="28"/>
          <w:lang w:val="uk-UA"/>
        </w:rPr>
        <w:t xml:space="preserve"> бізнес-плану створення нового підприємства</w:t>
      </w:r>
      <w:r w:rsidR="00E4319A">
        <w:rPr>
          <w:rFonts w:ascii="Times New Roman" w:hAnsi="Times New Roman" w:cs="Times New Roman"/>
          <w:sz w:val="28"/>
          <w:szCs w:val="28"/>
          <w:lang w:val="uk-UA"/>
        </w:rPr>
        <w:t>.</w:t>
      </w:r>
    </w:p>
    <w:p w:rsidR="000D074A" w:rsidRPr="000D074A" w:rsidRDefault="00834997" w:rsidP="000D074A">
      <w:pPr>
        <w:pStyle w:val="a5"/>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Розробка та </w:t>
      </w:r>
      <w:r w:rsidR="001F6EDE">
        <w:rPr>
          <w:rFonts w:ascii="Times New Roman" w:hAnsi="Times New Roman" w:cs="Times New Roman"/>
          <w:sz w:val="28"/>
          <w:szCs w:val="28"/>
          <w:lang w:val="uk-UA"/>
        </w:rPr>
        <w:t>обґрунтуванн</w:t>
      </w:r>
      <w:r w:rsidR="001F6EDE" w:rsidRPr="000D074A">
        <w:rPr>
          <w:rFonts w:ascii="Times New Roman" w:hAnsi="Times New Roman" w:cs="Times New Roman"/>
          <w:sz w:val="28"/>
          <w:szCs w:val="28"/>
          <w:lang w:val="uk-UA"/>
        </w:rPr>
        <w:t>я</w:t>
      </w:r>
      <w:r w:rsidR="000D074A" w:rsidRPr="000D074A">
        <w:rPr>
          <w:rFonts w:ascii="Times New Roman" w:hAnsi="Times New Roman" w:cs="Times New Roman"/>
          <w:sz w:val="28"/>
          <w:szCs w:val="28"/>
          <w:lang w:val="uk-UA"/>
        </w:rPr>
        <w:t xml:space="preserve"> бізнес-плану розвитку підприємства.</w:t>
      </w:r>
    </w:p>
    <w:p w:rsidR="001F6EDE" w:rsidRDefault="00965669" w:rsidP="00B10BBF">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Обираючи тему, необхідно обов</w:t>
      </w:r>
      <w:r w:rsidRPr="00862745">
        <w:rPr>
          <w:rFonts w:ascii="Times New Roman" w:hAnsi="Times New Roman" w:cs="Times New Roman"/>
          <w:sz w:val="28"/>
          <w:szCs w:val="28"/>
          <w:lang w:val="uk-UA"/>
        </w:rPr>
        <w:t>’</w:t>
      </w:r>
      <w:r w:rsidR="000D074A">
        <w:rPr>
          <w:rFonts w:ascii="Times New Roman" w:hAnsi="Times New Roman" w:cs="Times New Roman"/>
          <w:sz w:val="28"/>
          <w:szCs w:val="28"/>
          <w:lang w:val="uk-UA"/>
        </w:rPr>
        <w:t>язково врахувати, що квал</w:t>
      </w:r>
      <w:r>
        <w:rPr>
          <w:rFonts w:ascii="Times New Roman" w:hAnsi="Times New Roman" w:cs="Times New Roman"/>
          <w:sz w:val="28"/>
          <w:szCs w:val="28"/>
          <w:lang w:val="uk-UA"/>
        </w:rPr>
        <w:t>іфікаційна робота виконується</w:t>
      </w:r>
      <w:r w:rsidR="000D074A">
        <w:rPr>
          <w:rFonts w:ascii="Times New Roman" w:hAnsi="Times New Roman" w:cs="Times New Roman"/>
          <w:sz w:val="28"/>
          <w:szCs w:val="28"/>
          <w:lang w:val="uk-UA"/>
        </w:rPr>
        <w:t xml:space="preserve"> тільки</w:t>
      </w:r>
      <w:r>
        <w:rPr>
          <w:rFonts w:ascii="Times New Roman" w:hAnsi="Times New Roman" w:cs="Times New Roman"/>
          <w:sz w:val="28"/>
          <w:szCs w:val="28"/>
          <w:lang w:val="uk-UA"/>
        </w:rPr>
        <w:t xml:space="preserve"> на</w:t>
      </w:r>
      <w:r w:rsidR="000D074A">
        <w:rPr>
          <w:rFonts w:ascii="Times New Roman" w:hAnsi="Times New Roman" w:cs="Times New Roman"/>
          <w:sz w:val="28"/>
          <w:szCs w:val="28"/>
          <w:lang w:val="uk-UA"/>
        </w:rPr>
        <w:t xml:space="preserve"> діючих підприємствах та фактичних даних щодо ринкової ситуації в регіоні. </w:t>
      </w:r>
    </w:p>
    <w:p w:rsidR="001F6EDE" w:rsidRDefault="000D074A" w:rsidP="00B10BBF">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першої теми вказується в якій сфері буде діяти новостворене підприємство (виробництво, будівництво, торгівля, надання послуг, посередницька діяльність тощо)</w:t>
      </w:r>
      <w:r w:rsidR="00E778BA">
        <w:rPr>
          <w:rFonts w:ascii="Times New Roman" w:hAnsi="Times New Roman" w:cs="Times New Roman"/>
          <w:sz w:val="28"/>
          <w:szCs w:val="28"/>
          <w:lang w:val="uk-UA"/>
        </w:rPr>
        <w:t>.</w:t>
      </w:r>
      <w:r w:rsidR="001F6EDE">
        <w:rPr>
          <w:rFonts w:ascii="Times New Roman" w:hAnsi="Times New Roman" w:cs="Times New Roman"/>
          <w:sz w:val="28"/>
          <w:szCs w:val="28"/>
          <w:lang w:val="uk-UA"/>
        </w:rPr>
        <w:t xml:space="preserve"> </w:t>
      </w:r>
      <w:r w:rsidR="001F6EDE" w:rsidRPr="00B713C1">
        <w:rPr>
          <w:rFonts w:ascii="Times New Roman" w:hAnsi="Times New Roman" w:cs="Times New Roman"/>
          <w:sz w:val="28"/>
          <w:szCs w:val="28"/>
          <w:lang w:val="uk-UA"/>
        </w:rPr>
        <w:t>Див</w:t>
      </w:r>
      <w:r w:rsidR="00E778BA" w:rsidRPr="00B713C1">
        <w:rPr>
          <w:rFonts w:ascii="Times New Roman" w:hAnsi="Times New Roman" w:cs="Times New Roman"/>
          <w:sz w:val="28"/>
          <w:szCs w:val="28"/>
          <w:lang w:val="uk-UA"/>
        </w:rPr>
        <w:t>ись</w:t>
      </w:r>
      <w:r w:rsidR="001F6EDE" w:rsidRPr="00B713C1">
        <w:rPr>
          <w:rFonts w:ascii="Times New Roman" w:hAnsi="Times New Roman" w:cs="Times New Roman"/>
          <w:sz w:val="28"/>
          <w:szCs w:val="28"/>
          <w:lang w:val="uk-UA"/>
        </w:rPr>
        <w:t xml:space="preserve"> </w:t>
      </w:r>
      <w:r w:rsidR="00901516" w:rsidRPr="00B713C1">
        <w:rPr>
          <w:rFonts w:ascii="Times New Roman" w:hAnsi="Times New Roman" w:cs="Times New Roman"/>
          <w:sz w:val="28"/>
          <w:szCs w:val="28"/>
          <w:lang w:val="uk-UA"/>
        </w:rPr>
        <w:t xml:space="preserve">витяг з </w:t>
      </w:r>
      <w:r w:rsidR="00E16766" w:rsidRPr="00B713C1">
        <w:rPr>
          <w:rFonts w:ascii="Times New Roman" w:hAnsi="Times New Roman" w:cs="Times New Roman"/>
          <w:sz w:val="28"/>
          <w:szCs w:val="28"/>
          <w:lang w:val="uk-UA"/>
        </w:rPr>
        <w:t xml:space="preserve">КВЕД </w:t>
      </w:r>
      <w:r w:rsidR="00901516" w:rsidRPr="00B713C1">
        <w:rPr>
          <w:rFonts w:ascii="Times New Roman" w:hAnsi="Times New Roman" w:cs="Times New Roman"/>
          <w:sz w:val="28"/>
          <w:szCs w:val="28"/>
          <w:lang w:val="uk-UA"/>
        </w:rPr>
        <w:t>(</w:t>
      </w:r>
      <w:r w:rsidR="00965669" w:rsidRPr="00B713C1">
        <w:rPr>
          <w:rFonts w:ascii="Times New Roman" w:hAnsi="Times New Roman" w:cs="Times New Roman"/>
          <w:sz w:val="28"/>
          <w:szCs w:val="28"/>
          <w:lang w:val="uk-UA"/>
        </w:rPr>
        <w:t>дод.</w:t>
      </w:r>
      <w:r w:rsidR="001F6EDE" w:rsidRPr="00B713C1">
        <w:rPr>
          <w:rFonts w:ascii="Times New Roman" w:hAnsi="Times New Roman" w:cs="Times New Roman"/>
          <w:sz w:val="28"/>
          <w:szCs w:val="28"/>
          <w:lang w:val="uk-UA"/>
        </w:rPr>
        <w:t xml:space="preserve"> 1</w:t>
      </w:r>
      <w:r w:rsidR="00901516" w:rsidRPr="00B713C1">
        <w:rPr>
          <w:rFonts w:ascii="Times New Roman" w:hAnsi="Times New Roman" w:cs="Times New Roman"/>
          <w:sz w:val="28"/>
          <w:szCs w:val="28"/>
          <w:lang w:val="uk-UA"/>
        </w:rPr>
        <w:t>).</w:t>
      </w:r>
    </w:p>
    <w:p w:rsidR="000D074A" w:rsidRDefault="000D074A" w:rsidP="00B10BBF">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другої теми необхідно вказати на прикладі якого діючого підприємства виконується робота. Остаточне формулювання назви теми має бути таким, наприклад:</w:t>
      </w:r>
    </w:p>
    <w:p w:rsidR="000D074A" w:rsidRDefault="000D074A" w:rsidP="00965669">
      <w:pPr>
        <w:pStyle w:val="a5"/>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Розробка та </w:t>
      </w:r>
      <w:r w:rsidR="001F6EDE">
        <w:rPr>
          <w:rFonts w:ascii="Times New Roman" w:hAnsi="Times New Roman" w:cs="Times New Roman"/>
          <w:sz w:val="28"/>
          <w:szCs w:val="28"/>
          <w:lang w:val="uk-UA"/>
        </w:rPr>
        <w:t>обґрунтування</w:t>
      </w:r>
      <w:r>
        <w:rPr>
          <w:rFonts w:ascii="Times New Roman" w:hAnsi="Times New Roman" w:cs="Times New Roman"/>
          <w:sz w:val="28"/>
          <w:szCs w:val="28"/>
          <w:lang w:val="uk-UA"/>
        </w:rPr>
        <w:t xml:space="preserve"> бізнес-плану створення нового підприємства у виробничій сфері.</w:t>
      </w:r>
    </w:p>
    <w:p w:rsidR="000D074A" w:rsidRDefault="000D074A" w:rsidP="00965669">
      <w:pPr>
        <w:pStyle w:val="a5"/>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Розробка та </w:t>
      </w:r>
      <w:r w:rsidR="001F6EDE">
        <w:rPr>
          <w:rFonts w:ascii="Times New Roman" w:hAnsi="Times New Roman" w:cs="Times New Roman"/>
          <w:sz w:val="28"/>
          <w:szCs w:val="28"/>
          <w:lang w:val="uk-UA"/>
        </w:rPr>
        <w:t>обґрунтування</w:t>
      </w:r>
      <w:r>
        <w:rPr>
          <w:rFonts w:ascii="Times New Roman" w:hAnsi="Times New Roman" w:cs="Times New Roman"/>
          <w:sz w:val="28"/>
          <w:szCs w:val="28"/>
          <w:lang w:val="uk-UA"/>
        </w:rPr>
        <w:t xml:space="preserve"> бізнес-плану розвитку підприємства (</w:t>
      </w:r>
      <w:r w:rsidR="00965669">
        <w:rPr>
          <w:rFonts w:ascii="Times New Roman" w:hAnsi="Times New Roman" w:cs="Times New Roman"/>
          <w:sz w:val="28"/>
          <w:szCs w:val="28"/>
          <w:lang w:val="uk-UA"/>
        </w:rPr>
        <w:t>у</w:t>
      </w:r>
      <w:r w:rsidR="00F72C7B">
        <w:rPr>
          <w:rFonts w:ascii="Times New Roman" w:hAnsi="Times New Roman" w:cs="Times New Roman"/>
          <w:sz w:val="28"/>
          <w:szCs w:val="28"/>
          <w:lang w:val="uk-UA"/>
        </w:rPr>
        <w:t>казати на</w:t>
      </w:r>
      <w:r w:rsidR="001F6EDE">
        <w:rPr>
          <w:rFonts w:ascii="Times New Roman" w:hAnsi="Times New Roman" w:cs="Times New Roman"/>
          <w:sz w:val="28"/>
          <w:szCs w:val="28"/>
          <w:lang w:val="uk-UA"/>
        </w:rPr>
        <w:t>зву</w:t>
      </w:r>
      <w:r w:rsidR="00F72C7B">
        <w:rPr>
          <w:rFonts w:ascii="Times New Roman" w:hAnsi="Times New Roman" w:cs="Times New Roman"/>
          <w:sz w:val="28"/>
          <w:szCs w:val="28"/>
          <w:lang w:val="uk-UA"/>
        </w:rPr>
        <w:t xml:space="preserve"> підприємств</w:t>
      </w:r>
      <w:r w:rsidR="001F6EDE">
        <w:rPr>
          <w:rFonts w:ascii="Times New Roman" w:hAnsi="Times New Roman" w:cs="Times New Roman"/>
          <w:sz w:val="28"/>
          <w:szCs w:val="28"/>
          <w:lang w:val="uk-UA"/>
        </w:rPr>
        <w:t>а</w:t>
      </w:r>
      <w:r>
        <w:rPr>
          <w:rFonts w:ascii="Times New Roman" w:hAnsi="Times New Roman" w:cs="Times New Roman"/>
          <w:sz w:val="28"/>
          <w:szCs w:val="28"/>
          <w:lang w:val="uk-UA"/>
        </w:rPr>
        <w:t>)</w:t>
      </w:r>
      <w:r w:rsidR="00F72C7B">
        <w:rPr>
          <w:rFonts w:ascii="Times New Roman" w:hAnsi="Times New Roman" w:cs="Times New Roman"/>
          <w:sz w:val="28"/>
          <w:szCs w:val="28"/>
          <w:lang w:val="uk-UA"/>
        </w:rPr>
        <w:t>.</w:t>
      </w:r>
    </w:p>
    <w:p w:rsidR="00F72C7B" w:rsidRDefault="00F72C7B" w:rsidP="00F72C7B">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складі другої теми під поняттям «розвиток підприємства» розуміються будь-які організаційно-технічні заходи, що призводять до підвищення ефективності його діяльності, включаючи освоєння виробництва нової продукції, нових технологій, реструктуризацію </w:t>
      </w:r>
      <w:r w:rsidR="001F6EDE">
        <w:rPr>
          <w:rFonts w:ascii="Times New Roman" w:hAnsi="Times New Roman" w:cs="Times New Roman"/>
          <w:sz w:val="28"/>
          <w:szCs w:val="28"/>
          <w:lang w:val="uk-UA"/>
        </w:rPr>
        <w:t>або реорганізацію підприємства, та ін</w:t>
      </w:r>
      <w:r w:rsidR="00965669">
        <w:rPr>
          <w:rFonts w:ascii="Times New Roman" w:hAnsi="Times New Roman" w:cs="Times New Roman"/>
          <w:sz w:val="28"/>
          <w:szCs w:val="28"/>
          <w:lang w:val="uk-UA"/>
        </w:rPr>
        <w:t xml:space="preserve">ші інноваційні заходи </w:t>
      </w:r>
      <w:r w:rsidR="00965669" w:rsidRPr="00B713C1">
        <w:rPr>
          <w:rFonts w:ascii="Times New Roman" w:hAnsi="Times New Roman" w:cs="Times New Roman"/>
          <w:sz w:val="28"/>
          <w:szCs w:val="28"/>
          <w:lang w:val="uk-UA"/>
        </w:rPr>
        <w:t>(д</w:t>
      </w:r>
      <w:r w:rsidR="00E16766" w:rsidRPr="00B713C1">
        <w:rPr>
          <w:rFonts w:ascii="Times New Roman" w:hAnsi="Times New Roman" w:cs="Times New Roman"/>
          <w:sz w:val="28"/>
          <w:szCs w:val="28"/>
          <w:lang w:val="uk-UA"/>
        </w:rPr>
        <w:t>о</w:t>
      </w:r>
      <w:r w:rsidR="00965669" w:rsidRPr="00B713C1">
        <w:rPr>
          <w:rFonts w:ascii="Times New Roman" w:hAnsi="Times New Roman" w:cs="Times New Roman"/>
          <w:sz w:val="28"/>
          <w:szCs w:val="28"/>
          <w:lang w:val="uk-UA"/>
        </w:rPr>
        <w:t>д.</w:t>
      </w:r>
      <w:r w:rsidR="00E16766" w:rsidRPr="00B713C1">
        <w:rPr>
          <w:rFonts w:ascii="Times New Roman" w:hAnsi="Times New Roman" w:cs="Times New Roman"/>
          <w:sz w:val="28"/>
          <w:szCs w:val="28"/>
          <w:lang w:val="uk-UA"/>
        </w:rPr>
        <w:t xml:space="preserve"> 2).</w:t>
      </w:r>
    </w:p>
    <w:p w:rsidR="00F72C7B" w:rsidRDefault="00FA4D25" w:rsidP="00F72C7B">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Формулювання обраної теми кваліфікаційної роботи</w:t>
      </w:r>
      <w:r w:rsidR="00F72C7B">
        <w:rPr>
          <w:rFonts w:ascii="Times New Roman" w:hAnsi="Times New Roman" w:cs="Times New Roman"/>
          <w:sz w:val="28"/>
          <w:szCs w:val="28"/>
          <w:lang w:val="uk-UA"/>
        </w:rPr>
        <w:t xml:space="preserve"> погоджується з науковим керівником. Після цього здобувачем подається заява </w:t>
      </w:r>
      <w:r w:rsidR="006160F6">
        <w:rPr>
          <w:rFonts w:ascii="Times New Roman" w:hAnsi="Times New Roman" w:cs="Times New Roman"/>
          <w:sz w:val="28"/>
          <w:szCs w:val="28"/>
          <w:lang w:val="uk-UA"/>
        </w:rPr>
        <w:t>гаранту о</w:t>
      </w:r>
      <w:r w:rsidR="001F6EDE">
        <w:rPr>
          <w:rFonts w:ascii="Times New Roman" w:hAnsi="Times New Roman" w:cs="Times New Roman"/>
          <w:sz w:val="28"/>
          <w:szCs w:val="28"/>
          <w:lang w:val="uk-UA"/>
        </w:rPr>
        <w:t>світньо-</w:t>
      </w:r>
      <w:r w:rsidR="006160F6">
        <w:rPr>
          <w:rFonts w:ascii="Times New Roman" w:hAnsi="Times New Roman" w:cs="Times New Roman"/>
          <w:sz w:val="28"/>
          <w:szCs w:val="28"/>
          <w:lang w:val="uk-UA"/>
        </w:rPr>
        <w:lastRenderedPageBreak/>
        <w:t>професійної п</w:t>
      </w:r>
      <w:r w:rsidR="001F6EDE">
        <w:rPr>
          <w:rFonts w:ascii="Times New Roman" w:hAnsi="Times New Roman" w:cs="Times New Roman"/>
          <w:sz w:val="28"/>
          <w:szCs w:val="28"/>
          <w:lang w:val="uk-UA"/>
        </w:rPr>
        <w:t xml:space="preserve">рограми (ОПП) </w:t>
      </w:r>
      <w:r w:rsidR="00F72C7B">
        <w:rPr>
          <w:rFonts w:ascii="Times New Roman" w:hAnsi="Times New Roman" w:cs="Times New Roman"/>
          <w:sz w:val="28"/>
          <w:szCs w:val="28"/>
          <w:lang w:val="uk-UA"/>
        </w:rPr>
        <w:t>на затвердження, на якій присутній підпис наукового</w:t>
      </w:r>
      <w:r w:rsidR="00260399">
        <w:rPr>
          <w:rFonts w:ascii="Times New Roman" w:hAnsi="Times New Roman" w:cs="Times New Roman"/>
          <w:sz w:val="28"/>
          <w:szCs w:val="28"/>
          <w:lang w:val="uk-UA"/>
        </w:rPr>
        <w:t xml:space="preserve"> керівника з відміткою «згоден» ( дод. 3).</w:t>
      </w:r>
    </w:p>
    <w:p w:rsidR="00F72C7B" w:rsidRDefault="006160F6" w:rsidP="00F72C7B">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затвердження</w:t>
      </w:r>
      <w:r w:rsidR="00F72C7B">
        <w:rPr>
          <w:rFonts w:ascii="Times New Roman" w:hAnsi="Times New Roman" w:cs="Times New Roman"/>
          <w:sz w:val="28"/>
          <w:szCs w:val="28"/>
          <w:lang w:val="uk-UA"/>
        </w:rPr>
        <w:t xml:space="preserve"> теми кваліфікаційної роботи </w:t>
      </w:r>
      <w:r w:rsidR="001F6EDE">
        <w:rPr>
          <w:rFonts w:ascii="Times New Roman" w:hAnsi="Times New Roman" w:cs="Times New Roman"/>
          <w:sz w:val="28"/>
          <w:szCs w:val="28"/>
          <w:lang w:val="uk-UA"/>
        </w:rPr>
        <w:t>гарант</w:t>
      </w:r>
      <w:r w:rsidR="00F72C7B">
        <w:rPr>
          <w:rFonts w:ascii="Times New Roman" w:hAnsi="Times New Roman" w:cs="Times New Roman"/>
          <w:sz w:val="28"/>
          <w:szCs w:val="28"/>
          <w:lang w:val="uk-UA"/>
        </w:rPr>
        <w:t xml:space="preserve"> перевіряє, чи не збігається тема з тими, що вже затвердженні, або з тими, що були захищені раніше. Для цього на випускаючій кафедрі діє база даних з темами </w:t>
      </w:r>
      <w:r w:rsidR="00C2631B">
        <w:rPr>
          <w:rFonts w:ascii="Times New Roman" w:hAnsi="Times New Roman" w:cs="Times New Roman"/>
          <w:sz w:val="28"/>
          <w:szCs w:val="28"/>
          <w:lang w:val="uk-UA"/>
        </w:rPr>
        <w:t>кваліфікаційних робіт, які захищені. У випадках,</w:t>
      </w:r>
      <w:r>
        <w:rPr>
          <w:rFonts w:ascii="Times New Roman" w:hAnsi="Times New Roman" w:cs="Times New Roman"/>
          <w:sz w:val="28"/>
          <w:szCs w:val="28"/>
          <w:lang w:val="uk-UA"/>
        </w:rPr>
        <w:t xml:space="preserve"> коли тема дублює, зафіксовану в</w:t>
      </w:r>
      <w:r w:rsidR="00C2631B">
        <w:rPr>
          <w:rFonts w:ascii="Times New Roman" w:hAnsi="Times New Roman" w:cs="Times New Roman"/>
          <w:sz w:val="28"/>
          <w:szCs w:val="28"/>
          <w:lang w:val="uk-UA"/>
        </w:rPr>
        <w:t xml:space="preserve"> базі даних, науковий керівник та здобувач повинні надати інший варіант назви теми кваліфікаційної роботи.</w:t>
      </w:r>
    </w:p>
    <w:p w:rsidR="00C2631B" w:rsidRDefault="00C2631B" w:rsidP="00840415">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отрима</w:t>
      </w:r>
      <w:r w:rsidR="00FA4D25">
        <w:rPr>
          <w:rFonts w:ascii="Times New Roman" w:hAnsi="Times New Roman" w:cs="Times New Roman"/>
          <w:sz w:val="28"/>
          <w:szCs w:val="28"/>
          <w:lang w:val="uk-UA"/>
        </w:rPr>
        <w:t>ння заяв на затвердження теми кваліфікаційної роботи</w:t>
      </w:r>
      <w:r>
        <w:rPr>
          <w:rFonts w:ascii="Times New Roman" w:hAnsi="Times New Roman" w:cs="Times New Roman"/>
          <w:sz w:val="28"/>
          <w:szCs w:val="28"/>
          <w:lang w:val="uk-UA"/>
        </w:rPr>
        <w:t xml:space="preserve"> від здобувачів складає</w:t>
      </w:r>
      <w:r w:rsidR="008C3F75">
        <w:rPr>
          <w:rFonts w:ascii="Times New Roman" w:hAnsi="Times New Roman" w:cs="Times New Roman"/>
          <w:sz w:val="28"/>
          <w:szCs w:val="28"/>
          <w:lang w:val="uk-UA"/>
        </w:rPr>
        <w:t>ться</w:t>
      </w:r>
      <w:r w:rsidR="006160F6">
        <w:rPr>
          <w:rFonts w:ascii="Times New Roman" w:hAnsi="Times New Roman" w:cs="Times New Roman"/>
          <w:sz w:val="28"/>
          <w:szCs w:val="28"/>
          <w:lang w:val="uk-UA"/>
        </w:rPr>
        <w:t xml:space="preserve"> проє</w:t>
      </w:r>
      <w:r>
        <w:rPr>
          <w:rFonts w:ascii="Times New Roman" w:hAnsi="Times New Roman" w:cs="Times New Roman"/>
          <w:sz w:val="28"/>
          <w:szCs w:val="28"/>
          <w:lang w:val="uk-UA"/>
        </w:rPr>
        <w:t>кт наказ</w:t>
      </w:r>
      <w:r w:rsidR="001F6EDE">
        <w:rPr>
          <w:rFonts w:ascii="Times New Roman" w:hAnsi="Times New Roman" w:cs="Times New Roman"/>
          <w:sz w:val="28"/>
          <w:szCs w:val="28"/>
          <w:lang w:val="uk-UA"/>
        </w:rPr>
        <w:t>у</w:t>
      </w:r>
      <w:r w:rsidR="00FA4D25">
        <w:rPr>
          <w:rFonts w:ascii="Times New Roman" w:hAnsi="Times New Roman" w:cs="Times New Roman"/>
          <w:sz w:val="28"/>
          <w:szCs w:val="28"/>
          <w:lang w:val="uk-UA"/>
        </w:rPr>
        <w:t xml:space="preserve"> ректор</w:t>
      </w:r>
      <w:r w:rsidR="001F6EDE">
        <w:rPr>
          <w:rFonts w:ascii="Times New Roman" w:hAnsi="Times New Roman" w:cs="Times New Roman"/>
          <w:sz w:val="28"/>
          <w:szCs w:val="28"/>
          <w:lang w:val="uk-UA"/>
        </w:rPr>
        <w:t>а</w:t>
      </w:r>
      <w:r w:rsidR="00FA4D25">
        <w:rPr>
          <w:rFonts w:ascii="Times New Roman" w:hAnsi="Times New Roman" w:cs="Times New Roman"/>
          <w:sz w:val="28"/>
          <w:szCs w:val="28"/>
          <w:lang w:val="uk-UA"/>
        </w:rPr>
        <w:t xml:space="preserve">. </w:t>
      </w:r>
      <w:r w:rsidR="00840415">
        <w:rPr>
          <w:rFonts w:ascii="Times New Roman" w:hAnsi="Times New Roman" w:cs="Times New Roman"/>
          <w:sz w:val="28"/>
          <w:szCs w:val="28"/>
          <w:lang w:val="uk-UA"/>
        </w:rPr>
        <w:t xml:space="preserve">Теми КР </w:t>
      </w:r>
      <w:r w:rsidR="006160F6">
        <w:rPr>
          <w:rFonts w:ascii="Times New Roman" w:hAnsi="Times New Roman" w:cs="Times New Roman"/>
          <w:sz w:val="28"/>
          <w:szCs w:val="28"/>
          <w:lang w:val="uk-UA"/>
        </w:rPr>
        <w:t xml:space="preserve">затверджуються наказом ректора </w:t>
      </w:r>
      <w:r w:rsidR="00840415">
        <w:rPr>
          <w:rFonts w:ascii="Times New Roman" w:hAnsi="Times New Roman" w:cs="Times New Roman"/>
          <w:sz w:val="28"/>
          <w:szCs w:val="28"/>
          <w:lang w:val="uk-UA"/>
        </w:rPr>
        <w:t>з</w:t>
      </w:r>
      <w:r w:rsidR="00FA4D25">
        <w:rPr>
          <w:rFonts w:ascii="Times New Roman" w:hAnsi="Times New Roman" w:cs="Times New Roman"/>
          <w:sz w:val="28"/>
          <w:szCs w:val="28"/>
          <w:lang w:val="uk-UA"/>
        </w:rPr>
        <w:t>гідно</w:t>
      </w:r>
      <w:r w:rsidR="006160F6">
        <w:rPr>
          <w:rFonts w:ascii="Times New Roman" w:hAnsi="Times New Roman" w:cs="Times New Roman"/>
          <w:sz w:val="28"/>
          <w:szCs w:val="28"/>
          <w:lang w:val="uk-UA"/>
        </w:rPr>
        <w:t xml:space="preserve"> з чинним</w:t>
      </w:r>
      <w:r w:rsidR="00FA4D25">
        <w:rPr>
          <w:rFonts w:ascii="Times New Roman" w:hAnsi="Times New Roman" w:cs="Times New Roman"/>
          <w:sz w:val="28"/>
          <w:szCs w:val="28"/>
          <w:lang w:val="uk-UA"/>
        </w:rPr>
        <w:t xml:space="preserve"> внутрі</w:t>
      </w:r>
      <w:r w:rsidR="006160F6">
        <w:rPr>
          <w:rFonts w:ascii="Times New Roman" w:hAnsi="Times New Roman" w:cs="Times New Roman"/>
          <w:sz w:val="28"/>
          <w:szCs w:val="28"/>
          <w:lang w:val="uk-UA"/>
        </w:rPr>
        <w:t>вузівським</w:t>
      </w:r>
      <w:r>
        <w:rPr>
          <w:rFonts w:ascii="Times New Roman" w:hAnsi="Times New Roman" w:cs="Times New Roman"/>
          <w:sz w:val="28"/>
          <w:szCs w:val="28"/>
          <w:lang w:val="uk-UA"/>
        </w:rPr>
        <w:t xml:space="preserve"> </w:t>
      </w:r>
      <w:r w:rsidR="00840415">
        <w:rPr>
          <w:rFonts w:ascii="Times New Roman" w:hAnsi="Times New Roman" w:cs="Times New Roman"/>
          <w:sz w:val="28"/>
          <w:szCs w:val="28"/>
          <w:lang w:val="uk-UA"/>
        </w:rPr>
        <w:t>«</w:t>
      </w:r>
      <w:r>
        <w:rPr>
          <w:rFonts w:ascii="Times New Roman" w:hAnsi="Times New Roman" w:cs="Times New Roman"/>
          <w:sz w:val="28"/>
          <w:szCs w:val="28"/>
          <w:lang w:val="uk-UA"/>
        </w:rPr>
        <w:t>Положення</w:t>
      </w:r>
      <w:r w:rsidR="006160F6">
        <w:rPr>
          <w:rFonts w:ascii="Times New Roman" w:hAnsi="Times New Roman" w:cs="Times New Roman"/>
          <w:sz w:val="28"/>
          <w:szCs w:val="28"/>
          <w:lang w:val="uk-UA"/>
        </w:rPr>
        <w:t>м</w:t>
      </w:r>
      <w:r w:rsidR="00840415">
        <w:rPr>
          <w:rFonts w:ascii="Times New Roman" w:hAnsi="Times New Roman" w:cs="Times New Roman"/>
          <w:sz w:val="28"/>
          <w:szCs w:val="28"/>
          <w:lang w:val="uk-UA"/>
        </w:rPr>
        <w:t xml:space="preserve"> про випускну кваліфікаційну роб</w:t>
      </w:r>
      <w:r w:rsidR="006160F6">
        <w:rPr>
          <w:rFonts w:ascii="Times New Roman" w:hAnsi="Times New Roman" w:cs="Times New Roman"/>
          <w:sz w:val="28"/>
          <w:szCs w:val="28"/>
          <w:lang w:val="uk-UA"/>
        </w:rPr>
        <w:t>оту в Національному університеті</w:t>
      </w:r>
      <w:r w:rsidR="00840415">
        <w:rPr>
          <w:rFonts w:ascii="Times New Roman" w:hAnsi="Times New Roman" w:cs="Times New Roman"/>
          <w:sz w:val="28"/>
          <w:szCs w:val="28"/>
          <w:lang w:val="uk-UA"/>
        </w:rPr>
        <w:t xml:space="preserve"> кораблебудування імені адмірала Макарова»</w:t>
      </w:r>
      <w:r w:rsidR="008171B5" w:rsidRPr="008171B5">
        <w:rPr>
          <w:rFonts w:ascii="Times New Roman" w:hAnsi="Times New Roman" w:cs="Times New Roman"/>
          <w:sz w:val="28"/>
          <w:szCs w:val="28"/>
          <w:lang w:val="uk-UA"/>
        </w:rPr>
        <w:t xml:space="preserve"> </w:t>
      </w:r>
      <w:r w:rsidR="008171B5" w:rsidRPr="00011ED8">
        <w:rPr>
          <w:rFonts w:ascii="Times New Roman" w:hAnsi="Times New Roman" w:cs="Times New Roman"/>
          <w:sz w:val="28"/>
          <w:szCs w:val="28"/>
          <w:lang w:val="uk-UA"/>
        </w:rPr>
        <w:t>[11]</w:t>
      </w:r>
      <w:r w:rsidR="008171B5">
        <w:rPr>
          <w:rFonts w:ascii="Times New Roman" w:hAnsi="Times New Roman" w:cs="Times New Roman"/>
          <w:sz w:val="28"/>
          <w:szCs w:val="28"/>
          <w:lang w:val="uk-UA"/>
        </w:rPr>
        <w:t xml:space="preserve"> </w:t>
      </w:r>
      <w:r w:rsidR="00136DC9">
        <w:rPr>
          <w:rFonts w:ascii="Times New Roman" w:hAnsi="Times New Roman" w:cs="Times New Roman"/>
          <w:sz w:val="28"/>
          <w:szCs w:val="28"/>
          <w:lang w:val="uk-UA"/>
        </w:rPr>
        <w:t xml:space="preserve">за місяць до </w:t>
      </w:r>
      <w:r w:rsidR="00840415">
        <w:rPr>
          <w:rFonts w:ascii="Times New Roman" w:hAnsi="Times New Roman" w:cs="Times New Roman"/>
          <w:sz w:val="28"/>
          <w:szCs w:val="28"/>
          <w:lang w:val="uk-UA"/>
        </w:rPr>
        <w:t>їх</w:t>
      </w:r>
      <w:r w:rsidR="00136DC9">
        <w:rPr>
          <w:rFonts w:ascii="Times New Roman" w:hAnsi="Times New Roman" w:cs="Times New Roman"/>
          <w:sz w:val="28"/>
          <w:szCs w:val="28"/>
          <w:lang w:val="uk-UA"/>
        </w:rPr>
        <w:t xml:space="preserve"> захисту.</w:t>
      </w:r>
    </w:p>
    <w:p w:rsidR="00136DC9" w:rsidRDefault="00136DC9" w:rsidP="00F72C7B">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 на кваліфікаційну роботу </w:t>
      </w:r>
      <w:r w:rsidR="00E16766">
        <w:rPr>
          <w:rFonts w:ascii="Times New Roman" w:hAnsi="Times New Roman" w:cs="Times New Roman"/>
          <w:sz w:val="28"/>
          <w:szCs w:val="28"/>
          <w:lang w:val="uk-UA"/>
        </w:rPr>
        <w:t xml:space="preserve">і календарний план виконання КР </w:t>
      </w:r>
      <w:r>
        <w:rPr>
          <w:rFonts w:ascii="Times New Roman" w:hAnsi="Times New Roman" w:cs="Times New Roman"/>
          <w:sz w:val="28"/>
          <w:szCs w:val="28"/>
          <w:lang w:val="uk-UA"/>
        </w:rPr>
        <w:t xml:space="preserve">видається науковим керівником за формою, наведеною в </w:t>
      </w:r>
      <w:r w:rsidR="0036681F" w:rsidRPr="00B713C1">
        <w:rPr>
          <w:rFonts w:ascii="Times New Roman" w:hAnsi="Times New Roman" w:cs="Times New Roman"/>
          <w:sz w:val="28"/>
          <w:szCs w:val="28"/>
          <w:lang w:val="uk-UA"/>
        </w:rPr>
        <w:t>дод.</w:t>
      </w:r>
      <w:r w:rsidR="00BF330E" w:rsidRPr="00B713C1">
        <w:rPr>
          <w:rFonts w:ascii="Times New Roman" w:hAnsi="Times New Roman" w:cs="Times New Roman"/>
          <w:sz w:val="28"/>
          <w:szCs w:val="28"/>
          <w:lang w:val="uk-UA"/>
        </w:rPr>
        <w:t xml:space="preserve"> </w:t>
      </w:r>
      <w:r w:rsidR="00E16766" w:rsidRPr="00B713C1">
        <w:rPr>
          <w:rFonts w:ascii="Times New Roman" w:hAnsi="Times New Roman" w:cs="Times New Roman"/>
          <w:sz w:val="28"/>
          <w:szCs w:val="28"/>
          <w:lang w:val="uk-UA"/>
        </w:rPr>
        <w:t>4</w:t>
      </w:r>
      <w:r>
        <w:rPr>
          <w:rFonts w:ascii="Times New Roman" w:hAnsi="Times New Roman" w:cs="Times New Roman"/>
          <w:sz w:val="28"/>
          <w:szCs w:val="28"/>
          <w:lang w:val="uk-UA"/>
        </w:rPr>
        <w:t>, не пізніш</w:t>
      </w:r>
      <w:r w:rsidR="006160F6">
        <w:rPr>
          <w:rFonts w:ascii="Times New Roman" w:hAnsi="Times New Roman" w:cs="Times New Roman"/>
          <w:sz w:val="28"/>
          <w:szCs w:val="28"/>
          <w:lang w:val="uk-UA"/>
        </w:rPr>
        <w:t xml:space="preserve">е початку восьмого, а студентів </w:t>
      </w:r>
      <w:r>
        <w:rPr>
          <w:rFonts w:ascii="Times New Roman" w:hAnsi="Times New Roman" w:cs="Times New Roman"/>
          <w:sz w:val="28"/>
          <w:szCs w:val="28"/>
          <w:lang w:val="uk-UA"/>
        </w:rPr>
        <w:t>заочного нав</w:t>
      </w:r>
      <w:r w:rsidR="006160F6">
        <w:rPr>
          <w:rFonts w:ascii="Times New Roman" w:hAnsi="Times New Roman" w:cs="Times New Roman"/>
          <w:sz w:val="28"/>
          <w:szCs w:val="28"/>
          <w:lang w:val="uk-UA"/>
        </w:rPr>
        <w:t>чання –</w:t>
      </w:r>
      <w:r>
        <w:rPr>
          <w:rFonts w:ascii="Times New Roman" w:hAnsi="Times New Roman" w:cs="Times New Roman"/>
          <w:sz w:val="28"/>
          <w:szCs w:val="28"/>
          <w:lang w:val="uk-UA"/>
        </w:rPr>
        <w:t xml:space="preserve"> </w:t>
      </w:r>
      <w:r w:rsidR="00840415">
        <w:rPr>
          <w:rFonts w:ascii="Times New Roman" w:hAnsi="Times New Roman" w:cs="Times New Roman"/>
          <w:sz w:val="28"/>
          <w:szCs w:val="28"/>
          <w:lang w:val="uk-UA"/>
        </w:rPr>
        <w:t>дев’ятого</w:t>
      </w:r>
      <w:r>
        <w:rPr>
          <w:rFonts w:ascii="Times New Roman" w:hAnsi="Times New Roman" w:cs="Times New Roman"/>
          <w:sz w:val="28"/>
          <w:szCs w:val="28"/>
          <w:lang w:val="uk-UA"/>
        </w:rPr>
        <w:t xml:space="preserve"> семестру.</w:t>
      </w:r>
    </w:p>
    <w:p w:rsidR="00136DC9" w:rsidRDefault="00136DC9" w:rsidP="000C0E77">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містить чітке формулювання теми кваліфікаційної роботи, перелік питань, що належать до розробки, формулюв</w:t>
      </w:r>
      <w:r w:rsidR="006160F6">
        <w:rPr>
          <w:rFonts w:ascii="Times New Roman" w:hAnsi="Times New Roman" w:cs="Times New Roman"/>
          <w:sz w:val="28"/>
          <w:szCs w:val="28"/>
          <w:lang w:val="uk-UA"/>
        </w:rPr>
        <w:t>ання завдання з охорони праці; у</w:t>
      </w:r>
      <w:r>
        <w:rPr>
          <w:rFonts w:ascii="Times New Roman" w:hAnsi="Times New Roman" w:cs="Times New Roman"/>
          <w:sz w:val="28"/>
          <w:szCs w:val="28"/>
          <w:lang w:val="uk-UA"/>
        </w:rPr>
        <w:t>казується дата вида</w:t>
      </w:r>
      <w:r w:rsidR="006160F6">
        <w:rPr>
          <w:rFonts w:ascii="Times New Roman" w:hAnsi="Times New Roman" w:cs="Times New Roman"/>
          <w:sz w:val="28"/>
          <w:szCs w:val="28"/>
          <w:lang w:val="uk-UA"/>
        </w:rPr>
        <w:t>чі завдання і дата надання</w:t>
      </w:r>
      <w:r>
        <w:rPr>
          <w:rFonts w:ascii="Times New Roman" w:hAnsi="Times New Roman" w:cs="Times New Roman"/>
          <w:sz w:val="28"/>
          <w:szCs w:val="28"/>
          <w:lang w:val="uk-UA"/>
        </w:rPr>
        <w:t xml:space="preserve"> завершеної кваліфікаційної роботи на кафедру для попереднього захисту згідно</w:t>
      </w:r>
      <w:r w:rsidR="006160F6">
        <w:rPr>
          <w:rFonts w:ascii="Times New Roman" w:hAnsi="Times New Roman" w:cs="Times New Roman"/>
          <w:sz w:val="28"/>
          <w:szCs w:val="28"/>
          <w:lang w:val="uk-UA"/>
        </w:rPr>
        <w:t xml:space="preserve"> з розпорядженням завідувача</w:t>
      </w:r>
      <w:r>
        <w:rPr>
          <w:rFonts w:ascii="Times New Roman" w:hAnsi="Times New Roman" w:cs="Times New Roman"/>
          <w:sz w:val="28"/>
          <w:szCs w:val="28"/>
          <w:lang w:val="uk-UA"/>
        </w:rPr>
        <w:t xml:space="preserve"> кафедри. Завдання підписується науковим керівником, консультант</w:t>
      </w:r>
      <w:r w:rsidR="00E778BA">
        <w:rPr>
          <w:rFonts w:ascii="Times New Roman" w:hAnsi="Times New Roman" w:cs="Times New Roman"/>
          <w:sz w:val="28"/>
          <w:szCs w:val="28"/>
          <w:lang w:val="uk-UA"/>
        </w:rPr>
        <w:t>о</w:t>
      </w:r>
      <w:r w:rsidR="006160F6">
        <w:rPr>
          <w:rFonts w:ascii="Times New Roman" w:hAnsi="Times New Roman" w:cs="Times New Roman"/>
          <w:sz w:val="28"/>
          <w:szCs w:val="28"/>
          <w:lang w:val="uk-UA"/>
        </w:rPr>
        <w:t>м і</w:t>
      </w:r>
      <w:r>
        <w:rPr>
          <w:rFonts w:ascii="Times New Roman" w:hAnsi="Times New Roman" w:cs="Times New Roman"/>
          <w:sz w:val="28"/>
          <w:szCs w:val="28"/>
          <w:lang w:val="uk-UA"/>
        </w:rPr>
        <w:t xml:space="preserve"> здобувачем</w:t>
      </w:r>
      <w:r w:rsidR="000D44A3">
        <w:rPr>
          <w:rFonts w:ascii="Times New Roman" w:hAnsi="Times New Roman" w:cs="Times New Roman"/>
          <w:sz w:val="28"/>
          <w:szCs w:val="28"/>
          <w:lang w:val="uk-UA"/>
        </w:rPr>
        <w:t xml:space="preserve"> та затверджується гарантом ОПП</w:t>
      </w:r>
      <w:r>
        <w:rPr>
          <w:rFonts w:ascii="Times New Roman" w:hAnsi="Times New Roman" w:cs="Times New Roman"/>
          <w:sz w:val="28"/>
          <w:szCs w:val="28"/>
          <w:lang w:val="uk-UA"/>
        </w:rPr>
        <w:t>. Підпис здобувач</w:t>
      </w:r>
      <w:r w:rsidR="006160F6">
        <w:rPr>
          <w:rFonts w:ascii="Times New Roman" w:hAnsi="Times New Roman" w:cs="Times New Roman"/>
          <w:sz w:val="28"/>
          <w:szCs w:val="28"/>
          <w:lang w:val="uk-UA"/>
        </w:rPr>
        <w:t>а підтверджує те, що він взяв</w:t>
      </w:r>
      <w:r>
        <w:rPr>
          <w:rFonts w:ascii="Times New Roman" w:hAnsi="Times New Roman" w:cs="Times New Roman"/>
          <w:sz w:val="28"/>
          <w:szCs w:val="28"/>
          <w:lang w:val="uk-UA"/>
        </w:rPr>
        <w:t xml:space="preserve"> дане завдання до виконання. Оформлений лист завдання з підписами включається до складу зброшурованої кваліфікаційної роботи.</w:t>
      </w:r>
    </w:p>
    <w:p w:rsidR="007A186D" w:rsidRDefault="007A186D" w:rsidP="00E2033A">
      <w:pPr>
        <w:pStyle w:val="a9"/>
        <w:spacing w:line="360" w:lineRule="auto"/>
        <w:ind w:firstLine="851"/>
        <w:jc w:val="both"/>
        <w:rPr>
          <w:rFonts w:ascii="Times New Roman" w:hAnsi="Times New Roman" w:cs="Times New Roman"/>
          <w:sz w:val="28"/>
          <w:szCs w:val="28"/>
          <w:lang w:val="uk-UA"/>
        </w:rPr>
      </w:pPr>
      <w:bookmarkStart w:id="1" w:name="_Toc305099126"/>
    </w:p>
    <w:p w:rsidR="00BF330E" w:rsidRDefault="00BF330E" w:rsidP="00E2033A">
      <w:pPr>
        <w:pStyle w:val="a9"/>
        <w:spacing w:line="360" w:lineRule="auto"/>
        <w:ind w:firstLine="851"/>
        <w:jc w:val="both"/>
        <w:rPr>
          <w:rFonts w:ascii="Times New Roman" w:hAnsi="Times New Roman" w:cs="Times New Roman"/>
          <w:sz w:val="28"/>
          <w:szCs w:val="28"/>
          <w:lang w:val="uk-UA"/>
        </w:rPr>
      </w:pP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8C3F75">
        <w:rPr>
          <w:rFonts w:ascii="Times New Roman" w:hAnsi="Times New Roman" w:cs="Times New Roman"/>
          <w:sz w:val="28"/>
          <w:szCs w:val="28"/>
          <w:lang w:val="uk-UA"/>
        </w:rPr>
        <w:t>.</w:t>
      </w:r>
      <w:r w:rsidRPr="00A91A79">
        <w:rPr>
          <w:rFonts w:ascii="Times New Roman" w:hAnsi="Times New Roman" w:cs="Times New Roman"/>
          <w:sz w:val="28"/>
          <w:szCs w:val="28"/>
          <w:lang w:val="ru-RU"/>
        </w:rPr>
        <w:t xml:space="preserve"> </w:t>
      </w:r>
      <w:r>
        <w:rPr>
          <w:rFonts w:ascii="Times New Roman" w:hAnsi="Times New Roman" w:cs="Times New Roman"/>
          <w:sz w:val="28"/>
          <w:szCs w:val="28"/>
          <w:lang w:val="uk-UA"/>
        </w:rPr>
        <w:t>С</w:t>
      </w:r>
      <w:r w:rsidRPr="008D09AF">
        <w:rPr>
          <w:rFonts w:ascii="Times New Roman" w:hAnsi="Times New Roman" w:cs="Times New Roman"/>
          <w:sz w:val="28"/>
          <w:szCs w:val="28"/>
          <w:lang w:val="uk-UA"/>
        </w:rPr>
        <w:t xml:space="preserve">труктура і зміст </w:t>
      </w:r>
      <w:r w:rsidR="008C3F75">
        <w:rPr>
          <w:rFonts w:ascii="Times New Roman" w:hAnsi="Times New Roman" w:cs="Times New Roman"/>
          <w:sz w:val="28"/>
          <w:szCs w:val="28"/>
          <w:lang w:val="uk-UA"/>
        </w:rPr>
        <w:t>кваліфікаційної</w:t>
      </w:r>
      <w:r w:rsidRPr="008D09AF">
        <w:rPr>
          <w:rFonts w:ascii="Times New Roman" w:hAnsi="Times New Roman" w:cs="Times New Roman"/>
          <w:color w:val="000000"/>
          <w:spacing w:val="-3"/>
          <w:sz w:val="28"/>
          <w:szCs w:val="28"/>
          <w:lang w:val="uk-UA"/>
        </w:rPr>
        <w:t xml:space="preserve"> </w:t>
      </w:r>
      <w:r w:rsidRPr="008D09AF">
        <w:rPr>
          <w:rFonts w:ascii="Times New Roman" w:hAnsi="Times New Roman" w:cs="Times New Roman"/>
          <w:sz w:val="28"/>
          <w:szCs w:val="28"/>
          <w:lang w:val="uk-UA"/>
        </w:rPr>
        <w:t>роботи</w:t>
      </w:r>
      <w:bookmarkEnd w:id="1"/>
      <w:r w:rsidRPr="008D09AF">
        <w:rPr>
          <w:rFonts w:ascii="Times New Roman" w:hAnsi="Times New Roman" w:cs="Times New Roman"/>
          <w:sz w:val="28"/>
          <w:szCs w:val="28"/>
          <w:lang w:val="uk-UA"/>
        </w:rPr>
        <w:t xml:space="preserve"> </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p>
    <w:p w:rsidR="00E2033A" w:rsidRPr="008D09AF" w:rsidRDefault="008C3F75" w:rsidP="00E2033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Кваліфікаційна</w:t>
      </w:r>
      <w:r w:rsidR="00E2033A" w:rsidRPr="008D09AF">
        <w:rPr>
          <w:rFonts w:ascii="Times New Roman" w:hAnsi="Times New Roman" w:cs="Times New Roman"/>
          <w:sz w:val="28"/>
          <w:szCs w:val="28"/>
          <w:lang w:val="uk-UA"/>
        </w:rPr>
        <w:t xml:space="preserve"> робота </w:t>
      </w:r>
      <w:r w:rsidR="00E2033A">
        <w:rPr>
          <w:rFonts w:ascii="Times New Roman" w:hAnsi="Times New Roman" w:cs="Times New Roman"/>
          <w:sz w:val="28"/>
          <w:szCs w:val="28"/>
          <w:lang w:val="uk-UA"/>
        </w:rPr>
        <w:t xml:space="preserve">здобувача-бакалавра </w:t>
      </w:r>
      <w:r w:rsidR="00780DB3">
        <w:rPr>
          <w:rFonts w:ascii="Times New Roman" w:hAnsi="Times New Roman" w:cs="Times New Roman"/>
          <w:sz w:val="28"/>
          <w:szCs w:val="28"/>
          <w:lang w:val="uk-UA"/>
        </w:rPr>
        <w:t xml:space="preserve"> </w:t>
      </w:r>
      <w:r w:rsidR="00E2033A" w:rsidRPr="008D09AF">
        <w:rPr>
          <w:rFonts w:ascii="Times New Roman" w:hAnsi="Times New Roman" w:cs="Times New Roman"/>
          <w:sz w:val="28"/>
          <w:szCs w:val="28"/>
          <w:lang w:val="uk-UA"/>
        </w:rPr>
        <w:t xml:space="preserve">повинна мати чітку та логічну структуру. Обсяг роботи бакалавра не повинен перевищувати 85 сторінок </w:t>
      </w:r>
      <w:r w:rsidR="00E2033A" w:rsidRPr="008D09AF">
        <w:rPr>
          <w:rFonts w:ascii="Times New Roman" w:hAnsi="Times New Roman" w:cs="Times New Roman"/>
          <w:sz w:val="28"/>
          <w:szCs w:val="28"/>
          <w:lang w:val="uk-UA"/>
        </w:rPr>
        <w:lastRenderedPageBreak/>
        <w:t>друкованого тексту, офор</w:t>
      </w:r>
      <w:r w:rsidR="00780DB3">
        <w:rPr>
          <w:rFonts w:ascii="Times New Roman" w:hAnsi="Times New Roman" w:cs="Times New Roman"/>
          <w:sz w:val="28"/>
          <w:szCs w:val="28"/>
          <w:lang w:val="uk-UA"/>
        </w:rPr>
        <w:t>мленого відповідно до вимог чинного</w:t>
      </w:r>
      <w:r w:rsidR="00E2033A" w:rsidRPr="008D09AF">
        <w:rPr>
          <w:rFonts w:ascii="Times New Roman" w:hAnsi="Times New Roman" w:cs="Times New Roman"/>
          <w:sz w:val="28"/>
          <w:szCs w:val="28"/>
          <w:lang w:val="uk-UA"/>
        </w:rPr>
        <w:t xml:space="preserve"> </w:t>
      </w:r>
      <w:r w:rsidR="00E2033A">
        <w:rPr>
          <w:rFonts w:ascii="Times New Roman" w:hAnsi="Times New Roman" w:cs="Times New Roman"/>
          <w:sz w:val="28"/>
          <w:szCs w:val="28"/>
          <w:lang w:val="uk-UA"/>
        </w:rPr>
        <w:t>Положення</w:t>
      </w:r>
      <w:r w:rsidR="00E16766">
        <w:rPr>
          <w:rFonts w:ascii="Times New Roman" w:hAnsi="Times New Roman" w:cs="Times New Roman"/>
          <w:sz w:val="28"/>
          <w:szCs w:val="28"/>
          <w:lang w:val="uk-UA"/>
        </w:rPr>
        <w:t xml:space="preserve"> [</w:t>
      </w:r>
      <w:r w:rsidR="00067B93">
        <w:rPr>
          <w:rFonts w:ascii="Times New Roman" w:hAnsi="Times New Roman" w:cs="Times New Roman"/>
          <w:sz w:val="28"/>
          <w:szCs w:val="28"/>
          <w:lang w:val="uk-UA"/>
        </w:rPr>
        <w:t>11</w:t>
      </w:r>
      <w:r w:rsidR="00E16766">
        <w:rPr>
          <w:rFonts w:ascii="Times New Roman" w:hAnsi="Times New Roman" w:cs="Times New Roman"/>
          <w:sz w:val="28"/>
          <w:szCs w:val="28"/>
          <w:lang w:val="uk-UA"/>
        </w:rPr>
        <w:t>]</w:t>
      </w:r>
      <w:r w:rsidR="00067B93">
        <w:rPr>
          <w:rFonts w:ascii="Times New Roman" w:hAnsi="Times New Roman" w:cs="Times New Roman"/>
          <w:sz w:val="28"/>
          <w:szCs w:val="28"/>
          <w:lang w:val="uk-UA"/>
        </w:rPr>
        <w:t>.</w:t>
      </w:r>
      <w:r w:rsidR="00780DB3">
        <w:rPr>
          <w:rFonts w:ascii="Times New Roman" w:hAnsi="Times New Roman" w:cs="Times New Roman"/>
          <w:sz w:val="28"/>
          <w:szCs w:val="28"/>
          <w:lang w:val="uk-UA"/>
        </w:rPr>
        <w:t xml:space="preserve"> До того ж</w:t>
      </w:r>
      <w:r w:rsidR="00E2033A" w:rsidRPr="008D09AF">
        <w:rPr>
          <w:rFonts w:ascii="Times New Roman" w:hAnsi="Times New Roman" w:cs="Times New Roman"/>
          <w:sz w:val="28"/>
          <w:szCs w:val="28"/>
          <w:lang w:val="uk-UA"/>
        </w:rPr>
        <w:t xml:space="preserve"> додатки в зазначений обсяг не включаються.</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 xml:space="preserve">За структурою </w:t>
      </w:r>
      <w:r>
        <w:rPr>
          <w:rFonts w:ascii="Times New Roman" w:hAnsi="Times New Roman" w:cs="Times New Roman"/>
          <w:sz w:val="28"/>
          <w:szCs w:val="28"/>
          <w:lang w:val="uk-UA"/>
        </w:rPr>
        <w:t>КР</w:t>
      </w:r>
      <w:r w:rsidRPr="008D09AF">
        <w:rPr>
          <w:rFonts w:ascii="Times New Roman" w:hAnsi="Times New Roman" w:cs="Times New Roman"/>
          <w:sz w:val="28"/>
          <w:szCs w:val="28"/>
          <w:lang w:val="uk-UA"/>
        </w:rPr>
        <w:t xml:space="preserve"> складається з таких частин: </w:t>
      </w:r>
    </w:p>
    <w:p w:rsidR="00E2033A" w:rsidRPr="008D09AF" w:rsidRDefault="00780DB3" w:rsidP="00780DB3">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титульний аркуш</w:t>
      </w:r>
      <w:r w:rsidR="00E2033A" w:rsidRPr="008D09AF">
        <w:rPr>
          <w:rFonts w:ascii="Times New Roman" w:hAnsi="Times New Roman" w:cs="Times New Roman"/>
          <w:sz w:val="28"/>
          <w:szCs w:val="28"/>
          <w:lang w:val="uk-UA"/>
        </w:rPr>
        <w:t xml:space="preserve"> (оформлен</w:t>
      </w:r>
      <w:r>
        <w:rPr>
          <w:rFonts w:ascii="Times New Roman" w:hAnsi="Times New Roman" w:cs="Times New Roman"/>
          <w:sz w:val="28"/>
          <w:szCs w:val="28"/>
          <w:lang w:val="uk-UA"/>
        </w:rPr>
        <w:t>ий</w:t>
      </w:r>
      <w:r w:rsidR="00E2033A" w:rsidRPr="008D09AF">
        <w:rPr>
          <w:rFonts w:ascii="Times New Roman" w:hAnsi="Times New Roman" w:cs="Times New Roman"/>
          <w:sz w:val="28"/>
          <w:szCs w:val="28"/>
          <w:lang w:val="uk-UA"/>
        </w:rPr>
        <w:t xml:space="preserve"> відповідно до </w:t>
      </w:r>
      <w:r w:rsidR="00E2033A">
        <w:rPr>
          <w:rFonts w:ascii="Times New Roman" w:hAnsi="Times New Roman" w:cs="Times New Roman"/>
          <w:sz w:val="28"/>
          <w:szCs w:val="28"/>
          <w:lang w:val="uk-UA"/>
        </w:rPr>
        <w:t>Положення</w:t>
      </w:r>
      <w:r>
        <w:rPr>
          <w:rFonts w:ascii="Times New Roman" w:hAnsi="Times New Roman" w:cs="Times New Roman"/>
          <w:sz w:val="28"/>
          <w:szCs w:val="28"/>
          <w:lang w:val="uk-UA"/>
        </w:rPr>
        <w:t>) – 1 с</w:t>
      </w:r>
      <w:r w:rsidR="00944395">
        <w:rPr>
          <w:rFonts w:ascii="Times New Roman" w:hAnsi="Times New Roman" w:cs="Times New Roman"/>
          <w:sz w:val="28"/>
          <w:szCs w:val="28"/>
          <w:lang w:val="uk-UA"/>
        </w:rPr>
        <w:t>торінка</w:t>
      </w:r>
      <w:r w:rsidR="00E2033A" w:rsidRPr="008D09AF">
        <w:rPr>
          <w:rFonts w:ascii="Times New Roman" w:hAnsi="Times New Roman" w:cs="Times New Roman"/>
          <w:sz w:val="28"/>
          <w:szCs w:val="28"/>
          <w:lang w:val="uk-UA"/>
        </w:rPr>
        <w:t>;</w:t>
      </w:r>
    </w:p>
    <w:p w:rsidR="00E2033A" w:rsidRDefault="00780DB3" w:rsidP="00780DB3">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 </w:t>
      </w:r>
      <w:r w:rsidR="008171B5">
        <w:rPr>
          <w:rFonts w:ascii="Times New Roman" w:hAnsi="Times New Roman" w:cs="Times New Roman"/>
          <w:sz w:val="28"/>
          <w:szCs w:val="28"/>
          <w:lang w:val="uk-UA"/>
        </w:rPr>
        <w:t>та календарний план</w:t>
      </w:r>
      <w:r w:rsidR="008171B5" w:rsidRPr="008D09AF">
        <w:rPr>
          <w:rFonts w:ascii="Times New Roman" w:hAnsi="Times New Roman" w:cs="Times New Roman"/>
          <w:sz w:val="28"/>
          <w:szCs w:val="28"/>
          <w:lang w:val="uk-UA"/>
        </w:rPr>
        <w:t xml:space="preserve"> </w:t>
      </w:r>
      <w:r>
        <w:rPr>
          <w:rFonts w:ascii="Times New Roman" w:hAnsi="Times New Roman" w:cs="Times New Roman"/>
          <w:sz w:val="28"/>
          <w:szCs w:val="28"/>
          <w:lang w:val="uk-UA"/>
        </w:rPr>
        <w:t>– 2 с</w:t>
      </w:r>
      <w:r w:rsidR="00944395">
        <w:rPr>
          <w:rFonts w:ascii="Times New Roman" w:hAnsi="Times New Roman" w:cs="Times New Roman"/>
          <w:sz w:val="28"/>
          <w:szCs w:val="28"/>
          <w:lang w:val="uk-UA"/>
        </w:rPr>
        <w:t>торінки</w:t>
      </w:r>
      <w:r w:rsidR="00E2033A" w:rsidRPr="008D09AF">
        <w:rPr>
          <w:rFonts w:ascii="Times New Roman" w:hAnsi="Times New Roman" w:cs="Times New Roman"/>
          <w:sz w:val="28"/>
          <w:szCs w:val="28"/>
          <w:lang w:val="uk-UA"/>
        </w:rPr>
        <w:t>;</w:t>
      </w:r>
    </w:p>
    <w:p w:rsidR="00F64FE7" w:rsidRDefault="00F64FE7" w:rsidP="00F64FE7">
      <w:pPr>
        <w:pStyle w:val="a9"/>
        <w:numPr>
          <w:ilvl w:val="0"/>
          <w:numId w:val="44"/>
        </w:numPr>
        <w:spacing w:line="360" w:lineRule="auto"/>
        <w:jc w:val="both"/>
        <w:rPr>
          <w:rFonts w:ascii="Times New Roman" w:hAnsi="Times New Roman" w:cs="Times New Roman"/>
          <w:sz w:val="28"/>
          <w:szCs w:val="28"/>
          <w:lang w:val="uk-UA"/>
        </w:rPr>
      </w:pPr>
      <w:r w:rsidRPr="00F64FE7">
        <w:rPr>
          <w:rFonts w:ascii="Times New Roman" w:hAnsi="Times New Roman" w:cs="Times New Roman"/>
          <w:sz w:val="28"/>
          <w:szCs w:val="28"/>
          <w:lang w:val="uk-UA"/>
        </w:rPr>
        <w:t xml:space="preserve">анотація та ключові слова українською та англійською мовами – </w:t>
      </w:r>
    </w:p>
    <w:p w:rsidR="00F64FE7" w:rsidRPr="00F64FE7" w:rsidRDefault="00F64FE7" w:rsidP="00F64FE7">
      <w:pPr>
        <w:pStyle w:val="a9"/>
        <w:spacing w:line="360" w:lineRule="auto"/>
        <w:ind w:left="1146"/>
        <w:jc w:val="both"/>
        <w:rPr>
          <w:rFonts w:ascii="Times New Roman" w:hAnsi="Times New Roman" w:cs="Times New Roman"/>
          <w:sz w:val="28"/>
          <w:szCs w:val="28"/>
          <w:lang w:val="uk-UA"/>
        </w:rPr>
      </w:pPr>
      <w:r w:rsidRPr="00F64FE7">
        <w:rPr>
          <w:rFonts w:ascii="Times New Roman" w:hAnsi="Times New Roman" w:cs="Times New Roman"/>
          <w:sz w:val="28"/>
          <w:szCs w:val="28"/>
          <w:lang w:val="uk-UA"/>
        </w:rPr>
        <w:t>1 сторінка;</w:t>
      </w:r>
    </w:p>
    <w:p w:rsidR="00E2033A" w:rsidRPr="008D09AF" w:rsidRDefault="00780DB3" w:rsidP="00780DB3">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зміст – 1 с</w:t>
      </w:r>
      <w:r w:rsidR="00944395">
        <w:rPr>
          <w:rFonts w:ascii="Times New Roman" w:hAnsi="Times New Roman" w:cs="Times New Roman"/>
          <w:sz w:val="28"/>
          <w:szCs w:val="28"/>
          <w:lang w:val="uk-UA"/>
        </w:rPr>
        <w:t>торінка</w:t>
      </w:r>
      <w:r w:rsidR="00E2033A" w:rsidRPr="008D09AF">
        <w:rPr>
          <w:rFonts w:ascii="Times New Roman" w:hAnsi="Times New Roman" w:cs="Times New Roman"/>
          <w:sz w:val="28"/>
          <w:szCs w:val="28"/>
          <w:lang w:val="uk-UA"/>
        </w:rPr>
        <w:t>;</w:t>
      </w:r>
    </w:p>
    <w:p w:rsidR="00E2033A" w:rsidRPr="008D09AF" w:rsidRDefault="00780DB3" w:rsidP="00780DB3">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 – 2–3 с</w:t>
      </w:r>
      <w:r w:rsidR="00944395">
        <w:rPr>
          <w:rFonts w:ascii="Times New Roman" w:hAnsi="Times New Roman" w:cs="Times New Roman"/>
          <w:sz w:val="28"/>
          <w:szCs w:val="28"/>
          <w:lang w:val="uk-UA"/>
        </w:rPr>
        <w:t>торінки</w:t>
      </w:r>
      <w:r w:rsidR="00E2033A" w:rsidRPr="008D09AF">
        <w:rPr>
          <w:rFonts w:ascii="Times New Roman" w:hAnsi="Times New Roman" w:cs="Times New Roman"/>
          <w:sz w:val="28"/>
          <w:szCs w:val="28"/>
          <w:lang w:val="uk-UA"/>
        </w:rPr>
        <w:t>;</w:t>
      </w:r>
    </w:p>
    <w:p w:rsidR="00E2033A" w:rsidRPr="008D09AF" w:rsidRDefault="00E2033A" w:rsidP="00780DB3">
      <w:pPr>
        <w:pStyle w:val="a9"/>
        <w:numPr>
          <w:ilvl w:val="0"/>
          <w:numId w:val="27"/>
        </w:numPr>
        <w:spacing w:line="360" w:lineRule="auto"/>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розділ 1 (тео</w:t>
      </w:r>
      <w:r w:rsidR="00780DB3">
        <w:rPr>
          <w:rFonts w:ascii="Times New Roman" w:hAnsi="Times New Roman" w:cs="Times New Roman"/>
          <w:sz w:val="28"/>
          <w:szCs w:val="28"/>
          <w:lang w:val="uk-UA"/>
        </w:rPr>
        <w:t>ретична частина), орієнтовно 10–20 с</w:t>
      </w:r>
      <w:r w:rsidR="00944395">
        <w:rPr>
          <w:rFonts w:ascii="Times New Roman" w:hAnsi="Times New Roman" w:cs="Times New Roman"/>
          <w:sz w:val="28"/>
          <w:szCs w:val="28"/>
          <w:lang w:val="uk-UA"/>
        </w:rPr>
        <w:t>торінок</w:t>
      </w:r>
      <w:r w:rsidRPr="008D09AF">
        <w:rPr>
          <w:rFonts w:ascii="Times New Roman" w:hAnsi="Times New Roman" w:cs="Times New Roman"/>
          <w:sz w:val="28"/>
          <w:szCs w:val="28"/>
          <w:lang w:val="uk-UA"/>
        </w:rPr>
        <w:t>;</w:t>
      </w:r>
    </w:p>
    <w:p w:rsidR="00E2033A" w:rsidRPr="008D09AF" w:rsidRDefault="00E2033A" w:rsidP="00780DB3">
      <w:pPr>
        <w:pStyle w:val="a9"/>
        <w:numPr>
          <w:ilvl w:val="0"/>
          <w:numId w:val="27"/>
        </w:numPr>
        <w:spacing w:line="360" w:lineRule="auto"/>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розділ 2 (ана</w:t>
      </w:r>
      <w:r w:rsidR="00780DB3">
        <w:rPr>
          <w:rFonts w:ascii="Times New Roman" w:hAnsi="Times New Roman" w:cs="Times New Roman"/>
          <w:sz w:val="28"/>
          <w:szCs w:val="28"/>
          <w:lang w:val="uk-UA"/>
        </w:rPr>
        <w:t>літична частина), орієнтовно 20–25 с</w:t>
      </w:r>
      <w:r w:rsidR="00944395">
        <w:rPr>
          <w:rFonts w:ascii="Times New Roman" w:hAnsi="Times New Roman" w:cs="Times New Roman"/>
          <w:sz w:val="28"/>
          <w:szCs w:val="28"/>
          <w:lang w:val="uk-UA"/>
        </w:rPr>
        <w:t>торінок</w:t>
      </w:r>
      <w:r w:rsidRPr="008D09AF">
        <w:rPr>
          <w:rFonts w:ascii="Times New Roman" w:hAnsi="Times New Roman" w:cs="Times New Roman"/>
          <w:sz w:val="28"/>
          <w:szCs w:val="28"/>
          <w:lang w:val="uk-UA"/>
        </w:rPr>
        <w:t>;</w:t>
      </w:r>
    </w:p>
    <w:p w:rsidR="00E2033A" w:rsidRPr="008D09AF" w:rsidRDefault="00780DB3" w:rsidP="00780DB3">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3 (проє</w:t>
      </w:r>
      <w:r w:rsidR="00E2033A" w:rsidRPr="008D09AF">
        <w:rPr>
          <w:rFonts w:ascii="Times New Roman" w:hAnsi="Times New Roman" w:cs="Times New Roman"/>
          <w:sz w:val="28"/>
          <w:szCs w:val="28"/>
          <w:lang w:val="uk-UA"/>
        </w:rPr>
        <w:t>ктна частина</w:t>
      </w:r>
      <w:r w:rsidR="00944395">
        <w:rPr>
          <w:rFonts w:ascii="Times New Roman" w:hAnsi="Times New Roman" w:cs="Times New Roman"/>
          <w:sz w:val="28"/>
          <w:szCs w:val="28"/>
          <w:lang w:val="uk-UA"/>
        </w:rPr>
        <w:t xml:space="preserve"> –</w:t>
      </w:r>
      <w:r w:rsidR="00E16766">
        <w:rPr>
          <w:rFonts w:ascii="Times New Roman" w:hAnsi="Times New Roman" w:cs="Times New Roman"/>
          <w:sz w:val="28"/>
          <w:szCs w:val="28"/>
          <w:lang w:val="uk-UA"/>
        </w:rPr>
        <w:t xml:space="preserve"> бізнес-план</w:t>
      </w:r>
      <w:r w:rsidR="00944395">
        <w:rPr>
          <w:rFonts w:ascii="Times New Roman" w:hAnsi="Times New Roman" w:cs="Times New Roman"/>
          <w:sz w:val="28"/>
          <w:szCs w:val="28"/>
          <w:lang w:val="uk-UA"/>
        </w:rPr>
        <w:t>), орієнтовно 15–</w:t>
      </w:r>
      <w:r w:rsidR="00E2033A" w:rsidRPr="008D09AF">
        <w:rPr>
          <w:rFonts w:ascii="Times New Roman" w:hAnsi="Times New Roman" w:cs="Times New Roman"/>
          <w:sz w:val="28"/>
          <w:szCs w:val="28"/>
          <w:lang w:val="uk-UA"/>
        </w:rPr>
        <w:t xml:space="preserve">20 </w:t>
      </w:r>
      <w:r w:rsidR="00944395">
        <w:rPr>
          <w:rFonts w:ascii="Times New Roman" w:hAnsi="Times New Roman" w:cs="Times New Roman"/>
          <w:sz w:val="28"/>
          <w:szCs w:val="28"/>
          <w:lang w:val="uk-UA"/>
        </w:rPr>
        <w:t>сторінок</w:t>
      </w:r>
      <w:r w:rsidR="00E2033A" w:rsidRPr="008D09AF">
        <w:rPr>
          <w:rFonts w:ascii="Times New Roman" w:hAnsi="Times New Roman" w:cs="Times New Roman"/>
          <w:sz w:val="28"/>
          <w:szCs w:val="28"/>
          <w:lang w:val="uk-UA"/>
        </w:rPr>
        <w:t>;</w:t>
      </w:r>
    </w:p>
    <w:p w:rsidR="00E2033A" w:rsidRPr="008D09AF" w:rsidRDefault="00E2033A" w:rsidP="00780DB3">
      <w:pPr>
        <w:pStyle w:val="a9"/>
        <w:numPr>
          <w:ilvl w:val="0"/>
          <w:numId w:val="27"/>
        </w:numPr>
        <w:spacing w:line="360" w:lineRule="auto"/>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розділ 4 (питання о</w:t>
      </w:r>
      <w:r w:rsidR="00944395">
        <w:rPr>
          <w:rFonts w:ascii="Times New Roman" w:hAnsi="Times New Roman" w:cs="Times New Roman"/>
          <w:sz w:val="28"/>
          <w:szCs w:val="28"/>
          <w:lang w:val="uk-UA"/>
        </w:rPr>
        <w:t>хорони праці), орієнтовно 5 сторінок</w:t>
      </w:r>
      <w:r w:rsidRPr="008D09AF">
        <w:rPr>
          <w:rFonts w:ascii="Times New Roman" w:hAnsi="Times New Roman" w:cs="Times New Roman"/>
          <w:sz w:val="28"/>
          <w:szCs w:val="28"/>
          <w:lang w:val="uk-UA"/>
        </w:rPr>
        <w:t>;</w:t>
      </w:r>
    </w:p>
    <w:p w:rsidR="00E2033A" w:rsidRPr="008D09AF" w:rsidRDefault="00944395" w:rsidP="00780DB3">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висновки – </w:t>
      </w:r>
      <w:r w:rsidR="008171B5">
        <w:rPr>
          <w:rFonts w:ascii="Times New Roman" w:hAnsi="Times New Roman" w:cs="Times New Roman"/>
          <w:sz w:val="28"/>
          <w:szCs w:val="28"/>
          <w:lang w:val="uk-UA"/>
        </w:rPr>
        <w:t>1</w:t>
      </w:r>
      <w:r>
        <w:rPr>
          <w:rFonts w:ascii="Times New Roman" w:hAnsi="Times New Roman" w:cs="Times New Roman"/>
          <w:sz w:val="28"/>
          <w:szCs w:val="28"/>
          <w:lang w:val="uk-UA"/>
        </w:rPr>
        <w:t>–</w:t>
      </w:r>
      <w:r w:rsidR="008171B5">
        <w:rPr>
          <w:rFonts w:ascii="Times New Roman" w:hAnsi="Times New Roman" w:cs="Times New Roman"/>
          <w:sz w:val="28"/>
          <w:szCs w:val="28"/>
          <w:lang w:val="uk-UA"/>
        </w:rPr>
        <w:t>2</w:t>
      </w:r>
      <w:r>
        <w:rPr>
          <w:rFonts w:ascii="Times New Roman" w:hAnsi="Times New Roman" w:cs="Times New Roman"/>
          <w:sz w:val="28"/>
          <w:szCs w:val="28"/>
          <w:lang w:val="uk-UA"/>
        </w:rPr>
        <w:t xml:space="preserve"> сторінки</w:t>
      </w:r>
      <w:r w:rsidR="00E2033A" w:rsidRPr="008D09AF">
        <w:rPr>
          <w:rFonts w:ascii="Times New Roman" w:hAnsi="Times New Roman" w:cs="Times New Roman"/>
          <w:sz w:val="28"/>
          <w:szCs w:val="28"/>
          <w:lang w:val="uk-UA"/>
        </w:rPr>
        <w:t>;</w:t>
      </w:r>
    </w:p>
    <w:p w:rsidR="00E2033A" w:rsidRPr="008D09AF" w:rsidRDefault="00944395" w:rsidP="00780DB3">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літератури – 2 сторінки</w:t>
      </w:r>
      <w:r w:rsidR="00E2033A" w:rsidRPr="008D09AF">
        <w:rPr>
          <w:rFonts w:ascii="Times New Roman" w:hAnsi="Times New Roman" w:cs="Times New Roman"/>
          <w:sz w:val="28"/>
          <w:szCs w:val="28"/>
          <w:lang w:val="uk-UA"/>
        </w:rPr>
        <w:t>;</w:t>
      </w:r>
    </w:p>
    <w:p w:rsidR="00E2033A" w:rsidRPr="008D09AF" w:rsidRDefault="00E2033A" w:rsidP="00780DB3">
      <w:pPr>
        <w:pStyle w:val="a9"/>
        <w:numPr>
          <w:ilvl w:val="0"/>
          <w:numId w:val="27"/>
        </w:numPr>
        <w:spacing w:line="360" w:lineRule="auto"/>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додатки.</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944395">
        <w:rPr>
          <w:rFonts w:ascii="Times New Roman" w:hAnsi="Times New Roman" w:cs="Times New Roman"/>
          <w:sz w:val="28"/>
          <w:szCs w:val="28"/>
          <w:lang w:val="uk-UA"/>
        </w:rPr>
        <w:t>ИТУЛЬНИЙ</w:t>
      </w:r>
      <w:r>
        <w:rPr>
          <w:rFonts w:ascii="Times New Roman" w:hAnsi="Times New Roman" w:cs="Times New Roman"/>
          <w:sz w:val="28"/>
          <w:szCs w:val="28"/>
          <w:lang w:val="uk-UA"/>
        </w:rPr>
        <w:t>»</w:t>
      </w:r>
      <w:r w:rsidR="00944395">
        <w:rPr>
          <w:rFonts w:ascii="Times New Roman" w:hAnsi="Times New Roman" w:cs="Times New Roman"/>
          <w:sz w:val="28"/>
          <w:szCs w:val="28"/>
          <w:lang w:val="uk-UA"/>
        </w:rPr>
        <w:t xml:space="preserve"> аркуш</w:t>
      </w:r>
      <w:r w:rsidRPr="008D09AF">
        <w:rPr>
          <w:rFonts w:ascii="Times New Roman" w:hAnsi="Times New Roman" w:cs="Times New Roman"/>
          <w:sz w:val="28"/>
          <w:szCs w:val="28"/>
          <w:lang w:val="uk-UA"/>
        </w:rPr>
        <w:t xml:space="preserve"> оформлюється відповідно до вимог </w:t>
      </w:r>
      <w:r>
        <w:rPr>
          <w:rFonts w:ascii="Times New Roman" w:hAnsi="Times New Roman" w:cs="Times New Roman"/>
          <w:sz w:val="28"/>
          <w:szCs w:val="28"/>
          <w:lang w:val="uk-UA"/>
        </w:rPr>
        <w:t>Положення</w:t>
      </w:r>
      <w:r w:rsidR="00944395">
        <w:rPr>
          <w:rFonts w:ascii="Times New Roman" w:hAnsi="Times New Roman" w:cs="Times New Roman"/>
          <w:sz w:val="28"/>
          <w:szCs w:val="28"/>
          <w:lang w:val="uk-UA"/>
        </w:rPr>
        <w:t xml:space="preserve"> </w:t>
      </w:r>
      <w:r w:rsidR="00944395" w:rsidRPr="00B713C1">
        <w:rPr>
          <w:rFonts w:ascii="Times New Roman" w:hAnsi="Times New Roman" w:cs="Times New Roman"/>
          <w:sz w:val="28"/>
          <w:szCs w:val="28"/>
          <w:lang w:val="uk-UA"/>
        </w:rPr>
        <w:t>(дод.</w:t>
      </w:r>
      <w:r w:rsidRPr="00B713C1">
        <w:rPr>
          <w:rFonts w:ascii="Times New Roman" w:hAnsi="Times New Roman" w:cs="Times New Roman"/>
          <w:sz w:val="28"/>
          <w:szCs w:val="28"/>
          <w:lang w:val="uk-UA"/>
        </w:rPr>
        <w:t xml:space="preserve"> </w:t>
      </w:r>
      <w:r w:rsidR="00E16766" w:rsidRPr="00B713C1">
        <w:rPr>
          <w:rFonts w:ascii="Times New Roman" w:hAnsi="Times New Roman" w:cs="Times New Roman"/>
          <w:sz w:val="28"/>
          <w:szCs w:val="28"/>
          <w:lang w:val="uk-UA"/>
        </w:rPr>
        <w:t>5</w:t>
      </w:r>
      <w:r w:rsidR="00944395" w:rsidRPr="00B713C1">
        <w:rPr>
          <w:rFonts w:ascii="Times New Roman" w:hAnsi="Times New Roman" w:cs="Times New Roman"/>
          <w:sz w:val="28"/>
          <w:szCs w:val="28"/>
          <w:lang w:val="uk-UA"/>
        </w:rPr>
        <w:t>).</w:t>
      </w:r>
      <w:r w:rsidR="00944395">
        <w:rPr>
          <w:rFonts w:ascii="Times New Roman" w:hAnsi="Times New Roman" w:cs="Times New Roman"/>
          <w:sz w:val="28"/>
          <w:szCs w:val="28"/>
          <w:lang w:val="uk-UA"/>
        </w:rPr>
        <w:t xml:space="preserve"> На титульному аркуші</w:t>
      </w:r>
      <w:r w:rsidRPr="008D09AF">
        <w:rPr>
          <w:rFonts w:ascii="Times New Roman" w:hAnsi="Times New Roman" w:cs="Times New Roman"/>
          <w:sz w:val="28"/>
          <w:szCs w:val="28"/>
          <w:lang w:val="uk-UA"/>
        </w:rPr>
        <w:t xml:space="preserve"> роботи повинні розписатися:</w:t>
      </w:r>
    </w:p>
    <w:p w:rsidR="00E2033A" w:rsidRPr="008D09AF" w:rsidRDefault="00944395" w:rsidP="00944395">
      <w:pPr>
        <w:pStyle w:val="a9"/>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2033A">
        <w:rPr>
          <w:rFonts w:ascii="Times New Roman" w:hAnsi="Times New Roman" w:cs="Times New Roman"/>
          <w:sz w:val="28"/>
          <w:szCs w:val="28"/>
          <w:lang w:val="uk-UA"/>
        </w:rPr>
        <w:t xml:space="preserve">здобувач </w:t>
      </w:r>
      <w:r>
        <w:rPr>
          <w:rFonts w:ascii="Times New Roman" w:hAnsi="Times New Roman" w:cs="Times New Roman"/>
          <w:sz w:val="28"/>
          <w:szCs w:val="28"/>
          <w:lang w:val="uk-UA"/>
        </w:rPr>
        <w:t>– у</w:t>
      </w:r>
      <w:r w:rsidR="00E2033A" w:rsidRPr="008D09AF">
        <w:rPr>
          <w:rFonts w:ascii="Times New Roman" w:hAnsi="Times New Roman" w:cs="Times New Roman"/>
          <w:sz w:val="28"/>
          <w:szCs w:val="28"/>
          <w:lang w:val="uk-UA"/>
        </w:rPr>
        <w:t xml:space="preserve"> тому, що він виконав роботу;</w:t>
      </w:r>
    </w:p>
    <w:p w:rsidR="00E2033A" w:rsidRPr="008D09AF" w:rsidRDefault="00944395" w:rsidP="00215DC8">
      <w:pPr>
        <w:pStyle w:val="a9"/>
        <w:tabs>
          <w:tab w:val="left" w:pos="993"/>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науковий керівник – у</w:t>
      </w:r>
      <w:r w:rsidR="00E2033A" w:rsidRPr="008D09AF">
        <w:rPr>
          <w:rFonts w:ascii="Times New Roman" w:hAnsi="Times New Roman" w:cs="Times New Roman"/>
          <w:sz w:val="28"/>
          <w:szCs w:val="28"/>
          <w:lang w:val="uk-UA"/>
        </w:rPr>
        <w:t xml:space="preserve"> тому, що він перевірив роботу і вважає, що вона може бути допущена до захисту;</w:t>
      </w:r>
    </w:p>
    <w:p w:rsidR="00E2033A" w:rsidRDefault="00E2033A" w:rsidP="00944395">
      <w:pPr>
        <w:pStyle w:val="a9"/>
        <w:numPr>
          <w:ilvl w:val="0"/>
          <w:numId w:val="27"/>
        </w:numPr>
        <w:spacing w:line="360" w:lineRule="auto"/>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з</w:t>
      </w:r>
      <w:r w:rsidR="00944395">
        <w:rPr>
          <w:rFonts w:ascii="Times New Roman" w:hAnsi="Times New Roman" w:cs="Times New Roman"/>
          <w:sz w:val="28"/>
          <w:szCs w:val="28"/>
          <w:lang w:val="uk-UA"/>
        </w:rPr>
        <w:t>авідувач випускаючої кафедри – у</w:t>
      </w:r>
      <w:r w:rsidRPr="008D09AF">
        <w:rPr>
          <w:rFonts w:ascii="Times New Roman" w:hAnsi="Times New Roman" w:cs="Times New Roman"/>
          <w:sz w:val="28"/>
          <w:szCs w:val="28"/>
          <w:lang w:val="uk-UA"/>
        </w:rPr>
        <w:t xml:space="preserve"> тому, що він до</w:t>
      </w:r>
      <w:r w:rsidR="007B67A7">
        <w:rPr>
          <w:rFonts w:ascii="Times New Roman" w:hAnsi="Times New Roman" w:cs="Times New Roman"/>
          <w:sz w:val="28"/>
          <w:szCs w:val="28"/>
          <w:lang w:val="uk-UA"/>
        </w:rPr>
        <w:t xml:space="preserve">пускає роботу до захисту перед </w:t>
      </w:r>
      <w:r w:rsidR="00501684">
        <w:rPr>
          <w:rFonts w:ascii="Times New Roman" w:hAnsi="Times New Roman" w:cs="Times New Roman"/>
          <w:sz w:val="28"/>
          <w:szCs w:val="28"/>
          <w:lang w:val="uk-UA"/>
        </w:rPr>
        <w:t>Д</w:t>
      </w:r>
      <w:r w:rsidRPr="008D09AF">
        <w:rPr>
          <w:rFonts w:ascii="Times New Roman" w:hAnsi="Times New Roman" w:cs="Times New Roman"/>
          <w:sz w:val="28"/>
          <w:szCs w:val="28"/>
          <w:lang w:val="uk-UA"/>
        </w:rPr>
        <w:t>ер</w:t>
      </w:r>
      <w:r>
        <w:rPr>
          <w:rFonts w:ascii="Times New Roman" w:hAnsi="Times New Roman" w:cs="Times New Roman"/>
          <w:sz w:val="28"/>
          <w:szCs w:val="28"/>
          <w:lang w:val="uk-UA"/>
        </w:rPr>
        <w:t xml:space="preserve">жавною </w:t>
      </w:r>
      <w:r w:rsidR="00E16766">
        <w:rPr>
          <w:rFonts w:ascii="Times New Roman" w:hAnsi="Times New Roman" w:cs="Times New Roman"/>
          <w:sz w:val="28"/>
          <w:szCs w:val="28"/>
          <w:lang w:val="uk-UA"/>
        </w:rPr>
        <w:t>атестаційною</w:t>
      </w:r>
      <w:r>
        <w:rPr>
          <w:rFonts w:ascii="Times New Roman" w:hAnsi="Times New Roman" w:cs="Times New Roman"/>
          <w:sz w:val="28"/>
          <w:szCs w:val="28"/>
          <w:lang w:val="uk-UA"/>
        </w:rPr>
        <w:t xml:space="preserve"> комісією.</w:t>
      </w:r>
    </w:p>
    <w:p w:rsidR="00E2033A" w:rsidRDefault="00E2033A" w:rsidP="00E2033A">
      <w:pPr>
        <w:pStyle w:val="a9"/>
        <w:spacing w:line="360" w:lineRule="auto"/>
        <w:ind w:firstLine="851"/>
        <w:jc w:val="both"/>
        <w:rPr>
          <w:rFonts w:ascii="Times New Roman" w:hAnsi="Times New Roman" w:cs="Times New Roman"/>
          <w:sz w:val="28"/>
          <w:szCs w:val="28"/>
          <w:lang w:val="uk-UA"/>
        </w:rPr>
      </w:pPr>
      <w:r w:rsidRPr="009E224E">
        <w:rPr>
          <w:rFonts w:ascii="Times New Roman" w:hAnsi="Times New Roman" w:cs="Times New Roman"/>
          <w:sz w:val="28"/>
          <w:szCs w:val="28"/>
          <w:lang w:val="uk-UA"/>
        </w:rPr>
        <w:t xml:space="preserve">Сторінка </w:t>
      </w:r>
      <w:r>
        <w:rPr>
          <w:rFonts w:ascii="Times New Roman" w:hAnsi="Times New Roman" w:cs="Times New Roman"/>
          <w:sz w:val="28"/>
          <w:szCs w:val="28"/>
          <w:lang w:val="uk-UA"/>
        </w:rPr>
        <w:t>«</w:t>
      </w:r>
      <w:r w:rsidRPr="009E224E">
        <w:rPr>
          <w:rFonts w:ascii="Times New Roman" w:hAnsi="Times New Roman" w:cs="Times New Roman"/>
          <w:sz w:val="28"/>
          <w:szCs w:val="28"/>
          <w:lang w:val="uk-UA"/>
        </w:rPr>
        <w:t>ЗАВДАННЯ</w:t>
      </w:r>
      <w:r>
        <w:rPr>
          <w:rFonts w:ascii="Times New Roman" w:hAnsi="Times New Roman" w:cs="Times New Roman"/>
          <w:sz w:val="28"/>
          <w:szCs w:val="28"/>
          <w:lang w:val="uk-UA"/>
        </w:rPr>
        <w:t>»</w:t>
      </w:r>
      <w:r w:rsidRPr="008D09AF">
        <w:rPr>
          <w:rFonts w:ascii="Times New Roman" w:hAnsi="Times New Roman" w:cs="Times New Roman"/>
          <w:sz w:val="28"/>
          <w:szCs w:val="28"/>
          <w:lang w:val="uk-UA"/>
        </w:rPr>
        <w:t xml:space="preserve"> оформлюється на початку восьмого семестру для денного, дев’ятого семестру для заочного навчання і розташовується у </w:t>
      </w:r>
      <w:r>
        <w:rPr>
          <w:rFonts w:ascii="Times New Roman" w:hAnsi="Times New Roman" w:cs="Times New Roman"/>
          <w:sz w:val="28"/>
          <w:szCs w:val="28"/>
          <w:lang w:val="uk-UA"/>
        </w:rPr>
        <w:t>КР</w:t>
      </w:r>
      <w:r w:rsidR="00944395">
        <w:rPr>
          <w:rFonts w:ascii="Times New Roman" w:hAnsi="Times New Roman" w:cs="Times New Roman"/>
          <w:sz w:val="28"/>
          <w:szCs w:val="28"/>
          <w:lang w:val="uk-UA"/>
        </w:rPr>
        <w:t xml:space="preserve"> безпосередньо після титульного аркуша</w:t>
      </w:r>
      <w:r w:rsidRPr="008D09AF">
        <w:rPr>
          <w:rFonts w:ascii="Times New Roman" w:hAnsi="Times New Roman" w:cs="Times New Roman"/>
          <w:sz w:val="28"/>
          <w:szCs w:val="28"/>
          <w:lang w:val="uk-UA"/>
        </w:rPr>
        <w:t xml:space="preserve">. </w:t>
      </w:r>
    </w:p>
    <w:p w:rsidR="00E2033A" w:rsidRDefault="00E2033A" w:rsidP="00E2033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затверджується гарантом ОПП та підписується здобувачем, науковим керівником та консультантом з питань «Охорони праці».</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E224E">
        <w:rPr>
          <w:rFonts w:ascii="Times New Roman" w:hAnsi="Times New Roman" w:cs="Times New Roman"/>
          <w:sz w:val="28"/>
          <w:szCs w:val="28"/>
          <w:lang w:val="uk-UA"/>
        </w:rPr>
        <w:t>ЗМІСТ</w:t>
      </w:r>
      <w:r w:rsidR="00944395">
        <w:rPr>
          <w:rFonts w:ascii="Times New Roman" w:hAnsi="Times New Roman" w:cs="Times New Roman"/>
          <w:sz w:val="28"/>
          <w:szCs w:val="28"/>
          <w:lang w:val="uk-UA"/>
        </w:rPr>
        <w:t xml:space="preserve">» </w:t>
      </w:r>
      <w:r>
        <w:rPr>
          <w:rFonts w:ascii="Times New Roman" w:hAnsi="Times New Roman" w:cs="Times New Roman"/>
          <w:sz w:val="28"/>
          <w:szCs w:val="28"/>
          <w:lang w:val="uk-UA"/>
        </w:rPr>
        <w:t>КР</w:t>
      </w:r>
      <w:r w:rsidRPr="008D09AF">
        <w:rPr>
          <w:rFonts w:ascii="Times New Roman" w:hAnsi="Times New Roman" w:cs="Times New Roman"/>
          <w:sz w:val="28"/>
          <w:szCs w:val="28"/>
          <w:lang w:val="uk-UA"/>
        </w:rPr>
        <w:t xml:space="preserve"> бакалавра залежить від обраної теми, є типови</w:t>
      </w:r>
      <w:r w:rsidR="00944395">
        <w:rPr>
          <w:rFonts w:ascii="Times New Roman" w:hAnsi="Times New Roman" w:cs="Times New Roman"/>
          <w:sz w:val="28"/>
          <w:szCs w:val="28"/>
          <w:lang w:val="uk-UA"/>
        </w:rPr>
        <w:t>м і не змінюється. Під час виконання</w:t>
      </w:r>
      <w:r w:rsidRPr="008D09AF">
        <w:rPr>
          <w:rFonts w:ascii="Times New Roman" w:hAnsi="Times New Roman" w:cs="Times New Roman"/>
          <w:sz w:val="28"/>
          <w:szCs w:val="28"/>
          <w:lang w:val="uk-UA"/>
        </w:rPr>
        <w:t xml:space="preserve"> </w:t>
      </w:r>
      <w:r>
        <w:rPr>
          <w:rFonts w:ascii="Times New Roman" w:hAnsi="Times New Roman" w:cs="Times New Roman"/>
          <w:sz w:val="28"/>
          <w:szCs w:val="28"/>
          <w:lang w:val="uk-UA"/>
        </w:rPr>
        <w:t>КР</w:t>
      </w:r>
      <w:r w:rsidRPr="008D09AF">
        <w:rPr>
          <w:rFonts w:ascii="Times New Roman" w:hAnsi="Times New Roman" w:cs="Times New Roman"/>
          <w:sz w:val="28"/>
          <w:szCs w:val="28"/>
          <w:lang w:val="uk-UA"/>
        </w:rPr>
        <w:t xml:space="preserve"> </w:t>
      </w:r>
      <w:r>
        <w:rPr>
          <w:rFonts w:ascii="Times New Roman" w:hAnsi="Times New Roman" w:cs="Times New Roman"/>
          <w:sz w:val="28"/>
          <w:szCs w:val="28"/>
          <w:lang w:val="uk-UA"/>
        </w:rPr>
        <w:t>здобувач</w:t>
      </w:r>
      <w:r w:rsidRPr="008D09AF">
        <w:rPr>
          <w:rFonts w:ascii="Times New Roman" w:hAnsi="Times New Roman" w:cs="Times New Roman"/>
          <w:sz w:val="28"/>
          <w:szCs w:val="28"/>
          <w:lang w:val="uk-UA"/>
        </w:rPr>
        <w:t xml:space="preserve"> чітко додержується плану, </w:t>
      </w:r>
      <w:r w:rsidRPr="008D09AF">
        <w:rPr>
          <w:rFonts w:ascii="Times New Roman" w:hAnsi="Times New Roman" w:cs="Times New Roman"/>
          <w:sz w:val="28"/>
          <w:szCs w:val="28"/>
          <w:lang w:val="uk-UA"/>
        </w:rPr>
        <w:lastRenderedPageBreak/>
        <w:t>рекомендованого даним</w:t>
      </w:r>
      <w:r>
        <w:rPr>
          <w:rFonts w:ascii="Times New Roman" w:hAnsi="Times New Roman" w:cs="Times New Roman"/>
          <w:sz w:val="28"/>
          <w:szCs w:val="28"/>
          <w:lang w:val="uk-UA"/>
        </w:rPr>
        <w:t xml:space="preserve"> навчальним посібником</w:t>
      </w:r>
      <w:r w:rsidRPr="008D09AF">
        <w:rPr>
          <w:rFonts w:ascii="Times New Roman" w:hAnsi="Times New Roman" w:cs="Times New Roman"/>
          <w:sz w:val="28"/>
          <w:szCs w:val="28"/>
          <w:lang w:val="uk-UA"/>
        </w:rPr>
        <w:t xml:space="preserve">. Студентам пропонується на вибір одна з двох тем </w:t>
      </w:r>
      <w:r>
        <w:rPr>
          <w:rFonts w:ascii="Times New Roman" w:hAnsi="Times New Roman" w:cs="Times New Roman"/>
          <w:sz w:val="28"/>
          <w:szCs w:val="28"/>
          <w:lang w:val="uk-UA"/>
        </w:rPr>
        <w:t>кваліфікаційних</w:t>
      </w:r>
      <w:r w:rsidRPr="008D09AF">
        <w:rPr>
          <w:rFonts w:ascii="Times New Roman" w:hAnsi="Times New Roman" w:cs="Times New Roman"/>
          <w:sz w:val="28"/>
          <w:szCs w:val="28"/>
          <w:lang w:val="uk-UA"/>
        </w:rPr>
        <w:t xml:space="preserve"> робіт. Зміст роботи, що виконується на тему</w:t>
      </w:r>
      <w:r w:rsidR="008171B5">
        <w:rPr>
          <w:rFonts w:ascii="Times New Roman" w:hAnsi="Times New Roman" w:cs="Times New Roman"/>
          <w:sz w:val="28"/>
          <w:szCs w:val="28"/>
          <w:lang w:val="uk-UA"/>
        </w:rPr>
        <w:t xml:space="preserve"> №</w:t>
      </w:r>
      <w:r w:rsidR="00E4319A">
        <w:rPr>
          <w:rFonts w:ascii="Times New Roman" w:hAnsi="Times New Roman" w:cs="Times New Roman"/>
          <w:sz w:val="28"/>
          <w:szCs w:val="28"/>
          <w:lang w:val="uk-UA"/>
        </w:rPr>
        <w:t xml:space="preserve"> </w:t>
      </w:r>
      <w:r w:rsidR="008171B5">
        <w:rPr>
          <w:rFonts w:ascii="Times New Roman" w:hAnsi="Times New Roman" w:cs="Times New Roman"/>
          <w:sz w:val="28"/>
          <w:szCs w:val="28"/>
          <w:lang w:val="uk-UA"/>
        </w:rPr>
        <w:t>1</w:t>
      </w:r>
      <w:r w:rsidRPr="008D09AF">
        <w:rPr>
          <w:rFonts w:ascii="Times New Roman" w:hAnsi="Times New Roman" w:cs="Times New Roman"/>
          <w:sz w:val="28"/>
          <w:szCs w:val="28"/>
          <w:lang w:val="uk-UA"/>
        </w:rPr>
        <w:t xml:space="preserve"> «Розробка та обґрунтування бізнес-плану створення н</w:t>
      </w:r>
      <w:r w:rsidR="002A7C30">
        <w:rPr>
          <w:rFonts w:ascii="Times New Roman" w:hAnsi="Times New Roman" w:cs="Times New Roman"/>
          <w:sz w:val="28"/>
          <w:szCs w:val="28"/>
          <w:lang w:val="uk-UA"/>
        </w:rPr>
        <w:t xml:space="preserve">ового підприємства», наведений у </w:t>
      </w:r>
      <w:r w:rsidR="002A7C30" w:rsidRPr="000349E7">
        <w:rPr>
          <w:rFonts w:ascii="Times New Roman" w:hAnsi="Times New Roman" w:cs="Times New Roman"/>
          <w:sz w:val="28"/>
          <w:szCs w:val="28"/>
          <w:lang w:val="uk-UA"/>
        </w:rPr>
        <w:t>дод.</w:t>
      </w:r>
      <w:r w:rsidRPr="000349E7">
        <w:rPr>
          <w:rFonts w:ascii="Times New Roman" w:hAnsi="Times New Roman" w:cs="Times New Roman"/>
          <w:sz w:val="28"/>
          <w:szCs w:val="28"/>
          <w:lang w:val="uk-UA"/>
        </w:rPr>
        <w:t xml:space="preserve"> </w:t>
      </w:r>
      <w:r w:rsidR="00E16766" w:rsidRPr="000349E7">
        <w:rPr>
          <w:rFonts w:ascii="Times New Roman" w:hAnsi="Times New Roman" w:cs="Times New Roman"/>
          <w:sz w:val="28"/>
          <w:szCs w:val="28"/>
          <w:lang w:val="uk-UA"/>
        </w:rPr>
        <w:t>6</w:t>
      </w:r>
      <w:r w:rsidRPr="000349E7">
        <w:rPr>
          <w:rFonts w:ascii="Times New Roman" w:hAnsi="Times New Roman" w:cs="Times New Roman"/>
          <w:sz w:val="28"/>
          <w:szCs w:val="28"/>
          <w:lang w:val="uk-UA"/>
        </w:rPr>
        <w:t>.</w:t>
      </w:r>
      <w:r w:rsidRPr="008D09AF">
        <w:rPr>
          <w:rFonts w:ascii="Times New Roman" w:hAnsi="Times New Roman" w:cs="Times New Roman"/>
          <w:sz w:val="28"/>
          <w:szCs w:val="28"/>
          <w:lang w:val="uk-UA"/>
        </w:rPr>
        <w:t xml:space="preserve"> Зміст роботи, що виконується на тему </w:t>
      </w:r>
      <w:r w:rsidR="008171B5">
        <w:rPr>
          <w:rFonts w:ascii="Times New Roman" w:hAnsi="Times New Roman" w:cs="Times New Roman"/>
          <w:sz w:val="28"/>
          <w:szCs w:val="28"/>
          <w:lang w:val="uk-UA"/>
        </w:rPr>
        <w:t>№</w:t>
      </w:r>
      <w:r w:rsidR="000349E7">
        <w:rPr>
          <w:rFonts w:ascii="Times New Roman" w:hAnsi="Times New Roman" w:cs="Times New Roman"/>
          <w:sz w:val="28"/>
          <w:szCs w:val="28"/>
          <w:lang w:val="uk-UA"/>
        </w:rPr>
        <w:t xml:space="preserve"> </w:t>
      </w:r>
      <w:r w:rsidR="008171B5">
        <w:rPr>
          <w:rFonts w:ascii="Times New Roman" w:hAnsi="Times New Roman" w:cs="Times New Roman"/>
          <w:sz w:val="28"/>
          <w:szCs w:val="28"/>
          <w:lang w:val="uk-UA"/>
        </w:rPr>
        <w:t>2</w:t>
      </w:r>
      <w:r w:rsidR="008171B5" w:rsidRPr="008D09AF">
        <w:rPr>
          <w:rFonts w:ascii="Times New Roman" w:hAnsi="Times New Roman" w:cs="Times New Roman"/>
          <w:sz w:val="28"/>
          <w:szCs w:val="28"/>
          <w:lang w:val="uk-UA"/>
        </w:rPr>
        <w:t xml:space="preserve"> </w:t>
      </w:r>
      <w:r w:rsidRPr="008D09AF">
        <w:rPr>
          <w:rFonts w:ascii="Times New Roman" w:hAnsi="Times New Roman" w:cs="Times New Roman"/>
          <w:sz w:val="28"/>
          <w:szCs w:val="28"/>
          <w:lang w:val="uk-UA"/>
        </w:rPr>
        <w:t>«Розробка та обґрунтування бізнес-плану розвитку під</w:t>
      </w:r>
      <w:r w:rsidR="002A7C30">
        <w:rPr>
          <w:rFonts w:ascii="Times New Roman" w:hAnsi="Times New Roman" w:cs="Times New Roman"/>
          <w:sz w:val="28"/>
          <w:szCs w:val="28"/>
          <w:lang w:val="uk-UA"/>
        </w:rPr>
        <w:t xml:space="preserve">приємства», наведено в </w:t>
      </w:r>
      <w:r w:rsidR="002A7C30" w:rsidRPr="000349E7">
        <w:rPr>
          <w:rFonts w:ascii="Times New Roman" w:hAnsi="Times New Roman" w:cs="Times New Roman"/>
          <w:sz w:val="28"/>
          <w:szCs w:val="28"/>
          <w:lang w:val="uk-UA"/>
        </w:rPr>
        <w:t>дод.</w:t>
      </w:r>
      <w:r w:rsidRPr="000349E7">
        <w:rPr>
          <w:rFonts w:ascii="Times New Roman" w:hAnsi="Times New Roman" w:cs="Times New Roman"/>
          <w:sz w:val="28"/>
          <w:szCs w:val="28"/>
          <w:lang w:val="uk-UA"/>
        </w:rPr>
        <w:t xml:space="preserve"> </w:t>
      </w:r>
      <w:r w:rsidR="00E16766" w:rsidRPr="000349E7">
        <w:rPr>
          <w:rFonts w:ascii="Times New Roman" w:hAnsi="Times New Roman" w:cs="Times New Roman"/>
          <w:sz w:val="28"/>
          <w:szCs w:val="28"/>
          <w:lang w:val="uk-UA"/>
        </w:rPr>
        <w:t>7</w:t>
      </w:r>
      <w:r w:rsidRPr="000349E7">
        <w:rPr>
          <w:rFonts w:ascii="Times New Roman" w:hAnsi="Times New Roman" w:cs="Times New Roman"/>
          <w:sz w:val="28"/>
          <w:szCs w:val="28"/>
          <w:lang w:val="uk-UA"/>
        </w:rPr>
        <w:t>.</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У змісті надаються найме</w:t>
      </w:r>
      <w:r w:rsidR="002A7C30">
        <w:rPr>
          <w:rFonts w:ascii="Times New Roman" w:hAnsi="Times New Roman" w:cs="Times New Roman"/>
          <w:sz w:val="28"/>
          <w:szCs w:val="28"/>
          <w:lang w:val="uk-UA"/>
        </w:rPr>
        <w:t>нування розділів, підрозділів, пунктів</w:t>
      </w:r>
      <w:r w:rsidRPr="008D09AF">
        <w:rPr>
          <w:rFonts w:ascii="Times New Roman" w:hAnsi="Times New Roman" w:cs="Times New Roman"/>
          <w:sz w:val="28"/>
          <w:szCs w:val="28"/>
          <w:lang w:val="uk-UA"/>
        </w:rPr>
        <w:t xml:space="preserve"> та номери відповідних початкових сторінок, починаючи зі вступу і закінчуючи списком літератури і додатками. Заголовки змісту повинні точно повторювати загол</w:t>
      </w:r>
      <w:r w:rsidR="002A7C30">
        <w:rPr>
          <w:rFonts w:ascii="Times New Roman" w:hAnsi="Times New Roman" w:cs="Times New Roman"/>
          <w:sz w:val="28"/>
          <w:szCs w:val="28"/>
          <w:lang w:val="uk-UA"/>
        </w:rPr>
        <w:t>овки по тексту роботи. У</w:t>
      </w:r>
      <w:r w:rsidRPr="008D09AF">
        <w:rPr>
          <w:rFonts w:ascii="Times New Roman" w:hAnsi="Times New Roman" w:cs="Times New Roman"/>
          <w:sz w:val="28"/>
          <w:szCs w:val="28"/>
          <w:lang w:val="uk-UA"/>
        </w:rPr>
        <w:t xml:space="preserve">сі заголовки у змісті починаються з великої літери, крапка в кінці не ставиться. Останнє слово кожного заголовку подовжується крапками </w:t>
      </w:r>
      <w:r w:rsidR="002A7C30">
        <w:rPr>
          <w:rFonts w:ascii="Times New Roman" w:hAnsi="Times New Roman" w:cs="Times New Roman"/>
          <w:sz w:val="28"/>
          <w:szCs w:val="28"/>
          <w:lang w:val="uk-UA"/>
        </w:rPr>
        <w:t>з відповідним номером сторінки в</w:t>
      </w:r>
      <w:r w:rsidRPr="008D09AF">
        <w:rPr>
          <w:rFonts w:ascii="Times New Roman" w:hAnsi="Times New Roman" w:cs="Times New Roman"/>
          <w:sz w:val="28"/>
          <w:szCs w:val="28"/>
          <w:lang w:val="uk-UA"/>
        </w:rPr>
        <w:t xml:space="preserve"> крайньому правому положенні в рядку. </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 xml:space="preserve">У </w:t>
      </w:r>
      <w:r>
        <w:rPr>
          <w:rFonts w:ascii="Times New Roman" w:hAnsi="Times New Roman" w:cs="Times New Roman"/>
          <w:sz w:val="28"/>
          <w:szCs w:val="28"/>
          <w:lang w:val="uk-UA"/>
        </w:rPr>
        <w:t>«</w:t>
      </w:r>
      <w:r w:rsidRPr="00792E49">
        <w:rPr>
          <w:rFonts w:ascii="Times New Roman" w:hAnsi="Times New Roman" w:cs="Times New Roman"/>
          <w:sz w:val="28"/>
          <w:szCs w:val="28"/>
          <w:lang w:val="uk-UA"/>
        </w:rPr>
        <w:t>ВСТУПІ</w:t>
      </w:r>
      <w:r>
        <w:rPr>
          <w:rFonts w:ascii="Times New Roman" w:hAnsi="Times New Roman" w:cs="Times New Roman"/>
          <w:sz w:val="28"/>
          <w:szCs w:val="28"/>
          <w:lang w:val="uk-UA"/>
        </w:rPr>
        <w:t>»</w:t>
      </w:r>
      <w:r w:rsidRPr="008D09AF">
        <w:rPr>
          <w:rFonts w:ascii="Times New Roman" w:hAnsi="Times New Roman" w:cs="Times New Roman"/>
          <w:sz w:val="28"/>
          <w:szCs w:val="28"/>
          <w:lang w:val="uk-UA"/>
        </w:rPr>
        <w:t xml:space="preserve"> обґрунтовується актуальність обраної теми, її наукове та практичне значення, коротко характеризується ст</w:t>
      </w:r>
      <w:r w:rsidR="002A7C30">
        <w:rPr>
          <w:rFonts w:ascii="Times New Roman" w:hAnsi="Times New Roman" w:cs="Times New Roman"/>
          <w:sz w:val="28"/>
          <w:szCs w:val="28"/>
          <w:lang w:val="uk-UA"/>
        </w:rPr>
        <w:t>ан проблеми, формулюються мета й</w:t>
      </w:r>
      <w:r w:rsidRPr="008D09AF">
        <w:rPr>
          <w:rFonts w:ascii="Times New Roman" w:hAnsi="Times New Roman" w:cs="Times New Roman"/>
          <w:sz w:val="28"/>
          <w:szCs w:val="28"/>
          <w:lang w:val="uk-UA"/>
        </w:rPr>
        <w:t xml:space="preserve"> завдан</w:t>
      </w:r>
      <w:r w:rsidR="002A7C30">
        <w:rPr>
          <w:rFonts w:ascii="Times New Roman" w:hAnsi="Times New Roman" w:cs="Times New Roman"/>
          <w:sz w:val="28"/>
          <w:szCs w:val="28"/>
          <w:lang w:val="uk-UA"/>
        </w:rPr>
        <w:t>ня дослідження, визначаються об</w:t>
      </w:r>
      <w:r w:rsidR="002A7C30" w:rsidRPr="00862745">
        <w:rPr>
          <w:rFonts w:ascii="Times New Roman" w:hAnsi="Times New Roman" w:cs="Times New Roman"/>
          <w:sz w:val="28"/>
          <w:szCs w:val="28"/>
          <w:lang w:val="ru-RU"/>
        </w:rPr>
        <w:t>’</w:t>
      </w:r>
      <w:r w:rsidRPr="008D09AF">
        <w:rPr>
          <w:rFonts w:ascii="Times New Roman" w:hAnsi="Times New Roman" w:cs="Times New Roman"/>
          <w:sz w:val="28"/>
          <w:szCs w:val="28"/>
          <w:lang w:val="uk-UA"/>
        </w:rPr>
        <w:t>єкт, предмет, методи та інформаційна база дослідження. Обсяг вступу повинен складати 2–3 сторінк</w:t>
      </w:r>
      <w:r w:rsidR="002A7C30">
        <w:rPr>
          <w:rFonts w:ascii="Times New Roman" w:hAnsi="Times New Roman" w:cs="Times New Roman"/>
          <w:sz w:val="28"/>
          <w:szCs w:val="28"/>
          <w:lang w:val="uk-UA"/>
        </w:rPr>
        <w:t xml:space="preserve">и. Приклад вступу наведений у </w:t>
      </w:r>
      <w:r w:rsidR="002A7C30" w:rsidRPr="000349E7">
        <w:rPr>
          <w:rFonts w:ascii="Times New Roman" w:hAnsi="Times New Roman" w:cs="Times New Roman"/>
          <w:sz w:val="28"/>
          <w:szCs w:val="28"/>
          <w:lang w:val="uk-UA"/>
        </w:rPr>
        <w:t>дод.</w:t>
      </w:r>
      <w:r w:rsidRPr="000349E7">
        <w:rPr>
          <w:rFonts w:ascii="Times New Roman" w:hAnsi="Times New Roman" w:cs="Times New Roman"/>
          <w:sz w:val="28"/>
          <w:szCs w:val="28"/>
          <w:lang w:val="uk-UA"/>
        </w:rPr>
        <w:t xml:space="preserve"> </w:t>
      </w:r>
      <w:r w:rsidR="008171B5" w:rsidRPr="000349E7">
        <w:rPr>
          <w:rFonts w:ascii="Times New Roman" w:hAnsi="Times New Roman" w:cs="Times New Roman"/>
          <w:sz w:val="28"/>
          <w:szCs w:val="28"/>
          <w:lang w:val="uk-UA"/>
        </w:rPr>
        <w:t>8 та 9</w:t>
      </w:r>
      <w:r w:rsidRPr="000349E7">
        <w:rPr>
          <w:rFonts w:ascii="Times New Roman" w:hAnsi="Times New Roman" w:cs="Times New Roman"/>
          <w:sz w:val="28"/>
          <w:szCs w:val="28"/>
          <w:lang w:val="uk-UA"/>
        </w:rPr>
        <w:t>.</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 xml:space="preserve">У </w:t>
      </w:r>
      <w:r>
        <w:rPr>
          <w:rFonts w:ascii="Times New Roman" w:hAnsi="Times New Roman" w:cs="Times New Roman"/>
          <w:sz w:val="28"/>
          <w:szCs w:val="28"/>
          <w:lang w:val="uk-UA"/>
        </w:rPr>
        <w:t>«</w:t>
      </w:r>
      <w:r w:rsidRPr="00792E49">
        <w:rPr>
          <w:rFonts w:ascii="Times New Roman" w:hAnsi="Times New Roman" w:cs="Times New Roman"/>
          <w:sz w:val="28"/>
          <w:szCs w:val="28"/>
          <w:lang w:val="uk-UA"/>
        </w:rPr>
        <w:t>ПЕРШОМУ РОЗДІЛІ</w:t>
      </w:r>
      <w:r>
        <w:rPr>
          <w:rFonts w:ascii="Times New Roman" w:hAnsi="Times New Roman" w:cs="Times New Roman"/>
          <w:sz w:val="28"/>
          <w:szCs w:val="28"/>
          <w:lang w:val="uk-UA"/>
        </w:rPr>
        <w:t>»</w:t>
      </w:r>
      <w:r w:rsidRPr="008D09AF">
        <w:rPr>
          <w:rFonts w:ascii="Times New Roman" w:hAnsi="Times New Roman" w:cs="Times New Roman"/>
          <w:sz w:val="28"/>
          <w:szCs w:val="28"/>
          <w:lang w:val="uk-UA"/>
        </w:rPr>
        <w:t xml:space="preserve"> основної частини, який повинен мати теоретичний характер, слід викласти</w:t>
      </w:r>
      <w:r>
        <w:rPr>
          <w:rFonts w:ascii="Times New Roman" w:hAnsi="Times New Roman" w:cs="Times New Roman"/>
          <w:sz w:val="28"/>
          <w:szCs w:val="28"/>
          <w:lang w:val="uk-UA"/>
        </w:rPr>
        <w:t xml:space="preserve"> соціально-економічну природу підприємств</w:t>
      </w:r>
      <w:r w:rsidR="00CA663D">
        <w:rPr>
          <w:rFonts w:ascii="Times New Roman" w:hAnsi="Times New Roman" w:cs="Times New Roman"/>
          <w:sz w:val="28"/>
          <w:szCs w:val="28"/>
          <w:lang w:val="uk-UA"/>
        </w:rPr>
        <w:t>а</w:t>
      </w:r>
      <w:r>
        <w:rPr>
          <w:rFonts w:ascii="Times New Roman" w:hAnsi="Times New Roman" w:cs="Times New Roman"/>
          <w:sz w:val="28"/>
          <w:szCs w:val="28"/>
          <w:lang w:val="uk-UA"/>
        </w:rPr>
        <w:t xml:space="preserve">, його головні функції, їх </w:t>
      </w:r>
      <w:r w:rsidR="002A7C30">
        <w:rPr>
          <w:rFonts w:ascii="Times New Roman" w:hAnsi="Times New Roman" w:cs="Times New Roman"/>
          <w:sz w:val="28"/>
          <w:szCs w:val="28"/>
          <w:lang w:val="uk-UA"/>
        </w:rPr>
        <w:t>класифікацію та різновиди за ознаками: спеціалізаці</w:t>
      </w:r>
      <w:r w:rsidR="005D34E6">
        <w:rPr>
          <w:rFonts w:ascii="Times New Roman" w:hAnsi="Times New Roman" w:cs="Times New Roman"/>
          <w:sz w:val="28"/>
          <w:szCs w:val="28"/>
          <w:lang w:val="uk-UA"/>
        </w:rPr>
        <w:t>ї</w:t>
      </w:r>
      <w:r>
        <w:rPr>
          <w:rFonts w:ascii="Times New Roman" w:hAnsi="Times New Roman" w:cs="Times New Roman"/>
          <w:sz w:val="28"/>
          <w:szCs w:val="28"/>
          <w:lang w:val="uk-UA"/>
        </w:rPr>
        <w:t>,</w:t>
      </w:r>
      <w:r w:rsidR="002A7C30">
        <w:rPr>
          <w:rFonts w:ascii="Times New Roman" w:hAnsi="Times New Roman" w:cs="Times New Roman"/>
          <w:sz w:val="28"/>
          <w:szCs w:val="28"/>
          <w:lang w:val="uk-UA"/>
        </w:rPr>
        <w:t xml:space="preserve"> масштаб</w:t>
      </w:r>
      <w:r w:rsidR="005D34E6">
        <w:rPr>
          <w:rFonts w:ascii="Times New Roman" w:hAnsi="Times New Roman" w:cs="Times New Roman"/>
          <w:sz w:val="28"/>
          <w:szCs w:val="28"/>
          <w:lang w:val="uk-UA"/>
        </w:rPr>
        <w:t>у</w:t>
      </w:r>
      <w:r w:rsidR="002A7C30">
        <w:rPr>
          <w:rFonts w:ascii="Times New Roman" w:hAnsi="Times New Roman" w:cs="Times New Roman"/>
          <w:sz w:val="28"/>
          <w:szCs w:val="28"/>
          <w:lang w:val="uk-UA"/>
        </w:rPr>
        <w:t>, організаційно-право</w:t>
      </w:r>
      <w:r w:rsidR="005D34E6">
        <w:rPr>
          <w:rFonts w:ascii="Times New Roman" w:hAnsi="Times New Roman" w:cs="Times New Roman"/>
          <w:sz w:val="28"/>
          <w:szCs w:val="28"/>
          <w:lang w:val="uk-UA"/>
        </w:rPr>
        <w:t>вої</w:t>
      </w:r>
      <w:r w:rsidR="002A7C30">
        <w:rPr>
          <w:rFonts w:ascii="Times New Roman" w:hAnsi="Times New Roman" w:cs="Times New Roman"/>
          <w:sz w:val="28"/>
          <w:szCs w:val="28"/>
          <w:lang w:val="uk-UA"/>
        </w:rPr>
        <w:t xml:space="preserve"> форми та ін</w:t>
      </w:r>
      <w:r>
        <w:rPr>
          <w:rFonts w:ascii="Times New Roman" w:hAnsi="Times New Roman" w:cs="Times New Roman"/>
          <w:sz w:val="28"/>
          <w:szCs w:val="28"/>
          <w:lang w:val="uk-UA"/>
        </w:rPr>
        <w:t>. Рекомендується в цю частину КР включити підрозділ присвячений рол</w:t>
      </w:r>
      <w:r w:rsidR="005D34E6">
        <w:rPr>
          <w:rFonts w:ascii="Times New Roman" w:hAnsi="Times New Roman" w:cs="Times New Roman"/>
          <w:sz w:val="28"/>
          <w:szCs w:val="28"/>
          <w:lang w:val="uk-UA"/>
        </w:rPr>
        <w:t>і і значенню бізнес-планування в</w:t>
      </w:r>
      <w:r>
        <w:rPr>
          <w:rFonts w:ascii="Times New Roman" w:hAnsi="Times New Roman" w:cs="Times New Roman"/>
          <w:sz w:val="28"/>
          <w:szCs w:val="28"/>
          <w:lang w:val="uk-UA"/>
        </w:rPr>
        <w:t xml:space="preserve"> забезпеченні ефективної роботи підприємства.</w:t>
      </w:r>
      <w:r w:rsidRPr="008D09AF">
        <w:rPr>
          <w:rFonts w:ascii="Times New Roman" w:hAnsi="Times New Roman" w:cs="Times New Roman"/>
          <w:sz w:val="28"/>
          <w:szCs w:val="28"/>
          <w:lang w:val="uk-UA"/>
        </w:rPr>
        <w:t xml:space="preserve"> Перший розділ є основою для розробки прикладних аспектів обраної теми, які </w:t>
      </w:r>
      <w:r>
        <w:rPr>
          <w:rFonts w:ascii="Times New Roman" w:hAnsi="Times New Roman" w:cs="Times New Roman"/>
          <w:sz w:val="28"/>
          <w:szCs w:val="28"/>
          <w:lang w:val="uk-UA"/>
        </w:rPr>
        <w:t xml:space="preserve">здобувач </w:t>
      </w:r>
      <w:r w:rsidRPr="008D09AF">
        <w:rPr>
          <w:rFonts w:ascii="Times New Roman" w:hAnsi="Times New Roman" w:cs="Times New Roman"/>
          <w:sz w:val="28"/>
          <w:szCs w:val="28"/>
          <w:lang w:val="uk-UA"/>
        </w:rPr>
        <w:t xml:space="preserve">повинен викласти в подальших розділах </w:t>
      </w:r>
      <w:r>
        <w:rPr>
          <w:rFonts w:ascii="Times New Roman" w:hAnsi="Times New Roman" w:cs="Times New Roman"/>
          <w:sz w:val="28"/>
          <w:szCs w:val="28"/>
          <w:lang w:val="uk-UA"/>
        </w:rPr>
        <w:t>КР</w:t>
      </w:r>
      <w:r w:rsidR="005D34E6">
        <w:rPr>
          <w:rFonts w:ascii="Times New Roman" w:hAnsi="Times New Roman" w:cs="Times New Roman"/>
          <w:sz w:val="28"/>
          <w:szCs w:val="28"/>
          <w:lang w:val="uk-UA"/>
        </w:rPr>
        <w:t xml:space="preserve"> бакалавра</w:t>
      </w:r>
      <w:r w:rsidRPr="008D09AF">
        <w:rPr>
          <w:rFonts w:ascii="Times New Roman" w:hAnsi="Times New Roman" w:cs="Times New Roman"/>
          <w:sz w:val="28"/>
          <w:szCs w:val="28"/>
          <w:lang w:val="uk-UA"/>
        </w:rPr>
        <w:t>.</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92E49">
        <w:rPr>
          <w:rFonts w:ascii="Times New Roman" w:hAnsi="Times New Roman" w:cs="Times New Roman"/>
          <w:sz w:val="28"/>
          <w:szCs w:val="28"/>
          <w:lang w:val="uk-UA"/>
        </w:rPr>
        <w:t>ДРУГИЙ РОЗДІЛ</w:t>
      </w:r>
      <w:r>
        <w:rPr>
          <w:rFonts w:ascii="Times New Roman" w:hAnsi="Times New Roman" w:cs="Times New Roman"/>
          <w:sz w:val="28"/>
          <w:szCs w:val="28"/>
          <w:lang w:val="uk-UA"/>
        </w:rPr>
        <w:t>»</w:t>
      </w:r>
      <w:r w:rsidRPr="008D09AF">
        <w:rPr>
          <w:rFonts w:ascii="Times New Roman" w:hAnsi="Times New Roman" w:cs="Times New Roman"/>
          <w:sz w:val="28"/>
          <w:szCs w:val="28"/>
          <w:lang w:val="uk-UA"/>
        </w:rPr>
        <w:t xml:space="preserve"> повинен мати аналітичний характер. Для теми </w:t>
      </w:r>
      <w:r>
        <w:rPr>
          <w:rFonts w:ascii="Times New Roman" w:hAnsi="Times New Roman" w:cs="Times New Roman"/>
          <w:sz w:val="28"/>
          <w:szCs w:val="28"/>
          <w:lang w:val="uk-UA"/>
        </w:rPr>
        <w:t xml:space="preserve">КР </w:t>
      </w:r>
      <w:r w:rsidR="008171B5">
        <w:rPr>
          <w:rFonts w:ascii="Times New Roman" w:hAnsi="Times New Roman" w:cs="Times New Roman"/>
          <w:sz w:val="28"/>
          <w:szCs w:val="28"/>
          <w:lang w:val="uk-UA"/>
        </w:rPr>
        <w:t>№</w:t>
      </w:r>
      <w:r w:rsidR="00E4319A">
        <w:rPr>
          <w:rFonts w:ascii="Times New Roman" w:hAnsi="Times New Roman" w:cs="Times New Roman"/>
          <w:sz w:val="28"/>
          <w:szCs w:val="28"/>
          <w:lang w:val="uk-UA"/>
        </w:rPr>
        <w:t xml:space="preserve"> </w:t>
      </w:r>
      <w:r w:rsidR="008171B5">
        <w:rPr>
          <w:rFonts w:ascii="Times New Roman" w:hAnsi="Times New Roman" w:cs="Times New Roman"/>
          <w:sz w:val="28"/>
          <w:szCs w:val="28"/>
          <w:lang w:val="uk-UA"/>
        </w:rPr>
        <w:t>1</w:t>
      </w:r>
      <w:r w:rsidR="008171B5" w:rsidRPr="008D09AF">
        <w:rPr>
          <w:rFonts w:ascii="Times New Roman" w:hAnsi="Times New Roman" w:cs="Times New Roman"/>
          <w:sz w:val="28"/>
          <w:szCs w:val="28"/>
          <w:lang w:val="uk-UA"/>
        </w:rPr>
        <w:t xml:space="preserve"> </w:t>
      </w:r>
      <w:r w:rsidRPr="008D09AF">
        <w:rPr>
          <w:rFonts w:ascii="Times New Roman" w:hAnsi="Times New Roman" w:cs="Times New Roman"/>
          <w:sz w:val="28"/>
          <w:szCs w:val="28"/>
          <w:lang w:val="uk-UA"/>
        </w:rPr>
        <w:t>«Розробка та обґрунтування бізнес-плану створення нового підприємства» аналітичний матеріал повинен включати два напрямки</w:t>
      </w:r>
      <w:r w:rsidR="00F23316">
        <w:rPr>
          <w:rFonts w:ascii="Times New Roman" w:hAnsi="Times New Roman" w:cs="Times New Roman"/>
          <w:sz w:val="28"/>
          <w:szCs w:val="28"/>
          <w:lang w:val="uk-UA"/>
        </w:rPr>
        <w:t>. По-перше, надати</w:t>
      </w:r>
      <w:r w:rsidRPr="008D09AF">
        <w:rPr>
          <w:rFonts w:ascii="Times New Roman" w:hAnsi="Times New Roman" w:cs="Times New Roman"/>
          <w:sz w:val="28"/>
          <w:szCs w:val="28"/>
          <w:lang w:val="uk-UA"/>
        </w:rPr>
        <w:t xml:space="preserve"> оцінку ринку обраної</w:t>
      </w:r>
      <w:r w:rsidR="005D34E6">
        <w:rPr>
          <w:rFonts w:ascii="Times New Roman" w:hAnsi="Times New Roman" w:cs="Times New Roman"/>
          <w:sz w:val="28"/>
          <w:szCs w:val="28"/>
          <w:lang w:val="uk-UA"/>
        </w:rPr>
        <w:t xml:space="preserve"> сфери економічної діяльності, у</w:t>
      </w:r>
      <w:r w:rsidRPr="008D09AF">
        <w:rPr>
          <w:rFonts w:ascii="Times New Roman" w:hAnsi="Times New Roman" w:cs="Times New Roman"/>
          <w:sz w:val="28"/>
          <w:szCs w:val="28"/>
          <w:lang w:val="uk-UA"/>
        </w:rPr>
        <w:t xml:space="preserve"> якій буде діяти новостворене підприємство.</w:t>
      </w:r>
      <w:r>
        <w:rPr>
          <w:rFonts w:ascii="Times New Roman" w:hAnsi="Times New Roman" w:cs="Times New Roman"/>
          <w:sz w:val="28"/>
          <w:szCs w:val="28"/>
          <w:lang w:val="uk-UA"/>
        </w:rPr>
        <w:t xml:space="preserve"> По-друге, обґрунтувати бізнес-ідею щодо створення нового </w:t>
      </w:r>
      <w:r>
        <w:rPr>
          <w:rFonts w:ascii="Times New Roman" w:hAnsi="Times New Roman" w:cs="Times New Roman"/>
          <w:sz w:val="28"/>
          <w:szCs w:val="28"/>
          <w:lang w:val="uk-UA"/>
        </w:rPr>
        <w:lastRenderedPageBreak/>
        <w:t xml:space="preserve">підприємства та організаційно-правову форму започаткування бізнесу. За масштабами, обране підприємство повинно відповідати нормативам малого </w:t>
      </w:r>
      <w:r w:rsidR="005D34E6">
        <w:rPr>
          <w:rFonts w:ascii="Times New Roman" w:hAnsi="Times New Roman" w:cs="Times New Roman"/>
          <w:sz w:val="28"/>
          <w:szCs w:val="28"/>
          <w:lang w:val="uk-UA"/>
        </w:rPr>
        <w:t xml:space="preserve">підприємства. Розробка же </w:t>
      </w:r>
      <w:r>
        <w:rPr>
          <w:rFonts w:ascii="Times New Roman" w:hAnsi="Times New Roman" w:cs="Times New Roman"/>
          <w:sz w:val="28"/>
          <w:szCs w:val="28"/>
          <w:lang w:val="uk-UA"/>
        </w:rPr>
        <w:t>бізнес-плану створення сере</w:t>
      </w:r>
      <w:r w:rsidR="005D34E6">
        <w:rPr>
          <w:rFonts w:ascii="Times New Roman" w:hAnsi="Times New Roman" w:cs="Times New Roman"/>
          <w:sz w:val="28"/>
          <w:szCs w:val="28"/>
          <w:lang w:val="uk-UA"/>
        </w:rPr>
        <w:t>днього та великого підприємств</w:t>
      </w:r>
      <w:r>
        <w:rPr>
          <w:rFonts w:ascii="Times New Roman" w:hAnsi="Times New Roman" w:cs="Times New Roman"/>
          <w:sz w:val="28"/>
          <w:szCs w:val="28"/>
          <w:lang w:val="uk-UA"/>
        </w:rPr>
        <w:t xml:space="preserve"> </w:t>
      </w:r>
      <w:r w:rsidR="00257E9C">
        <w:rPr>
          <w:rFonts w:ascii="Times New Roman" w:hAnsi="Times New Roman" w:cs="Times New Roman"/>
          <w:sz w:val="28"/>
          <w:szCs w:val="28"/>
          <w:lang w:val="uk-UA"/>
        </w:rPr>
        <w:t>може бути темою колективної роботи</w:t>
      </w:r>
      <w:r>
        <w:rPr>
          <w:rFonts w:ascii="Times New Roman" w:hAnsi="Times New Roman" w:cs="Times New Roman"/>
          <w:sz w:val="28"/>
          <w:szCs w:val="28"/>
          <w:lang w:val="uk-UA"/>
        </w:rPr>
        <w:t>.</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 xml:space="preserve">Для теми </w:t>
      </w:r>
      <w:r w:rsidR="00257E9C">
        <w:rPr>
          <w:rFonts w:ascii="Times New Roman" w:hAnsi="Times New Roman" w:cs="Times New Roman"/>
          <w:sz w:val="28"/>
          <w:szCs w:val="28"/>
          <w:lang w:val="uk-UA"/>
        </w:rPr>
        <w:t>№</w:t>
      </w:r>
      <w:r w:rsidR="00A071A8">
        <w:rPr>
          <w:rFonts w:ascii="Times New Roman" w:hAnsi="Times New Roman" w:cs="Times New Roman"/>
          <w:sz w:val="28"/>
          <w:szCs w:val="28"/>
          <w:lang w:val="uk-UA"/>
        </w:rPr>
        <w:t xml:space="preserve"> </w:t>
      </w:r>
      <w:r w:rsidR="00257E9C">
        <w:rPr>
          <w:rFonts w:ascii="Times New Roman" w:hAnsi="Times New Roman" w:cs="Times New Roman"/>
          <w:sz w:val="28"/>
          <w:szCs w:val="28"/>
          <w:lang w:val="uk-UA"/>
        </w:rPr>
        <w:t>2</w:t>
      </w:r>
      <w:r w:rsidR="00257E9C" w:rsidRPr="008D09AF">
        <w:rPr>
          <w:rFonts w:ascii="Times New Roman" w:hAnsi="Times New Roman" w:cs="Times New Roman"/>
          <w:sz w:val="28"/>
          <w:szCs w:val="28"/>
          <w:lang w:val="uk-UA"/>
        </w:rPr>
        <w:t xml:space="preserve"> </w:t>
      </w:r>
      <w:r w:rsidRPr="008D09AF">
        <w:rPr>
          <w:rFonts w:ascii="Times New Roman" w:hAnsi="Times New Roman" w:cs="Times New Roman"/>
          <w:sz w:val="28"/>
          <w:szCs w:val="28"/>
          <w:lang w:val="uk-UA"/>
        </w:rPr>
        <w:t>«Розробка та обґрунтування бізнес-плану розвитку підприємства» аналітичний матеріал повинен включати</w:t>
      </w:r>
      <w:r w:rsidR="005D34E6">
        <w:rPr>
          <w:rFonts w:ascii="Times New Roman" w:hAnsi="Times New Roman" w:cs="Times New Roman"/>
          <w:sz w:val="28"/>
          <w:szCs w:val="28"/>
          <w:lang w:val="uk-UA"/>
        </w:rPr>
        <w:t xml:space="preserve"> в себе</w:t>
      </w:r>
      <w:r w:rsidRPr="008D09AF">
        <w:rPr>
          <w:rFonts w:ascii="Times New Roman" w:hAnsi="Times New Roman" w:cs="Times New Roman"/>
          <w:sz w:val="28"/>
          <w:szCs w:val="28"/>
          <w:lang w:val="uk-UA"/>
        </w:rPr>
        <w:t xml:space="preserve"> економічну характеристику підп</w:t>
      </w:r>
      <w:r w:rsidR="005D34E6">
        <w:rPr>
          <w:rFonts w:ascii="Times New Roman" w:hAnsi="Times New Roman" w:cs="Times New Roman"/>
          <w:sz w:val="28"/>
          <w:szCs w:val="28"/>
          <w:lang w:val="uk-UA"/>
        </w:rPr>
        <w:t>риємства – об’єкта дослідження</w:t>
      </w:r>
      <w:r w:rsidRPr="008D09AF">
        <w:rPr>
          <w:rFonts w:ascii="Times New Roman" w:hAnsi="Times New Roman" w:cs="Times New Roman"/>
          <w:sz w:val="28"/>
          <w:szCs w:val="28"/>
          <w:lang w:val="uk-UA"/>
        </w:rPr>
        <w:t xml:space="preserve"> та оцінку результатів його діяльності за останні </w:t>
      </w:r>
      <w:r w:rsidR="005D34E6">
        <w:rPr>
          <w:rFonts w:ascii="Times New Roman" w:hAnsi="Times New Roman" w:cs="Times New Roman"/>
          <w:sz w:val="28"/>
          <w:szCs w:val="28"/>
          <w:lang w:val="uk-UA"/>
        </w:rPr>
        <w:t>2–</w:t>
      </w:r>
      <w:r>
        <w:rPr>
          <w:rFonts w:ascii="Times New Roman" w:hAnsi="Times New Roman" w:cs="Times New Roman"/>
          <w:sz w:val="28"/>
          <w:szCs w:val="28"/>
          <w:lang w:val="uk-UA"/>
        </w:rPr>
        <w:t xml:space="preserve">3 </w:t>
      </w:r>
      <w:r w:rsidRPr="008D09AF">
        <w:rPr>
          <w:rFonts w:ascii="Times New Roman" w:hAnsi="Times New Roman" w:cs="Times New Roman"/>
          <w:sz w:val="28"/>
          <w:szCs w:val="28"/>
          <w:lang w:val="uk-UA"/>
        </w:rPr>
        <w:t>роки.</w:t>
      </w:r>
    </w:p>
    <w:p w:rsidR="00E2033A"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Аналітичний матеріал, проміжні розрахунки та отримані кількісн</w:t>
      </w:r>
      <w:r w:rsidR="005D34E6">
        <w:rPr>
          <w:rFonts w:ascii="Times New Roman" w:hAnsi="Times New Roman" w:cs="Times New Roman"/>
          <w:sz w:val="28"/>
          <w:szCs w:val="28"/>
          <w:lang w:val="uk-UA"/>
        </w:rPr>
        <w:t>і результати мають бути подані в</w:t>
      </w:r>
      <w:r w:rsidRPr="008D09AF">
        <w:rPr>
          <w:rFonts w:ascii="Times New Roman" w:hAnsi="Times New Roman" w:cs="Times New Roman"/>
          <w:sz w:val="28"/>
          <w:szCs w:val="28"/>
          <w:lang w:val="uk-UA"/>
        </w:rPr>
        <w:t xml:space="preserve"> таблицях</w:t>
      </w:r>
      <w:r w:rsidR="005D34E6">
        <w:rPr>
          <w:rFonts w:ascii="Times New Roman" w:hAnsi="Times New Roman" w:cs="Times New Roman"/>
          <w:sz w:val="28"/>
          <w:szCs w:val="28"/>
          <w:lang w:val="uk-UA"/>
        </w:rPr>
        <w:t>, рисунках, графіках, діаграмах тощо, уміщених у</w:t>
      </w:r>
      <w:r w:rsidRPr="008D09AF">
        <w:rPr>
          <w:rFonts w:ascii="Times New Roman" w:hAnsi="Times New Roman" w:cs="Times New Roman"/>
          <w:sz w:val="28"/>
          <w:szCs w:val="28"/>
          <w:lang w:val="uk-UA"/>
        </w:rPr>
        <w:t xml:space="preserve"> другий розділ ос</w:t>
      </w:r>
      <w:r w:rsidR="005D34E6">
        <w:rPr>
          <w:rFonts w:ascii="Times New Roman" w:hAnsi="Times New Roman" w:cs="Times New Roman"/>
          <w:sz w:val="28"/>
          <w:szCs w:val="28"/>
          <w:lang w:val="uk-UA"/>
        </w:rPr>
        <w:t xml:space="preserve">новної </w:t>
      </w:r>
      <w:r w:rsidR="00540507">
        <w:rPr>
          <w:rFonts w:ascii="Times New Roman" w:hAnsi="Times New Roman" w:cs="Times New Roman"/>
          <w:sz w:val="28"/>
          <w:szCs w:val="28"/>
          <w:lang w:val="uk-UA"/>
        </w:rPr>
        <w:t>частини або винесених у додатки</w:t>
      </w:r>
      <w:r w:rsidRPr="008D09AF">
        <w:rPr>
          <w:rFonts w:ascii="Times New Roman" w:hAnsi="Times New Roman" w:cs="Times New Roman"/>
          <w:sz w:val="28"/>
          <w:szCs w:val="28"/>
          <w:lang w:val="uk-UA"/>
        </w:rPr>
        <w:t>.</w:t>
      </w:r>
    </w:p>
    <w:p w:rsidR="00E2033A" w:rsidRPr="008D09AF" w:rsidRDefault="005D34E6" w:rsidP="00E2033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Рекомендується також у</w:t>
      </w:r>
      <w:r w:rsidR="00E2033A">
        <w:rPr>
          <w:rFonts w:ascii="Times New Roman" w:hAnsi="Times New Roman" w:cs="Times New Roman"/>
          <w:sz w:val="28"/>
          <w:szCs w:val="28"/>
          <w:lang w:val="uk-UA"/>
        </w:rPr>
        <w:t xml:space="preserve"> даному розділі виконати обґр</w:t>
      </w:r>
      <w:r>
        <w:rPr>
          <w:rFonts w:ascii="Times New Roman" w:hAnsi="Times New Roman" w:cs="Times New Roman"/>
          <w:sz w:val="28"/>
          <w:szCs w:val="28"/>
          <w:lang w:val="uk-UA"/>
        </w:rPr>
        <w:t>унтування заходів (бізнес-ідеї)</w:t>
      </w:r>
      <w:r w:rsidR="00E2033A">
        <w:rPr>
          <w:rFonts w:ascii="Times New Roman" w:hAnsi="Times New Roman" w:cs="Times New Roman"/>
          <w:sz w:val="28"/>
          <w:szCs w:val="28"/>
          <w:lang w:val="uk-UA"/>
        </w:rPr>
        <w:t xml:space="preserve"> щодо розвитку обраного підприємства. Вибір заходів базується на</w:t>
      </w:r>
      <w:r w:rsidR="009F288D">
        <w:rPr>
          <w:rFonts w:ascii="Times New Roman" w:hAnsi="Times New Roman" w:cs="Times New Roman"/>
          <w:sz w:val="28"/>
          <w:szCs w:val="28"/>
          <w:lang w:val="uk-UA"/>
        </w:rPr>
        <w:t xml:space="preserve"> результатах аналізу виробничо-</w:t>
      </w:r>
      <w:r w:rsidR="00E2033A">
        <w:rPr>
          <w:rFonts w:ascii="Times New Roman" w:hAnsi="Times New Roman" w:cs="Times New Roman"/>
          <w:sz w:val="28"/>
          <w:szCs w:val="28"/>
          <w:lang w:val="uk-UA"/>
        </w:rPr>
        <w:t>господарської діяльності обра</w:t>
      </w:r>
      <w:r>
        <w:rPr>
          <w:rFonts w:ascii="Times New Roman" w:hAnsi="Times New Roman" w:cs="Times New Roman"/>
          <w:sz w:val="28"/>
          <w:szCs w:val="28"/>
          <w:lang w:val="uk-UA"/>
        </w:rPr>
        <w:t>ного підприємства, і зазвичай</w:t>
      </w:r>
      <w:r w:rsidR="00E2033A">
        <w:rPr>
          <w:rFonts w:ascii="Times New Roman" w:hAnsi="Times New Roman" w:cs="Times New Roman"/>
          <w:sz w:val="28"/>
          <w:szCs w:val="28"/>
          <w:lang w:val="uk-UA"/>
        </w:rPr>
        <w:t xml:space="preserve"> повин</w:t>
      </w:r>
      <w:r w:rsidR="00067B93">
        <w:rPr>
          <w:rFonts w:ascii="Times New Roman" w:hAnsi="Times New Roman" w:cs="Times New Roman"/>
          <w:sz w:val="28"/>
          <w:szCs w:val="28"/>
          <w:lang w:val="uk-UA"/>
        </w:rPr>
        <w:t>но бути інноваційними (у дод.</w:t>
      </w:r>
      <w:r w:rsidR="000349E7">
        <w:rPr>
          <w:rFonts w:ascii="Times New Roman" w:hAnsi="Times New Roman" w:cs="Times New Roman"/>
          <w:sz w:val="28"/>
          <w:szCs w:val="28"/>
          <w:lang w:val="uk-UA"/>
        </w:rPr>
        <w:t xml:space="preserve"> </w:t>
      </w:r>
      <w:r w:rsidR="00540507">
        <w:rPr>
          <w:rFonts w:ascii="Times New Roman" w:hAnsi="Times New Roman" w:cs="Times New Roman"/>
          <w:sz w:val="28"/>
          <w:szCs w:val="28"/>
          <w:lang w:val="uk-UA"/>
        </w:rPr>
        <w:t>2</w:t>
      </w:r>
      <w:r w:rsidR="00E2033A">
        <w:rPr>
          <w:rFonts w:ascii="Times New Roman" w:hAnsi="Times New Roman" w:cs="Times New Roman"/>
          <w:sz w:val="28"/>
          <w:szCs w:val="28"/>
          <w:lang w:val="uk-UA"/>
        </w:rPr>
        <w:t xml:space="preserve"> наведено можливий перелік інновацій</w:t>
      </w:r>
      <w:r w:rsidR="00E16766">
        <w:rPr>
          <w:rFonts w:ascii="Times New Roman" w:hAnsi="Times New Roman" w:cs="Times New Roman"/>
          <w:sz w:val="28"/>
          <w:szCs w:val="28"/>
          <w:lang w:val="uk-UA"/>
        </w:rPr>
        <w:t>них заходів</w:t>
      </w:r>
      <w:r>
        <w:rPr>
          <w:rFonts w:ascii="Times New Roman" w:hAnsi="Times New Roman" w:cs="Times New Roman"/>
          <w:sz w:val="28"/>
          <w:szCs w:val="28"/>
          <w:lang w:val="uk-UA"/>
        </w:rPr>
        <w:t>)</w:t>
      </w:r>
      <w:r w:rsidR="00E2033A">
        <w:rPr>
          <w:rFonts w:ascii="Times New Roman" w:hAnsi="Times New Roman" w:cs="Times New Roman"/>
          <w:sz w:val="28"/>
          <w:szCs w:val="28"/>
          <w:lang w:val="uk-UA"/>
        </w:rPr>
        <w:t>.</w:t>
      </w:r>
    </w:p>
    <w:p w:rsidR="00E2033A" w:rsidRPr="00A91A79" w:rsidRDefault="00E2033A" w:rsidP="00E2033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B78B4">
        <w:rPr>
          <w:rFonts w:ascii="Times New Roman" w:hAnsi="Times New Roman" w:cs="Times New Roman"/>
          <w:sz w:val="28"/>
          <w:szCs w:val="28"/>
          <w:lang w:val="uk-UA"/>
        </w:rPr>
        <w:t>ТРЕТІЙ РОЗДІЛ</w:t>
      </w:r>
      <w:r>
        <w:rPr>
          <w:rFonts w:ascii="Times New Roman" w:hAnsi="Times New Roman" w:cs="Times New Roman"/>
          <w:sz w:val="28"/>
          <w:szCs w:val="28"/>
          <w:lang w:val="uk-UA"/>
        </w:rPr>
        <w:t>»</w:t>
      </w:r>
      <w:r w:rsidRPr="008D09AF">
        <w:rPr>
          <w:rFonts w:ascii="Times New Roman" w:hAnsi="Times New Roman" w:cs="Times New Roman"/>
          <w:sz w:val="28"/>
          <w:szCs w:val="28"/>
          <w:lang w:val="uk-UA"/>
        </w:rPr>
        <w:t xml:space="preserve"> має містити бізнес-план створення нового підприємства або розвитку діючого (відповідно до обраної теми </w:t>
      </w:r>
      <w:r>
        <w:rPr>
          <w:rFonts w:ascii="Times New Roman" w:hAnsi="Times New Roman" w:cs="Times New Roman"/>
          <w:sz w:val="28"/>
          <w:szCs w:val="28"/>
          <w:lang w:val="uk-UA"/>
        </w:rPr>
        <w:t xml:space="preserve">кваліфікаційної </w:t>
      </w:r>
      <w:r w:rsidRPr="008D09AF">
        <w:rPr>
          <w:rFonts w:ascii="Times New Roman" w:hAnsi="Times New Roman" w:cs="Times New Roman"/>
          <w:sz w:val="28"/>
          <w:szCs w:val="28"/>
          <w:lang w:val="uk-UA"/>
        </w:rPr>
        <w:t>роботи).</w:t>
      </w:r>
      <w:r>
        <w:rPr>
          <w:rFonts w:ascii="Times New Roman" w:hAnsi="Times New Roman" w:cs="Times New Roman"/>
          <w:sz w:val="28"/>
          <w:szCs w:val="28"/>
          <w:lang w:val="uk-UA"/>
        </w:rPr>
        <w:t xml:space="preserve"> Бізнес-план має типовий зміст і складається </w:t>
      </w:r>
      <w:r w:rsidR="005D34E6">
        <w:rPr>
          <w:rFonts w:ascii="Times New Roman" w:hAnsi="Times New Roman" w:cs="Times New Roman"/>
          <w:sz w:val="28"/>
          <w:szCs w:val="28"/>
          <w:lang w:val="uk-UA"/>
        </w:rPr>
        <w:t xml:space="preserve">із </w:t>
      </w:r>
      <w:r w:rsidR="00542BCA">
        <w:rPr>
          <w:rFonts w:ascii="Times New Roman" w:hAnsi="Times New Roman" w:cs="Times New Roman"/>
          <w:sz w:val="28"/>
          <w:szCs w:val="28"/>
          <w:lang w:val="uk-UA"/>
        </w:rPr>
        <w:t>взаємозв’язаних частин, зокрема р</w:t>
      </w:r>
      <w:r>
        <w:rPr>
          <w:rFonts w:ascii="Times New Roman" w:hAnsi="Times New Roman" w:cs="Times New Roman"/>
          <w:sz w:val="28"/>
          <w:szCs w:val="28"/>
          <w:lang w:val="uk-UA"/>
        </w:rPr>
        <w:t>езюме, опис</w:t>
      </w:r>
      <w:r w:rsidR="00542BCA">
        <w:rPr>
          <w:rFonts w:ascii="Times New Roman" w:hAnsi="Times New Roman" w:cs="Times New Roman"/>
          <w:sz w:val="28"/>
          <w:szCs w:val="28"/>
          <w:lang w:val="uk-UA"/>
        </w:rPr>
        <w:t>у</w:t>
      </w:r>
      <w:r>
        <w:rPr>
          <w:rFonts w:ascii="Times New Roman" w:hAnsi="Times New Roman" w:cs="Times New Roman"/>
          <w:sz w:val="28"/>
          <w:szCs w:val="28"/>
          <w:lang w:val="uk-UA"/>
        </w:rPr>
        <w:t xml:space="preserve"> продукту або послуги, або заходу, що впроваджується для розвитку діючого підприємства. Слід пам’ятати, що «Резюме» складається після розробки всіх інших частин </w:t>
      </w:r>
      <w:r w:rsidR="009F288D">
        <w:rPr>
          <w:rFonts w:ascii="Times New Roman" w:hAnsi="Times New Roman" w:cs="Times New Roman"/>
          <w:sz w:val="28"/>
          <w:szCs w:val="28"/>
          <w:lang w:val="uk-UA"/>
        </w:rPr>
        <w:t>б</w:t>
      </w:r>
      <w:r>
        <w:rPr>
          <w:rFonts w:ascii="Times New Roman" w:hAnsi="Times New Roman" w:cs="Times New Roman"/>
          <w:sz w:val="28"/>
          <w:szCs w:val="28"/>
          <w:lang w:val="uk-UA"/>
        </w:rPr>
        <w:t>і</w:t>
      </w:r>
      <w:r w:rsidR="009F288D">
        <w:rPr>
          <w:rFonts w:ascii="Times New Roman" w:hAnsi="Times New Roman" w:cs="Times New Roman"/>
          <w:sz w:val="28"/>
          <w:szCs w:val="28"/>
          <w:lang w:val="uk-UA"/>
        </w:rPr>
        <w:t>з</w:t>
      </w:r>
      <w:r>
        <w:rPr>
          <w:rFonts w:ascii="Times New Roman" w:hAnsi="Times New Roman" w:cs="Times New Roman"/>
          <w:sz w:val="28"/>
          <w:szCs w:val="28"/>
          <w:lang w:val="uk-UA"/>
        </w:rPr>
        <w:t>нес-плану.</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B78B4">
        <w:rPr>
          <w:rFonts w:ascii="Times New Roman" w:hAnsi="Times New Roman" w:cs="Times New Roman"/>
          <w:sz w:val="28"/>
          <w:szCs w:val="28"/>
          <w:lang w:val="uk-UA"/>
        </w:rPr>
        <w:t>ЧЕТВЕРТИЙ РОЗДІЛ</w:t>
      </w:r>
      <w:r>
        <w:rPr>
          <w:rFonts w:ascii="Times New Roman" w:hAnsi="Times New Roman" w:cs="Times New Roman"/>
          <w:sz w:val="28"/>
          <w:szCs w:val="28"/>
          <w:lang w:val="uk-UA"/>
        </w:rPr>
        <w:t>»</w:t>
      </w:r>
      <w:r w:rsidRPr="008D09AF">
        <w:rPr>
          <w:rFonts w:ascii="Times New Roman" w:hAnsi="Times New Roman" w:cs="Times New Roman"/>
          <w:sz w:val="28"/>
          <w:szCs w:val="28"/>
          <w:lang w:val="uk-UA"/>
        </w:rPr>
        <w:t xml:space="preserve"> присвячений питанням охорони праці на підприємстві. Завдання на виконання цього розділу видає консул</w:t>
      </w:r>
      <w:r>
        <w:rPr>
          <w:rFonts w:ascii="Times New Roman" w:hAnsi="Times New Roman" w:cs="Times New Roman"/>
          <w:sz w:val="28"/>
          <w:szCs w:val="28"/>
          <w:lang w:val="uk-UA"/>
        </w:rPr>
        <w:t xml:space="preserve">ьтант-викладач кафедри екології. </w:t>
      </w:r>
      <w:r w:rsidR="00542BCA">
        <w:rPr>
          <w:rFonts w:ascii="Times New Roman" w:hAnsi="Times New Roman" w:cs="Times New Roman"/>
          <w:sz w:val="28"/>
          <w:szCs w:val="28"/>
          <w:lang w:val="uk-UA"/>
        </w:rPr>
        <w:t>Зміст розділу «Охорона праці»</w:t>
      </w:r>
      <w:r w:rsidRPr="008D09AF">
        <w:rPr>
          <w:rFonts w:ascii="Times New Roman" w:hAnsi="Times New Roman" w:cs="Times New Roman"/>
          <w:sz w:val="28"/>
          <w:szCs w:val="28"/>
          <w:lang w:val="uk-UA"/>
        </w:rPr>
        <w:t xml:space="preserve"> передбачає розробку одного чи кількох конкретних питань з техніки безпеки, виробничої санітарії, пожежної безпеки або організації робочого місця, поста</w:t>
      </w:r>
      <w:r w:rsidR="00542BCA">
        <w:rPr>
          <w:rFonts w:ascii="Times New Roman" w:hAnsi="Times New Roman" w:cs="Times New Roman"/>
          <w:sz w:val="28"/>
          <w:szCs w:val="28"/>
          <w:lang w:val="uk-UA"/>
        </w:rPr>
        <w:t xml:space="preserve"> управління тощо. Аналізуючи небезпечні та шкідливі</w:t>
      </w:r>
      <w:r w:rsidRPr="008D09AF">
        <w:rPr>
          <w:rFonts w:ascii="Times New Roman" w:hAnsi="Times New Roman" w:cs="Times New Roman"/>
          <w:sz w:val="28"/>
          <w:szCs w:val="28"/>
          <w:lang w:val="uk-UA"/>
        </w:rPr>
        <w:t xml:space="preserve"> в</w:t>
      </w:r>
      <w:r w:rsidR="00542BCA">
        <w:rPr>
          <w:rFonts w:ascii="Times New Roman" w:hAnsi="Times New Roman" w:cs="Times New Roman"/>
          <w:sz w:val="28"/>
          <w:szCs w:val="28"/>
          <w:lang w:val="uk-UA"/>
        </w:rPr>
        <w:t>иробничі фактори, необхідно привести розрахунки й висновки з посиланням на чинні</w:t>
      </w:r>
      <w:r w:rsidRPr="008D09AF">
        <w:rPr>
          <w:rFonts w:ascii="Times New Roman" w:hAnsi="Times New Roman" w:cs="Times New Roman"/>
          <w:sz w:val="28"/>
          <w:szCs w:val="28"/>
          <w:lang w:val="uk-UA"/>
        </w:rPr>
        <w:t xml:space="preserve"> норми, правила, стандарти та інші нормативи. </w:t>
      </w:r>
      <w:r w:rsidRPr="008D09AF">
        <w:rPr>
          <w:rFonts w:ascii="Times New Roman" w:hAnsi="Times New Roman" w:cs="Times New Roman"/>
          <w:sz w:val="28"/>
          <w:szCs w:val="28"/>
          <w:lang w:val="uk-UA"/>
        </w:rPr>
        <w:lastRenderedPageBreak/>
        <w:t>Наводяться рішення н</w:t>
      </w:r>
      <w:r w:rsidR="00542BCA">
        <w:rPr>
          <w:rFonts w:ascii="Times New Roman" w:hAnsi="Times New Roman" w:cs="Times New Roman"/>
          <w:sz w:val="28"/>
          <w:szCs w:val="28"/>
          <w:lang w:val="uk-UA"/>
        </w:rPr>
        <w:t>айбільш важливих для даного проєкту питань охорони праці й</w:t>
      </w:r>
      <w:r w:rsidRPr="008D09AF">
        <w:rPr>
          <w:rFonts w:ascii="Times New Roman" w:hAnsi="Times New Roman" w:cs="Times New Roman"/>
          <w:sz w:val="28"/>
          <w:szCs w:val="28"/>
          <w:lang w:val="uk-UA"/>
        </w:rPr>
        <w:t xml:space="preserve"> детальна розробка одного або двох конкретних заходів.</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7D4DFE">
        <w:rPr>
          <w:rFonts w:ascii="Times New Roman" w:hAnsi="Times New Roman" w:cs="Times New Roman"/>
          <w:iCs/>
          <w:sz w:val="28"/>
          <w:szCs w:val="28"/>
          <w:lang w:val="uk-UA"/>
        </w:rPr>
        <w:t>«ВИСНОВКИ»</w:t>
      </w:r>
      <w:r w:rsidRPr="008D09AF">
        <w:rPr>
          <w:rFonts w:ascii="Times New Roman" w:hAnsi="Times New Roman" w:cs="Times New Roman"/>
          <w:sz w:val="28"/>
          <w:szCs w:val="28"/>
          <w:lang w:val="uk-UA"/>
        </w:rPr>
        <w:t xml:space="preserve"> </w:t>
      </w:r>
      <w:r w:rsidR="00542BCA">
        <w:rPr>
          <w:rFonts w:ascii="Times New Roman" w:hAnsi="Times New Roman" w:cs="Times New Roman"/>
          <w:sz w:val="28"/>
          <w:szCs w:val="28"/>
          <w:lang w:val="uk-UA"/>
        </w:rPr>
        <w:t>необхідно почати пропозицією: «У</w:t>
      </w:r>
      <w:r w:rsidRPr="008D09AF">
        <w:rPr>
          <w:rFonts w:ascii="Times New Roman" w:hAnsi="Times New Roman" w:cs="Times New Roman"/>
          <w:sz w:val="28"/>
          <w:szCs w:val="28"/>
          <w:lang w:val="uk-UA"/>
        </w:rPr>
        <w:t xml:space="preserve"> процесі виконання </w:t>
      </w:r>
      <w:r>
        <w:rPr>
          <w:rFonts w:ascii="Times New Roman" w:hAnsi="Times New Roman" w:cs="Times New Roman"/>
          <w:sz w:val="28"/>
          <w:szCs w:val="28"/>
          <w:lang w:val="uk-UA"/>
        </w:rPr>
        <w:t>кваліфікаційної</w:t>
      </w:r>
      <w:r w:rsidRPr="008D09AF">
        <w:rPr>
          <w:rFonts w:ascii="Times New Roman" w:hAnsi="Times New Roman" w:cs="Times New Roman"/>
          <w:sz w:val="28"/>
          <w:szCs w:val="28"/>
          <w:lang w:val="uk-UA"/>
        </w:rPr>
        <w:t xml:space="preserve"> роботи зроблені наступні узагальнення, висновки і </w:t>
      </w:r>
      <w:r w:rsidR="00FA5560">
        <w:rPr>
          <w:rFonts w:ascii="Times New Roman" w:hAnsi="Times New Roman" w:cs="Times New Roman"/>
          <w:sz w:val="28"/>
          <w:szCs w:val="28"/>
          <w:lang w:val="uk-UA"/>
        </w:rPr>
        <w:t xml:space="preserve">        пропозиції: </w:t>
      </w:r>
      <w:r w:rsidRPr="008D09AF">
        <w:rPr>
          <w:rFonts w:ascii="Times New Roman" w:hAnsi="Times New Roman" w:cs="Times New Roman"/>
          <w:sz w:val="28"/>
          <w:szCs w:val="28"/>
          <w:lang w:val="uk-UA"/>
        </w:rPr>
        <w:t>...</w:t>
      </w:r>
      <w:r w:rsidR="00FA5560">
        <w:rPr>
          <w:rFonts w:ascii="Times New Roman" w:hAnsi="Times New Roman" w:cs="Times New Roman"/>
          <w:sz w:val="28"/>
          <w:szCs w:val="28"/>
          <w:lang w:val="uk-UA"/>
        </w:rPr>
        <w:t xml:space="preserve"> </w:t>
      </w:r>
      <w:r w:rsidRPr="008D09AF">
        <w:rPr>
          <w:rFonts w:ascii="Times New Roman" w:hAnsi="Times New Roman" w:cs="Times New Roman"/>
          <w:sz w:val="28"/>
          <w:szCs w:val="28"/>
          <w:lang w:val="uk-UA"/>
        </w:rPr>
        <w:t>».</w:t>
      </w:r>
      <w:r w:rsidR="00E16766">
        <w:rPr>
          <w:rFonts w:ascii="Times New Roman" w:hAnsi="Times New Roman" w:cs="Times New Roman"/>
          <w:sz w:val="28"/>
          <w:szCs w:val="28"/>
          <w:lang w:val="uk-UA"/>
        </w:rPr>
        <w:t xml:space="preserve"> </w:t>
      </w:r>
      <w:r w:rsidRPr="008D09AF">
        <w:rPr>
          <w:rFonts w:ascii="Times New Roman" w:hAnsi="Times New Roman" w:cs="Times New Roman"/>
          <w:sz w:val="28"/>
          <w:szCs w:val="28"/>
          <w:lang w:val="uk-UA"/>
        </w:rPr>
        <w:t>Далі нумеруючи арабськими цифрами кожне узагальнення, висновок і пропозиції</w:t>
      </w:r>
      <w:r w:rsidR="00542BCA">
        <w:rPr>
          <w:rFonts w:ascii="Times New Roman" w:hAnsi="Times New Roman" w:cs="Times New Roman"/>
          <w:sz w:val="28"/>
          <w:szCs w:val="28"/>
          <w:lang w:val="uk-UA"/>
        </w:rPr>
        <w:t>,</w:t>
      </w:r>
      <w:r w:rsidRPr="008D09AF">
        <w:rPr>
          <w:rFonts w:ascii="Times New Roman" w:hAnsi="Times New Roman" w:cs="Times New Roman"/>
          <w:sz w:val="28"/>
          <w:szCs w:val="28"/>
          <w:lang w:val="uk-UA"/>
        </w:rPr>
        <w:t xml:space="preserve"> коротко їх сформулювати. Висновки і пропозиції повинні відображати р</w:t>
      </w:r>
      <w:r w:rsidR="00542BCA">
        <w:rPr>
          <w:rFonts w:ascii="Times New Roman" w:hAnsi="Times New Roman" w:cs="Times New Roman"/>
          <w:sz w:val="28"/>
          <w:szCs w:val="28"/>
          <w:lang w:val="uk-UA"/>
        </w:rPr>
        <w:t>езультати досліджень викладені в</w:t>
      </w:r>
      <w:r w:rsidRPr="008D09AF">
        <w:rPr>
          <w:rFonts w:ascii="Times New Roman" w:hAnsi="Times New Roman" w:cs="Times New Roman"/>
          <w:sz w:val="28"/>
          <w:szCs w:val="28"/>
          <w:lang w:val="uk-UA"/>
        </w:rPr>
        <w:t xml:space="preserve"> першому, другому і третьому розділах </w:t>
      </w:r>
      <w:r>
        <w:rPr>
          <w:rFonts w:ascii="Times New Roman" w:hAnsi="Times New Roman" w:cs="Times New Roman"/>
          <w:sz w:val="28"/>
          <w:szCs w:val="28"/>
          <w:lang w:val="uk-UA"/>
        </w:rPr>
        <w:t>КР</w:t>
      </w:r>
      <w:r w:rsidRPr="008D09AF">
        <w:rPr>
          <w:rFonts w:ascii="Times New Roman" w:hAnsi="Times New Roman" w:cs="Times New Roman"/>
          <w:sz w:val="28"/>
          <w:szCs w:val="28"/>
          <w:lang w:val="uk-UA"/>
        </w:rPr>
        <w:t>.</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 xml:space="preserve">По першому розділу </w:t>
      </w:r>
      <w:r>
        <w:rPr>
          <w:rFonts w:ascii="Times New Roman" w:hAnsi="Times New Roman" w:cs="Times New Roman"/>
          <w:sz w:val="28"/>
          <w:szCs w:val="28"/>
          <w:lang w:val="uk-UA"/>
        </w:rPr>
        <w:t>КР</w:t>
      </w:r>
      <w:r w:rsidRPr="008D09AF">
        <w:rPr>
          <w:rFonts w:ascii="Times New Roman" w:hAnsi="Times New Roman" w:cs="Times New Roman"/>
          <w:sz w:val="28"/>
          <w:szCs w:val="28"/>
          <w:lang w:val="uk-UA"/>
        </w:rPr>
        <w:t xml:space="preserve"> висновки повинні включати</w:t>
      </w:r>
      <w:r w:rsidR="00542BCA">
        <w:rPr>
          <w:rFonts w:ascii="Times New Roman" w:hAnsi="Times New Roman" w:cs="Times New Roman"/>
          <w:sz w:val="28"/>
          <w:szCs w:val="28"/>
          <w:lang w:val="uk-UA"/>
        </w:rPr>
        <w:t xml:space="preserve"> в себе</w:t>
      </w:r>
      <w:r w:rsidRPr="008D09AF">
        <w:rPr>
          <w:rFonts w:ascii="Times New Roman" w:hAnsi="Times New Roman" w:cs="Times New Roman"/>
          <w:sz w:val="28"/>
          <w:szCs w:val="28"/>
          <w:lang w:val="uk-UA"/>
        </w:rPr>
        <w:t xml:space="preserve"> пункти, які розкривають роль і місце підприємства в системі господарського комплексу країни, значення досліджуваного виду діял</w:t>
      </w:r>
      <w:r w:rsidR="00453884">
        <w:rPr>
          <w:rFonts w:ascii="Times New Roman" w:hAnsi="Times New Roman" w:cs="Times New Roman"/>
          <w:sz w:val="28"/>
          <w:szCs w:val="28"/>
          <w:lang w:val="uk-UA"/>
        </w:rPr>
        <w:t xml:space="preserve">ьності в розвитку економіки. По </w:t>
      </w:r>
      <w:r w:rsidRPr="008D09AF">
        <w:rPr>
          <w:rFonts w:ascii="Times New Roman" w:hAnsi="Times New Roman" w:cs="Times New Roman"/>
          <w:sz w:val="28"/>
          <w:szCs w:val="28"/>
          <w:lang w:val="uk-UA"/>
        </w:rPr>
        <w:t>другому</w:t>
      </w:r>
      <w:r w:rsidR="006C2AB1">
        <w:rPr>
          <w:rFonts w:ascii="Times New Roman" w:hAnsi="Times New Roman" w:cs="Times New Roman"/>
          <w:sz w:val="28"/>
          <w:szCs w:val="28"/>
          <w:lang w:val="uk-UA"/>
        </w:rPr>
        <w:t xml:space="preserve"> розділу повинні бути нада</w:t>
      </w:r>
      <w:r w:rsidRPr="008D09AF">
        <w:rPr>
          <w:rFonts w:ascii="Times New Roman" w:hAnsi="Times New Roman" w:cs="Times New Roman"/>
          <w:sz w:val="28"/>
          <w:szCs w:val="28"/>
          <w:lang w:val="uk-UA"/>
        </w:rPr>
        <w:t xml:space="preserve">ні основні результати виконаної аналітичної роботи. По третьому розділу </w:t>
      </w:r>
      <w:r w:rsidR="006C2AB1">
        <w:rPr>
          <w:rFonts w:ascii="Times New Roman" w:hAnsi="Times New Roman" w:cs="Times New Roman"/>
          <w:sz w:val="28"/>
          <w:szCs w:val="28"/>
          <w:lang w:val="uk-UA"/>
        </w:rPr>
        <w:t>роботи формулюються пропозиції та</w:t>
      </w:r>
      <w:r w:rsidRPr="008D09AF">
        <w:rPr>
          <w:rFonts w:ascii="Times New Roman" w:hAnsi="Times New Roman" w:cs="Times New Roman"/>
          <w:sz w:val="28"/>
          <w:szCs w:val="28"/>
          <w:lang w:val="uk-UA"/>
        </w:rPr>
        <w:t xml:space="preserve"> їх коротке обґрунтування.</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«ВИСНОВКИ» закінчуються і загальною оцінкою роботи двома, трьома реченнями. Наприклад:</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 xml:space="preserve">«З розрахунків </w:t>
      </w:r>
      <w:r w:rsidR="00540507" w:rsidRPr="008D09AF">
        <w:rPr>
          <w:rFonts w:ascii="Times New Roman" w:hAnsi="Times New Roman" w:cs="Times New Roman"/>
          <w:sz w:val="28"/>
          <w:szCs w:val="28"/>
          <w:lang w:val="uk-UA"/>
        </w:rPr>
        <w:t>мож</w:t>
      </w:r>
      <w:r w:rsidR="00540507">
        <w:rPr>
          <w:rFonts w:ascii="Times New Roman" w:hAnsi="Times New Roman" w:cs="Times New Roman"/>
          <w:sz w:val="28"/>
          <w:szCs w:val="28"/>
          <w:lang w:val="uk-UA"/>
        </w:rPr>
        <w:t>на</w:t>
      </w:r>
      <w:r w:rsidR="00540507" w:rsidRPr="008D09AF">
        <w:rPr>
          <w:rFonts w:ascii="Times New Roman" w:hAnsi="Times New Roman" w:cs="Times New Roman"/>
          <w:sz w:val="28"/>
          <w:szCs w:val="28"/>
          <w:lang w:val="uk-UA"/>
        </w:rPr>
        <w:t xml:space="preserve"> </w:t>
      </w:r>
      <w:r w:rsidRPr="008D09AF">
        <w:rPr>
          <w:rFonts w:ascii="Times New Roman" w:hAnsi="Times New Roman" w:cs="Times New Roman"/>
          <w:sz w:val="28"/>
          <w:szCs w:val="28"/>
          <w:lang w:val="uk-UA"/>
        </w:rPr>
        <w:t>вивести такі загальні дані:</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Об’єм річної або місячної реалізації – _____________ тис. грн.</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Фондовіддача – _____________ грн/з 1 грн основних фондів.</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Фондомісткість – _____________ гр</w:t>
      </w:r>
      <w:r w:rsidRPr="008D09AF">
        <w:rPr>
          <w:rFonts w:ascii="Times New Roman" w:hAnsi="Times New Roman" w:cs="Times New Roman"/>
          <w:spacing w:val="-10"/>
          <w:sz w:val="28"/>
          <w:szCs w:val="28"/>
          <w:lang w:val="uk-UA"/>
        </w:rPr>
        <w:t xml:space="preserve">н осн. </w:t>
      </w:r>
      <w:r w:rsidR="006C2AB1">
        <w:rPr>
          <w:rFonts w:ascii="Times New Roman" w:hAnsi="Times New Roman" w:cs="Times New Roman"/>
          <w:spacing w:val="-10"/>
          <w:sz w:val="28"/>
          <w:szCs w:val="28"/>
          <w:lang w:val="uk-UA"/>
        </w:rPr>
        <w:t>ф</w:t>
      </w:r>
      <w:r w:rsidRPr="008D09AF">
        <w:rPr>
          <w:rFonts w:ascii="Times New Roman" w:hAnsi="Times New Roman" w:cs="Times New Roman"/>
          <w:spacing w:val="-10"/>
          <w:sz w:val="28"/>
          <w:szCs w:val="28"/>
          <w:lang w:val="uk-UA"/>
        </w:rPr>
        <w:t>ондів</w:t>
      </w:r>
      <w:r w:rsidR="006C2AB1">
        <w:rPr>
          <w:rFonts w:ascii="Times New Roman" w:hAnsi="Times New Roman" w:cs="Times New Roman"/>
          <w:spacing w:val="-10"/>
          <w:sz w:val="28"/>
          <w:szCs w:val="28"/>
          <w:lang w:val="uk-UA"/>
        </w:rPr>
        <w:t xml:space="preserve"> </w:t>
      </w:r>
      <w:r w:rsidRPr="008D09AF">
        <w:rPr>
          <w:rFonts w:ascii="Times New Roman" w:hAnsi="Times New Roman" w:cs="Times New Roman"/>
          <w:spacing w:val="-10"/>
          <w:sz w:val="28"/>
          <w:szCs w:val="28"/>
          <w:lang w:val="uk-UA"/>
        </w:rPr>
        <w:t>/</w:t>
      </w:r>
      <w:r w:rsidR="006C2AB1">
        <w:rPr>
          <w:rFonts w:ascii="Times New Roman" w:hAnsi="Times New Roman" w:cs="Times New Roman"/>
          <w:spacing w:val="-10"/>
          <w:sz w:val="28"/>
          <w:szCs w:val="28"/>
          <w:lang w:val="uk-UA"/>
        </w:rPr>
        <w:t xml:space="preserve"> </w:t>
      </w:r>
      <w:r w:rsidRPr="008D09AF">
        <w:rPr>
          <w:rFonts w:ascii="Times New Roman" w:hAnsi="Times New Roman" w:cs="Times New Roman"/>
          <w:spacing w:val="-10"/>
          <w:sz w:val="28"/>
          <w:szCs w:val="28"/>
          <w:lang w:val="uk-UA"/>
        </w:rPr>
        <w:t>для випуску прод. на 1 грн</w:t>
      </w:r>
      <w:r w:rsidRPr="008D09AF">
        <w:rPr>
          <w:rFonts w:ascii="Times New Roman" w:hAnsi="Times New Roman" w:cs="Times New Roman"/>
          <w:sz w:val="28"/>
          <w:szCs w:val="28"/>
          <w:lang w:val="uk-UA"/>
        </w:rPr>
        <w:t>.</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Річний фонд заробітної плати _____________ тис. грн.</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Собівартість одиниці продукції – _____________ грн.</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Чистий прибуток – _____________ тис. грн.</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sidRPr="008D09AF">
        <w:rPr>
          <w:rFonts w:ascii="Times New Roman" w:hAnsi="Times New Roman" w:cs="Times New Roman"/>
          <w:sz w:val="28"/>
          <w:szCs w:val="28"/>
          <w:lang w:val="uk-UA"/>
        </w:rPr>
        <w:t>Чистий приведений дохід за ____ років – _________ тис. грн.</w:t>
      </w:r>
    </w:p>
    <w:p w:rsidR="00E2033A" w:rsidRPr="008D09AF" w:rsidRDefault="006C2AB1" w:rsidP="00E2033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Термін окупності проє</w:t>
      </w:r>
      <w:r w:rsidR="00E2033A" w:rsidRPr="008D09AF">
        <w:rPr>
          <w:rFonts w:ascii="Times New Roman" w:hAnsi="Times New Roman" w:cs="Times New Roman"/>
          <w:sz w:val="28"/>
          <w:szCs w:val="28"/>
          <w:lang w:val="uk-UA"/>
        </w:rPr>
        <w:t>кту – _____________ роки.</w:t>
      </w:r>
    </w:p>
    <w:p w:rsidR="00E2033A" w:rsidRPr="008D09AF" w:rsidRDefault="006C2AB1" w:rsidP="00E2033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2033A" w:rsidRPr="008D09AF">
        <w:rPr>
          <w:rFonts w:ascii="Times New Roman" w:hAnsi="Times New Roman" w:cs="Times New Roman"/>
          <w:sz w:val="28"/>
          <w:szCs w:val="28"/>
          <w:lang w:val="uk-UA"/>
        </w:rPr>
        <w:t>сі ці показники свідчать про надійніс</w:t>
      </w:r>
      <w:r>
        <w:rPr>
          <w:rFonts w:ascii="Times New Roman" w:hAnsi="Times New Roman" w:cs="Times New Roman"/>
          <w:sz w:val="28"/>
          <w:szCs w:val="28"/>
          <w:lang w:val="uk-UA"/>
        </w:rPr>
        <w:t>ть і перспективність даного проє</w:t>
      </w:r>
      <w:r w:rsidR="00E2033A" w:rsidRPr="008D09AF">
        <w:rPr>
          <w:rFonts w:ascii="Times New Roman" w:hAnsi="Times New Roman" w:cs="Times New Roman"/>
          <w:sz w:val="28"/>
          <w:szCs w:val="28"/>
          <w:lang w:val="uk-UA"/>
        </w:rPr>
        <w:t>кту. Виконання бізнес-плану дозволить досягти цих показників на практиці. Розроблений бізнес-план має практичну значущість і мож</w:t>
      </w:r>
      <w:r>
        <w:rPr>
          <w:rFonts w:ascii="Times New Roman" w:hAnsi="Times New Roman" w:cs="Times New Roman"/>
          <w:sz w:val="28"/>
          <w:szCs w:val="28"/>
          <w:lang w:val="uk-UA"/>
        </w:rPr>
        <w:t>е бути застосований на практиці</w:t>
      </w:r>
      <w:r w:rsidR="00E2033A" w:rsidRPr="008D09AF">
        <w:rPr>
          <w:rFonts w:ascii="Times New Roman" w:hAnsi="Times New Roman" w:cs="Times New Roman"/>
          <w:sz w:val="28"/>
          <w:szCs w:val="28"/>
          <w:lang w:val="uk-UA"/>
        </w:rPr>
        <w:t>»</w:t>
      </w:r>
      <w:r>
        <w:rPr>
          <w:rFonts w:ascii="Times New Roman" w:hAnsi="Times New Roman" w:cs="Times New Roman"/>
          <w:sz w:val="28"/>
          <w:szCs w:val="28"/>
          <w:lang w:val="uk-UA"/>
        </w:rPr>
        <w:t>.</w:t>
      </w:r>
    </w:p>
    <w:p w:rsidR="00E2033A" w:rsidRPr="008D09AF" w:rsidRDefault="00E2033A" w:rsidP="00E2033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Pr="007D4DFE">
        <w:rPr>
          <w:rFonts w:ascii="Times New Roman" w:hAnsi="Times New Roman" w:cs="Times New Roman"/>
          <w:sz w:val="28"/>
          <w:szCs w:val="28"/>
          <w:lang w:val="uk-UA"/>
        </w:rPr>
        <w:t>СПИСОК ЛІТЕРАТУРИ</w:t>
      </w:r>
      <w:r>
        <w:rPr>
          <w:rFonts w:ascii="Times New Roman" w:hAnsi="Times New Roman" w:cs="Times New Roman"/>
          <w:sz w:val="28"/>
          <w:szCs w:val="28"/>
          <w:lang w:val="uk-UA"/>
        </w:rPr>
        <w:t>»</w:t>
      </w:r>
      <w:r w:rsidRPr="007D4DFE">
        <w:rPr>
          <w:rFonts w:ascii="Times New Roman" w:hAnsi="Times New Roman" w:cs="Times New Roman"/>
          <w:sz w:val="28"/>
          <w:szCs w:val="28"/>
          <w:lang w:val="uk-UA"/>
        </w:rPr>
        <w:t>.</w:t>
      </w:r>
      <w:r w:rsidRPr="008D09AF">
        <w:rPr>
          <w:rFonts w:ascii="Times New Roman" w:hAnsi="Times New Roman" w:cs="Times New Roman"/>
          <w:sz w:val="28"/>
          <w:szCs w:val="28"/>
          <w:lang w:val="uk-UA"/>
        </w:rPr>
        <w:t xml:space="preserve"> Перелік джерел наукової, методичної, статистичної інформації, використаної під час</w:t>
      </w:r>
      <w:r w:rsidR="006C2AB1">
        <w:rPr>
          <w:rFonts w:ascii="Times New Roman" w:hAnsi="Times New Roman" w:cs="Times New Roman"/>
          <w:sz w:val="28"/>
          <w:szCs w:val="28"/>
          <w:lang w:val="uk-UA"/>
        </w:rPr>
        <w:t xml:space="preserve"> виконання дослідження, є невід</w:t>
      </w:r>
      <w:r w:rsidR="006C2AB1" w:rsidRPr="00862745">
        <w:rPr>
          <w:rFonts w:ascii="Times New Roman" w:hAnsi="Times New Roman" w:cs="Times New Roman"/>
          <w:sz w:val="28"/>
          <w:szCs w:val="28"/>
          <w:lang w:val="uk-UA"/>
        </w:rPr>
        <w:t>’</w:t>
      </w:r>
      <w:r w:rsidRPr="008D09AF">
        <w:rPr>
          <w:rFonts w:ascii="Times New Roman" w:hAnsi="Times New Roman" w:cs="Times New Roman"/>
          <w:sz w:val="28"/>
          <w:szCs w:val="28"/>
          <w:lang w:val="uk-UA"/>
        </w:rPr>
        <w:t xml:space="preserve">ємною частиною </w:t>
      </w:r>
      <w:r>
        <w:rPr>
          <w:rFonts w:ascii="Times New Roman" w:hAnsi="Times New Roman" w:cs="Times New Roman"/>
          <w:sz w:val="28"/>
          <w:szCs w:val="28"/>
          <w:lang w:val="uk-UA"/>
        </w:rPr>
        <w:t>кваліфікаційної</w:t>
      </w:r>
      <w:r w:rsidRPr="008D09AF">
        <w:rPr>
          <w:rFonts w:ascii="Times New Roman" w:hAnsi="Times New Roman" w:cs="Times New Roman"/>
          <w:color w:val="000000"/>
          <w:spacing w:val="-3"/>
          <w:sz w:val="28"/>
          <w:szCs w:val="28"/>
          <w:lang w:val="uk-UA"/>
        </w:rPr>
        <w:t xml:space="preserve"> </w:t>
      </w:r>
      <w:r w:rsidRPr="008D09AF">
        <w:rPr>
          <w:rFonts w:ascii="Times New Roman" w:hAnsi="Times New Roman" w:cs="Times New Roman"/>
          <w:sz w:val="28"/>
          <w:szCs w:val="28"/>
          <w:lang w:val="uk-UA"/>
        </w:rPr>
        <w:t>роботи. Список літератури повинен містити перелік усіх п</w:t>
      </w:r>
      <w:r w:rsidR="006C2AB1">
        <w:rPr>
          <w:rFonts w:ascii="Times New Roman" w:hAnsi="Times New Roman" w:cs="Times New Roman"/>
          <w:sz w:val="28"/>
          <w:szCs w:val="28"/>
          <w:lang w:val="uk-UA"/>
        </w:rPr>
        <w:t>ершоджерел, на які є посилання в</w:t>
      </w:r>
      <w:r w:rsidRPr="008D09AF">
        <w:rPr>
          <w:rFonts w:ascii="Times New Roman" w:hAnsi="Times New Roman" w:cs="Times New Roman"/>
          <w:sz w:val="28"/>
          <w:szCs w:val="28"/>
          <w:lang w:val="uk-UA"/>
        </w:rPr>
        <w:t xml:space="preserve"> тексті роботи, або які використовувалися під час здійснення дослідження (25–30 джерел). Список літератури укладається та оформлюється відповідно до Стандарту. Посилання на них мають наводитись у вигляді порядкового номеру за списком джерел у квадратних дужках, наприклад [</w:t>
      </w:r>
      <w:r w:rsidR="0052224F">
        <w:rPr>
          <w:rFonts w:ascii="Times New Roman" w:hAnsi="Times New Roman" w:cs="Times New Roman"/>
          <w:sz w:val="28"/>
          <w:szCs w:val="28"/>
          <w:lang w:val="uk-UA"/>
        </w:rPr>
        <w:t>20</w:t>
      </w:r>
      <w:r w:rsidRPr="008D09AF">
        <w:rPr>
          <w:rFonts w:ascii="Times New Roman" w:hAnsi="Times New Roman" w:cs="Times New Roman"/>
          <w:sz w:val="28"/>
          <w:szCs w:val="28"/>
          <w:lang w:val="uk-UA"/>
        </w:rPr>
        <w:t>].</w:t>
      </w:r>
    </w:p>
    <w:p w:rsidR="00E2033A" w:rsidRDefault="00E2033A" w:rsidP="00E2033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D4DFE">
        <w:rPr>
          <w:rFonts w:ascii="Times New Roman" w:hAnsi="Times New Roman" w:cs="Times New Roman"/>
          <w:sz w:val="28"/>
          <w:szCs w:val="28"/>
          <w:lang w:val="uk-UA"/>
        </w:rPr>
        <w:t>ДОДАТКИ</w:t>
      </w:r>
      <w:r>
        <w:rPr>
          <w:rFonts w:ascii="Times New Roman" w:hAnsi="Times New Roman" w:cs="Times New Roman"/>
          <w:sz w:val="28"/>
          <w:szCs w:val="28"/>
          <w:lang w:val="uk-UA"/>
        </w:rPr>
        <w:t>»</w:t>
      </w:r>
      <w:r w:rsidRPr="007D4DFE">
        <w:rPr>
          <w:rFonts w:ascii="Times New Roman" w:hAnsi="Times New Roman" w:cs="Times New Roman"/>
          <w:sz w:val="28"/>
          <w:szCs w:val="28"/>
          <w:lang w:val="uk-UA"/>
        </w:rPr>
        <w:t>.</w:t>
      </w:r>
      <w:r w:rsidR="006C2AB1">
        <w:rPr>
          <w:rFonts w:ascii="Times New Roman" w:hAnsi="Times New Roman" w:cs="Times New Roman"/>
          <w:sz w:val="28"/>
          <w:szCs w:val="28"/>
          <w:lang w:val="uk-UA"/>
        </w:rPr>
        <w:t xml:space="preserve"> Уся інформація, що надана в</w:t>
      </w:r>
      <w:r w:rsidRPr="008D09AF">
        <w:rPr>
          <w:rFonts w:ascii="Times New Roman" w:hAnsi="Times New Roman" w:cs="Times New Roman"/>
          <w:sz w:val="28"/>
          <w:szCs w:val="28"/>
          <w:lang w:val="uk-UA"/>
        </w:rPr>
        <w:t xml:space="preserve"> текстовій, табличній, графічній формі або у вигляді форм первинної статистичної звітності, яка не увійшла до складу основної частини, входить до складу додатків. Додатки не входять до загального обсягу </w:t>
      </w:r>
      <w:r>
        <w:rPr>
          <w:rFonts w:ascii="Times New Roman" w:hAnsi="Times New Roman" w:cs="Times New Roman"/>
          <w:sz w:val="28"/>
          <w:szCs w:val="28"/>
          <w:lang w:val="uk-UA"/>
        </w:rPr>
        <w:t>кваліфікаційної</w:t>
      </w:r>
      <w:r w:rsidRPr="008D09AF">
        <w:rPr>
          <w:rFonts w:ascii="Times New Roman" w:hAnsi="Times New Roman" w:cs="Times New Roman"/>
          <w:color w:val="000000"/>
          <w:spacing w:val="-3"/>
          <w:sz w:val="28"/>
          <w:szCs w:val="28"/>
          <w:lang w:val="uk-UA"/>
        </w:rPr>
        <w:t xml:space="preserve"> </w:t>
      </w:r>
      <w:r w:rsidRPr="008D09AF">
        <w:rPr>
          <w:rFonts w:ascii="Times New Roman" w:hAnsi="Times New Roman" w:cs="Times New Roman"/>
          <w:sz w:val="28"/>
          <w:szCs w:val="28"/>
          <w:lang w:val="uk-UA"/>
        </w:rPr>
        <w:t>роботи.</w:t>
      </w:r>
    </w:p>
    <w:p w:rsidR="00E2033A" w:rsidRDefault="00E2033A" w:rsidP="00E778BA">
      <w:pPr>
        <w:pStyle w:val="a5"/>
        <w:spacing w:after="0" w:line="360" w:lineRule="auto"/>
        <w:ind w:left="0" w:firstLine="709"/>
        <w:jc w:val="both"/>
        <w:rPr>
          <w:rFonts w:ascii="Times New Roman" w:hAnsi="Times New Roman" w:cs="Times New Roman"/>
          <w:sz w:val="28"/>
          <w:szCs w:val="28"/>
          <w:lang w:val="uk-UA"/>
        </w:rPr>
      </w:pPr>
    </w:p>
    <w:p w:rsidR="009F288D" w:rsidRDefault="009F288D" w:rsidP="00E778BA">
      <w:pPr>
        <w:pStyle w:val="a5"/>
        <w:spacing w:after="0" w:line="360" w:lineRule="auto"/>
        <w:ind w:left="0" w:firstLine="709"/>
        <w:jc w:val="both"/>
        <w:rPr>
          <w:rFonts w:ascii="Times New Roman" w:hAnsi="Times New Roman" w:cs="Times New Roman"/>
          <w:sz w:val="28"/>
          <w:szCs w:val="28"/>
          <w:lang w:val="uk-UA"/>
        </w:rPr>
      </w:pPr>
    </w:p>
    <w:p w:rsidR="0004143B" w:rsidRDefault="0004143B" w:rsidP="00E778BA">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E2033A">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00E2033A">
        <w:rPr>
          <w:rFonts w:ascii="Times New Roman" w:hAnsi="Times New Roman" w:cs="Times New Roman"/>
          <w:sz w:val="28"/>
          <w:szCs w:val="28"/>
          <w:lang w:val="uk-UA"/>
        </w:rPr>
        <w:t xml:space="preserve">Збір </w:t>
      </w:r>
      <w:r w:rsidR="008C3F75">
        <w:rPr>
          <w:rFonts w:ascii="Times New Roman" w:hAnsi="Times New Roman" w:cs="Times New Roman"/>
          <w:sz w:val="28"/>
          <w:szCs w:val="28"/>
          <w:lang w:val="uk-UA"/>
        </w:rPr>
        <w:t>вихідної,</w:t>
      </w:r>
      <w:r>
        <w:rPr>
          <w:rFonts w:ascii="Times New Roman" w:hAnsi="Times New Roman" w:cs="Times New Roman"/>
          <w:sz w:val="28"/>
          <w:szCs w:val="28"/>
          <w:lang w:val="uk-UA"/>
        </w:rPr>
        <w:t xml:space="preserve"> наукової та статистичної інформації за темами </w:t>
      </w:r>
      <w:r w:rsidR="00E778BA">
        <w:rPr>
          <w:rFonts w:ascii="Times New Roman" w:hAnsi="Times New Roman" w:cs="Times New Roman"/>
          <w:sz w:val="28"/>
          <w:szCs w:val="28"/>
          <w:lang w:val="uk-UA"/>
        </w:rPr>
        <w:t>кваліфікаційної роботи</w:t>
      </w:r>
    </w:p>
    <w:p w:rsidR="0004143B" w:rsidRPr="000C0E77" w:rsidRDefault="0004143B" w:rsidP="00E778BA">
      <w:pPr>
        <w:pStyle w:val="a5"/>
        <w:spacing w:after="0" w:line="360" w:lineRule="auto"/>
        <w:ind w:left="0" w:firstLine="709"/>
        <w:jc w:val="both"/>
        <w:rPr>
          <w:rFonts w:ascii="Times New Roman" w:hAnsi="Times New Roman" w:cs="Times New Roman"/>
          <w:sz w:val="28"/>
          <w:szCs w:val="28"/>
          <w:lang w:val="uk-UA"/>
        </w:rPr>
      </w:pPr>
    </w:p>
    <w:p w:rsidR="000C0E77" w:rsidRPr="000C0E77" w:rsidRDefault="000C0E77" w:rsidP="000C0E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виконання кваліфікаційної</w:t>
      </w:r>
      <w:r w:rsidRPr="000C0E77">
        <w:rPr>
          <w:rFonts w:ascii="Times New Roman" w:hAnsi="Times New Roman" w:cs="Times New Roman"/>
          <w:sz w:val="28"/>
          <w:szCs w:val="28"/>
          <w:lang w:val="uk-UA"/>
        </w:rPr>
        <w:t xml:space="preserve"> роботи потрібен великий обсяг вихідної інформації. Вихідна інформація для в</w:t>
      </w:r>
      <w:r>
        <w:rPr>
          <w:rFonts w:ascii="Times New Roman" w:hAnsi="Times New Roman" w:cs="Times New Roman"/>
          <w:sz w:val="28"/>
          <w:szCs w:val="28"/>
          <w:lang w:val="uk-UA"/>
        </w:rPr>
        <w:t>иконання кваліфікаційної роботи</w:t>
      </w:r>
      <w:r w:rsidRPr="000C0E77">
        <w:rPr>
          <w:rFonts w:ascii="Times New Roman" w:hAnsi="Times New Roman" w:cs="Times New Roman"/>
          <w:sz w:val="28"/>
          <w:szCs w:val="28"/>
          <w:lang w:val="uk-UA"/>
        </w:rPr>
        <w:t xml:space="preserve"> з кожної з тем містить у собі </w:t>
      </w:r>
      <w:r w:rsidR="006C2AB1">
        <w:rPr>
          <w:rFonts w:ascii="Times New Roman" w:hAnsi="Times New Roman" w:cs="Times New Roman"/>
          <w:sz w:val="28"/>
          <w:szCs w:val="28"/>
          <w:lang w:val="uk-UA"/>
        </w:rPr>
        <w:t>підручники, монографії, статті й</w:t>
      </w:r>
      <w:r w:rsidRPr="000C0E77">
        <w:rPr>
          <w:rFonts w:ascii="Times New Roman" w:hAnsi="Times New Roman" w:cs="Times New Roman"/>
          <w:sz w:val="28"/>
          <w:szCs w:val="28"/>
          <w:lang w:val="uk-UA"/>
        </w:rPr>
        <w:t xml:space="preserve"> доповіді, опубліковані в різних виданнях, Закони України, Укази Президента України, Постанови Кабінету Міністрів України та накази різних відомств. Дані джерела необхідні для того, щоб здобувач ма</w:t>
      </w:r>
      <w:r w:rsidR="006C2AB1">
        <w:rPr>
          <w:rFonts w:ascii="Times New Roman" w:hAnsi="Times New Roman" w:cs="Times New Roman"/>
          <w:sz w:val="28"/>
          <w:szCs w:val="28"/>
          <w:lang w:val="uk-UA"/>
        </w:rPr>
        <w:t>в</w:t>
      </w:r>
      <w:r w:rsidR="0036681F">
        <w:rPr>
          <w:rFonts w:ascii="Times New Roman" w:hAnsi="Times New Roman" w:cs="Times New Roman"/>
          <w:sz w:val="28"/>
          <w:szCs w:val="28"/>
          <w:lang w:val="uk-UA"/>
        </w:rPr>
        <w:t xml:space="preserve"> можливість більш глибоко розглянути</w:t>
      </w:r>
      <w:r w:rsidRPr="000C0E77">
        <w:rPr>
          <w:rFonts w:ascii="Times New Roman" w:hAnsi="Times New Roman" w:cs="Times New Roman"/>
          <w:sz w:val="28"/>
          <w:szCs w:val="28"/>
          <w:lang w:val="uk-UA"/>
        </w:rPr>
        <w:t xml:space="preserve"> т</w:t>
      </w:r>
      <w:r w:rsidR="006C2AB1">
        <w:rPr>
          <w:rFonts w:ascii="Times New Roman" w:hAnsi="Times New Roman" w:cs="Times New Roman"/>
          <w:sz w:val="28"/>
          <w:szCs w:val="28"/>
          <w:lang w:val="uk-UA"/>
        </w:rPr>
        <w:t>еоретичні питання з теми та пов</w:t>
      </w:r>
      <w:r w:rsidR="006C2AB1" w:rsidRPr="00862745">
        <w:rPr>
          <w:rFonts w:ascii="Times New Roman" w:hAnsi="Times New Roman" w:cs="Times New Roman"/>
          <w:sz w:val="28"/>
          <w:szCs w:val="28"/>
          <w:lang w:val="uk-UA"/>
        </w:rPr>
        <w:t>’</w:t>
      </w:r>
      <w:r w:rsidRPr="000C0E77">
        <w:rPr>
          <w:rFonts w:ascii="Times New Roman" w:hAnsi="Times New Roman" w:cs="Times New Roman"/>
          <w:sz w:val="28"/>
          <w:szCs w:val="28"/>
          <w:lang w:val="uk-UA"/>
        </w:rPr>
        <w:t>язати їх з практикою. Дані джерела інформації доступні кожному здобувачу через міські бібліотеки, бібліотеку НУК і методичний кабінет кафедри економіки та організації виробництва, а також інтернет-ресурс</w:t>
      </w:r>
      <w:r w:rsidR="009F288D">
        <w:rPr>
          <w:rFonts w:ascii="Times New Roman" w:hAnsi="Times New Roman" w:cs="Times New Roman"/>
          <w:sz w:val="28"/>
          <w:szCs w:val="28"/>
          <w:lang w:val="uk-UA"/>
        </w:rPr>
        <w:t>и</w:t>
      </w:r>
      <w:r w:rsidRPr="000C0E77">
        <w:rPr>
          <w:rFonts w:ascii="Times New Roman" w:hAnsi="Times New Roman" w:cs="Times New Roman"/>
          <w:sz w:val="28"/>
          <w:szCs w:val="28"/>
          <w:lang w:val="uk-UA"/>
        </w:rPr>
        <w:t>.</w:t>
      </w:r>
    </w:p>
    <w:p w:rsidR="000C0E77" w:rsidRPr="000C0E77" w:rsidRDefault="000C0E77" w:rsidP="000C0E77">
      <w:pPr>
        <w:spacing w:after="0" w:line="360" w:lineRule="auto"/>
        <w:ind w:firstLine="709"/>
        <w:jc w:val="both"/>
        <w:rPr>
          <w:rFonts w:ascii="Times New Roman" w:hAnsi="Times New Roman" w:cs="Times New Roman"/>
          <w:sz w:val="28"/>
          <w:szCs w:val="28"/>
          <w:lang w:val="uk-UA"/>
        </w:rPr>
      </w:pPr>
      <w:r w:rsidRPr="000C0E77">
        <w:rPr>
          <w:rFonts w:ascii="Times New Roman" w:hAnsi="Times New Roman" w:cs="Times New Roman"/>
          <w:sz w:val="28"/>
          <w:szCs w:val="28"/>
          <w:lang w:val="uk-UA"/>
        </w:rPr>
        <w:t xml:space="preserve">Робота над літературою – </w:t>
      </w:r>
      <w:r w:rsidR="006C2AB1">
        <w:rPr>
          <w:rFonts w:ascii="Times New Roman" w:hAnsi="Times New Roman" w:cs="Times New Roman"/>
          <w:sz w:val="28"/>
          <w:szCs w:val="28"/>
          <w:lang w:val="uk-UA"/>
        </w:rPr>
        <w:t xml:space="preserve">це </w:t>
      </w:r>
      <w:r w:rsidRPr="000C0E77">
        <w:rPr>
          <w:rFonts w:ascii="Times New Roman" w:hAnsi="Times New Roman" w:cs="Times New Roman"/>
          <w:sz w:val="28"/>
          <w:szCs w:val="28"/>
          <w:lang w:val="uk-UA"/>
        </w:rPr>
        <w:t>досить складний етап, його організація вимагає певної системи. Першим кроком повинно стати ознайомлення з відповідними розділами навчальних посібників, узагальнюючими монографіями з обра</w:t>
      </w:r>
      <w:r w:rsidR="00CD430E">
        <w:rPr>
          <w:rFonts w:ascii="Times New Roman" w:hAnsi="Times New Roman" w:cs="Times New Roman"/>
          <w:sz w:val="28"/>
          <w:szCs w:val="28"/>
          <w:lang w:val="uk-UA"/>
        </w:rPr>
        <w:t>ної теми кваліфікаційної</w:t>
      </w:r>
      <w:r w:rsidRPr="000C0E77">
        <w:rPr>
          <w:rFonts w:ascii="Times New Roman" w:hAnsi="Times New Roman" w:cs="Times New Roman"/>
          <w:sz w:val="28"/>
          <w:szCs w:val="28"/>
          <w:lang w:val="uk-UA"/>
        </w:rPr>
        <w:t xml:space="preserve"> роботи. Після цього – кропітке вивчення книжок, журнальних та </w:t>
      </w:r>
      <w:r w:rsidRPr="000C0E77">
        <w:rPr>
          <w:rFonts w:ascii="Times New Roman" w:hAnsi="Times New Roman" w:cs="Times New Roman"/>
          <w:sz w:val="28"/>
          <w:szCs w:val="28"/>
          <w:lang w:val="uk-UA"/>
        </w:rPr>
        <w:lastRenderedPageBreak/>
        <w:t xml:space="preserve">газетних статей, інших матеріалів, що включено до бібліографії. Треба пам’ятати, що </w:t>
      </w:r>
      <w:r w:rsidR="00CD430E">
        <w:rPr>
          <w:rFonts w:ascii="Times New Roman" w:hAnsi="Times New Roman" w:cs="Times New Roman"/>
          <w:sz w:val="28"/>
          <w:szCs w:val="28"/>
          <w:lang w:val="uk-UA"/>
        </w:rPr>
        <w:t xml:space="preserve">кваліфікаційна </w:t>
      </w:r>
      <w:r w:rsidRPr="000C0E77">
        <w:rPr>
          <w:rFonts w:ascii="Times New Roman" w:hAnsi="Times New Roman" w:cs="Times New Roman"/>
          <w:sz w:val="28"/>
          <w:szCs w:val="28"/>
          <w:lang w:val="uk-UA"/>
        </w:rPr>
        <w:t>робота</w:t>
      </w:r>
      <w:r w:rsidR="0004143B">
        <w:rPr>
          <w:rFonts w:ascii="Times New Roman" w:hAnsi="Times New Roman" w:cs="Times New Roman"/>
          <w:sz w:val="28"/>
          <w:szCs w:val="28"/>
          <w:lang w:val="uk-UA"/>
        </w:rPr>
        <w:t xml:space="preserve"> на здобуття </w:t>
      </w:r>
      <w:r w:rsidR="009A239E">
        <w:rPr>
          <w:rFonts w:ascii="Times New Roman" w:hAnsi="Times New Roman" w:cs="Times New Roman"/>
          <w:sz w:val="28"/>
          <w:szCs w:val="28"/>
          <w:lang w:val="uk-UA"/>
        </w:rPr>
        <w:t xml:space="preserve">ступеня </w:t>
      </w:r>
      <w:r w:rsidR="0004143B">
        <w:rPr>
          <w:rFonts w:ascii="Times New Roman" w:hAnsi="Times New Roman" w:cs="Times New Roman"/>
          <w:sz w:val="28"/>
          <w:szCs w:val="28"/>
          <w:lang w:val="uk-UA"/>
        </w:rPr>
        <w:t xml:space="preserve">бакалавра </w:t>
      </w:r>
      <w:r w:rsidRPr="000C0E77">
        <w:rPr>
          <w:rFonts w:ascii="Times New Roman" w:hAnsi="Times New Roman" w:cs="Times New Roman"/>
          <w:sz w:val="28"/>
          <w:szCs w:val="28"/>
          <w:lang w:val="uk-UA"/>
        </w:rPr>
        <w:t>– це живе</w:t>
      </w:r>
      <w:r w:rsidR="006C5F05">
        <w:rPr>
          <w:rFonts w:ascii="Times New Roman" w:hAnsi="Times New Roman" w:cs="Times New Roman"/>
          <w:sz w:val="28"/>
          <w:szCs w:val="28"/>
          <w:lang w:val="uk-UA"/>
        </w:rPr>
        <w:t>,</w:t>
      </w:r>
      <w:r w:rsidRPr="000C0E77">
        <w:rPr>
          <w:rFonts w:ascii="Times New Roman" w:hAnsi="Times New Roman" w:cs="Times New Roman"/>
          <w:sz w:val="28"/>
          <w:szCs w:val="28"/>
          <w:lang w:val="uk-UA"/>
        </w:rPr>
        <w:t xml:space="preserve"> творче</w:t>
      </w:r>
      <w:r w:rsidR="006C5F05">
        <w:rPr>
          <w:rFonts w:ascii="Times New Roman" w:hAnsi="Times New Roman" w:cs="Times New Roman"/>
          <w:sz w:val="28"/>
          <w:szCs w:val="28"/>
          <w:lang w:val="uk-UA"/>
        </w:rPr>
        <w:t>,</w:t>
      </w:r>
      <w:r w:rsidRPr="000C0E77">
        <w:rPr>
          <w:rFonts w:ascii="Times New Roman" w:hAnsi="Times New Roman" w:cs="Times New Roman"/>
          <w:sz w:val="28"/>
          <w:szCs w:val="28"/>
          <w:lang w:val="uk-UA"/>
        </w:rPr>
        <w:t xml:space="preserve"> наукове та практичне дослідження, яке постійно розвивається і вдосконалюється, збагачуючись новими висновками та положеннями. Тому спочатку треба ознайомитись із останніми виданнями, поступово переходячи до попередніх публікацій. У процесі роботи над літературою треба робити виписки або у вигляді коротких записів прочитаної літератури свої</w:t>
      </w:r>
      <w:r w:rsidR="00CD430E">
        <w:rPr>
          <w:rFonts w:ascii="Times New Roman" w:hAnsi="Times New Roman" w:cs="Times New Roman"/>
          <w:sz w:val="28"/>
          <w:szCs w:val="28"/>
          <w:lang w:val="uk-UA"/>
        </w:rPr>
        <w:t xml:space="preserve">ми словами, або </w:t>
      </w:r>
      <w:r w:rsidR="00FA4D25">
        <w:rPr>
          <w:rFonts w:ascii="Times New Roman" w:hAnsi="Times New Roman" w:cs="Times New Roman"/>
          <w:sz w:val="28"/>
          <w:szCs w:val="28"/>
          <w:lang w:val="uk-UA"/>
        </w:rPr>
        <w:t>у вигляді цитат</w:t>
      </w:r>
      <w:r w:rsidR="007A6E39">
        <w:rPr>
          <w:rFonts w:ascii="Times New Roman" w:hAnsi="Times New Roman" w:cs="Times New Roman"/>
          <w:sz w:val="28"/>
          <w:szCs w:val="28"/>
          <w:lang w:val="uk-UA"/>
        </w:rPr>
        <w:t xml:space="preserve"> </w:t>
      </w:r>
      <w:r w:rsidR="00FA4D25">
        <w:rPr>
          <w:rFonts w:ascii="Times New Roman" w:hAnsi="Times New Roman" w:cs="Times New Roman"/>
          <w:sz w:val="28"/>
          <w:szCs w:val="28"/>
          <w:lang w:val="uk-UA"/>
        </w:rPr>
        <w:t>(як один з варіан</w:t>
      </w:r>
      <w:r w:rsidR="00CD430E">
        <w:rPr>
          <w:rFonts w:ascii="Times New Roman" w:hAnsi="Times New Roman" w:cs="Times New Roman"/>
          <w:sz w:val="28"/>
          <w:szCs w:val="28"/>
          <w:lang w:val="uk-UA"/>
        </w:rPr>
        <w:t>тів).</w:t>
      </w:r>
    </w:p>
    <w:p w:rsidR="00CD430E" w:rsidRDefault="00CD430E" w:rsidP="000C0E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Здобувачі, як</w:t>
      </w:r>
      <w:r w:rsidR="00E16766">
        <w:rPr>
          <w:rFonts w:ascii="Times New Roman" w:hAnsi="Times New Roman" w:cs="Times New Roman"/>
          <w:sz w:val="28"/>
          <w:szCs w:val="28"/>
          <w:lang w:val="uk-UA"/>
        </w:rPr>
        <w:t>і</w:t>
      </w:r>
      <w:r w:rsidR="006C5F05">
        <w:rPr>
          <w:rFonts w:ascii="Times New Roman" w:hAnsi="Times New Roman" w:cs="Times New Roman"/>
          <w:sz w:val="28"/>
          <w:szCs w:val="28"/>
          <w:lang w:val="uk-UA"/>
        </w:rPr>
        <w:t xml:space="preserve"> добре володіють комп</w:t>
      </w:r>
      <w:r w:rsidR="006C5F05" w:rsidRPr="00862745">
        <w:rPr>
          <w:rFonts w:ascii="Times New Roman" w:hAnsi="Times New Roman" w:cs="Times New Roman"/>
          <w:sz w:val="28"/>
          <w:szCs w:val="28"/>
          <w:lang w:val="ru-RU"/>
        </w:rPr>
        <w:t>’</w:t>
      </w:r>
      <w:r>
        <w:rPr>
          <w:rFonts w:ascii="Times New Roman" w:hAnsi="Times New Roman" w:cs="Times New Roman"/>
          <w:sz w:val="28"/>
          <w:szCs w:val="28"/>
          <w:lang w:val="uk-UA"/>
        </w:rPr>
        <w:t xml:space="preserve">ютером або смартфоном, у випадках </w:t>
      </w:r>
      <w:r w:rsidR="00DA5D51">
        <w:rPr>
          <w:rFonts w:ascii="Times New Roman" w:hAnsi="Times New Roman" w:cs="Times New Roman"/>
          <w:sz w:val="28"/>
          <w:szCs w:val="28"/>
          <w:lang w:val="uk-UA"/>
        </w:rPr>
        <w:t>їх наявності можуть виділяти текст цитат різним кольором. Це дозв</w:t>
      </w:r>
      <w:r w:rsidR="006C5F05">
        <w:rPr>
          <w:rFonts w:ascii="Times New Roman" w:hAnsi="Times New Roman" w:cs="Times New Roman"/>
          <w:sz w:val="28"/>
          <w:szCs w:val="28"/>
          <w:lang w:val="uk-UA"/>
        </w:rPr>
        <w:t>оляє здобувачеві розглядаючи те чи інше</w:t>
      </w:r>
      <w:r w:rsidR="00DA5D51">
        <w:rPr>
          <w:rFonts w:ascii="Times New Roman" w:hAnsi="Times New Roman" w:cs="Times New Roman"/>
          <w:sz w:val="28"/>
          <w:szCs w:val="28"/>
          <w:lang w:val="uk-UA"/>
        </w:rPr>
        <w:t xml:space="preserve"> питання плану кваліфікаційної роботи</w:t>
      </w:r>
      <w:r w:rsidR="006C5F05">
        <w:rPr>
          <w:rFonts w:ascii="Times New Roman" w:hAnsi="Times New Roman" w:cs="Times New Roman"/>
          <w:sz w:val="28"/>
          <w:szCs w:val="28"/>
          <w:lang w:val="uk-UA"/>
        </w:rPr>
        <w:t>,</w:t>
      </w:r>
      <w:r w:rsidR="00DA5D51">
        <w:rPr>
          <w:rFonts w:ascii="Times New Roman" w:hAnsi="Times New Roman" w:cs="Times New Roman"/>
          <w:sz w:val="28"/>
          <w:szCs w:val="28"/>
          <w:lang w:val="uk-UA"/>
        </w:rPr>
        <w:t xml:space="preserve"> сканувати текст джерела.</w:t>
      </w:r>
    </w:p>
    <w:p w:rsidR="00392C8D" w:rsidRDefault="006C5F05" w:rsidP="000C0E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 є робота з накопичення</w:t>
      </w:r>
      <w:r w:rsidR="000C0E77" w:rsidRPr="000C0E77">
        <w:rPr>
          <w:rFonts w:ascii="Times New Roman" w:hAnsi="Times New Roman" w:cs="Times New Roman"/>
          <w:sz w:val="28"/>
          <w:szCs w:val="28"/>
          <w:lang w:val="uk-UA"/>
        </w:rPr>
        <w:t xml:space="preserve"> статистичної інформації. Збір та обробка статистичних даних, які є основою органічного зв’язку</w:t>
      </w:r>
      <w:r>
        <w:rPr>
          <w:rFonts w:ascii="Times New Roman" w:hAnsi="Times New Roman" w:cs="Times New Roman"/>
          <w:sz w:val="28"/>
          <w:szCs w:val="28"/>
          <w:lang w:val="uk-UA"/>
        </w:rPr>
        <w:t xml:space="preserve"> теорії та практики. До того ж</w:t>
      </w:r>
      <w:r w:rsidR="000C0E77" w:rsidRPr="000C0E77">
        <w:rPr>
          <w:rFonts w:ascii="Times New Roman" w:hAnsi="Times New Roman" w:cs="Times New Roman"/>
          <w:sz w:val="28"/>
          <w:szCs w:val="28"/>
          <w:lang w:val="uk-UA"/>
        </w:rPr>
        <w:t xml:space="preserve"> треба не лише відбирати цифри й факти, але й узагальнювати дані різних джерел, зіставляти їх, порівнювати та аналізувати. Зібраний матеріал потрібно згрупувати і, якщо можливо, скласти таблиці. Таблиці не повинні бути громіздкими, а зручн</w:t>
      </w:r>
      <w:r>
        <w:rPr>
          <w:rFonts w:ascii="Times New Roman" w:hAnsi="Times New Roman" w:cs="Times New Roman"/>
          <w:sz w:val="28"/>
          <w:szCs w:val="28"/>
          <w:lang w:val="uk-UA"/>
        </w:rPr>
        <w:t>ими та зрозумілими для огляду й</w:t>
      </w:r>
      <w:r w:rsidR="000C0E77" w:rsidRPr="000C0E77">
        <w:rPr>
          <w:rFonts w:ascii="Times New Roman" w:hAnsi="Times New Roman" w:cs="Times New Roman"/>
          <w:sz w:val="28"/>
          <w:szCs w:val="28"/>
          <w:lang w:val="uk-UA"/>
        </w:rPr>
        <w:t xml:space="preserve"> аналізу. Поруч з таблицями або окремо пропонується використовувати графіки, </w:t>
      </w:r>
      <w:r w:rsidR="000C0E77" w:rsidRPr="00DA5D51">
        <w:rPr>
          <w:rFonts w:ascii="Times New Roman" w:hAnsi="Times New Roman" w:cs="Times New Roman"/>
          <w:sz w:val="28"/>
          <w:szCs w:val="28"/>
          <w:lang w:val="uk-UA"/>
        </w:rPr>
        <w:t>діаграми та схеми, які дозволяють більш наочно ілюструвати процеси та зак</w:t>
      </w:r>
      <w:r>
        <w:rPr>
          <w:rFonts w:ascii="Times New Roman" w:hAnsi="Times New Roman" w:cs="Times New Roman"/>
          <w:sz w:val="28"/>
          <w:szCs w:val="28"/>
          <w:lang w:val="uk-UA"/>
        </w:rPr>
        <w:t>ономірності, які розглядаються у</w:t>
      </w:r>
      <w:r w:rsidR="000C0E77" w:rsidRPr="00DA5D51">
        <w:rPr>
          <w:rFonts w:ascii="Times New Roman" w:hAnsi="Times New Roman" w:cs="Times New Roman"/>
          <w:sz w:val="28"/>
          <w:szCs w:val="28"/>
          <w:lang w:val="uk-UA"/>
        </w:rPr>
        <w:t xml:space="preserve"> </w:t>
      </w:r>
      <w:r>
        <w:rPr>
          <w:rFonts w:ascii="Times New Roman" w:hAnsi="Times New Roman" w:cs="Times New Roman"/>
          <w:sz w:val="28"/>
          <w:szCs w:val="28"/>
          <w:lang w:val="uk-UA"/>
        </w:rPr>
        <w:t>кваліфікаційній</w:t>
      </w:r>
      <w:r w:rsidR="00DA5D51" w:rsidRPr="00DA5D51">
        <w:rPr>
          <w:rFonts w:ascii="Times New Roman" w:hAnsi="Times New Roman" w:cs="Times New Roman"/>
          <w:sz w:val="28"/>
          <w:szCs w:val="28"/>
          <w:lang w:val="uk-UA"/>
        </w:rPr>
        <w:t xml:space="preserve"> </w:t>
      </w:r>
      <w:r w:rsidR="000C0E77" w:rsidRPr="00DA5D51">
        <w:rPr>
          <w:rFonts w:ascii="Times New Roman" w:hAnsi="Times New Roman" w:cs="Times New Roman"/>
          <w:sz w:val="28"/>
          <w:szCs w:val="28"/>
          <w:lang w:val="uk-UA"/>
        </w:rPr>
        <w:t>роботі</w:t>
      </w:r>
      <w:r w:rsidR="00392C8D">
        <w:rPr>
          <w:rFonts w:ascii="Times New Roman" w:hAnsi="Times New Roman" w:cs="Times New Roman"/>
          <w:sz w:val="28"/>
          <w:szCs w:val="28"/>
          <w:lang w:val="uk-UA"/>
        </w:rPr>
        <w:t>.</w:t>
      </w:r>
    </w:p>
    <w:p w:rsidR="009F288D" w:rsidRDefault="009F288D" w:rsidP="000C0E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92C8D" w:rsidRDefault="00392C8D" w:rsidP="00392C8D">
      <w:pPr>
        <w:pStyle w:val="a9"/>
        <w:spacing w:line="360" w:lineRule="auto"/>
        <w:jc w:val="both"/>
        <w:rPr>
          <w:rFonts w:ascii="Times New Roman" w:hAnsi="Times New Roman" w:cs="Times New Roman"/>
          <w:sz w:val="28"/>
          <w:szCs w:val="28"/>
          <w:lang w:val="uk-UA"/>
        </w:rPr>
      </w:pPr>
    </w:p>
    <w:p w:rsidR="00392C8D" w:rsidRDefault="00392C8D" w:rsidP="00392C8D">
      <w:pPr>
        <w:pStyle w:val="a9"/>
        <w:spacing w:line="360" w:lineRule="auto"/>
        <w:jc w:val="both"/>
        <w:rPr>
          <w:rFonts w:ascii="Times New Roman" w:hAnsi="Times New Roman" w:cs="Times New Roman"/>
          <w:sz w:val="28"/>
          <w:szCs w:val="28"/>
          <w:lang w:val="uk-UA"/>
        </w:rPr>
      </w:pPr>
    </w:p>
    <w:p w:rsidR="00392C8D" w:rsidRDefault="00392C8D" w:rsidP="00392C8D">
      <w:pPr>
        <w:pStyle w:val="a9"/>
        <w:spacing w:line="360" w:lineRule="auto"/>
        <w:jc w:val="both"/>
        <w:rPr>
          <w:rFonts w:ascii="Times New Roman" w:hAnsi="Times New Roman" w:cs="Times New Roman"/>
          <w:sz w:val="28"/>
          <w:szCs w:val="28"/>
          <w:lang w:val="uk-UA"/>
        </w:rPr>
      </w:pPr>
    </w:p>
    <w:p w:rsidR="00392C8D" w:rsidRDefault="00392C8D" w:rsidP="00392C8D">
      <w:pPr>
        <w:pStyle w:val="a9"/>
        <w:spacing w:line="360" w:lineRule="auto"/>
        <w:jc w:val="both"/>
        <w:rPr>
          <w:rFonts w:ascii="Times New Roman" w:hAnsi="Times New Roman" w:cs="Times New Roman"/>
          <w:sz w:val="28"/>
          <w:szCs w:val="28"/>
          <w:lang w:val="uk-UA"/>
        </w:rPr>
      </w:pPr>
    </w:p>
    <w:p w:rsidR="00392C8D" w:rsidRDefault="00392C8D" w:rsidP="00392C8D">
      <w:pPr>
        <w:pStyle w:val="a9"/>
        <w:spacing w:line="360" w:lineRule="auto"/>
        <w:jc w:val="both"/>
        <w:rPr>
          <w:rFonts w:ascii="Times New Roman" w:hAnsi="Times New Roman" w:cs="Times New Roman"/>
          <w:sz w:val="28"/>
          <w:szCs w:val="28"/>
          <w:lang w:val="uk-UA"/>
        </w:rPr>
      </w:pPr>
    </w:p>
    <w:p w:rsidR="00392C8D" w:rsidRDefault="00392C8D" w:rsidP="00392C8D">
      <w:pPr>
        <w:pStyle w:val="a9"/>
        <w:spacing w:line="360" w:lineRule="auto"/>
        <w:jc w:val="both"/>
        <w:rPr>
          <w:rFonts w:ascii="Times New Roman" w:hAnsi="Times New Roman" w:cs="Times New Roman"/>
          <w:sz w:val="28"/>
          <w:szCs w:val="28"/>
          <w:lang w:val="uk-UA"/>
        </w:rPr>
      </w:pPr>
    </w:p>
    <w:p w:rsidR="00392C8D" w:rsidRDefault="00392C8D" w:rsidP="00392C8D">
      <w:pPr>
        <w:pStyle w:val="a9"/>
        <w:spacing w:line="360" w:lineRule="auto"/>
        <w:jc w:val="both"/>
        <w:rPr>
          <w:rFonts w:ascii="Times New Roman" w:hAnsi="Times New Roman" w:cs="Times New Roman"/>
          <w:sz w:val="28"/>
          <w:szCs w:val="28"/>
          <w:lang w:val="uk-UA"/>
        </w:rPr>
      </w:pPr>
    </w:p>
    <w:p w:rsidR="00D550D0" w:rsidRDefault="00392C8D" w:rsidP="00392C8D">
      <w:pPr>
        <w:pStyle w:val="a9"/>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ru-RU" w:eastAsia="ru-RU"/>
        </w:rPr>
        <w:drawing>
          <wp:inline distT="0" distB="0" distL="0" distR="0" wp14:anchorId="2C8FA76D" wp14:editId="1E16BF17">
            <wp:extent cx="6100549" cy="4435387"/>
            <wp:effectExtent l="0" t="0" r="0" b="3810"/>
            <wp:docPr id="37" name="Рисунок 37" descr="D:\Флешка рабочая\Работа\Посібник\Вторая сборка\Рисунки\a982294d500696e1a741c891593a7bf5-6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Флешка рабочая\Работа\Посібник\Вторая сборка\Рисунки\a982294d500696e1a741c891593a7bf5-600x400.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5002" r="3364"/>
                    <a:stretch/>
                  </pic:blipFill>
                  <pic:spPr bwMode="auto">
                    <a:xfrm>
                      <a:off x="0" y="0"/>
                      <a:ext cx="6100549" cy="4435387"/>
                    </a:xfrm>
                    <a:prstGeom prst="rect">
                      <a:avLst/>
                    </a:prstGeom>
                    <a:noFill/>
                    <a:ln>
                      <a:noFill/>
                    </a:ln>
                    <a:extLst>
                      <a:ext uri="{53640926-AAD7-44D8-BBD7-CCE9431645EC}">
                        <a14:shadowObscured xmlns:a14="http://schemas.microsoft.com/office/drawing/2010/main"/>
                      </a:ext>
                    </a:extLst>
                  </pic:spPr>
                </pic:pic>
              </a:graphicData>
            </a:graphic>
          </wp:inline>
        </w:drawing>
      </w:r>
    </w:p>
    <w:p w:rsidR="00D550D0" w:rsidRDefault="00D550D0"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9371A" w:rsidRDefault="00E2033A" w:rsidP="009E05B0">
      <w:pPr>
        <w:pStyle w:val="a9"/>
        <w:spacing w:line="36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r w:rsidR="00B9371A">
        <w:rPr>
          <w:rFonts w:ascii="Times New Roman" w:hAnsi="Times New Roman" w:cs="Times New Roman"/>
          <w:sz w:val="28"/>
          <w:szCs w:val="28"/>
          <w:lang w:val="uk-UA"/>
        </w:rPr>
        <w:t xml:space="preserve">. РЕКОМЕНДАЦІЇ З РОЗРОБКИ </w:t>
      </w:r>
      <w:r>
        <w:rPr>
          <w:rFonts w:ascii="Times New Roman" w:hAnsi="Times New Roman" w:cs="Times New Roman"/>
          <w:sz w:val="28"/>
          <w:szCs w:val="28"/>
          <w:lang w:val="uk-UA"/>
        </w:rPr>
        <w:t>РОЗДІЛ</w:t>
      </w:r>
      <w:r w:rsidR="00D07CAF">
        <w:rPr>
          <w:rFonts w:ascii="Times New Roman" w:hAnsi="Times New Roman" w:cs="Times New Roman"/>
          <w:sz w:val="28"/>
          <w:szCs w:val="28"/>
          <w:lang w:val="uk-UA"/>
        </w:rPr>
        <w:t>І</w:t>
      </w:r>
      <w:r>
        <w:rPr>
          <w:rFonts w:ascii="Times New Roman" w:hAnsi="Times New Roman" w:cs="Times New Roman"/>
          <w:sz w:val="28"/>
          <w:szCs w:val="28"/>
          <w:lang w:val="uk-UA"/>
        </w:rPr>
        <w:t xml:space="preserve">В </w:t>
      </w:r>
      <w:r w:rsidR="00B9371A">
        <w:rPr>
          <w:rFonts w:ascii="Times New Roman" w:hAnsi="Times New Roman" w:cs="Times New Roman"/>
          <w:sz w:val="28"/>
          <w:szCs w:val="28"/>
          <w:lang w:val="uk-UA"/>
        </w:rPr>
        <w:t>БІЗНЕС-ПЛАНУ</w:t>
      </w:r>
      <w:r>
        <w:rPr>
          <w:rFonts w:ascii="Times New Roman" w:hAnsi="Times New Roman" w:cs="Times New Roman"/>
          <w:sz w:val="28"/>
          <w:szCs w:val="28"/>
          <w:lang w:val="uk-UA"/>
        </w:rPr>
        <w:t xml:space="preserve"> ЗА ТЕМАМИ КВАЛІФІКАЦІЙНИХ РОБІТ</w:t>
      </w:r>
    </w:p>
    <w:p w:rsidR="00B9371A" w:rsidRDefault="00B9371A" w:rsidP="008D09AF">
      <w:pPr>
        <w:pStyle w:val="a9"/>
        <w:spacing w:line="360" w:lineRule="auto"/>
        <w:ind w:firstLine="851"/>
        <w:jc w:val="both"/>
        <w:rPr>
          <w:rFonts w:ascii="Times New Roman" w:hAnsi="Times New Roman" w:cs="Times New Roman"/>
          <w:sz w:val="28"/>
          <w:szCs w:val="28"/>
          <w:lang w:val="uk-UA"/>
        </w:rPr>
      </w:pPr>
    </w:p>
    <w:p w:rsidR="00B9371A" w:rsidRDefault="00E2033A"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8C3F75">
        <w:rPr>
          <w:rFonts w:ascii="Times New Roman" w:hAnsi="Times New Roman" w:cs="Times New Roman"/>
          <w:sz w:val="28"/>
          <w:szCs w:val="28"/>
          <w:lang w:val="uk-UA"/>
        </w:rPr>
        <w:t>.1.</w:t>
      </w:r>
      <w:r w:rsidR="004B1330">
        <w:rPr>
          <w:rFonts w:ascii="Times New Roman" w:hAnsi="Times New Roman" w:cs="Times New Roman"/>
          <w:sz w:val="28"/>
          <w:szCs w:val="28"/>
          <w:lang w:val="uk-UA"/>
        </w:rPr>
        <w:t xml:space="preserve"> </w:t>
      </w:r>
      <w:r w:rsidR="00D07CAF">
        <w:rPr>
          <w:rFonts w:ascii="Times New Roman" w:hAnsi="Times New Roman" w:cs="Times New Roman"/>
          <w:sz w:val="28"/>
          <w:szCs w:val="28"/>
          <w:lang w:val="uk-UA"/>
        </w:rPr>
        <w:t>Про розробку розділу</w:t>
      </w:r>
      <w:r w:rsidR="004B1330">
        <w:rPr>
          <w:rFonts w:ascii="Times New Roman" w:hAnsi="Times New Roman" w:cs="Times New Roman"/>
          <w:sz w:val="28"/>
          <w:szCs w:val="28"/>
          <w:lang w:val="uk-UA"/>
        </w:rPr>
        <w:t xml:space="preserve"> «РЕЗЮМЕ»</w:t>
      </w:r>
    </w:p>
    <w:p w:rsidR="00D07CAF" w:rsidRDefault="00D07CAF" w:rsidP="008D09AF">
      <w:pPr>
        <w:pStyle w:val="a9"/>
        <w:spacing w:line="360" w:lineRule="auto"/>
        <w:ind w:firstLine="851"/>
        <w:jc w:val="both"/>
        <w:rPr>
          <w:rFonts w:ascii="Times New Roman" w:hAnsi="Times New Roman" w:cs="Times New Roman"/>
          <w:sz w:val="28"/>
          <w:szCs w:val="28"/>
          <w:lang w:val="uk-UA"/>
        </w:rPr>
      </w:pPr>
    </w:p>
    <w:p w:rsidR="00B9371A" w:rsidRDefault="006C5F05"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4B1330">
        <w:rPr>
          <w:rFonts w:ascii="Times New Roman" w:hAnsi="Times New Roman" w:cs="Times New Roman"/>
          <w:sz w:val="28"/>
          <w:szCs w:val="28"/>
          <w:lang w:val="uk-UA"/>
        </w:rPr>
        <w:t>міння розробки бізнес-плану і його ча</w:t>
      </w:r>
      <w:r>
        <w:rPr>
          <w:rFonts w:ascii="Times New Roman" w:hAnsi="Times New Roman" w:cs="Times New Roman"/>
          <w:sz w:val="28"/>
          <w:szCs w:val="28"/>
          <w:lang w:val="uk-UA"/>
        </w:rPr>
        <w:t>стин кожного інвестиційного проє</w:t>
      </w:r>
      <w:r w:rsidR="004B1330">
        <w:rPr>
          <w:rFonts w:ascii="Times New Roman" w:hAnsi="Times New Roman" w:cs="Times New Roman"/>
          <w:sz w:val="28"/>
          <w:szCs w:val="28"/>
          <w:lang w:val="uk-UA"/>
        </w:rPr>
        <w:t>кту потр</w:t>
      </w:r>
      <w:r>
        <w:rPr>
          <w:rFonts w:ascii="Times New Roman" w:hAnsi="Times New Roman" w:cs="Times New Roman"/>
          <w:sz w:val="28"/>
          <w:szCs w:val="28"/>
          <w:lang w:val="uk-UA"/>
        </w:rPr>
        <w:t>ібно не тільки здобувачу ступеня</w:t>
      </w:r>
      <w:r w:rsidR="004B1330">
        <w:rPr>
          <w:rFonts w:ascii="Times New Roman" w:hAnsi="Times New Roman" w:cs="Times New Roman"/>
          <w:sz w:val="28"/>
          <w:szCs w:val="28"/>
          <w:lang w:val="uk-UA"/>
        </w:rPr>
        <w:t xml:space="preserve"> бакалавра з економіки та підприємництва, торгівлі та біржової діяльності на заверша</w:t>
      </w:r>
      <w:r w:rsidR="009F288D">
        <w:rPr>
          <w:rFonts w:ascii="Times New Roman" w:hAnsi="Times New Roman" w:cs="Times New Roman"/>
          <w:sz w:val="28"/>
          <w:szCs w:val="28"/>
          <w:lang w:val="uk-UA"/>
        </w:rPr>
        <w:t>льно</w:t>
      </w:r>
      <w:r w:rsidR="004B1330">
        <w:rPr>
          <w:rFonts w:ascii="Times New Roman" w:hAnsi="Times New Roman" w:cs="Times New Roman"/>
          <w:sz w:val="28"/>
          <w:szCs w:val="28"/>
          <w:lang w:val="uk-UA"/>
        </w:rPr>
        <w:t>му етапі навчання в університ</w:t>
      </w:r>
      <w:r>
        <w:rPr>
          <w:rFonts w:ascii="Times New Roman" w:hAnsi="Times New Roman" w:cs="Times New Roman"/>
          <w:sz w:val="28"/>
          <w:szCs w:val="28"/>
          <w:lang w:val="uk-UA"/>
        </w:rPr>
        <w:t>еті, але і кожному спеціалісту в даної галузі, які бажаю</w:t>
      </w:r>
      <w:r w:rsidR="004B1330">
        <w:rPr>
          <w:rFonts w:ascii="Times New Roman" w:hAnsi="Times New Roman" w:cs="Times New Roman"/>
          <w:sz w:val="28"/>
          <w:szCs w:val="28"/>
          <w:lang w:val="uk-UA"/>
        </w:rPr>
        <w:t>ть відкрити свій бізнес, аб</w:t>
      </w:r>
      <w:r w:rsidR="004E4D65">
        <w:rPr>
          <w:rFonts w:ascii="Times New Roman" w:hAnsi="Times New Roman" w:cs="Times New Roman"/>
          <w:sz w:val="28"/>
          <w:szCs w:val="28"/>
          <w:lang w:val="uk-UA"/>
        </w:rPr>
        <w:t>о виконувати цю роботу на замовлення. Зазвичай під час</w:t>
      </w:r>
      <w:r w:rsidR="004B1330">
        <w:rPr>
          <w:rFonts w:ascii="Times New Roman" w:hAnsi="Times New Roman" w:cs="Times New Roman"/>
          <w:sz w:val="28"/>
          <w:szCs w:val="28"/>
          <w:lang w:val="uk-UA"/>
        </w:rPr>
        <w:t xml:space="preserve"> комерціалізації бізнес-планів інвесто</w:t>
      </w:r>
      <w:r w:rsidR="004E4D65">
        <w:rPr>
          <w:rFonts w:ascii="Times New Roman" w:hAnsi="Times New Roman" w:cs="Times New Roman"/>
          <w:sz w:val="28"/>
          <w:szCs w:val="28"/>
          <w:lang w:val="uk-UA"/>
        </w:rPr>
        <w:t>ри</w:t>
      </w:r>
      <w:r w:rsidR="004B1330">
        <w:rPr>
          <w:rFonts w:ascii="Times New Roman" w:hAnsi="Times New Roman" w:cs="Times New Roman"/>
          <w:sz w:val="28"/>
          <w:szCs w:val="28"/>
          <w:lang w:val="uk-UA"/>
        </w:rPr>
        <w:t xml:space="preserve"> насамперед звертають увагу на «РЕЗЮМЕ»</w:t>
      </w:r>
      <w:r w:rsidR="00CB2EED">
        <w:rPr>
          <w:rFonts w:ascii="Times New Roman" w:hAnsi="Times New Roman" w:cs="Times New Roman"/>
          <w:sz w:val="28"/>
          <w:szCs w:val="28"/>
          <w:lang w:val="uk-UA"/>
        </w:rPr>
        <w:t>.</w:t>
      </w:r>
      <w:r w:rsidR="004B1330">
        <w:rPr>
          <w:rFonts w:ascii="Times New Roman" w:hAnsi="Times New Roman" w:cs="Times New Roman"/>
          <w:sz w:val="28"/>
          <w:szCs w:val="28"/>
          <w:lang w:val="uk-UA"/>
        </w:rPr>
        <w:t xml:space="preserve"> </w:t>
      </w:r>
      <w:r w:rsidR="00CB2EED">
        <w:rPr>
          <w:rFonts w:ascii="Times New Roman" w:hAnsi="Times New Roman" w:cs="Times New Roman"/>
          <w:sz w:val="28"/>
          <w:szCs w:val="28"/>
          <w:lang w:val="uk-UA"/>
        </w:rPr>
        <w:t>Л</w:t>
      </w:r>
      <w:r w:rsidR="004B1330">
        <w:rPr>
          <w:rFonts w:ascii="Times New Roman" w:hAnsi="Times New Roman" w:cs="Times New Roman"/>
          <w:sz w:val="28"/>
          <w:szCs w:val="28"/>
          <w:lang w:val="uk-UA"/>
        </w:rPr>
        <w:t>ише після цього розглядають інші частини бізнес-плану. Тому «Р</w:t>
      </w:r>
      <w:r w:rsidR="00E16766">
        <w:rPr>
          <w:rFonts w:ascii="Times New Roman" w:hAnsi="Times New Roman" w:cs="Times New Roman"/>
          <w:sz w:val="28"/>
          <w:szCs w:val="28"/>
          <w:lang w:val="uk-UA"/>
        </w:rPr>
        <w:t>езюме</w:t>
      </w:r>
      <w:r w:rsidR="004B1330">
        <w:rPr>
          <w:rFonts w:ascii="Times New Roman" w:hAnsi="Times New Roman" w:cs="Times New Roman"/>
          <w:sz w:val="28"/>
          <w:szCs w:val="28"/>
          <w:lang w:val="uk-UA"/>
        </w:rPr>
        <w:t>» повинно включати</w:t>
      </w:r>
      <w:r w:rsidR="0036681F">
        <w:rPr>
          <w:rFonts w:ascii="Times New Roman" w:hAnsi="Times New Roman" w:cs="Times New Roman"/>
          <w:sz w:val="28"/>
          <w:szCs w:val="28"/>
          <w:lang w:val="uk-UA"/>
        </w:rPr>
        <w:t xml:space="preserve"> в себе</w:t>
      </w:r>
      <w:r w:rsidR="004B1330">
        <w:rPr>
          <w:rFonts w:ascii="Times New Roman" w:hAnsi="Times New Roman" w:cs="Times New Roman"/>
          <w:sz w:val="28"/>
          <w:szCs w:val="28"/>
          <w:lang w:val="uk-UA"/>
        </w:rPr>
        <w:t xml:space="preserve"> підсумкові показники, які х</w:t>
      </w:r>
      <w:r w:rsidR="004E4D65">
        <w:rPr>
          <w:rFonts w:ascii="Times New Roman" w:hAnsi="Times New Roman" w:cs="Times New Roman"/>
          <w:sz w:val="28"/>
          <w:szCs w:val="28"/>
          <w:lang w:val="uk-UA"/>
        </w:rPr>
        <w:t>арактеризують інвестиційний проє</w:t>
      </w:r>
      <w:r w:rsidR="004B1330">
        <w:rPr>
          <w:rFonts w:ascii="Times New Roman" w:hAnsi="Times New Roman" w:cs="Times New Roman"/>
          <w:sz w:val="28"/>
          <w:szCs w:val="28"/>
          <w:lang w:val="uk-UA"/>
        </w:rPr>
        <w:t>кт в ціло</w:t>
      </w:r>
      <w:r w:rsidR="004E4D65">
        <w:rPr>
          <w:rFonts w:ascii="Times New Roman" w:hAnsi="Times New Roman" w:cs="Times New Roman"/>
          <w:sz w:val="28"/>
          <w:szCs w:val="28"/>
          <w:lang w:val="uk-UA"/>
        </w:rPr>
        <w:t>му. Нижче надані рекомендації щодо</w:t>
      </w:r>
      <w:r w:rsidR="004B1330">
        <w:rPr>
          <w:rFonts w:ascii="Times New Roman" w:hAnsi="Times New Roman" w:cs="Times New Roman"/>
          <w:sz w:val="28"/>
          <w:szCs w:val="28"/>
          <w:lang w:val="uk-UA"/>
        </w:rPr>
        <w:t xml:space="preserve"> </w:t>
      </w:r>
      <w:r w:rsidR="00540507">
        <w:rPr>
          <w:rFonts w:ascii="Times New Roman" w:hAnsi="Times New Roman" w:cs="Times New Roman"/>
          <w:sz w:val="28"/>
          <w:szCs w:val="28"/>
          <w:lang w:val="uk-UA"/>
        </w:rPr>
        <w:t>змісту резюме</w:t>
      </w:r>
      <w:r w:rsidR="00CB2EED">
        <w:rPr>
          <w:rFonts w:ascii="Times New Roman" w:hAnsi="Times New Roman" w:cs="Times New Roman"/>
          <w:sz w:val="28"/>
          <w:szCs w:val="28"/>
          <w:lang w:val="uk-UA"/>
        </w:rPr>
        <w:t xml:space="preserve">. </w:t>
      </w:r>
    </w:p>
    <w:p w:rsidR="00CB2EED" w:rsidRDefault="008C3F75"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Резюме за темою</w:t>
      </w:r>
      <w:r w:rsidR="00CB2EED">
        <w:rPr>
          <w:rFonts w:ascii="Times New Roman" w:hAnsi="Times New Roman" w:cs="Times New Roman"/>
          <w:sz w:val="28"/>
          <w:szCs w:val="28"/>
          <w:lang w:val="uk-UA"/>
        </w:rPr>
        <w:t xml:space="preserve"> </w:t>
      </w:r>
      <w:r w:rsidR="00CB2EED" w:rsidRPr="00C77A76">
        <w:rPr>
          <w:rFonts w:ascii="Times New Roman" w:hAnsi="Times New Roman" w:cs="Times New Roman"/>
          <w:sz w:val="28"/>
          <w:szCs w:val="28"/>
          <w:lang w:val="uk-UA"/>
        </w:rPr>
        <w:t>КР</w:t>
      </w:r>
      <w:r w:rsidR="00540507">
        <w:rPr>
          <w:rFonts w:ascii="Times New Roman" w:hAnsi="Times New Roman" w:cs="Times New Roman"/>
          <w:sz w:val="28"/>
          <w:szCs w:val="28"/>
          <w:lang w:val="uk-UA"/>
        </w:rPr>
        <w:t xml:space="preserve"> №</w:t>
      </w:r>
      <w:r w:rsidR="00A071A8">
        <w:rPr>
          <w:rFonts w:ascii="Times New Roman" w:hAnsi="Times New Roman" w:cs="Times New Roman"/>
          <w:sz w:val="28"/>
          <w:szCs w:val="28"/>
          <w:lang w:val="uk-UA"/>
        </w:rPr>
        <w:t xml:space="preserve"> </w:t>
      </w:r>
      <w:r w:rsidR="00540507">
        <w:rPr>
          <w:rFonts w:ascii="Times New Roman" w:hAnsi="Times New Roman" w:cs="Times New Roman"/>
          <w:sz w:val="28"/>
          <w:szCs w:val="28"/>
          <w:lang w:val="uk-UA"/>
        </w:rPr>
        <w:t>1</w:t>
      </w:r>
      <w:r w:rsidR="00C77A76">
        <w:rPr>
          <w:rFonts w:ascii="Times New Roman" w:hAnsi="Times New Roman" w:cs="Times New Roman"/>
          <w:sz w:val="28"/>
          <w:szCs w:val="28"/>
          <w:lang w:val="uk-UA"/>
        </w:rPr>
        <w:t xml:space="preserve"> «Розробка та обґрунтування бізнес-плану створення нового підприємства» </w:t>
      </w:r>
      <w:r w:rsidR="00CB2EED" w:rsidRPr="00C77A76">
        <w:rPr>
          <w:rFonts w:ascii="Times New Roman" w:hAnsi="Times New Roman" w:cs="Times New Roman"/>
          <w:sz w:val="28"/>
          <w:szCs w:val="28"/>
          <w:lang w:val="uk-UA"/>
        </w:rPr>
        <w:t>включає</w:t>
      </w:r>
      <w:r w:rsidR="004E4D65">
        <w:rPr>
          <w:rFonts w:ascii="Times New Roman" w:hAnsi="Times New Roman" w:cs="Times New Roman"/>
          <w:sz w:val="28"/>
          <w:szCs w:val="28"/>
          <w:lang w:val="uk-UA"/>
        </w:rPr>
        <w:t xml:space="preserve"> в себе</w:t>
      </w:r>
      <w:r w:rsidR="00CB2EED">
        <w:rPr>
          <w:rFonts w:ascii="Times New Roman" w:hAnsi="Times New Roman" w:cs="Times New Roman"/>
          <w:sz w:val="28"/>
          <w:szCs w:val="28"/>
          <w:lang w:val="uk-UA"/>
        </w:rPr>
        <w:t>:</w:t>
      </w:r>
    </w:p>
    <w:p w:rsidR="00CB2EED" w:rsidRDefault="00CB2EED"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Назву підприємства, </w:t>
      </w:r>
      <w:r w:rsidR="00540507">
        <w:rPr>
          <w:rFonts w:ascii="Times New Roman" w:hAnsi="Times New Roman" w:cs="Times New Roman"/>
          <w:sz w:val="28"/>
          <w:szCs w:val="28"/>
          <w:lang w:val="uk-UA"/>
        </w:rPr>
        <w:t>яке створюють (повну та скорочену), його юридичну адресу, організаційно-правову форму</w:t>
      </w:r>
      <w:r>
        <w:rPr>
          <w:rFonts w:ascii="Times New Roman" w:hAnsi="Times New Roman" w:cs="Times New Roman"/>
          <w:sz w:val="28"/>
          <w:szCs w:val="28"/>
          <w:lang w:val="uk-UA"/>
        </w:rPr>
        <w:t>.</w:t>
      </w:r>
    </w:p>
    <w:p w:rsidR="00CB2EED" w:rsidRDefault="00CB2EED"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2. Засновник</w:t>
      </w:r>
      <w:r w:rsidR="004E4D65">
        <w:rPr>
          <w:rFonts w:ascii="Times New Roman" w:hAnsi="Times New Roman" w:cs="Times New Roman"/>
          <w:sz w:val="28"/>
          <w:szCs w:val="28"/>
          <w:lang w:val="uk-UA"/>
        </w:rPr>
        <w:t>а(ів</w:t>
      </w:r>
      <w:r>
        <w:rPr>
          <w:rFonts w:ascii="Times New Roman" w:hAnsi="Times New Roman" w:cs="Times New Roman"/>
          <w:sz w:val="28"/>
          <w:szCs w:val="28"/>
          <w:lang w:val="uk-UA"/>
        </w:rPr>
        <w:t>) підприємств</w:t>
      </w:r>
      <w:r w:rsidR="00540507">
        <w:rPr>
          <w:rFonts w:ascii="Times New Roman" w:hAnsi="Times New Roman" w:cs="Times New Roman"/>
          <w:sz w:val="28"/>
          <w:szCs w:val="28"/>
          <w:lang w:val="uk-UA"/>
        </w:rPr>
        <w:t>а</w:t>
      </w:r>
      <w:r>
        <w:rPr>
          <w:rFonts w:ascii="Times New Roman" w:hAnsi="Times New Roman" w:cs="Times New Roman"/>
          <w:sz w:val="28"/>
          <w:szCs w:val="28"/>
          <w:lang w:val="uk-UA"/>
        </w:rPr>
        <w:t>.</w:t>
      </w:r>
    </w:p>
    <w:p w:rsidR="00CB2EED" w:rsidRDefault="00CB2EED"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3. Уставний фонд</w:t>
      </w:r>
      <w:r w:rsidR="00E16766">
        <w:rPr>
          <w:rFonts w:ascii="Times New Roman" w:hAnsi="Times New Roman" w:cs="Times New Roman"/>
          <w:sz w:val="28"/>
          <w:szCs w:val="28"/>
          <w:lang w:val="uk-UA"/>
        </w:rPr>
        <w:t xml:space="preserve"> і джерела його формування</w:t>
      </w:r>
      <w:r>
        <w:rPr>
          <w:rFonts w:ascii="Times New Roman" w:hAnsi="Times New Roman" w:cs="Times New Roman"/>
          <w:sz w:val="28"/>
          <w:szCs w:val="28"/>
          <w:lang w:val="uk-UA"/>
        </w:rPr>
        <w:t>.</w:t>
      </w:r>
    </w:p>
    <w:p w:rsidR="00CB2EED" w:rsidRDefault="00CB2EED"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4. Обсяг інвестиційних коштів (одноразових витрат) та джерела їх отримання.</w:t>
      </w:r>
    </w:p>
    <w:p w:rsidR="00CB2EED" w:rsidRDefault="00CB2EED"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5. Ме</w:t>
      </w:r>
      <w:r w:rsidR="004E4D65">
        <w:rPr>
          <w:rFonts w:ascii="Times New Roman" w:hAnsi="Times New Roman" w:cs="Times New Roman"/>
          <w:sz w:val="28"/>
          <w:szCs w:val="28"/>
          <w:lang w:val="uk-UA"/>
        </w:rPr>
        <w:t>ту</w:t>
      </w:r>
      <w:r>
        <w:rPr>
          <w:rFonts w:ascii="Times New Roman" w:hAnsi="Times New Roman" w:cs="Times New Roman"/>
          <w:sz w:val="28"/>
          <w:szCs w:val="28"/>
          <w:lang w:val="uk-UA"/>
        </w:rPr>
        <w:t xml:space="preserve"> створення нового підприємства.</w:t>
      </w:r>
    </w:p>
    <w:p w:rsidR="00030FD6" w:rsidRDefault="00030FD6"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6. Короткий опис продукції</w:t>
      </w:r>
      <w:r w:rsidR="004E4D65">
        <w:rPr>
          <w:rFonts w:ascii="Times New Roman" w:hAnsi="Times New Roman" w:cs="Times New Roman"/>
          <w:sz w:val="28"/>
          <w:szCs w:val="28"/>
          <w:lang w:val="uk-UA"/>
        </w:rPr>
        <w:t>, що виробляється.</w:t>
      </w:r>
    </w:p>
    <w:p w:rsidR="00030FD6" w:rsidRDefault="00030FD6"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7. Перелік конкурентів.</w:t>
      </w:r>
    </w:p>
    <w:p w:rsidR="00030FD6" w:rsidRDefault="00030FD6"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8. Конкурентні переваги нового підприємства.</w:t>
      </w:r>
    </w:p>
    <w:p w:rsidR="00CB2EED" w:rsidRDefault="00030FD6"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9. Основні показники</w:t>
      </w:r>
      <w:r w:rsidR="004E4D65">
        <w:rPr>
          <w:rFonts w:ascii="Times New Roman" w:hAnsi="Times New Roman" w:cs="Times New Roman"/>
          <w:sz w:val="28"/>
          <w:szCs w:val="28"/>
          <w:lang w:val="uk-UA"/>
        </w:rPr>
        <w:t xml:space="preserve">, </w:t>
      </w:r>
      <w:r>
        <w:rPr>
          <w:rFonts w:ascii="Times New Roman" w:hAnsi="Times New Roman" w:cs="Times New Roman"/>
          <w:sz w:val="28"/>
          <w:szCs w:val="28"/>
          <w:lang w:val="uk-UA"/>
        </w:rPr>
        <w:t>що прогнозуються: річний дохід, прибу</w:t>
      </w:r>
      <w:r w:rsidR="004E4D65">
        <w:rPr>
          <w:rFonts w:ascii="Times New Roman" w:hAnsi="Times New Roman" w:cs="Times New Roman"/>
          <w:sz w:val="28"/>
          <w:szCs w:val="28"/>
          <w:lang w:val="uk-UA"/>
        </w:rPr>
        <w:t xml:space="preserve">ток, рентабельність продукції, </w:t>
      </w:r>
      <w:r>
        <w:rPr>
          <w:rFonts w:ascii="Times New Roman" w:hAnsi="Times New Roman" w:cs="Times New Roman"/>
          <w:sz w:val="28"/>
          <w:szCs w:val="28"/>
          <w:lang w:val="uk-UA"/>
        </w:rPr>
        <w:t xml:space="preserve">собівартість продукції, ціна продукції, чисельність персоналу. </w:t>
      </w:r>
    </w:p>
    <w:p w:rsidR="00282FF8" w:rsidRDefault="00030FD6"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10. Термін окупності </w:t>
      </w:r>
      <w:r w:rsidR="00282FF8" w:rsidRPr="00282FF8">
        <w:rPr>
          <w:rFonts w:ascii="Times New Roman" w:hAnsi="Times New Roman" w:cs="Times New Roman"/>
          <w:sz w:val="28"/>
          <w:szCs w:val="28"/>
          <w:lang w:val="uk-UA"/>
        </w:rPr>
        <w:t xml:space="preserve">одночасних витрат </w:t>
      </w:r>
      <w:r w:rsidR="00282FF8">
        <w:rPr>
          <w:rFonts w:ascii="Times New Roman" w:hAnsi="Times New Roman" w:cs="Times New Roman"/>
          <w:sz w:val="28"/>
          <w:szCs w:val="28"/>
          <w:lang w:val="uk-UA"/>
        </w:rPr>
        <w:t>на створення та введення в дію підприємства.</w:t>
      </w:r>
    </w:p>
    <w:p w:rsidR="00030FD6" w:rsidRPr="00282FF8" w:rsidRDefault="00282FF8"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Основні ризики. </w:t>
      </w:r>
    </w:p>
    <w:p w:rsidR="000173DC" w:rsidRPr="00C77A76" w:rsidRDefault="000173DC" w:rsidP="000173D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Резюме за темою </w:t>
      </w:r>
      <w:r w:rsidRPr="00C77A76">
        <w:rPr>
          <w:rFonts w:ascii="Times New Roman" w:hAnsi="Times New Roman" w:cs="Times New Roman"/>
          <w:sz w:val="28"/>
          <w:szCs w:val="28"/>
          <w:lang w:val="ru-RU"/>
        </w:rPr>
        <w:t xml:space="preserve">КР </w:t>
      </w:r>
      <w:r w:rsidR="00540507">
        <w:rPr>
          <w:rFonts w:ascii="Times New Roman" w:hAnsi="Times New Roman" w:cs="Times New Roman"/>
          <w:sz w:val="28"/>
          <w:szCs w:val="28"/>
          <w:lang w:val="uk-UA"/>
        </w:rPr>
        <w:t>№ 2</w:t>
      </w:r>
      <w:r w:rsidR="00540507" w:rsidRPr="00C77A76">
        <w:rPr>
          <w:rFonts w:ascii="Times New Roman" w:hAnsi="Times New Roman" w:cs="Times New Roman"/>
          <w:sz w:val="28"/>
          <w:szCs w:val="28"/>
          <w:lang w:val="uk-UA"/>
        </w:rPr>
        <w:t xml:space="preserve"> </w:t>
      </w:r>
      <w:r w:rsidRPr="00C77A76">
        <w:rPr>
          <w:rFonts w:ascii="Times New Roman" w:hAnsi="Times New Roman" w:cs="Times New Roman"/>
          <w:sz w:val="28"/>
          <w:szCs w:val="28"/>
          <w:lang w:val="uk-UA"/>
        </w:rPr>
        <w:t xml:space="preserve">«Бізнес-план розвитку діючого </w:t>
      </w:r>
      <w:proofErr w:type="gramStart"/>
      <w:r w:rsidRPr="00C77A76">
        <w:rPr>
          <w:rFonts w:ascii="Times New Roman" w:hAnsi="Times New Roman" w:cs="Times New Roman"/>
          <w:sz w:val="28"/>
          <w:szCs w:val="28"/>
          <w:lang w:val="uk-UA"/>
        </w:rPr>
        <w:t xml:space="preserve">підприємства» </w:t>
      </w:r>
      <w:r w:rsidR="00C77A76">
        <w:rPr>
          <w:rFonts w:ascii="Times New Roman" w:hAnsi="Times New Roman" w:cs="Times New Roman"/>
          <w:sz w:val="28"/>
          <w:szCs w:val="28"/>
          <w:lang w:val="uk-UA"/>
        </w:rPr>
        <w:t xml:space="preserve"> </w:t>
      </w:r>
      <w:r w:rsidRPr="00C77A76">
        <w:rPr>
          <w:rFonts w:ascii="Times New Roman" w:hAnsi="Times New Roman" w:cs="Times New Roman"/>
          <w:sz w:val="28"/>
          <w:szCs w:val="28"/>
          <w:lang w:val="uk-UA"/>
        </w:rPr>
        <w:t>включає</w:t>
      </w:r>
      <w:proofErr w:type="gramEnd"/>
      <w:r w:rsidR="004E4D65">
        <w:rPr>
          <w:rFonts w:ascii="Times New Roman" w:hAnsi="Times New Roman" w:cs="Times New Roman"/>
          <w:sz w:val="28"/>
          <w:szCs w:val="28"/>
          <w:lang w:val="uk-UA"/>
        </w:rPr>
        <w:t xml:space="preserve"> в себе</w:t>
      </w:r>
      <w:r w:rsidRPr="00C77A76">
        <w:rPr>
          <w:rFonts w:ascii="Times New Roman" w:hAnsi="Times New Roman" w:cs="Times New Roman"/>
          <w:sz w:val="28"/>
          <w:szCs w:val="28"/>
          <w:lang w:val="uk-UA"/>
        </w:rPr>
        <w:t>:</w:t>
      </w:r>
    </w:p>
    <w:p w:rsidR="000173DC" w:rsidRDefault="004E4D65" w:rsidP="000173D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1. Характеристику</w:t>
      </w:r>
      <w:r w:rsidR="000173DC">
        <w:rPr>
          <w:rFonts w:ascii="Times New Roman" w:hAnsi="Times New Roman" w:cs="Times New Roman"/>
          <w:sz w:val="28"/>
          <w:szCs w:val="28"/>
          <w:lang w:val="uk-UA"/>
        </w:rPr>
        <w:t xml:space="preserve"> основних результатів роботи базового підприємства (за даними аналізу):</w:t>
      </w:r>
    </w:p>
    <w:p w:rsidR="000173DC" w:rsidRDefault="00FE1036" w:rsidP="000173D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0173DC">
        <w:rPr>
          <w:rFonts w:ascii="Times New Roman" w:hAnsi="Times New Roman" w:cs="Times New Roman"/>
          <w:sz w:val="28"/>
          <w:szCs w:val="28"/>
          <w:lang w:val="uk-UA"/>
        </w:rPr>
        <w:t xml:space="preserve"> річний обсяг виробництва або обсяг реалізованої продукції, або обсяг товарної продукції);</w:t>
      </w:r>
    </w:p>
    <w:p w:rsidR="000173DC" w:rsidRDefault="004E4D65" w:rsidP="000173D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73DC">
        <w:rPr>
          <w:rFonts w:ascii="Times New Roman" w:hAnsi="Times New Roman" w:cs="Times New Roman"/>
          <w:sz w:val="28"/>
          <w:szCs w:val="28"/>
          <w:lang w:val="uk-UA"/>
        </w:rPr>
        <w:t>фондовіддача, фондоозброєність;</w:t>
      </w:r>
    </w:p>
    <w:p w:rsidR="000173DC" w:rsidRDefault="004E4D65" w:rsidP="000173D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22DCA">
        <w:rPr>
          <w:rFonts w:ascii="Times New Roman" w:hAnsi="Times New Roman" w:cs="Times New Roman"/>
          <w:sz w:val="28"/>
          <w:szCs w:val="28"/>
          <w:lang w:val="uk-UA"/>
        </w:rPr>
        <w:t>вироблення</w:t>
      </w:r>
      <w:r w:rsidR="000173DC">
        <w:rPr>
          <w:rFonts w:ascii="Times New Roman" w:hAnsi="Times New Roman" w:cs="Times New Roman"/>
          <w:sz w:val="28"/>
          <w:szCs w:val="28"/>
          <w:lang w:val="uk-UA"/>
        </w:rPr>
        <w:t xml:space="preserve"> продукції на одного робітника;</w:t>
      </w:r>
    </w:p>
    <w:p w:rsidR="000173DC" w:rsidRDefault="004E4D65" w:rsidP="000173D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73DC">
        <w:rPr>
          <w:rFonts w:ascii="Times New Roman" w:hAnsi="Times New Roman" w:cs="Times New Roman"/>
          <w:sz w:val="28"/>
          <w:szCs w:val="28"/>
          <w:lang w:val="uk-UA"/>
        </w:rPr>
        <w:t>рентабельність виробництва, рентабельність продукції;</w:t>
      </w:r>
    </w:p>
    <w:p w:rsidR="000173DC" w:rsidRDefault="004E4D65" w:rsidP="000173D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73DC">
        <w:rPr>
          <w:rFonts w:ascii="Times New Roman" w:hAnsi="Times New Roman" w:cs="Times New Roman"/>
          <w:sz w:val="28"/>
          <w:szCs w:val="28"/>
          <w:lang w:val="uk-UA"/>
        </w:rPr>
        <w:t>річний чистий прибуток.</w:t>
      </w:r>
    </w:p>
    <w:p w:rsidR="000173DC" w:rsidRDefault="004E4D65" w:rsidP="000173D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2. Основні недоліки в</w:t>
      </w:r>
      <w:r w:rsidR="00FE1036">
        <w:rPr>
          <w:rFonts w:ascii="Times New Roman" w:hAnsi="Times New Roman" w:cs="Times New Roman"/>
          <w:sz w:val="28"/>
          <w:szCs w:val="28"/>
          <w:lang w:val="uk-UA"/>
        </w:rPr>
        <w:t xml:space="preserve"> діяльності</w:t>
      </w:r>
      <w:r w:rsidR="000173DC">
        <w:rPr>
          <w:rFonts w:ascii="Times New Roman" w:hAnsi="Times New Roman" w:cs="Times New Roman"/>
          <w:sz w:val="28"/>
          <w:szCs w:val="28"/>
          <w:lang w:val="uk-UA"/>
        </w:rPr>
        <w:t xml:space="preserve"> підприємства, які сформульовані за результатами аналізу.</w:t>
      </w:r>
    </w:p>
    <w:p w:rsidR="000173DC" w:rsidRDefault="000173DC" w:rsidP="000173D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3. Короткий опис бізнес-ідеї, тобто пропозиції для впровадження на підприємстві з метою його розвитку.</w:t>
      </w:r>
    </w:p>
    <w:p w:rsidR="000173DC" w:rsidRDefault="000173DC" w:rsidP="000173D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4. Обсяг інвестицій на впровадження бізнес-ідеї та їх джерела.</w:t>
      </w:r>
    </w:p>
    <w:p w:rsidR="000173DC" w:rsidRDefault="000173DC" w:rsidP="000173D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5. Додатковий приріст обсягу виробництва в результаті впровадження заходів.</w:t>
      </w:r>
    </w:p>
    <w:p w:rsidR="000173DC" w:rsidRDefault="000173DC" w:rsidP="000173D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6. Додатковий приріст прибутку в результаті впровадження заходів.</w:t>
      </w:r>
    </w:p>
    <w:p w:rsidR="000173DC" w:rsidRDefault="000173DC" w:rsidP="000173D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7. Термін окупності  витрат на впровадження бізнес-ідеї.</w:t>
      </w:r>
    </w:p>
    <w:p w:rsidR="00D20159" w:rsidRDefault="00422DCA"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Попри</w:t>
      </w:r>
      <w:r w:rsidR="00D20159">
        <w:rPr>
          <w:rFonts w:ascii="Times New Roman" w:hAnsi="Times New Roman" w:cs="Times New Roman"/>
          <w:sz w:val="28"/>
          <w:szCs w:val="28"/>
          <w:lang w:val="uk-UA"/>
        </w:rPr>
        <w:t xml:space="preserve"> </w:t>
      </w:r>
      <w:r>
        <w:rPr>
          <w:rFonts w:ascii="Times New Roman" w:hAnsi="Times New Roman" w:cs="Times New Roman"/>
          <w:sz w:val="28"/>
          <w:szCs w:val="28"/>
          <w:lang w:val="uk-UA"/>
        </w:rPr>
        <w:t>велике різноманіття</w:t>
      </w:r>
      <w:r w:rsidR="00D20159">
        <w:rPr>
          <w:rFonts w:ascii="Times New Roman" w:hAnsi="Times New Roman" w:cs="Times New Roman"/>
          <w:sz w:val="28"/>
          <w:szCs w:val="28"/>
          <w:lang w:val="uk-UA"/>
        </w:rPr>
        <w:t xml:space="preserve"> тем кваліфікаційних робіт складання «Резюме» повинно мати відповіді на такі типові питання:</w:t>
      </w:r>
    </w:p>
    <w:p w:rsidR="00422DCA" w:rsidRDefault="00422DCA" w:rsidP="00422DCA">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Хто?</w:t>
      </w:r>
    </w:p>
    <w:p w:rsidR="00422DCA" w:rsidRDefault="00422DCA" w:rsidP="00422DCA">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w:t>
      </w:r>
      <w:r w:rsidR="00D20159">
        <w:rPr>
          <w:rFonts w:ascii="Times New Roman" w:hAnsi="Times New Roman" w:cs="Times New Roman"/>
          <w:sz w:val="28"/>
          <w:szCs w:val="28"/>
          <w:lang w:val="uk-UA"/>
        </w:rPr>
        <w:t xml:space="preserve"> </w:t>
      </w:r>
    </w:p>
    <w:p w:rsidR="00422DCA" w:rsidRDefault="00422DCA" w:rsidP="00422DCA">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w:t>
      </w:r>
      <w:r w:rsidR="00D20159">
        <w:rPr>
          <w:rFonts w:ascii="Times New Roman" w:hAnsi="Times New Roman" w:cs="Times New Roman"/>
          <w:sz w:val="28"/>
          <w:szCs w:val="28"/>
          <w:lang w:val="uk-UA"/>
        </w:rPr>
        <w:t xml:space="preserve"> </w:t>
      </w:r>
    </w:p>
    <w:p w:rsidR="00422DCA" w:rsidRDefault="00422DCA" w:rsidP="00422DCA">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Коли?</w:t>
      </w:r>
      <w:r w:rsidR="00D20159">
        <w:rPr>
          <w:rFonts w:ascii="Times New Roman" w:hAnsi="Times New Roman" w:cs="Times New Roman"/>
          <w:sz w:val="28"/>
          <w:szCs w:val="28"/>
          <w:lang w:val="uk-UA"/>
        </w:rPr>
        <w:t xml:space="preserve"> </w:t>
      </w:r>
    </w:p>
    <w:p w:rsidR="00422DCA" w:rsidRDefault="00422DCA" w:rsidP="00422DCA">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Скільки коштує?</w:t>
      </w:r>
      <w:r w:rsidR="00D20159">
        <w:rPr>
          <w:rFonts w:ascii="Times New Roman" w:hAnsi="Times New Roman" w:cs="Times New Roman"/>
          <w:sz w:val="28"/>
          <w:szCs w:val="28"/>
          <w:lang w:val="uk-UA"/>
        </w:rPr>
        <w:t xml:space="preserve"> </w:t>
      </w:r>
    </w:p>
    <w:p w:rsidR="00D20159" w:rsidRDefault="00D20159" w:rsidP="00422DCA">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Яка ефективність?</w:t>
      </w:r>
    </w:p>
    <w:p w:rsidR="00B9371A" w:rsidRDefault="00D07CAF"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r w:rsidR="00D20159">
        <w:rPr>
          <w:rFonts w:ascii="Times New Roman" w:hAnsi="Times New Roman" w:cs="Times New Roman"/>
          <w:sz w:val="28"/>
          <w:szCs w:val="28"/>
          <w:lang w:val="uk-UA"/>
        </w:rPr>
        <w:t xml:space="preserve">.2. </w:t>
      </w:r>
      <w:r>
        <w:rPr>
          <w:rFonts w:ascii="Times New Roman" w:hAnsi="Times New Roman" w:cs="Times New Roman"/>
          <w:sz w:val="28"/>
          <w:szCs w:val="28"/>
          <w:lang w:val="uk-UA"/>
        </w:rPr>
        <w:t>Про розробку розділу «</w:t>
      </w:r>
      <w:r w:rsidR="00D20159">
        <w:rPr>
          <w:rFonts w:ascii="Times New Roman" w:hAnsi="Times New Roman" w:cs="Times New Roman"/>
          <w:sz w:val="28"/>
          <w:szCs w:val="28"/>
          <w:lang w:val="uk-UA"/>
        </w:rPr>
        <w:t xml:space="preserve">ОПИС ПРОДУКТА» </w:t>
      </w:r>
    </w:p>
    <w:p w:rsidR="00D20159" w:rsidRDefault="00D20159" w:rsidP="008D09AF">
      <w:pPr>
        <w:pStyle w:val="a9"/>
        <w:spacing w:line="360" w:lineRule="auto"/>
        <w:ind w:firstLine="851"/>
        <w:jc w:val="both"/>
        <w:rPr>
          <w:rFonts w:ascii="Times New Roman" w:hAnsi="Times New Roman" w:cs="Times New Roman"/>
          <w:sz w:val="28"/>
          <w:szCs w:val="28"/>
          <w:lang w:val="uk-UA"/>
        </w:rPr>
      </w:pPr>
    </w:p>
    <w:p w:rsidR="00D20159" w:rsidRDefault="00D20159" w:rsidP="00D20159">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нових підприємст</w:t>
      </w:r>
      <w:r w:rsidR="005B2188">
        <w:rPr>
          <w:rFonts w:ascii="Times New Roman" w:hAnsi="Times New Roman" w:cs="Times New Roman"/>
          <w:sz w:val="28"/>
          <w:szCs w:val="28"/>
          <w:lang w:val="uk-UA"/>
        </w:rPr>
        <w:t xml:space="preserve">в </w:t>
      </w:r>
      <w:r>
        <w:rPr>
          <w:rFonts w:ascii="Times New Roman" w:hAnsi="Times New Roman" w:cs="Times New Roman"/>
          <w:sz w:val="28"/>
          <w:szCs w:val="28"/>
          <w:lang w:val="uk-UA"/>
        </w:rPr>
        <w:t>можливо в</w:t>
      </w:r>
      <w:r w:rsidR="000173DC">
        <w:rPr>
          <w:rFonts w:ascii="Times New Roman" w:hAnsi="Times New Roman" w:cs="Times New Roman"/>
          <w:sz w:val="28"/>
          <w:szCs w:val="28"/>
          <w:lang w:val="uk-UA"/>
        </w:rPr>
        <w:t xml:space="preserve"> у</w:t>
      </w:r>
      <w:r>
        <w:rPr>
          <w:rFonts w:ascii="Times New Roman" w:hAnsi="Times New Roman" w:cs="Times New Roman"/>
          <w:sz w:val="28"/>
          <w:szCs w:val="28"/>
          <w:lang w:val="uk-UA"/>
        </w:rPr>
        <w:t>сіх видах екон</w:t>
      </w:r>
      <w:r w:rsidR="005B2188">
        <w:rPr>
          <w:rFonts w:ascii="Times New Roman" w:hAnsi="Times New Roman" w:cs="Times New Roman"/>
          <w:sz w:val="28"/>
          <w:szCs w:val="28"/>
          <w:lang w:val="uk-UA"/>
        </w:rPr>
        <w:t xml:space="preserve">омічної діяльності. Зазвичай </w:t>
      </w:r>
      <w:r>
        <w:rPr>
          <w:rFonts w:ascii="Times New Roman" w:hAnsi="Times New Roman" w:cs="Times New Roman"/>
          <w:sz w:val="28"/>
          <w:szCs w:val="28"/>
          <w:lang w:val="uk-UA"/>
        </w:rPr>
        <w:t>засновн</w:t>
      </w:r>
      <w:r w:rsidR="005B2188">
        <w:rPr>
          <w:rFonts w:ascii="Times New Roman" w:hAnsi="Times New Roman" w:cs="Times New Roman"/>
          <w:sz w:val="28"/>
          <w:szCs w:val="28"/>
          <w:lang w:val="uk-UA"/>
        </w:rPr>
        <w:t>ики нових підприємств прагнуть у</w:t>
      </w:r>
      <w:r>
        <w:rPr>
          <w:rFonts w:ascii="Times New Roman" w:hAnsi="Times New Roman" w:cs="Times New Roman"/>
          <w:sz w:val="28"/>
          <w:szCs w:val="28"/>
          <w:lang w:val="uk-UA"/>
        </w:rPr>
        <w:t xml:space="preserve"> засновницьких документах перерахувати широкий </w:t>
      </w:r>
      <w:r w:rsidR="000173DC">
        <w:rPr>
          <w:rFonts w:ascii="Times New Roman" w:hAnsi="Times New Roman" w:cs="Times New Roman"/>
          <w:sz w:val="28"/>
          <w:szCs w:val="28"/>
          <w:lang w:val="uk-UA"/>
        </w:rPr>
        <w:t>спектр</w:t>
      </w:r>
      <w:r w:rsidR="005B2188">
        <w:rPr>
          <w:rFonts w:ascii="Times New Roman" w:hAnsi="Times New Roman" w:cs="Times New Roman"/>
          <w:sz w:val="28"/>
          <w:szCs w:val="28"/>
          <w:lang w:val="uk-UA"/>
        </w:rPr>
        <w:t xml:space="preserve"> </w:t>
      </w:r>
      <w:r>
        <w:rPr>
          <w:rFonts w:ascii="Times New Roman" w:hAnsi="Times New Roman" w:cs="Times New Roman"/>
          <w:sz w:val="28"/>
          <w:szCs w:val="28"/>
          <w:lang w:val="uk-UA"/>
        </w:rPr>
        <w:t>продукції (робіт, послуг), що виробля</w:t>
      </w:r>
      <w:r w:rsidR="000173DC">
        <w:rPr>
          <w:rFonts w:ascii="Times New Roman" w:hAnsi="Times New Roman" w:cs="Times New Roman"/>
          <w:sz w:val="28"/>
          <w:szCs w:val="28"/>
          <w:lang w:val="uk-UA"/>
        </w:rPr>
        <w:t>є</w:t>
      </w:r>
      <w:r w:rsidR="005B2188">
        <w:rPr>
          <w:rFonts w:ascii="Times New Roman" w:hAnsi="Times New Roman" w:cs="Times New Roman"/>
          <w:sz w:val="28"/>
          <w:szCs w:val="28"/>
          <w:lang w:val="uk-UA"/>
        </w:rPr>
        <w:t>ться. Однак</w:t>
      </w:r>
      <w:r>
        <w:rPr>
          <w:rFonts w:ascii="Times New Roman" w:hAnsi="Times New Roman" w:cs="Times New Roman"/>
          <w:sz w:val="28"/>
          <w:szCs w:val="28"/>
          <w:lang w:val="uk-UA"/>
        </w:rPr>
        <w:t xml:space="preserve"> органи державної  статистики регіструють не більш п’яти видів продукції,</w:t>
      </w:r>
      <w:r w:rsidR="005B2188">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 яких </w:t>
      </w:r>
      <w:r w:rsidR="000173DC">
        <w:rPr>
          <w:rFonts w:ascii="Times New Roman" w:hAnsi="Times New Roman" w:cs="Times New Roman"/>
          <w:sz w:val="28"/>
          <w:szCs w:val="28"/>
          <w:lang w:val="uk-UA"/>
        </w:rPr>
        <w:t>най</w:t>
      </w:r>
      <w:r>
        <w:rPr>
          <w:rFonts w:ascii="Times New Roman" w:hAnsi="Times New Roman" w:cs="Times New Roman"/>
          <w:sz w:val="28"/>
          <w:szCs w:val="28"/>
          <w:lang w:val="uk-UA"/>
        </w:rPr>
        <w:t>більша доля в загальному обсязі випуску продукції.</w:t>
      </w:r>
    </w:p>
    <w:p w:rsidR="00CC7497" w:rsidRDefault="005B2188"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CC7497">
        <w:rPr>
          <w:rFonts w:ascii="Times New Roman" w:hAnsi="Times New Roman" w:cs="Times New Roman"/>
          <w:sz w:val="28"/>
          <w:szCs w:val="28"/>
          <w:lang w:val="uk-UA"/>
        </w:rPr>
        <w:t xml:space="preserve"> кваліфікаційних </w:t>
      </w:r>
      <w:r w:rsidR="000173DC">
        <w:rPr>
          <w:rFonts w:ascii="Times New Roman" w:hAnsi="Times New Roman" w:cs="Times New Roman"/>
          <w:sz w:val="28"/>
          <w:szCs w:val="28"/>
          <w:lang w:val="uk-UA"/>
        </w:rPr>
        <w:t>роботах</w:t>
      </w:r>
      <w:r w:rsidR="00CC7497">
        <w:rPr>
          <w:rFonts w:ascii="Times New Roman" w:hAnsi="Times New Roman" w:cs="Times New Roman"/>
          <w:sz w:val="28"/>
          <w:szCs w:val="28"/>
          <w:lang w:val="uk-UA"/>
        </w:rPr>
        <w:t xml:space="preserve"> на тему №</w:t>
      </w:r>
      <w:r>
        <w:rPr>
          <w:rFonts w:ascii="Times New Roman" w:hAnsi="Times New Roman" w:cs="Times New Roman"/>
          <w:sz w:val="28"/>
          <w:szCs w:val="28"/>
          <w:lang w:val="uk-UA"/>
        </w:rPr>
        <w:t xml:space="preserve"> </w:t>
      </w:r>
      <w:r w:rsidR="00CC7497">
        <w:rPr>
          <w:rFonts w:ascii="Times New Roman" w:hAnsi="Times New Roman" w:cs="Times New Roman"/>
          <w:sz w:val="28"/>
          <w:szCs w:val="28"/>
          <w:lang w:val="uk-UA"/>
        </w:rPr>
        <w:t>1 – «Розробка бізнес-плану створення нового підп</w:t>
      </w:r>
      <w:r>
        <w:rPr>
          <w:rFonts w:ascii="Times New Roman" w:hAnsi="Times New Roman" w:cs="Times New Roman"/>
          <w:sz w:val="28"/>
          <w:szCs w:val="28"/>
          <w:lang w:val="uk-UA"/>
        </w:rPr>
        <w:t>риємства» доцільно орієнтуватися</w:t>
      </w:r>
      <w:r w:rsidR="00CC7497">
        <w:rPr>
          <w:rFonts w:ascii="Times New Roman" w:hAnsi="Times New Roman" w:cs="Times New Roman"/>
          <w:sz w:val="28"/>
          <w:szCs w:val="28"/>
          <w:lang w:val="uk-UA"/>
        </w:rPr>
        <w:t xml:space="preserve"> на виробництво о</w:t>
      </w:r>
      <w:r w:rsidR="00F23316">
        <w:rPr>
          <w:rFonts w:ascii="Times New Roman" w:hAnsi="Times New Roman" w:cs="Times New Roman"/>
          <w:sz w:val="28"/>
          <w:szCs w:val="28"/>
          <w:lang w:val="uk-UA"/>
        </w:rPr>
        <w:t>дного або  двох видів товару.</w:t>
      </w:r>
      <w:r>
        <w:rPr>
          <w:rFonts w:ascii="Times New Roman" w:hAnsi="Times New Roman" w:cs="Times New Roman"/>
          <w:sz w:val="28"/>
          <w:szCs w:val="28"/>
          <w:lang w:val="uk-UA"/>
        </w:rPr>
        <w:t xml:space="preserve"> У</w:t>
      </w:r>
      <w:r w:rsidR="00CC7497">
        <w:rPr>
          <w:rFonts w:ascii="Times New Roman" w:hAnsi="Times New Roman" w:cs="Times New Roman"/>
          <w:sz w:val="28"/>
          <w:szCs w:val="28"/>
          <w:lang w:val="uk-UA"/>
        </w:rPr>
        <w:t xml:space="preserve"> залежності від обраної сфери економічної діяльності можлива розширена номенклатура продукції, що</w:t>
      </w:r>
      <w:r w:rsidR="00CC7497" w:rsidRPr="00CC7497">
        <w:rPr>
          <w:rFonts w:ascii="Times New Roman" w:hAnsi="Times New Roman" w:cs="Times New Roman"/>
          <w:sz w:val="28"/>
          <w:szCs w:val="28"/>
          <w:lang w:val="uk-UA"/>
        </w:rPr>
        <w:t xml:space="preserve"> </w:t>
      </w:r>
      <w:r w:rsidR="00CC7497">
        <w:rPr>
          <w:rFonts w:ascii="Times New Roman" w:hAnsi="Times New Roman" w:cs="Times New Roman"/>
          <w:sz w:val="28"/>
          <w:szCs w:val="28"/>
          <w:lang w:val="uk-UA"/>
        </w:rPr>
        <w:t>планується до випуску. Це стосується таких сфер економічної діяльності: переробна, легка, харчова та декілька інших сфер діяльності.</w:t>
      </w:r>
    </w:p>
    <w:p w:rsidR="00CC7497" w:rsidRDefault="00CC7497" w:rsidP="005B2188">
      <w:pPr>
        <w:pStyle w:val="a9"/>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B2188">
        <w:rPr>
          <w:rFonts w:ascii="Times New Roman" w:hAnsi="Times New Roman" w:cs="Times New Roman"/>
          <w:sz w:val="28"/>
          <w:szCs w:val="28"/>
          <w:lang w:val="uk-UA"/>
        </w:rPr>
        <w:t>Надаючи характеристику</w:t>
      </w:r>
      <w:r>
        <w:rPr>
          <w:rFonts w:ascii="Times New Roman" w:hAnsi="Times New Roman" w:cs="Times New Roman"/>
          <w:sz w:val="28"/>
          <w:szCs w:val="28"/>
          <w:lang w:val="uk-UA"/>
        </w:rPr>
        <w:t xml:space="preserve"> продукту (роботи, послуг), які ініці</w:t>
      </w:r>
      <w:r w:rsidR="000173DC">
        <w:rPr>
          <w:rFonts w:ascii="Times New Roman" w:hAnsi="Times New Roman" w:cs="Times New Roman"/>
          <w:sz w:val="28"/>
          <w:szCs w:val="28"/>
          <w:lang w:val="uk-UA"/>
        </w:rPr>
        <w:t>юю</w:t>
      </w:r>
      <w:r w:rsidR="005B2188">
        <w:rPr>
          <w:rFonts w:ascii="Times New Roman" w:hAnsi="Times New Roman" w:cs="Times New Roman"/>
          <w:sz w:val="28"/>
          <w:szCs w:val="28"/>
          <w:lang w:val="uk-UA"/>
        </w:rPr>
        <w:t>ться проє</w:t>
      </w:r>
      <w:r>
        <w:rPr>
          <w:rFonts w:ascii="Times New Roman" w:hAnsi="Times New Roman" w:cs="Times New Roman"/>
          <w:sz w:val="28"/>
          <w:szCs w:val="28"/>
          <w:lang w:val="uk-UA"/>
        </w:rPr>
        <w:t>ктантом  слід:</w:t>
      </w:r>
    </w:p>
    <w:p w:rsidR="0069565D" w:rsidRDefault="00CC7497"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чітко викласти основні якості продукту, його галузеве застосування, </w:t>
      </w:r>
      <w:r w:rsidR="005B2188">
        <w:rPr>
          <w:rFonts w:ascii="Times New Roman" w:hAnsi="Times New Roman" w:cs="Times New Roman"/>
          <w:sz w:val="28"/>
          <w:szCs w:val="28"/>
          <w:lang w:val="uk-UA"/>
        </w:rPr>
        <w:t xml:space="preserve">перерахувати </w:t>
      </w:r>
      <w:r>
        <w:rPr>
          <w:rFonts w:ascii="Times New Roman" w:hAnsi="Times New Roman" w:cs="Times New Roman"/>
          <w:sz w:val="28"/>
          <w:szCs w:val="28"/>
          <w:lang w:val="uk-UA"/>
        </w:rPr>
        <w:t>основні компоненти</w:t>
      </w:r>
      <w:r w:rsidR="005B2188">
        <w:rPr>
          <w:rFonts w:ascii="Times New Roman" w:hAnsi="Times New Roman" w:cs="Times New Roman"/>
          <w:sz w:val="28"/>
          <w:szCs w:val="28"/>
          <w:lang w:val="uk-UA"/>
        </w:rPr>
        <w:t xml:space="preserve"> </w:t>
      </w:r>
      <w:r w:rsidR="0069565D">
        <w:rPr>
          <w:rFonts w:ascii="Times New Roman" w:hAnsi="Times New Roman" w:cs="Times New Roman"/>
          <w:sz w:val="28"/>
          <w:szCs w:val="28"/>
          <w:lang w:val="uk-UA"/>
        </w:rPr>
        <w:t>(вузли, деталі) продукту, а для на</w:t>
      </w:r>
      <w:r w:rsidR="000173DC">
        <w:rPr>
          <w:rFonts w:ascii="Times New Roman" w:hAnsi="Times New Roman" w:cs="Times New Roman"/>
          <w:sz w:val="28"/>
          <w:szCs w:val="28"/>
          <w:lang w:val="uk-UA"/>
        </w:rPr>
        <w:t>оч</w:t>
      </w:r>
      <w:r w:rsidR="0069565D">
        <w:rPr>
          <w:rFonts w:ascii="Times New Roman" w:hAnsi="Times New Roman" w:cs="Times New Roman"/>
          <w:sz w:val="28"/>
          <w:szCs w:val="28"/>
          <w:lang w:val="uk-UA"/>
        </w:rPr>
        <w:t>ності додати фотографію або креслення;</w:t>
      </w:r>
    </w:p>
    <w:p w:rsidR="0069565D" w:rsidRDefault="0069565D"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2) описати привабливість і конкурентоспроможність;</w:t>
      </w:r>
    </w:p>
    <w:p w:rsidR="0069565D" w:rsidRDefault="005B2188"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3) у</w:t>
      </w:r>
      <w:r w:rsidR="0069565D">
        <w:rPr>
          <w:rFonts w:ascii="Times New Roman" w:hAnsi="Times New Roman" w:cs="Times New Roman"/>
          <w:sz w:val="28"/>
          <w:szCs w:val="28"/>
          <w:lang w:val="uk-UA"/>
        </w:rPr>
        <w:t>становити можливість експорту або імпорту заміщення;</w:t>
      </w:r>
    </w:p>
    <w:p w:rsidR="00D20159" w:rsidRDefault="005B2188"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указати про потребу </w:t>
      </w:r>
      <w:r w:rsidR="0069565D">
        <w:rPr>
          <w:rFonts w:ascii="Times New Roman" w:hAnsi="Times New Roman" w:cs="Times New Roman"/>
          <w:sz w:val="28"/>
          <w:szCs w:val="28"/>
          <w:lang w:val="uk-UA"/>
        </w:rPr>
        <w:t>ліцензування аб</w:t>
      </w:r>
      <w:r>
        <w:rPr>
          <w:rFonts w:ascii="Times New Roman" w:hAnsi="Times New Roman" w:cs="Times New Roman"/>
          <w:sz w:val="28"/>
          <w:szCs w:val="28"/>
          <w:lang w:val="uk-UA"/>
        </w:rPr>
        <w:t>о отримання  стандартів якості й</w:t>
      </w:r>
      <w:r w:rsidR="0069565D">
        <w:rPr>
          <w:rFonts w:ascii="Times New Roman" w:hAnsi="Times New Roman" w:cs="Times New Roman"/>
          <w:sz w:val="28"/>
          <w:szCs w:val="28"/>
          <w:lang w:val="uk-UA"/>
        </w:rPr>
        <w:t xml:space="preserve"> сертифікації;</w:t>
      </w:r>
    </w:p>
    <w:p w:rsidR="0069565D" w:rsidRDefault="0069565D"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5) визначити безпеку та еконо</w:t>
      </w:r>
      <w:r w:rsidR="005B2188">
        <w:rPr>
          <w:rFonts w:ascii="Times New Roman" w:hAnsi="Times New Roman" w:cs="Times New Roman"/>
          <w:sz w:val="28"/>
          <w:szCs w:val="28"/>
          <w:lang w:val="uk-UA"/>
        </w:rPr>
        <w:t>мічні характеристики продукції та</w:t>
      </w:r>
      <w:r>
        <w:rPr>
          <w:rFonts w:ascii="Times New Roman" w:hAnsi="Times New Roman" w:cs="Times New Roman"/>
          <w:sz w:val="28"/>
          <w:szCs w:val="28"/>
          <w:lang w:val="uk-UA"/>
        </w:rPr>
        <w:t xml:space="preserve"> її виробництво;</w:t>
      </w:r>
    </w:p>
    <w:p w:rsidR="0069565D" w:rsidRDefault="0069565D"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6) визначити умови постачання, гарантії, ремонту та сервісне обслуговування;</w:t>
      </w:r>
    </w:p>
    <w:p w:rsidR="0069565D" w:rsidRDefault="0069565D"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7) розробити технологічний проце</w:t>
      </w:r>
      <w:r w:rsidR="005B2188">
        <w:rPr>
          <w:rFonts w:ascii="Times New Roman" w:hAnsi="Times New Roman" w:cs="Times New Roman"/>
          <w:sz w:val="28"/>
          <w:szCs w:val="28"/>
          <w:lang w:val="uk-UA"/>
        </w:rPr>
        <w:t xml:space="preserve">с, </w:t>
      </w:r>
      <w:r w:rsidR="00540507">
        <w:rPr>
          <w:rFonts w:ascii="Times New Roman" w:hAnsi="Times New Roman" w:cs="Times New Roman"/>
          <w:sz w:val="28"/>
          <w:szCs w:val="28"/>
          <w:lang w:val="uk-UA"/>
        </w:rPr>
        <w:t xml:space="preserve">описати </w:t>
      </w:r>
      <w:r w:rsidR="005B2188">
        <w:rPr>
          <w:rFonts w:ascii="Times New Roman" w:hAnsi="Times New Roman" w:cs="Times New Roman"/>
          <w:sz w:val="28"/>
          <w:szCs w:val="28"/>
          <w:lang w:val="uk-UA"/>
        </w:rPr>
        <w:t>потрібне обладнання, оснащення</w:t>
      </w:r>
      <w:r>
        <w:rPr>
          <w:rFonts w:ascii="Times New Roman" w:hAnsi="Times New Roman" w:cs="Times New Roman"/>
          <w:sz w:val="28"/>
          <w:szCs w:val="28"/>
          <w:lang w:val="uk-UA"/>
        </w:rPr>
        <w:t xml:space="preserve"> та пристосування, які необхідні для виконання </w:t>
      </w:r>
      <w:r w:rsidR="004B6005">
        <w:rPr>
          <w:rFonts w:ascii="Times New Roman" w:hAnsi="Times New Roman" w:cs="Times New Roman"/>
          <w:sz w:val="28"/>
          <w:szCs w:val="28"/>
          <w:lang w:val="uk-UA"/>
        </w:rPr>
        <w:t>технологічних операцій</w:t>
      </w:r>
      <w:r w:rsidR="00540507">
        <w:rPr>
          <w:rFonts w:ascii="Times New Roman" w:hAnsi="Times New Roman" w:cs="Times New Roman"/>
          <w:sz w:val="28"/>
          <w:szCs w:val="28"/>
          <w:lang w:val="uk-UA"/>
        </w:rPr>
        <w:t>,</w:t>
      </w:r>
      <w:r w:rsidR="004B6005">
        <w:rPr>
          <w:rFonts w:ascii="Times New Roman" w:hAnsi="Times New Roman" w:cs="Times New Roman"/>
          <w:sz w:val="28"/>
          <w:szCs w:val="28"/>
          <w:lang w:val="uk-UA"/>
        </w:rPr>
        <w:t xml:space="preserve"> </w:t>
      </w:r>
      <w:r w:rsidR="00540507">
        <w:rPr>
          <w:rFonts w:ascii="Times New Roman" w:hAnsi="Times New Roman" w:cs="Times New Roman"/>
          <w:sz w:val="28"/>
          <w:szCs w:val="28"/>
          <w:lang w:val="uk-UA"/>
        </w:rPr>
        <w:t>п</w:t>
      </w:r>
      <w:r w:rsidR="004B6005">
        <w:rPr>
          <w:rFonts w:ascii="Times New Roman" w:hAnsi="Times New Roman" w:cs="Times New Roman"/>
          <w:sz w:val="28"/>
          <w:szCs w:val="28"/>
          <w:lang w:val="uk-UA"/>
        </w:rPr>
        <w:t xml:space="preserve">ронормувати технологічний процес. </w:t>
      </w:r>
    </w:p>
    <w:p w:rsidR="004B6005" w:rsidRPr="004B6005" w:rsidRDefault="00BA5B12"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випадках якщо </w:t>
      </w:r>
      <w:r w:rsidR="004B6005">
        <w:rPr>
          <w:rFonts w:ascii="Times New Roman" w:hAnsi="Times New Roman" w:cs="Times New Roman"/>
          <w:sz w:val="28"/>
          <w:szCs w:val="28"/>
          <w:lang w:val="uk-UA"/>
        </w:rPr>
        <w:t xml:space="preserve">темою КР є створення нового підприємства харчової промисловості, </w:t>
      </w:r>
      <w:r w:rsidR="003A0472">
        <w:rPr>
          <w:rFonts w:ascii="Times New Roman" w:hAnsi="Times New Roman" w:cs="Times New Roman"/>
          <w:sz w:val="28"/>
          <w:szCs w:val="28"/>
          <w:lang w:val="ru-RU"/>
        </w:rPr>
        <w:t>наводиться рецептура й калорійні</w:t>
      </w:r>
      <w:r w:rsidR="004B6005">
        <w:rPr>
          <w:rFonts w:ascii="Times New Roman" w:hAnsi="Times New Roman" w:cs="Times New Roman"/>
          <w:sz w:val="28"/>
          <w:szCs w:val="28"/>
          <w:lang w:val="ru-RU"/>
        </w:rPr>
        <w:t xml:space="preserve">сть продукту з </w:t>
      </w:r>
      <w:r w:rsidR="004B6005" w:rsidRPr="004B6005">
        <w:rPr>
          <w:rFonts w:ascii="Times New Roman" w:hAnsi="Times New Roman" w:cs="Times New Roman"/>
          <w:sz w:val="28"/>
          <w:szCs w:val="28"/>
          <w:lang w:val="uk-UA"/>
        </w:rPr>
        <w:t>розрахунками потреби інгредієнтів</w:t>
      </w:r>
      <w:r w:rsidR="004B6005">
        <w:rPr>
          <w:rFonts w:ascii="Times New Roman" w:hAnsi="Times New Roman" w:cs="Times New Roman"/>
          <w:sz w:val="28"/>
          <w:szCs w:val="28"/>
          <w:lang w:val="uk-UA"/>
        </w:rPr>
        <w:t xml:space="preserve"> на одиницю продукції.</w:t>
      </w:r>
      <w:r w:rsidR="004B6005">
        <w:rPr>
          <w:rFonts w:ascii="Times New Roman" w:hAnsi="Times New Roman" w:cs="Times New Roman"/>
          <w:sz w:val="28"/>
          <w:szCs w:val="28"/>
          <w:lang w:val="ru-RU"/>
        </w:rPr>
        <w:t xml:space="preserve"> </w:t>
      </w:r>
    </w:p>
    <w:p w:rsidR="00D20159" w:rsidRDefault="004B6005" w:rsidP="008D09AF">
      <w:pPr>
        <w:pStyle w:val="a9"/>
        <w:spacing w:line="360" w:lineRule="auto"/>
        <w:ind w:firstLine="851"/>
        <w:jc w:val="both"/>
        <w:rPr>
          <w:rFonts w:ascii="Times New Roman" w:hAnsi="Times New Roman" w:cs="Times New Roman"/>
          <w:sz w:val="28"/>
          <w:szCs w:val="28"/>
          <w:lang w:val="uk-UA"/>
        </w:rPr>
      </w:pPr>
      <w:r w:rsidRPr="004B6005">
        <w:rPr>
          <w:rFonts w:ascii="Times New Roman" w:hAnsi="Times New Roman" w:cs="Times New Roman"/>
          <w:sz w:val="28"/>
          <w:szCs w:val="28"/>
          <w:lang w:val="uk-UA"/>
        </w:rPr>
        <w:t xml:space="preserve">Виконуючи </w:t>
      </w:r>
      <w:r>
        <w:rPr>
          <w:rFonts w:ascii="Times New Roman" w:hAnsi="Times New Roman" w:cs="Times New Roman"/>
          <w:sz w:val="28"/>
          <w:szCs w:val="28"/>
          <w:lang w:val="uk-UA"/>
        </w:rPr>
        <w:t>опис продукту</w:t>
      </w:r>
      <w:r w:rsidR="003A0472">
        <w:rPr>
          <w:rFonts w:ascii="Times New Roman" w:hAnsi="Times New Roman" w:cs="Times New Roman"/>
          <w:sz w:val="28"/>
          <w:szCs w:val="28"/>
          <w:lang w:val="uk-UA"/>
        </w:rPr>
        <w:t xml:space="preserve">, необхідно мати на увазі, </w:t>
      </w:r>
      <w:r>
        <w:rPr>
          <w:rFonts w:ascii="Times New Roman" w:hAnsi="Times New Roman" w:cs="Times New Roman"/>
          <w:sz w:val="28"/>
          <w:szCs w:val="28"/>
          <w:lang w:val="uk-UA"/>
        </w:rPr>
        <w:t xml:space="preserve">що його купують люди. Вони купують не просто товар, а купують сукупність </w:t>
      </w:r>
      <w:r w:rsidR="004C6423">
        <w:rPr>
          <w:rFonts w:ascii="Times New Roman" w:hAnsi="Times New Roman" w:cs="Times New Roman"/>
          <w:sz w:val="28"/>
          <w:szCs w:val="28"/>
          <w:lang w:val="uk-UA"/>
        </w:rPr>
        <w:t>певних пер</w:t>
      </w:r>
      <w:r w:rsidR="003A0472">
        <w:rPr>
          <w:rFonts w:ascii="Times New Roman" w:hAnsi="Times New Roman" w:cs="Times New Roman"/>
          <w:sz w:val="28"/>
          <w:szCs w:val="28"/>
          <w:lang w:val="uk-UA"/>
        </w:rPr>
        <w:t>еваг, які їм потрібні для розв</w:t>
      </w:r>
      <w:r w:rsidR="003A0472" w:rsidRPr="00862745">
        <w:rPr>
          <w:rFonts w:ascii="Times New Roman" w:hAnsi="Times New Roman" w:cs="Times New Roman"/>
          <w:sz w:val="28"/>
          <w:szCs w:val="28"/>
          <w:lang w:val="ru-RU"/>
        </w:rPr>
        <w:t>’</w:t>
      </w:r>
      <w:r w:rsidR="003A0472">
        <w:rPr>
          <w:rFonts w:ascii="Times New Roman" w:hAnsi="Times New Roman" w:cs="Times New Roman"/>
          <w:sz w:val="28"/>
          <w:szCs w:val="28"/>
          <w:lang w:val="uk-UA"/>
        </w:rPr>
        <w:t>яза</w:t>
      </w:r>
      <w:r w:rsidR="004C6423">
        <w:rPr>
          <w:rFonts w:ascii="Times New Roman" w:hAnsi="Times New Roman" w:cs="Times New Roman"/>
          <w:sz w:val="28"/>
          <w:szCs w:val="28"/>
          <w:lang w:val="uk-UA"/>
        </w:rPr>
        <w:t>ння своїх проблем. Тому необхідно перерахувати всі конкурентні переваги продукту.</w:t>
      </w:r>
    </w:p>
    <w:p w:rsidR="00556AB4" w:rsidRDefault="00556AB4"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Розробка бізнес-плану в цілому і окремих його частин за темою КР №</w:t>
      </w:r>
      <w:r w:rsidR="0036681F">
        <w:rPr>
          <w:rFonts w:ascii="Times New Roman" w:hAnsi="Times New Roman" w:cs="Times New Roman"/>
          <w:sz w:val="28"/>
          <w:szCs w:val="28"/>
          <w:lang w:val="uk-UA"/>
        </w:rPr>
        <w:t xml:space="preserve"> 2</w:t>
      </w:r>
      <w:r w:rsidR="007A7880">
        <w:rPr>
          <w:rFonts w:ascii="Times New Roman" w:hAnsi="Times New Roman" w:cs="Times New Roman"/>
          <w:sz w:val="28"/>
          <w:szCs w:val="28"/>
          <w:lang w:val="uk-UA"/>
        </w:rPr>
        <w:t>,</w:t>
      </w:r>
      <w:r w:rsidR="0036681F">
        <w:rPr>
          <w:rFonts w:ascii="Times New Roman" w:hAnsi="Times New Roman" w:cs="Times New Roman"/>
          <w:sz w:val="28"/>
          <w:szCs w:val="28"/>
          <w:lang w:val="uk-UA"/>
        </w:rPr>
        <w:t xml:space="preserve"> зокрема</w:t>
      </w:r>
      <w:r w:rsidR="003A0472">
        <w:rPr>
          <w:rFonts w:ascii="Times New Roman" w:hAnsi="Times New Roman" w:cs="Times New Roman"/>
          <w:sz w:val="28"/>
          <w:szCs w:val="28"/>
          <w:lang w:val="uk-UA"/>
        </w:rPr>
        <w:t xml:space="preserve"> частини – «Опис продукту» –</w:t>
      </w:r>
      <w:r>
        <w:rPr>
          <w:rFonts w:ascii="Times New Roman" w:hAnsi="Times New Roman" w:cs="Times New Roman"/>
          <w:sz w:val="28"/>
          <w:szCs w:val="28"/>
          <w:lang w:val="uk-UA"/>
        </w:rPr>
        <w:t xml:space="preserve"> має свої особливості. По-перше</w:t>
      </w:r>
      <w:r w:rsidR="003A0472">
        <w:rPr>
          <w:rFonts w:ascii="Times New Roman" w:hAnsi="Times New Roman" w:cs="Times New Roman"/>
          <w:sz w:val="28"/>
          <w:szCs w:val="28"/>
          <w:lang w:val="uk-UA"/>
        </w:rPr>
        <w:t>, за інформаційну базу під час розробки бізнес-плану беру</w:t>
      </w:r>
      <w:r>
        <w:rPr>
          <w:rFonts w:ascii="Times New Roman" w:hAnsi="Times New Roman" w:cs="Times New Roman"/>
          <w:sz w:val="28"/>
          <w:szCs w:val="28"/>
          <w:lang w:val="uk-UA"/>
        </w:rPr>
        <w:t>ться результати аналізу діяльності підприємства, я</w:t>
      </w:r>
      <w:r w:rsidR="003A0472">
        <w:rPr>
          <w:rFonts w:ascii="Times New Roman" w:hAnsi="Times New Roman" w:cs="Times New Roman"/>
          <w:sz w:val="28"/>
          <w:szCs w:val="28"/>
          <w:lang w:val="uk-UA"/>
        </w:rPr>
        <w:t xml:space="preserve">ке обрано здобувачем базовим під час виконання своєї кваліфікаційної роботи. </w:t>
      </w:r>
      <w:r>
        <w:rPr>
          <w:rFonts w:ascii="Times New Roman" w:hAnsi="Times New Roman" w:cs="Times New Roman"/>
          <w:sz w:val="28"/>
          <w:szCs w:val="28"/>
          <w:lang w:val="uk-UA"/>
        </w:rPr>
        <w:t>Виявлені недоліки в діяльності підприємства, які стримують його розви</w:t>
      </w:r>
      <w:r w:rsidR="003A0472">
        <w:rPr>
          <w:rFonts w:ascii="Times New Roman" w:hAnsi="Times New Roman" w:cs="Times New Roman"/>
          <w:sz w:val="28"/>
          <w:szCs w:val="28"/>
          <w:lang w:val="uk-UA"/>
        </w:rPr>
        <w:t>ток, не</w:t>
      </w:r>
      <w:r>
        <w:rPr>
          <w:rFonts w:ascii="Times New Roman" w:hAnsi="Times New Roman" w:cs="Times New Roman"/>
          <w:sz w:val="28"/>
          <w:szCs w:val="28"/>
          <w:lang w:val="uk-UA"/>
        </w:rPr>
        <w:t>використані резерви, які можуть забезпечити под</w:t>
      </w:r>
      <w:r w:rsidR="003A0472">
        <w:rPr>
          <w:rFonts w:ascii="Times New Roman" w:hAnsi="Times New Roman" w:cs="Times New Roman"/>
          <w:sz w:val="28"/>
          <w:szCs w:val="28"/>
          <w:lang w:val="uk-UA"/>
        </w:rPr>
        <w:t>альший розвиток підприємства в разі їх використання</w:t>
      </w:r>
      <w:r>
        <w:rPr>
          <w:rFonts w:ascii="Times New Roman" w:hAnsi="Times New Roman" w:cs="Times New Roman"/>
          <w:sz w:val="28"/>
          <w:szCs w:val="28"/>
          <w:lang w:val="uk-UA"/>
        </w:rPr>
        <w:t>.</w:t>
      </w:r>
    </w:p>
    <w:p w:rsidR="00A71B2F" w:rsidRDefault="007A7880" w:rsidP="00B9371A">
      <w:pPr>
        <w:pStyle w:val="a9"/>
        <w:spacing w:line="360" w:lineRule="auto"/>
        <w:ind w:firstLine="851"/>
        <w:jc w:val="both"/>
        <w:rPr>
          <w:rFonts w:ascii="Times New Roman" w:hAnsi="Times New Roman" w:cs="Times New Roman"/>
          <w:sz w:val="28"/>
          <w:szCs w:val="28"/>
          <w:lang w:val="uk-UA"/>
        </w:rPr>
      </w:pPr>
      <w:r w:rsidRPr="008D2543">
        <w:rPr>
          <w:rFonts w:ascii="Times New Roman" w:hAnsi="Times New Roman" w:cs="Times New Roman"/>
          <w:sz w:val="28"/>
          <w:szCs w:val="28"/>
          <w:lang w:val="uk-UA"/>
        </w:rPr>
        <w:t>По-друге, як продукт</w:t>
      </w:r>
      <w:r w:rsidR="00556AB4" w:rsidRPr="008D2543">
        <w:rPr>
          <w:rFonts w:ascii="Times New Roman" w:hAnsi="Times New Roman" w:cs="Times New Roman"/>
          <w:sz w:val="28"/>
          <w:szCs w:val="28"/>
          <w:lang w:val="uk-UA"/>
        </w:rPr>
        <w:t xml:space="preserve">, тобто бізнес-ідеї, який потрібно описати </w:t>
      </w:r>
      <w:r w:rsidRPr="008D2543">
        <w:rPr>
          <w:rFonts w:ascii="Times New Roman" w:hAnsi="Times New Roman" w:cs="Times New Roman"/>
          <w:sz w:val="28"/>
          <w:szCs w:val="28"/>
          <w:lang w:val="uk-UA"/>
        </w:rPr>
        <w:t>в кваліфікаційній роботі, беруть, головним чином, згідно з інноваційним</w:t>
      </w:r>
      <w:r w:rsidR="00556AB4" w:rsidRPr="008D2543">
        <w:rPr>
          <w:rFonts w:ascii="Times New Roman" w:hAnsi="Times New Roman" w:cs="Times New Roman"/>
          <w:sz w:val="28"/>
          <w:szCs w:val="28"/>
          <w:lang w:val="uk-UA"/>
        </w:rPr>
        <w:t xml:space="preserve"> за</w:t>
      </w:r>
      <w:r w:rsidRPr="008D2543">
        <w:rPr>
          <w:rFonts w:ascii="Times New Roman" w:hAnsi="Times New Roman" w:cs="Times New Roman"/>
          <w:sz w:val="28"/>
          <w:szCs w:val="28"/>
          <w:lang w:val="uk-UA"/>
        </w:rPr>
        <w:t>ходом</w:t>
      </w:r>
      <w:r w:rsidR="003A0472" w:rsidRPr="008D2543">
        <w:rPr>
          <w:rFonts w:ascii="Times New Roman" w:hAnsi="Times New Roman" w:cs="Times New Roman"/>
          <w:sz w:val="28"/>
          <w:szCs w:val="28"/>
          <w:lang w:val="uk-UA"/>
        </w:rPr>
        <w:t>.</w:t>
      </w:r>
      <w:r w:rsidR="003A0472">
        <w:rPr>
          <w:rFonts w:ascii="Times New Roman" w:hAnsi="Times New Roman" w:cs="Times New Roman"/>
          <w:sz w:val="28"/>
          <w:szCs w:val="28"/>
          <w:lang w:val="uk-UA"/>
        </w:rPr>
        <w:t xml:space="preserve"> У </w:t>
      </w:r>
      <w:r w:rsidR="003A0472" w:rsidRPr="000349E7">
        <w:rPr>
          <w:rFonts w:ascii="Times New Roman" w:hAnsi="Times New Roman" w:cs="Times New Roman"/>
          <w:sz w:val="28"/>
          <w:szCs w:val="28"/>
          <w:lang w:val="uk-UA"/>
        </w:rPr>
        <w:t>дод.</w:t>
      </w:r>
      <w:r w:rsidR="00556AB4" w:rsidRPr="000349E7">
        <w:rPr>
          <w:rFonts w:ascii="Times New Roman" w:hAnsi="Times New Roman" w:cs="Times New Roman"/>
          <w:sz w:val="28"/>
          <w:szCs w:val="28"/>
          <w:lang w:val="uk-UA"/>
        </w:rPr>
        <w:t xml:space="preserve"> </w:t>
      </w:r>
      <w:r w:rsidR="000173DC" w:rsidRPr="000349E7">
        <w:rPr>
          <w:rFonts w:ascii="Times New Roman" w:hAnsi="Times New Roman" w:cs="Times New Roman"/>
          <w:sz w:val="28"/>
          <w:szCs w:val="28"/>
          <w:lang w:val="uk-UA"/>
        </w:rPr>
        <w:t>2 (графа 1)</w:t>
      </w:r>
      <w:r w:rsidR="000173DC">
        <w:rPr>
          <w:rFonts w:ascii="Times New Roman" w:hAnsi="Times New Roman" w:cs="Times New Roman"/>
          <w:sz w:val="28"/>
          <w:szCs w:val="28"/>
          <w:lang w:val="uk-UA"/>
        </w:rPr>
        <w:t xml:space="preserve"> </w:t>
      </w:r>
      <w:r w:rsidR="003A0472">
        <w:rPr>
          <w:rFonts w:ascii="Times New Roman" w:hAnsi="Times New Roman" w:cs="Times New Roman"/>
          <w:sz w:val="28"/>
          <w:szCs w:val="28"/>
          <w:lang w:val="uk-UA"/>
        </w:rPr>
        <w:t>наведено інноваційні напрямки й</w:t>
      </w:r>
      <w:r w:rsidR="00556AB4">
        <w:rPr>
          <w:rFonts w:ascii="Times New Roman" w:hAnsi="Times New Roman" w:cs="Times New Roman"/>
          <w:sz w:val="28"/>
          <w:szCs w:val="28"/>
          <w:lang w:val="uk-UA"/>
        </w:rPr>
        <w:t xml:space="preserve"> заходи, які їх формують. Рекомендується після виконання аналізу рівня</w:t>
      </w:r>
      <w:r w:rsidR="003A0472">
        <w:rPr>
          <w:rFonts w:ascii="Times New Roman" w:hAnsi="Times New Roman" w:cs="Times New Roman"/>
          <w:sz w:val="28"/>
          <w:szCs w:val="28"/>
          <w:lang w:val="uk-UA"/>
        </w:rPr>
        <w:t xml:space="preserve"> й</w:t>
      </w:r>
      <w:r w:rsidR="00A71B2F">
        <w:rPr>
          <w:rFonts w:ascii="Times New Roman" w:hAnsi="Times New Roman" w:cs="Times New Roman"/>
          <w:sz w:val="28"/>
          <w:szCs w:val="28"/>
          <w:lang w:val="uk-UA"/>
        </w:rPr>
        <w:t xml:space="preserve"> динаміки пок</w:t>
      </w:r>
      <w:r w:rsidR="003A0472">
        <w:rPr>
          <w:rFonts w:ascii="Times New Roman" w:hAnsi="Times New Roman" w:cs="Times New Roman"/>
          <w:sz w:val="28"/>
          <w:szCs w:val="28"/>
          <w:lang w:val="uk-UA"/>
        </w:rPr>
        <w:t>азників діяльності підприємства</w:t>
      </w:r>
      <w:r w:rsidR="00A71B2F">
        <w:rPr>
          <w:rFonts w:ascii="Times New Roman" w:hAnsi="Times New Roman" w:cs="Times New Roman"/>
          <w:sz w:val="28"/>
          <w:szCs w:val="28"/>
          <w:lang w:val="uk-UA"/>
        </w:rPr>
        <w:t xml:space="preserve"> і формулювання недоліків, які стримують р</w:t>
      </w:r>
      <w:r w:rsidR="003A0472">
        <w:rPr>
          <w:rFonts w:ascii="Times New Roman" w:hAnsi="Times New Roman" w:cs="Times New Roman"/>
          <w:sz w:val="28"/>
          <w:szCs w:val="28"/>
          <w:lang w:val="uk-UA"/>
        </w:rPr>
        <w:t>озвиток підприємства, звернутися</w:t>
      </w:r>
      <w:r w:rsidR="00A71B2F">
        <w:rPr>
          <w:rFonts w:ascii="Times New Roman" w:hAnsi="Times New Roman" w:cs="Times New Roman"/>
          <w:sz w:val="28"/>
          <w:szCs w:val="28"/>
          <w:lang w:val="uk-UA"/>
        </w:rPr>
        <w:t xml:space="preserve"> до вказаного додатку та виконати  вибір інноваційного заходу для впровадження. Наприклад, аналіз використання обладнання на підприємстві показує, що окремі з них не відповідають сучасним вимогам, мають високий рівень зносу, низку </w:t>
      </w:r>
      <w:r w:rsidR="003A0472">
        <w:rPr>
          <w:rFonts w:ascii="Times New Roman" w:hAnsi="Times New Roman" w:cs="Times New Roman"/>
          <w:sz w:val="28"/>
          <w:szCs w:val="28"/>
          <w:lang w:val="uk-UA"/>
        </w:rPr>
        <w:t>продуктивність, несправності</w:t>
      </w:r>
      <w:r w:rsidR="00A71B2F" w:rsidRPr="000173DC">
        <w:rPr>
          <w:rFonts w:ascii="Times New Roman" w:hAnsi="Times New Roman" w:cs="Times New Roman"/>
          <w:sz w:val="28"/>
          <w:szCs w:val="28"/>
          <w:lang w:val="uk-UA"/>
        </w:rPr>
        <w:t>, великі витрати на ремон</w:t>
      </w:r>
      <w:r w:rsidR="00640F76">
        <w:rPr>
          <w:rFonts w:ascii="Times New Roman" w:hAnsi="Times New Roman" w:cs="Times New Roman"/>
          <w:sz w:val="28"/>
          <w:szCs w:val="28"/>
          <w:lang w:val="uk-UA"/>
        </w:rPr>
        <w:t>т.</w:t>
      </w:r>
      <w:r w:rsidR="00A71B2F" w:rsidRPr="000173DC">
        <w:rPr>
          <w:rFonts w:ascii="Times New Roman" w:hAnsi="Times New Roman" w:cs="Times New Roman"/>
          <w:sz w:val="28"/>
          <w:szCs w:val="28"/>
          <w:lang w:val="uk-UA"/>
        </w:rPr>
        <w:t xml:space="preserve"> Покращити стан та</w:t>
      </w:r>
      <w:r w:rsidR="00A71B2F">
        <w:rPr>
          <w:rFonts w:ascii="Times New Roman" w:hAnsi="Times New Roman" w:cs="Times New Roman"/>
          <w:sz w:val="28"/>
          <w:szCs w:val="28"/>
          <w:lang w:val="uk-UA"/>
        </w:rPr>
        <w:t xml:space="preserve"> рівень використання обладнання в даном</w:t>
      </w:r>
      <w:r w:rsidR="003A0472">
        <w:rPr>
          <w:rFonts w:ascii="Times New Roman" w:hAnsi="Times New Roman" w:cs="Times New Roman"/>
          <w:sz w:val="28"/>
          <w:szCs w:val="28"/>
          <w:lang w:val="uk-UA"/>
        </w:rPr>
        <w:t xml:space="preserve">у випадку можливо впровадження </w:t>
      </w:r>
      <w:r w:rsidR="00A71B2F">
        <w:rPr>
          <w:rFonts w:ascii="Times New Roman" w:hAnsi="Times New Roman" w:cs="Times New Roman"/>
          <w:sz w:val="28"/>
          <w:szCs w:val="28"/>
          <w:lang w:val="uk-UA"/>
        </w:rPr>
        <w:t>наступних інноваційних заходів: заміна обладнання на нові, більш продуктивні моделі; модернізація окремих одиниць діючого обладнання.</w:t>
      </w:r>
      <w:r w:rsidR="000C042F">
        <w:rPr>
          <w:rFonts w:ascii="Times New Roman" w:hAnsi="Times New Roman" w:cs="Times New Roman"/>
          <w:sz w:val="28"/>
          <w:szCs w:val="28"/>
          <w:lang w:val="uk-UA"/>
        </w:rPr>
        <w:t xml:space="preserve"> Далі описуються нові моделі, наводя</w:t>
      </w:r>
      <w:r w:rsidR="00A71B2F">
        <w:rPr>
          <w:rFonts w:ascii="Times New Roman" w:hAnsi="Times New Roman" w:cs="Times New Roman"/>
          <w:sz w:val="28"/>
          <w:szCs w:val="28"/>
          <w:lang w:val="uk-UA"/>
        </w:rPr>
        <w:t>ться їх п</w:t>
      </w:r>
      <w:r w:rsidR="000C042F">
        <w:rPr>
          <w:rFonts w:ascii="Times New Roman" w:hAnsi="Times New Roman" w:cs="Times New Roman"/>
          <w:sz w:val="28"/>
          <w:szCs w:val="28"/>
          <w:lang w:val="uk-UA"/>
        </w:rPr>
        <w:t>аспортні характеристики, ціна за</w:t>
      </w:r>
      <w:r w:rsidR="00A71B2F">
        <w:rPr>
          <w:rFonts w:ascii="Times New Roman" w:hAnsi="Times New Roman" w:cs="Times New Roman"/>
          <w:sz w:val="28"/>
          <w:szCs w:val="28"/>
          <w:lang w:val="uk-UA"/>
        </w:rPr>
        <w:t>купки та інші.</w:t>
      </w:r>
    </w:p>
    <w:p w:rsidR="00A71B2F" w:rsidRDefault="00A71B2F"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діючого підприємства – це збільшення обсягів реалізації продукції, зниження собівартості його виробництва</w:t>
      </w:r>
      <w:r w:rsidR="002D531F">
        <w:rPr>
          <w:rFonts w:ascii="Times New Roman" w:hAnsi="Times New Roman" w:cs="Times New Roman"/>
          <w:sz w:val="28"/>
          <w:szCs w:val="28"/>
          <w:lang w:val="uk-UA"/>
        </w:rPr>
        <w:t xml:space="preserve">, підвищення прибутку, </w:t>
      </w:r>
      <w:r w:rsidR="002D531F">
        <w:rPr>
          <w:rFonts w:ascii="Times New Roman" w:hAnsi="Times New Roman" w:cs="Times New Roman"/>
          <w:sz w:val="28"/>
          <w:szCs w:val="28"/>
          <w:lang w:val="uk-UA"/>
        </w:rPr>
        <w:lastRenderedPageBreak/>
        <w:t xml:space="preserve">оптимізація ціни. Забезпечення розвитку підприємства рекомендується за рахунок використання наступних </w:t>
      </w:r>
      <w:r w:rsidR="000C042F">
        <w:rPr>
          <w:rFonts w:ascii="Times New Roman" w:hAnsi="Times New Roman" w:cs="Times New Roman"/>
          <w:sz w:val="28"/>
          <w:szCs w:val="28"/>
          <w:lang w:val="uk-UA"/>
        </w:rPr>
        <w:t xml:space="preserve">інноваційних напрямків </w:t>
      </w:r>
      <w:r w:rsidR="000C042F" w:rsidRPr="000349E7">
        <w:rPr>
          <w:rFonts w:ascii="Times New Roman" w:hAnsi="Times New Roman" w:cs="Times New Roman"/>
          <w:sz w:val="28"/>
          <w:szCs w:val="28"/>
          <w:lang w:val="uk-UA"/>
        </w:rPr>
        <w:t>(дод.</w:t>
      </w:r>
      <w:r w:rsidR="00D6201A" w:rsidRPr="000349E7">
        <w:rPr>
          <w:rFonts w:ascii="Times New Roman" w:hAnsi="Times New Roman" w:cs="Times New Roman"/>
          <w:sz w:val="28"/>
          <w:szCs w:val="28"/>
          <w:lang w:val="uk-UA"/>
        </w:rPr>
        <w:t xml:space="preserve"> </w:t>
      </w:r>
      <w:r w:rsidR="007E2CD6" w:rsidRPr="000349E7">
        <w:rPr>
          <w:rFonts w:ascii="Times New Roman" w:hAnsi="Times New Roman" w:cs="Times New Roman"/>
          <w:sz w:val="28"/>
          <w:szCs w:val="28"/>
          <w:lang w:val="uk-UA"/>
        </w:rPr>
        <w:t>2</w:t>
      </w:r>
      <w:r w:rsidR="002D531F">
        <w:rPr>
          <w:rFonts w:ascii="Times New Roman" w:hAnsi="Times New Roman" w:cs="Times New Roman"/>
          <w:sz w:val="28"/>
          <w:szCs w:val="28"/>
          <w:lang w:val="uk-UA"/>
        </w:rPr>
        <w:t>). Головним із них є: сукупність заходів зростання продуктивності праці, що зменшують розмір заробітної плати; сукупність заходів зростання продуктивності праці, які не змінюють розмір середньої заробітної плати; сукупність заходів зростання продуктивності праці, які впливають на зростання середньої заробітної плати.</w:t>
      </w:r>
    </w:p>
    <w:p w:rsidR="002D531F" w:rsidRDefault="002D531F"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0C042F">
        <w:rPr>
          <w:rFonts w:ascii="Times New Roman" w:hAnsi="Times New Roman" w:cs="Times New Roman"/>
          <w:sz w:val="28"/>
          <w:szCs w:val="28"/>
          <w:lang w:val="uk-UA"/>
        </w:rPr>
        <w:t>езумовно, можливо використання й</w:t>
      </w:r>
      <w:r>
        <w:rPr>
          <w:rFonts w:ascii="Times New Roman" w:hAnsi="Times New Roman" w:cs="Times New Roman"/>
          <w:sz w:val="28"/>
          <w:szCs w:val="28"/>
          <w:lang w:val="uk-UA"/>
        </w:rPr>
        <w:t xml:space="preserve"> інших заходів, наприклад, проведення диверсифікації виробництва, освоєння і випуск но</w:t>
      </w:r>
      <w:r w:rsidR="000C042F">
        <w:rPr>
          <w:rFonts w:ascii="Times New Roman" w:hAnsi="Times New Roman" w:cs="Times New Roman"/>
          <w:sz w:val="28"/>
          <w:szCs w:val="28"/>
          <w:lang w:val="uk-UA"/>
        </w:rPr>
        <w:t>вої продукції (робот, послуг). У</w:t>
      </w:r>
      <w:r>
        <w:rPr>
          <w:rFonts w:ascii="Times New Roman" w:hAnsi="Times New Roman" w:cs="Times New Roman"/>
          <w:sz w:val="28"/>
          <w:szCs w:val="28"/>
          <w:lang w:val="uk-UA"/>
        </w:rPr>
        <w:t xml:space="preserve"> даному випадку</w:t>
      </w:r>
      <w:r w:rsidR="000C042F">
        <w:rPr>
          <w:rFonts w:ascii="Times New Roman" w:hAnsi="Times New Roman" w:cs="Times New Roman"/>
          <w:sz w:val="28"/>
          <w:szCs w:val="28"/>
          <w:lang w:val="uk-UA"/>
        </w:rPr>
        <w:t xml:space="preserve"> під час розробки розділу «ОПИС ПРОДУКТУ»</w:t>
      </w:r>
      <w:r w:rsidR="00D6201A">
        <w:rPr>
          <w:rFonts w:ascii="Times New Roman" w:hAnsi="Times New Roman" w:cs="Times New Roman"/>
          <w:sz w:val="28"/>
          <w:szCs w:val="28"/>
          <w:lang w:val="uk-UA"/>
        </w:rPr>
        <w:t xml:space="preserve"> як частини</w:t>
      </w:r>
      <w:r>
        <w:rPr>
          <w:rFonts w:ascii="Times New Roman" w:hAnsi="Times New Roman" w:cs="Times New Roman"/>
          <w:sz w:val="28"/>
          <w:szCs w:val="28"/>
          <w:lang w:val="uk-UA"/>
        </w:rPr>
        <w:t xml:space="preserve"> бізнес-плану</w:t>
      </w:r>
      <w:r w:rsidR="000C042F">
        <w:rPr>
          <w:rFonts w:ascii="Times New Roman" w:hAnsi="Times New Roman" w:cs="Times New Roman"/>
          <w:sz w:val="28"/>
          <w:szCs w:val="28"/>
          <w:lang w:val="uk-UA"/>
        </w:rPr>
        <w:t>,</w:t>
      </w:r>
      <w:r>
        <w:rPr>
          <w:rFonts w:ascii="Times New Roman" w:hAnsi="Times New Roman" w:cs="Times New Roman"/>
          <w:sz w:val="28"/>
          <w:szCs w:val="28"/>
          <w:lang w:val="uk-UA"/>
        </w:rPr>
        <w:t xml:space="preserve"> рекомендується керуватися пропозиціями </w:t>
      </w:r>
      <w:r w:rsidR="00D6201A">
        <w:rPr>
          <w:rFonts w:ascii="Times New Roman" w:hAnsi="Times New Roman" w:cs="Times New Roman"/>
          <w:sz w:val="28"/>
          <w:szCs w:val="28"/>
          <w:lang w:val="uk-UA"/>
        </w:rPr>
        <w:t>щодо рекомендацій з розробки бізнес-плану за темою КР №</w:t>
      </w:r>
      <w:r w:rsidR="000C042F">
        <w:rPr>
          <w:rFonts w:ascii="Times New Roman" w:hAnsi="Times New Roman" w:cs="Times New Roman"/>
          <w:sz w:val="28"/>
          <w:szCs w:val="28"/>
          <w:lang w:val="uk-UA"/>
        </w:rPr>
        <w:t xml:space="preserve"> </w:t>
      </w:r>
      <w:r w:rsidR="00D6201A">
        <w:rPr>
          <w:rFonts w:ascii="Times New Roman" w:hAnsi="Times New Roman" w:cs="Times New Roman"/>
          <w:sz w:val="28"/>
          <w:szCs w:val="28"/>
          <w:lang w:val="uk-UA"/>
        </w:rPr>
        <w:t>1.</w:t>
      </w:r>
    </w:p>
    <w:p w:rsidR="005243D3" w:rsidRDefault="005243D3" w:rsidP="00B9371A">
      <w:pPr>
        <w:pStyle w:val="a9"/>
        <w:spacing w:line="360" w:lineRule="auto"/>
        <w:ind w:firstLine="851"/>
        <w:jc w:val="both"/>
        <w:rPr>
          <w:rFonts w:ascii="Times New Roman" w:hAnsi="Times New Roman" w:cs="Times New Roman"/>
          <w:sz w:val="28"/>
          <w:szCs w:val="28"/>
          <w:lang w:val="uk-UA"/>
        </w:rPr>
      </w:pPr>
    </w:p>
    <w:p w:rsidR="00D6201A" w:rsidRDefault="00D6201A" w:rsidP="00B9371A">
      <w:pPr>
        <w:pStyle w:val="a9"/>
        <w:spacing w:line="360" w:lineRule="auto"/>
        <w:ind w:firstLine="851"/>
        <w:jc w:val="both"/>
        <w:rPr>
          <w:rFonts w:ascii="Times New Roman" w:hAnsi="Times New Roman" w:cs="Times New Roman"/>
          <w:sz w:val="28"/>
          <w:szCs w:val="28"/>
          <w:lang w:val="uk-UA"/>
        </w:rPr>
      </w:pPr>
    </w:p>
    <w:p w:rsidR="00D07CAF" w:rsidRDefault="00D07CAF"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2.3. Про розробку «ПЛАНУ МАРКЕТИНГУ»</w:t>
      </w:r>
    </w:p>
    <w:p w:rsidR="005243D3" w:rsidRDefault="005243D3" w:rsidP="00B9371A">
      <w:pPr>
        <w:pStyle w:val="a9"/>
        <w:spacing w:line="360" w:lineRule="auto"/>
        <w:ind w:firstLine="851"/>
        <w:jc w:val="both"/>
        <w:rPr>
          <w:rFonts w:ascii="Times New Roman" w:hAnsi="Times New Roman" w:cs="Times New Roman"/>
          <w:sz w:val="28"/>
          <w:szCs w:val="28"/>
          <w:lang w:val="uk-UA"/>
        </w:rPr>
      </w:pPr>
    </w:p>
    <w:p w:rsidR="005243D3" w:rsidRDefault="005243D3"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Процес розроб</w:t>
      </w:r>
      <w:r w:rsidR="000C042F">
        <w:rPr>
          <w:rFonts w:ascii="Times New Roman" w:hAnsi="Times New Roman" w:cs="Times New Roman"/>
          <w:sz w:val="28"/>
          <w:szCs w:val="28"/>
          <w:lang w:val="uk-UA"/>
        </w:rPr>
        <w:t xml:space="preserve">ки розділу бізнес-плану – </w:t>
      </w:r>
      <w:r w:rsidR="00D6201A">
        <w:rPr>
          <w:rFonts w:ascii="Times New Roman" w:hAnsi="Times New Roman" w:cs="Times New Roman"/>
          <w:sz w:val="28"/>
          <w:szCs w:val="28"/>
          <w:lang w:val="uk-UA"/>
        </w:rPr>
        <w:t>«ПЛАН</w:t>
      </w:r>
      <w:r w:rsidR="00640F76">
        <w:rPr>
          <w:rFonts w:ascii="Times New Roman" w:hAnsi="Times New Roman" w:cs="Times New Roman"/>
          <w:sz w:val="28"/>
          <w:szCs w:val="28"/>
          <w:lang w:val="uk-UA"/>
        </w:rPr>
        <w:t xml:space="preserve"> МАРКЕТИНГУ» </w:t>
      </w:r>
      <w:r w:rsidR="00F13A2D">
        <w:rPr>
          <w:rFonts w:ascii="Times New Roman" w:hAnsi="Times New Roman" w:cs="Times New Roman"/>
          <w:sz w:val="28"/>
          <w:szCs w:val="28"/>
          <w:lang w:val="uk-UA"/>
        </w:rPr>
        <w:t>складається</w:t>
      </w:r>
      <w:r>
        <w:rPr>
          <w:rFonts w:ascii="Times New Roman" w:hAnsi="Times New Roman" w:cs="Times New Roman"/>
          <w:sz w:val="28"/>
          <w:szCs w:val="28"/>
          <w:lang w:val="uk-UA"/>
        </w:rPr>
        <w:t xml:space="preserve"> з двох етапів. На першому етапі формується обсяг необхідної інформації для розробки плану маркетингу; на другому етапі виконується кінц</w:t>
      </w:r>
      <w:r w:rsidR="000C042F">
        <w:rPr>
          <w:rFonts w:ascii="Times New Roman" w:hAnsi="Times New Roman" w:cs="Times New Roman"/>
          <w:sz w:val="28"/>
          <w:szCs w:val="28"/>
          <w:lang w:val="uk-UA"/>
        </w:rPr>
        <w:t xml:space="preserve">евий варіант плану маркетингу, </w:t>
      </w:r>
      <w:r>
        <w:rPr>
          <w:rFonts w:ascii="Times New Roman" w:hAnsi="Times New Roman" w:cs="Times New Roman"/>
          <w:sz w:val="28"/>
          <w:szCs w:val="28"/>
          <w:lang w:val="uk-UA"/>
        </w:rPr>
        <w:t>що враховує спрямованість обраної теми КР та накопичену вих</w:t>
      </w:r>
      <w:r w:rsidR="00D6201A">
        <w:rPr>
          <w:rFonts w:ascii="Times New Roman" w:hAnsi="Times New Roman" w:cs="Times New Roman"/>
          <w:sz w:val="28"/>
          <w:szCs w:val="28"/>
          <w:lang w:val="uk-UA"/>
        </w:rPr>
        <w:t>і</w:t>
      </w:r>
      <w:r>
        <w:rPr>
          <w:rFonts w:ascii="Times New Roman" w:hAnsi="Times New Roman" w:cs="Times New Roman"/>
          <w:sz w:val="28"/>
          <w:szCs w:val="28"/>
          <w:lang w:val="uk-UA"/>
        </w:rPr>
        <w:t>дну інформацію.</w:t>
      </w:r>
    </w:p>
    <w:p w:rsidR="005243D3" w:rsidRDefault="000C042F"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 час накопичення</w:t>
      </w:r>
      <w:r w:rsidR="005243D3">
        <w:rPr>
          <w:rFonts w:ascii="Times New Roman" w:hAnsi="Times New Roman" w:cs="Times New Roman"/>
          <w:sz w:val="28"/>
          <w:szCs w:val="28"/>
          <w:lang w:val="uk-UA"/>
        </w:rPr>
        <w:t xml:space="preserve"> вихідної інформації для розробки розділу здобувач повинен відповісти на багато питань, зокрема:</w:t>
      </w:r>
    </w:p>
    <w:p w:rsidR="005243D3" w:rsidRDefault="000C042F" w:rsidP="006523D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Х</w:t>
      </w:r>
      <w:r w:rsidR="005243D3">
        <w:rPr>
          <w:rFonts w:ascii="Times New Roman" w:hAnsi="Times New Roman" w:cs="Times New Roman"/>
          <w:sz w:val="28"/>
          <w:szCs w:val="28"/>
          <w:lang w:val="uk-UA"/>
        </w:rPr>
        <w:t xml:space="preserve">то є споживачем продукції (робіт, </w:t>
      </w:r>
      <w:r w:rsidR="007C1B30">
        <w:rPr>
          <w:rFonts w:ascii="Times New Roman" w:hAnsi="Times New Roman" w:cs="Times New Roman"/>
          <w:sz w:val="28"/>
          <w:szCs w:val="28"/>
          <w:lang w:val="uk-UA"/>
        </w:rPr>
        <w:t>послуг)</w:t>
      </w:r>
      <w:r w:rsidR="00696B08">
        <w:rPr>
          <w:rFonts w:ascii="Times New Roman" w:hAnsi="Times New Roman" w:cs="Times New Roman"/>
          <w:sz w:val="28"/>
          <w:szCs w:val="28"/>
          <w:lang w:val="uk-UA"/>
        </w:rPr>
        <w:t xml:space="preserve">? Виявити хто, чому, </w:t>
      </w:r>
      <w:r w:rsidR="005243D3">
        <w:rPr>
          <w:rFonts w:ascii="Times New Roman" w:hAnsi="Times New Roman" w:cs="Times New Roman"/>
          <w:sz w:val="28"/>
          <w:szCs w:val="28"/>
          <w:lang w:val="uk-UA"/>
        </w:rPr>
        <w:t>скільки, коли буде</w:t>
      </w:r>
      <w:r>
        <w:rPr>
          <w:rFonts w:ascii="Times New Roman" w:hAnsi="Times New Roman" w:cs="Times New Roman"/>
          <w:sz w:val="28"/>
          <w:szCs w:val="28"/>
          <w:lang w:val="uk-UA"/>
        </w:rPr>
        <w:t xml:space="preserve"> бажати купити товар (роботу, по</w:t>
      </w:r>
      <w:r w:rsidR="005243D3">
        <w:rPr>
          <w:rFonts w:ascii="Times New Roman" w:hAnsi="Times New Roman" w:cs="Times New Roman"/>
          <w:sz w:val="28"/>
          <w:szCs w:val="28"/>
          <w:lang w:val="uk-UA"/>
        </w:rPr>
        <w:t xml:space="preserve">слугу) у </w:t>
      </w:r>
      <w:r w:rsidR="00696B08">
        <w:rPr>
          <w:rFonts w:ascii="Times New Roman" w:hAnsi="Times New Roman" w:cs="Times New Roman"/>
          <w:sz w:val="28"/>
          <w:szCs w:val="28"/>
          <w:lang w:val="uk-UA"/>
        </w:rPr>
        <w:t>найближчі</w:t>
      </w:r>
      <w:r w:rsidR="007C1B30">
        <w:rPr>
          <w:rFonts w:ascii="Times New Roman" w:hAnsi="Times New Roman" w:cs="Times New Roman"/>
          <w:sz w:val="28"/>
          <w:szCs w:val="28"/>
          <w:lang w:val="uk-UA"/>
        </w:rPr>
        <w:t xml:space="preserve">й </w:t>
      </w:r>
      <w:r w:rsidR="00640F76">
        <w:rPr>
          <w:rFonts w:ascii="Times New Roman" w:hAnsi="Times New Roman" w:cs="Times New Roman"/>
          <w:sz w:val="28"/>
          <w:szCs w:val="28"/>
          <w:lang w:val="uk-UA"/>
        </w:rPr>
        <w:t xml:space="preserve">і довгостроковій </w:t>
      </w:r>
      <w:r w:rsidR="00696B08">
        <w:rPr>
          <w:rFonts w:ascii="Times New Roman" w:hAnsi="Times New Roman" w:cs="Times New Roman"/>
          <w:sz w:val="28"/>
          <w:szCs w:val="28"/>
          <w:lang w:val="uk-UA"/>
        </w:rPr>
        <w:t>перспективі.</w:t>
      </w:r>
    </w:p>
    <w:p w:rsidR="007C1B30" w:rsidRDefault="00696B08" w:rsidP="006523D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Який з</w:t>
      </w:r>
      <w:r w:rsidR="007C1B30">
        <w:rPr>
          <w:rFonts w:ascii="Times New Roman" w:hAnsi="Times New Roman" w:cs="Times New Roman"/>
          <w:sz w:val="28"/>
          <w:szCs w:val="28"/>
          <w:lang w:val="uk-UA"/>
        </w:rPr>
        <w:t>агальний розмір ринку д</w:t>
      </w:r>
      <w:r>
        <w:rPr>
          <w:rFonts w:ascii="Times New Roman" w:hAnsi="Times New Roman" w:cs="Times New Roman"/>
          <w:sz w:val="28"/>
          <w:szCs w:val="28"/>
          <w:lang w:val="uk-UA"/>
        </w:rPr>
        <w:t>аної продукції (робіт, послуг)?</w:t>
      </w:r>
    </w:p>
    <w:p w:rsidR="007C1B30" w:rsidRDefault="00696B08" w:rsidP="000B332B">
      <w:pPr>
        <w:pStyle w:val="a9"/>
        <w:spacing w:line="360" w:lineRule="auto"/>
        <w:ind w:firstLine="720"/>
        <w:jc w:val="both"/>
        <w:rPr>
          <w:rStyle w:val="10"/>
          <w:rFonts w:eastAsiaTheme="minorHAnsi"/>
        </w:rPr>
      </w:pPr>
      <w:r>
        <w:rPr>
          <w:rFonts w:ascii="Times New Roman" w:hAnsi="Times New Roman" w:cs="Times New Roman"/>
          <w:sz w:val="28"/>
          <w:szCs w:val="28"/>
          <w:lang w:val="uk-UA"/>
        </w:rPr>
        <w:t>3.</w:t>
      </w:r>
      <w:r w:rsidR="007C1B30">
        <w:rPr>
          <w:szCs w:val="28"/>
          <w:lang w:val="uk-UA"/>
        </w:rPr>
        <w:t xml:space="preserve"> </w:t>
      </w:r>
      <w:r>
        <w:rPr>
          <w:rStyle w:val="10"/>
          <w:rFonts w:eastAsiaTheme="minorHAnsi"/>
        </w:rPr>
        <w:t>Я</w:t>
      </w:r>
      <w:r w:rsidR="007C1B30" w:rsidRPr="000B332B">
        <w:rPr>
          <w:rStyle w:val="10"/>
          <w:rFonts w:eastAsiaTheme="minorHAnsi"/>
        </w:rPr>
        <w:t>ку долю цього ринку буде займати пропонована продукція (роб</w:t>
      </w:r>
      <w:r w:rsidR="000B332B">
        <w:rPr>
          <w:rStyle w:val="10"/>
          <w:rFonts w:eastAsiaTheme="minorHAnsi"/>
        </w:rPr>
        <w:t>о</w:t>
      </w:r>
      <w:r w:rsidR="007C1B30" w:rsidRPr="000B332B">
        <w:rPr>
          <w:rStyle w:val="10"/>
          <w:rFonts w:eastAsiaTheme="minorHAnsi"/>
        </w:rPr>
        <w:t xml:space="preserve">та, послуга)? Що буде </w:t>
      </w:r>
      <w:r w:rsidR="000B332B">
        <w:rPr>
          <w:rStyle w:val="10"/>
          <w:rFonts w:eastAsiaTheme="minorHAnsi"/>
        </w:rPr>
        <w:t xml:space="preserve">з </w:t>
      </w:r>
      <w:r>
        <w:rPr>
          <w:rStyle w:val="10"/>
          <w:rFonts w:eastAsiaTheme="minorHAnsi"/>
        </w:rPr>
        <w:t>вашою часткою через</w:t>
      </w:r>
      <w:r w:rsidR="007C1B30" w:rsidRPr="000B332B">
        <w:rPr>
          <w:rStyle w:val="10"/>
          <w:rFonts w:eastAsiaTheme="minorHAnsi"/>
        </w:rPr>
        <w:t xml:space="preserve"> розширення ринку</w:t>
      </w:r>
      <w:r>
        <w:rPr>
          <w:rStyle w:val="10"/>
          <w:rFonts w:eastAsiaTheme="minorHAnsi"/>
        </w:rPr>
        <w:t>?</w:t>
      </w:r>
    </w:p>
    <w:p w:rsidR="000B332B" w:rsidRDefault="00696B08" w:rsidP="000B332B">
      <w:pPr>
        <w:pStyle w:val="a9"/>
        <w:spacing w:line="360" w:lineRule="auto"/>
        <w:ind w:firstLine="720"/>
        <w:jc w:val="both"/>
        <w:rPr>
          <w:rStyle w:val="10"/>
          <w:rFonts w:eastAsiaTheme="minorHAnsi"/>
        </w:rPr>
      </w:pPr>
      <w:r>
        <w:rPr>
          <w:rStyle w:val="10"/>
          <w:rFonts w:eastAsiaTheme="minorHAnsi"/>
        </w:rPr>
        <w:t>4. Хто є найбіль</w:t>
      </w:r>
      <w:r w:rsidR="000B332B">
        <w:rPr>
          <w:rStyle w:val="10"/>
          <w:rFonts w:eastAsiaTheme="minorHAnsi"/>
        </w:rPr>
        <w:t>шим виробником аналогічн</w:t>
      </w:r>
      <w:r>
        <w:rPr>
          <w:rStyle w:val="10"/>
          <w:rFonts w:eastAsiaTheme="minorHAnsi"/>
        </w:rPr>
        <w:t>ої продукції (роботи, послуги)?</w:t>
      </w:r>
    </w:p>
    <w:p w:rsidR="000B332B" w:rsidRDefault="00696B08" w:rsidP="000B332B">
      <w:pPr>
        <w:pStyle w:val="a9"/>
        <w:spacing w:line="360" w:lineRule="auto"/>
        <w:ind w:firstLine="720"/>
        <w:jc w:val="both"/>
        <w:rPr>
          <w:rStyle w:val="10"/>
          <w:rFonts w:eastAsiaTheme="minorHAnsi"/>
        </w:rPr>
      </w:pPr>
      <w:r>
        <w:rPr>
          <w:rStyle w:val="10"/>
          <w:rFonts w:eastAsiaTheme="minorHAnsi"/>
        </w:rPr>
        <w:t>5. Я</w:t>
      </w:r>
      <w:r w:rsidR="000B332B">
        <w:rPr>
          <w:rStyle w:val="10"/>
          <w:rFonts w:eastAsiaTheme="minorHAnsi"/>
        </w:rPr>
        <w:t>кий рівень цін на продукцію</w:t>
      </w:r>
      <w:r>
        <w:rPr>
          <w:rStyle w:val="10"/>
          <w:rFonts w:eastAsiaTheme="minorHAnsi"/>
        </w:rPr>
        <w:t xml:space="preserve"> (роботу, послугу) конкурентів?</w:t>
      </w:r>
    </w:p>
    <w:p w:rsidR="000B332B" w:rsidRDefault="00696B08" w:rsidP="000B332B">
      <w:pPr>
        <w:pStyle w:val="a9"/>
        <w:spacing w:line="360" w:lineRule="auto"/>
        <w:ind w:firstLine="720"/>
        <w:jc w:val="both"/>
        <w:rPr>
          <w:rStyle w:val="10"/>
          <w:rFonts w:eastAsiaTheme="minorHAnsi"/>
        </w:rPr>
      </w:pPr>
      <w:r>
        <w:rPr>
          <w:rStyle w:val="10"/>
          <w:rFonts w:eastAsiaTheme="minorHAnsi"/>
        </w:rPr>
        <w:lastRenderedPageBreak/>
        <w:t>6. Я</w:t>
      </w:r>
      <w:r w:rsidR="000B332B">
        <w:rPr>
          <w:rStyle w:val="10"/>
          <w:rFonts w:eastAsiaTheme="minorHAnsi"/>
        </w:rPr>
        <w:t>к здійсн</w:t>
      </w:r>
      <w:r>
        <w:rPr>
          <w:rStyle w:val="10"/>
          <w:rFonts w:eastAsiaTheme="minorHAnsi"/>
        </w:rPr>
        <w:t>юється транспортування вантажу до місця продажу?</w:t>
      </w:r>
    </w:p>
    <w:p w:rsidR="000B332B" w:rsidRDefault="00696B08" w:rsidP="000B332B">
      <w:pPr>
        <w:pStyle w:val="a9"/>
        <w:spacing w:line="360" w:lineRule="auto"/>
        <w:ind w:firstLine="567"/>
        <w:rPr>
          <w:rFonts w:ascii="Times New Roman" w:hAnsi="Times New Roman" w:cs="Times New Roman"/>
          <w:sz w:val="28"/>
          <w:szCs w:val="28"/>
          <w:lang w:val="uk-UA"/>
        </w:rPr>
      </w:pPr>
      <w:r>
        <w:rPr>
          <w:rStyle w:val="10"/>
          <w:rFonts w:eastAsiaTheme="minorHAnsi"/>
        </w:rPr>
        <w:t>7. Я</w:t>
      </w:r>
      <w:r w:rsidR="000B332B">
        <w:rPr>
          <w:rStyle w:val="10"/>
          <w:rFonts w:eastAsiaTheme="minorHAnsi"/>
        </w:rPr>
        <w:t>к В</w:t>
      </w:r>
      <w:r>
        <w:rPr>
          <w:rStyle w:val="10"/>
          <w:rFonts w:eastAsiaTheme="minorHAnsi"/>
        </w:rPr>
        <w:t xml:space="preserve">и плануєте організувати продаж </w:t>
      </w:r>
      <w:r w:rsidR="000B332B">
        <w:rPr>
          <w:rStyle w:val="10"/>
          <w:rFonts w:eastAsiaTheme="minorHAnsi"/>
        </w:rPr>
        <w:t xml:space="preserve">(агент, </w:t>
      </w:r>
      <w:r>
        <w:rPr>
          <w:rFonts w:ascii="Times New Roman" w:hAnsi="Times New Roman" w:cs="Times New Roman"/>
          <w:sz w:val="28"/>
          <w:szCs w:val="28"/>
          <w:lang w:val="ru-RU"/>
        </w:rPr>
        <w:t>дистриб</w:t>
      </w:r>
      <w:r w:rsidRPr="00862745">
        <w:rPr>
          <w:rFonts w:ascii="Times New Roman" w:hAnsi="Times New Roman" w:cs="Times New Roman"/>
          <w:sz w:val="28"/>
          <w:szCs w:val="28"/>
          <w:lang w:val="ru-RU"/>
        </w:rPr>
        <w:t>’</w:t>
      </w:r>
      <w:r w:rsidR="000B332B" w:rsidRPr="00A91A79">
        <w:rPr>
          <w:rFonts w:ascii="Times New Roman" w:hAnsi="Times New Roman" w:cs="Times New Roman"/>
          <w:sz w:val="28"/>
          <w:szCs w:val="28"/>
          <w:lang w:val="ru-RU"/>
        </w:rPr>
        <w:t>ютор</w:t>
      </w:r>
      <w:r>
        <w:rPr>
          <w:rFonts w:ascii="Times New Roman" w:hAnsi="Times New Roman" w:cs="Times New Roman"/>
          <w:sz w:val="28"/>
          <w:szCs w:val="28"/>
          <w:lang w:val="uk-UA"/>
        </w:rPr>
        <w:t xml:space="preserve"> або мережа магазинів)?</w:t>
      </w:r>
    </w:p>
    <w:p w:rsidR="000B332B" w:rsidRDefault="00696B08" w:rsidP="000B332B">
      <w:pPr>
        <w:pStyle w:val="a9"/>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8. Які м</w:t>
      </w:r>
      <w:r w:rsidR="000B332B">
        <w:rPr>
          <w:rFonts w:ascii="Times New Roman" w:hAnsi="Times New Roman" w:cs="Times New Roman"/>
          <w:sz w:val="28"/>
          <w:szCs w:val="28"/>
          <w:lang w:val="uk-UA"/>
        </w:rPr>
        <w:t>етоди стимулювання продаж</w:t>
      </w:r>
      <w:r>
        <w:rPr>
          <w:rFonts w:ascii="Times New Roman" w:hAnsi="Times New Roman" w:cs="Times New Roman"/>
          <w:sz w:val="28"/>
          <w:szCs w:val="28"/>
          <w:lang w:val="uk-UA"/>
        </w:rPr>
        <w:t>ів</w:t>
      </w:r>
      <w:r w:rsidR="000B332B">
        <w:rPr>
          <w:rFonts w:ascii="Times New Roman" w:hAnsi="Times New Roman" w:cs="Times New Roman"/>
          <w:sz w:val="28"/>
          <w:szCs w:val="28"/>
          <w:lang w:val="uk-UA"/>
        </w:rPr>
        <w:t>?</w:t>
      </w:r>
    </w:p>
    <w:p w:rsidR="000B332B" w:rsidRDefault="000B332B" w:rsidP="000B332B">
      <w:pPr>
        <w:pStyle w:val="a9"/>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Відповів</w:t>
      </w:r>
      <w:r w:rsidR="00696B08">
        <w:rPr>
          <w:rFonts w:ascii="Times New Roman" w:hAnsi="Times New Roman" w:cs="Times New Roman"/>
          <w:sz w:val="28"/>
          <w:szCs w:val="28"/>
          <w:lang w:val="uk-UA"/>
        </w:rPr>
        <w:t>ши на поставлені</w:t>
      </w:r>
      <w:r>
        <w:rPr>
          <w:rFonts w:ascii="Times New Roman" w:hAnsi="Times New Roman" w:cs="Times New Roman"/>
          <w:sz w:val="28"/>
          <w:szCs w:val="28"/>
          <w:lang w:val="uk-UA"/>
        </w:rPr>
        <w:t xml:space="preserve"> питання, здобувач починає розробку плану маркетингу за темою КР, до основних елементів якого відносяться:</w:t>
      </w:r>
    </w:p>
    <w:p w:rsidR="000B332B" w:rsidRDefault="00696B08" w:rsidP="000B332B">
      <w:pPr>
        <w:pStyle w:val="a9"/>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85915">
        <w:rPr>
          <w:rFonts w:ascii="Times New Roman" w:hAnsi="Times New Roman" w:cs="Times New Roman"/>
          <w:sz w:val="28"/>
          <w:szCs w:val="28"/>
          <w:lang w:val="uk-UA"/>
        </w:rPr>
        <w:t xml:space="preserve"> цілі і стратегії</w:t>
      </w:r>
      <w:r w:rsidR="000B332B">
        <w:rPr>
          <w:rFonts w:ascii="Times New Roman" w:hAnsi="Times New Roman" w:cs="Times New Roman"/>
          <w:sz w:val="28"/>
          <w:szCs w:val="28"/>
          <w:lang w:val="uk-UA"/>
        </w:rPr>
        <w:t xml:space="preserve"> маркетингу;</w:t>
      </w:r>
    </w:p>
    <w:p w:rsidR="000B332B" w:rsidRDefault="00696B08" w:rsidP="000B332B">
      <w:pPr>
        <w:pStyle w:val="a9"/>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0B332B">
        <w:rPr>
          <w:rFonts w:ascii="Times New Roman" w:hAnsi="Times New Roman" w:cs="Times New Roman"/>
          <w:sz w:val="28"/>
          <w:szCs w:val="28"/>
          <w:lang w:val="uk-UA"/>
        </w:rPr>
        <w:t xml:space="preserve"> ціноутворення;</w:t>
      </w:r>
    </w:p>
    <w:p w:rsidR="000B332B" w:rsidRDefault="00696B08" w:rsidP="000B332B">
      <w:pPr>
        <w:pStyle w:val="a9"/>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0B332B">
        <w:rPr>
          <w:rFonts w:ascii="Times New Roman" w:hAnsi="Times New Roman" w:cs="Times New Roman"/>
          <w:sz w:val="28"/>
          <w:szCs w:val="28"/>
          <w:lang w:val="uk-UA"/>
        </w:rPr>
        <w:t xml:space="preserve"> розподіл і збут продукції;</w:t>
      </w:r>
    </w:p>
    <w:p w:rsidR="000B332B" w:rsidRDefault="00696B08" w:rsidP="000B332B">
      <w:pPr>
        <w:pStyle w:val="a9"/>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0B332B">
        <w:rPr>
          <w:rFonts w:ascii="Times New Roman" w:hAnsi="Times New Roman" w:cs="Times New Roman"/>
          <w:sz w:val="28"/>
          <w:szCs w:val="28"/>
          <w:lang w:val="uk-UA"/>
        </w:rPr>
        <w:t xml:space="preserve"> методи стимулювання;</w:t>
      </w:r>
    </w:p>
    <w:p w:rsidR="000B332B" w:rsidRDefault="00696B08" w:rsidP="000B332B">
      <w:pPr>
        <w:pStyle w:val="a9"/>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85915">
        <w:rPr>
          <w:rFonts w:ascii="Times New Roman" w:hAnsi="Times New Roman" w:cs="Times New Roman"/>
          <w:sz w:val="28"/>
          <w:szCs w:val="28"/>
          <w:lang w:val="uk-UA"/>
        </w:rPr>
        <w:t xml:space="preserve"> організація після</w:t>
      </w:r>
      <w:r w:rsidR="000B332B">
        <w:rPr>
          <w:rFonts w:ascii="Times New Roman" w:hAnsi="Times New Roman" w:cs="Times New Roman"/>
          <w:sz w:val="28"/>
          <w:szCs w:val="28"/>
          <w:lang w:val="uk-UA"/>
        </w:rPr>
        <w:t>продажного обслуговування;</w:t>
      </w:r>
    </w:p>
    <w:p w:rsidR="000B332B" w:rsidRDefault="00696B08" w:rsidP="000B332B">
      <w:pPr>
        <w:pStyle w:val="a9"/>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0B332B">
        <w:rPr>
          <w:rFonts w:ascii="Times New Roman" w:hAnsi="Times New Roman" w:cs="Times New Roman"/>
          <w:sz w:val="28"/>
          <w:szCs w:val="28"/>
          <w:lang w:val="uk-UA"/>
        </w:rPr>
        <w:t xml:space="preserve"> реклама;</w:t>
      </w:r>
    </w:p>
    <w:p w:rsidR="000B332B" w:rsidRDefault="00696B08" w:rsidP="000B332B">
      <w:pPr>
        <w:pStyle w:val="a9"/>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0B332B">
        <w:rPr>
          <w:rFonts w:ascii="Times New Roman" w:hAnsi="Times New Roman" w:cs="Times New Roman"/>
          <w:sz w:val="28"/>
          <w:szCs w:val="28"/>
          <w:lang w:val="uk-UA"/>
        </w:rPr>
        <w:t xml:space="preserve"> формування громадської думки про </w:t>
      </w:r>
      <w:r w:rsidR="007A186D">
        <w:rPr>
          <w:rFonts w:ascii="Times New Roman" w:hAnsi="Times New Roman" w:cs="Times New Roman"/>
          <w:sz w:val="28"/>
          <w:szCs w:val="28"/>
          <w:lang w:val="uk-UA"/>
        </w:rPr>
        <w:t>фірму, що створюється</w:t>
      </w:r>
      <w:r w:rsidR="00885915">
        <w:rPr>
          <w:rFonts w:ascii="Times New Roman" w:hAnsi="Times New Roman" w:cs="Times New Roman"/>
          <w:sz w:val="28"/>
          <w:szCs w:val="28"/>
          <w:lang w:val="uk-UA"/>
        </w:rPr>
        <w:t xml:space="preserve">, </w:t>
      </w:r>
      <w:r w:rsidR="007A186D">
        <w:rPr>
          <w:rFonts w:ascii="Times New Roman" w:hAnsi="Times New Roman" w:cs="Times New Roman"/>
          <w:sz w:val="28"/>
          <w:szCs w:val="28"/>
          <w:lang w:val="uk-UA"/>
        </w:rPr>
        <w:t>та товари.</w:t>
      </w:r>
    </w:p>
    <w:p w:rsidR="007A186D" w:rsidRDefault="007A186D" w:rsidP="00A320FF">
      <w:pPr>
        <w:spacing w:after="0" w:line="360" w:lineRule="auto"/>
        <w:ind w:firstLine="709"/>
        <w:jc w:val="both"/>
        <w:rPr>
          <w:rFonts w:ascii="Times New Roman" w:hAnsi="Times New Roman" w:cs="Times New Roman"/>
          <w:sz w:val="28"/>
          <w:szCs w:val="28"/>
          <w:lang w:val="uk-UA"/>
        </w:rPr>
      </w:pPr>
      <w:r w:rsidRPr="007A186D">
        <w:rPr>
          <w:rFonts w:ascii="Times New Roman" w:hAnsi="Times New Roman" w:cs="Times New Roman"/>
          <w:b/>
          <w:bCs/>
          <w:sz w:val="28"/>
          <w:szCs w:val="28"/>
          <w:lang w:val="uk-UA"/>
        </w:rPr>
        <w:t>Цілі і стратегії маркетингу</w:t>
      </w:r>
      <w:r w:rsidR="00A320FF">
        <w:rPr>
          <w:rFonts w:ascii="Times New Roman" w:hAnsi="Times New Roman" w:cs="Times New Roman"/>
          <w:b/>
          <w:bCs/>
          <w:sz w:val="28"/>
          <w:szCs w:val="28"/>
          <w:lang w:val="uk-UA"/>
        </w:rPr>
        <w:t xml:space="preserve">. </w:t>
      </w:r>
      <w:r w:rsidRPr="007A186D">
        <w:rPr>
          <w:rFonts w:ascii="Times New Roman" w:hAnsi="Times New Roman" w:cs="Times New Roman"/>
          <w:sz w:val="28"/>
          <w:szCs w:val="28"/>
          <w:lang w:val="uk-UA"/>
        </w:rPr>
        <w:t>Найперший пункт плану, що задає тон і вказує кінцеву мету. Тут формулюється загальна цільова стратегія підприємства, потім по кожному виду продукції складається детальний план її поширення. Особливий акцент робиться на такі поняття, як асортимент, конкуренція і ринок с</w:t>
      </w:r>
      <w:r w:rsidR="00885915">
        <w:rPr>
          <w:rFonts w:ascii="Times New Roman" w:hAnsi="Times New Roman" w:cs="Times New Roman"/>
          <w:sz w:val="28"/>
          <w:szCs w:val="28"/>
          <w:lang w:val="uk-UA"/>
        </w:rPr>
        <w:t>поживачів. Ці поняття взаємопов</w:t>
      </w:r>
      <w:r w:rsidR="00885915" w:rsidRPr="00862745">
        <w:rPr>
          <w:rFonts w:ascii="Times New Roman" w:hAnsi="Times New Roman" w:cs="Times New Roman"/>
          <w:sz w:val="28"/>
          <w:szCs w:val="28"/>
          <w:lang w:val="uk-UA"/>
        </w:rPr>
        <w:t>’</w:t>
      </w:r>
      <w:r w:rsidRPr="007A186D">
        <w:rPr>
          <w:rFonts w:ascii="Times New Roman" w:hAnsi="Times New Roman" w:cs="Times New Roman"/>
          <w:sz w:val="28"/>
          <w:szCs w:val="28"/>
          <w:lang w:val="uk-UA"/>
        </w:rPr>
        <w:t xml:space="preserve">язані, асортимент безпосередньо залежить від потреб клієнтів і упущень конкурентів. </w:t>
      </w:r>
      <w:r w:rsidR="00A320FF">
        <w:rPr>
          <w:rFonts w:ascii="Times New Roman" w:hAnsi="Times New Roman" w:cs="Times New Roman"/>
          <w:sz w:val="28"/>
          <w:szCs w:val="28"/>
          <w:lang w:val="uk-UA"/>
        </w:rPr>
        <w:t xml:space="preserve">Тут </w:t>
      </w:r>
      <w:r w:rsidR="00D6201A">
        <w:rPr>
          <w:rFonts w:ascii="Times New Roman" w:hAnsi="Times New Roman" w:cs="Times New Roman"/>
          <w:sz w:val="28"/>
          <w:szCs w:val="28"/>
          <w:lang w:val="uk-UA"/>
        </w:rPr>
        <w:t xml:space="preserve">надається </w:t>
      </w:r>
      <w:r w:rsidR="00A320FF">
        <w:rPr>
          <w:rFonts w:ascii="Times New Roman" w:hAnsi="Times New Roman" w:cs="Times New Roman"/>
          <w:sz w:val="28"/>
          <w:szCs w:val="28"/>
          <w:lang w:val="uk-UA"/>
        </w:rPr>
        <w:t>хар</w:t>
      </w:r>
      <w:r w:rsidR="00885915">
        <w:rPr>
          <w:rFonts w:ascii="Times New Roman" w:hAnsi="Times New Roman" w:cs="Times New Roman"/>
          <w:sz w:val="28"/>
          <w:szCs w:val="28"/>
          <w:lang w:val="uk-UA"/>
        </w:rPr>
        <w:t>актеристика конкурентів (табл.</w:t>
      </w:r>
      <w:r w:rsidR="00A320FF">
        <w:rPr>
          <w:rFonts w:ascii="Times New Roman" w:hAnsi="Times New Roman" w:cs="Times New Roman"/>
          <w:sz w:val="28"/>
          <w:szCs w:val="28"/>
          <w:lang w:val="uk-UA"/>
        </w:rPr>
        <w:t xml:space="preserve"> </w:t>
      </w:r>
      <w:r w:rsidR="00D6201A">
        <w:rPr>
          <w:rFonts w:ascii="Times New Roman" w:hAnsi="Times New Roman" w:cs="Times New Roman"/>
          <w:sz w:val="28"/>
          <w:szCs w:val="28"/>
          <w:lang w:val="uk-UA"/>
        </w:rPr>
        <w:t>2.1</w:t>
      </w:r>
      <w:r w:rsidR="00A320FF">
        <w:rPr>
          <w:rFonts w:ascii="Times New Roman" w:hAnsi="Times New Roman" w:cs="Times New Roman"/>
          <w:sz w:val="28"/>
          <w:szCs w:val="28"/>
          <w:lang w:val="uk-UA"/>
        </w:rPr>
        <w:t xml:space="preserve">) і </w:t>
      </w:r>
      <w:r w:rsidR="00D6201A">
        <w:rPr>
          <w:rFonts w:ascii="Times New Roman" w:hAnsi="Times New Roman" w:cs="Times New Roman"/>
          <w:sz w:val="28"/>
          <w:szCs w:val="28"/>
          <w:lang w:val="uk-UA"/>
        </w:rPr>
        <w:t xml:space="preserve">виконується </w:t>
      </w:r>
      <w:r w:rsidR="00A320FF" w:rsidRPr="00A320FF">
        <w:rPr>
          <w:rFonts w:ascii="Times New Roman" w:hAnsi="Times New Roman" w:cs="Times New Roman"/>
          <w:sz w:val="28"/>
          <w:szCs w:val="28"/>
          <w:lang w:val="uk-UA"/>
        </w:rPr>
        <w:t>порівняльний аналіз переваг</w:t>
      </w:r>
      <w:r w:rsidR="00885915">
        <w:rPr>
          <w:rFonts w:ascii="Times New Roman" w:hAnsi="Times New Roman" w:cs="Times New Roman"/>
          <w:sz w:val="28"/>
          <w:szCs w:val="28"/>
          <w:lang w:val="ru-RU"/>
        </w:rPr>
        <w:t xml:space="preserve"> </w:t>
      </w:r>
      <w:r w:rsidR="00A320FF" w:rsidRPr="00A320FF">
        <w:rPr>
          <w:rFonts w:ascii="Times New Roman" w:hAnsi="Times New Roman" w:cs="Times New Roman"/>
          <w:sz w:val="28"/>
          <w:szCs w:val="28"/>
          <w:lang w:val="uk-UA"/>
        </w:rPr>
        <w:t>створеної ф</w:t>
      </w:r>
      <w:r w:rsidR="00A320FF">
        <w:rPr>
          <w:rFonts w:ascii="Times New Roman" w:hAnsi="Times New Roman" w:cs="Times New Roman"/>
          <w:sz w:val="28"/>
          <w:szCs w:val="28"/>
          <w:lang w:val="uk-UA"/>
        </w:rPr>
        <w:t>ір</w:t>
      </w:r>
      <w:r w:rsidR="00885915">
        <w:rPr>
          <w:rFonts w:ascii="Times New Roman" w:hAnsi="Times New Roman" w:cs="Times New Roman"/>
          <w:sz w:val="28"/>
          <w:szCs w:val="28"/>
          <w:lang w:val="uk-UA"/>
        </w:rPr>
        <w:t>ми перед конкурентами (табл.</w:t>
      </w:r>
      <w:r w:rsidR="00A320FF" w:rsidRPr="00A320FF">
        <w:rPr>
          <w:rFonts w:ascii="Times New Roman" w:hAnsi="Times New Roman" w:cs="Times New Roman"/>
          <w:sz w:val="28"/>
          <w:szCs w:val="28"/>
          <w:lang w:val="uk-UA"/>
        </w:rPr>
        <w:t xml:space="preserve"> </w:t>
      </w:r>
      <w:r w:rsidR="00D6201A">
        <w:rPr>
          <w:rFonts w:ascii="Times New Roman" w:hAnsi="Times New Roman" w:cs="Times New Roman"/>
          <w:sz w:val="28"/>
          <w:szCs w:val="28"/>
          <w:lang w:val="uk-UA"/>
        </w:rPr>
        <w:t>2.2</w:t>
      </w:r>
      <w:r w:rsidR="00A320FF" w:rsidRPr="00A320FF">
        <w:rPr>
          <w:rFonts w:ascii="Times New Roman" w:hAnsi="Times New Roman" w:cs="Times New Roman"/>
          <w:sz w:val="28"/>
          <w:szCs w:val="28"/>
          <w:lang w:val="uk-UA"/>
        </w:rPr>
        <w:t>)</w:t>
      </w:r>
      <w:r w:rsidR="00885915">
        <w:rPr>
          <w:rFonts w:ascii="Times New Roman" w:hAnsi="Times New Roman" w:cs="Times New Roman"/>
          <w:sz w:val="28"/>
          <w:szCs w:val="28"/>
          <w:lang w:val="uk-UA"/>
        </w:rPr>
        <w:t>.</w:t>
      </w:r>
    </w:p>
    <w:p w:rsidR="00E1667B" w:rsidRPr="00A320FF" w:rsidRDefault="00E1667B" w:rsidP="00E1667B">
      <w:pPr>
        <w:spacing w:after="0" w:line="360" w:lineRule="auto"/>
        <w:ind w:firstLine="709"/>
        <w:jc w:val="both"/>
        <w:rPr>
          <w:rFonts w:ascii="Times New Roman" w:hAnsi="Times New Roman" w:cs="Times New Roman"/>
          <w:b/>
          <w:bCs/>
          <w:sz w:val="28"/>
          <w:szCs w:val="28"/>
          <w:lang w:val="uk-UA"/>
        </w:rPr>
      </w:pPr>
      <w:r w:rsidRPr="007A186D">
        <w:rPr>
          <w:rFonts w:ascii="Times New Roman" w:hAnsi="Times New Roman" w:cs="Times New Roman"/>
          <w:b/>
          <w:bCs/>
          <w:sz w:val="28"/>
          <w:szCs w:val="28"/>
          <w:lang w:val="uk-UA"/>
        </w:rPr>
        <w:t>Ціноутворення</w:t>
      </w:r>
      <w:r>
        <w:rPr>
          <w:rFonts w:ascii="Times New Roman" w:hAnsi="Times New Roman" w:cs="Times New Roman"/>
          <w:b/>
          <w:bCs/>
          <w:sz w:val="28"/>
          <w:szCs w:val="28"/>
          <w:lang w:val="uk-UA"/>
        </w:rPr>
        <w:t xml:space="preserve">. </w:t>
      </w:r>
      <w:r w:rsidRPr="007A186D">
        <w:rPr>
          <w:rFonts w:ascii="Times New Roman" w:hAnsi="Times New Roman" w:cs="Times New Roman"/>
          <w:sz w:val="28"/>
          <w:szCs w:val="28"/>
          <w:lang w:val="uk-UA"/>
        </w:rPr>
        <w:t>Ціни завжди ґрунтуються</w:t>
      </w:r>
      <w:r>
        <w:rPr>
          <w:rFonts w:ascii="Times New Roman" w:hAnsi="Times New Roman" w:cs="Times New Roman"/>
          <w:sz w:val="28"/>
          <w:szCs w:val="28"/>
          <w:lang w:val="uk-UA"/>
        </w:rPr>
        <w:t xml:space="preserve"> на трьох китах –</w:t>
      </w:r>
      <w:r w:rsidRPr="007A186D">
        <w:rPr>
          <w:rFonts w:ascii="Times New Roman" w:hAnsi="Times New Roman" w:cs="Times New Roman"/>
          <w:sz w:val="28"/>
          <w:szCs w:val="28"/>
          <w:lang w:val="uk-UA"/>
        </w:rPr>
        <w:t xml:space="preserve"> витратах, попиті або конкуренції. У першому випадку підприємець визначає вихідну ціну товару з урахуванням витрат, накладних витрат і обслуговування, потім додає бажаний відсоток прибутку. У другому випадку, ціна обчислюється з урахуванням середньої ринкової вартості. У третьому випадку ціна може бути як вище, так і нижче ринкової вартості, залежно від готовності споживачів платити за рахунками.</w:t>
      </w:r>
    </w:p>
    <w:p w:rsidR="007E2CD6" w:rsidRDefault="007E2CD6" w:rsidP="00A320FF">
      <w:pPr>
        <w:spacing w:after="0" w:line="360" w:lineRule="auto"/>
        <w:ind w:firstLine="709"/>
        <w:jc w:val="both"/>
        <w:rPr>
          <w:rFonts w:ascii="Times New Roman" w:hAnsi="Times New Roman" w:cs="Times New Roman"/>
          <w:sz w:val="28"/>
          <w:szCs w:val="28"/>
          <w:lang w:val="uk-UA"/>
        </w:rPr>
      </w:pPr>
    </w:p>
    <w:p w:rsidR="00E1667B" w:rsidRDefault="00E1667B" w:rsidP="00A320FF">
      <w:pPr>
        <w:spacing w:after="0" w:line="360" w:lineRule="auto"/>
        <w:ind w:firstLine="709"/>
        <w:jc w:val="both"/>
        <w:rPr>
          <w:rFonts w:ascii="Times New Roman" w:hAnsi="Times New Roman" w:cs="Times New Roman"/>
          <w:sz w:val="28"/>
          <w:szCs w:val="28"/>
          <w:lang w:val="uk-UA"/>
        </w:rPr>
      </w:pPr>
    </w:p>
    <w:p w:rsidR="00A320FF" w:rsidRPr="00885915" w:rsidRDefault="00A320FF" w:rsidP="00885915">
      <w:pPr>
        <w:spacing w:after="0" w:line="360" w:lineRule="auto"/>
        <w:rPr>
          <w:rFonts w:ascii="Times New Roman" w:hAnsi="Times New Roman" w:cs="Times New Roman"/>
          <w:i/>
          <w:sz w:val="28"/>
          <w:szCs w:val="28"/>
          <w:lang w:val="uk-UA"/>
        </w:rPr>
      </w:pPr>
      <w:r w:rsidRPr="00885915">
        <w:rPr>
          <w:rFonts w:ascii="Times New Roman" w:hAnsi="Times New Roman" w:cs="Times New Roman"/>
          <w:i/>
          <w:sz w:val="28"/>
          <w:szCs w:val="28"/>
          <w:lang w:val="uk-UA"/>
        </w:rPr>
        <w:lastRenderedPageBreak/>
        <w:t>Таблиця</w:t>
      </w:r>
      <w:r w:rsidR="00D6201A" w:rsidRPr="00885915">
        <w:rPr>
          <w:rFonts w:ascii="Times New Roman" w:hAnsi="Times New Roman" w:cs="Times New Roman"/>
          <w:i/>
          <w:sz w:val="28"/>
          <w:szCs w:val="28"/>
          <w:lang w:val="uk-UA"/>
        </w:rPr>
        <w:t xml:space="preserve"> 2.1</w:t>
      </w:r>
      <w:r w:rsidR="00885915" w:rsidRPr="00885915">
        <w:rPr>
          <w:rFonts w:ascii="Times New Roman" w:hAnsi="Times New Roman" w:cs="Times New Roman"/>
          <w:i/>
          <w:sz w:val="28"/>
          <w:szCs w:val="28"/>
          <w:lang w:val="uk-UA"/>
        </w:rPr>
        <w:t>.</w:t>
      </w:r>
      <w:r w:rsidR="00885915">
        <w:rPr>
          <w:rFonts w:ascii="Times New Roman" w:hAnsi="Times New Roman" w:cs="Times New Roman"/>
          <w:i/>
          <w:sz w:val="28"/>
          <w:szCs w:val="28"/>
          <w:lang w:val="uk-UA"/>
        </w:rPr>
        <w:t xml:space="preserve"> </w:t>
      </w:r>
      <w:r w:rsidRPr="00885915">
        <w:rPr>
          <w:rFonts w:ascii="Times New Roman" w:hAnsi="Times New Roman" w:cs="Times New Roman"/>
          <w:b/>
          <w:sz w:val="28"/>
          <w:szCs w:val="28"/>
          <w:lang w:val="uk-UA"/>
        </w:rPr>
        <w:t>Порівняльна характеристика конкурентів</w:t>
      </w:r>
      <w:r>
        <w:rPr>
          <w:rFonts w:ascii="Times New Roman" w:hAnsi="Times New Roman" w:cs="Times New Roman"/>
          <w:sz w:val="28"/>
          <w:szCs w:val="28"/>
          <w:lang w:val="uk-UA"/>
        </w:rPr>
        <w:t xml:space="preserve"> </w:t>
      </w:r>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7"/>
        <w:gridCol w:w="1665"/>
        <w:gridCol w:w="1701"/>
        <w:gridCol w:w="2162"/>
      </w:tblGrid>
      <w:tr w:rsidR="00A320FF" w:rsidTr="005C0B41">
        <w:trPr>
          <w:trHeight w:val="364"/>
          <w:jc w:val="center"/>
        </w:trPr>
        <w:tc>
          <w:tcPr>
            <w:tcW w:w="4287" w:type="dxa"/>
            <w:vMerge w:val="restart"/>
            <w:vAlign w:val="center"/>
          </w:tcPr>
          <w:p w:rsidR="00A320FF" w:rsidRPr="00E71126" w:rsidRDefault="00A320FF" w:rsidP="005C0B41">
            <w:pPr>
              <w:spacing w:after="0" w:line="240" w:lineRule="auto"/>
              <w:jc w:val="center"/>
              <w:rPr>
                <w:rFonts w:ascii="Times New Roman" w:hAnsi="Times New Roman" w:cs="Times New Roman"/>
                <w:sz w:val="24"/>
                <w:szCs w:val="24"/>
                <w:lang w:val="uk-UA"/>
              </w:rPr>
            </w:pPr>
            <w:r w:rsidRPr="00E71126">
              <w:rPr>
                <w:rFonts w:ascii="Times New Roman" w:hAnsi="Times New Roman" w:cs="Times New Roman"/>
                <w:sz w:val="24"/>
                <w:szCs w:val="24"/>
                <w:lang w:val="uk-UA"/>
              </w:rPr>
              <w:t>Показники</w:t>
            </w:r>
          </w:p>
        </w:tc>
        <w:tc>
          <w:tcPr>
            <w:tcW w:w="3366" w:type="dxa"/>
            <w:gridSpan w:val="2"/>
            <w:vAlign w:val="center"/>
          </w:tcPr>
          <w:p w:rsidR="00A320FF" w:rsidRPr="00E71126" w:rsidRDefault="00A320FF" w:rsidP="005C0B41">
            <w:pPr>
              <w:spacing w:after="0" w:line="240" w:lineRule="auto"/>
              <w:jc w:val="center"/>
              <w:rPr>
                <w:rFonts w:ascii="Times New Roman" w:hAnsi="Times New Roman" w:cs="Times New Roman"/>
                <w:sz w:val="24"/>
                <w:szCs w:val="24"/>
                <w:lang w:val="uk-UA"/>
              </w:rPr>
            </w:pPr>
            <w:r w:rsidRPr="00E71126">
              <w:rPr>
                <w:rFonts w:ascii="Times New Roman" w:hAnsi="Times New Roman" w:cs="Times New Roman"/>
                <w:sz w:val="24"/>
                <w:szCs w:val="24"/>
                <w:lang w:val="uk-UA"/>
              </w:rPr>
              <w:t>Конкуренти</w:t>
            </w:r>
          </w:p>
        </w:tc>
        <w:tc>
          <w:tcPr>
            <w:tcW w:w="2162" w:type="dxa"/>
            <w:vMerge w:val="restart"/>
            <w:vAlign w:val="center"/>
          </w:tcPr>
          <w:p w:rsidR="00A320FF" w:rsidRPr="00E71126" w:rsidRDefault="00A320FF" w:rsidP="005C0B41">
            <w:pPr>
              <w:spacing w:after="0" w:line="240" w:lineRule="auto"/>
              <w:jc w:val="center"/>
              <w:rPr>
                <w:rFonts w:ascii="Times New Roman" w:hAnsi="Times New Roman" w:cs="Times New Roman"/>
                <w:sz w:val="24"/>
                <w:szCs w:val="24"/>
                <w:lang w:val="uk-UA"/>
              </w:rPr>
            </w:pPr>
            <w:r w:rsidRPr="00E71126">
              <w:rPr>
                <w:rFonts w:ascii="Times New Roman" w:hAnsi="Times New Roman" w:cs="Times New Roman"/>
                <w:sz w:val="24"/>
                <w:szCs w:val="24"/>
                <w:lang w:val="uk-UA"/>
              </w:rPr>
              <w:t>Особливості продукції фірми</w:t>
            </w:r>
          </w:p>
        </w:tc>
      </w:tr>
      <w:tr w:rsidR="00A320FF" w:rsidTr="005C0B41">
        <w:trPr>
          <w:trHeight w:val="398"/>
          <w:jc w:val="center"/>
        </w:trPr>
        <w:tc>
          <w:tcPr>
            <w:tcW w:w="4287" w:type="dxa"/>
            <w:vMerge/>
            <w:vAlign w:val="center"/>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1665" w:type="dxa"/>
            <w:vAlign w:val="center"/>
          </w:tcPr>
          <w:p w:rsidR="00A320FF" w:rsidRPr="00E71126" w:rsidRDefault="00A320FF" w:rsidP="005C0B41">
            <w:pPr>
              <w:spacing w:after="0" w:line="240" w:lineRule="auto"/>
              <w:jc w:val="center"/>
              <w:rPr>
                <w:rFonts w:ascii="Times New Roman" w:hAnsi="Times New Roman" w:cs="Times New Roman"/>
                <w:sz w:val="24"/>
                <w:szCs w:val="24"/>
                <w:lang w:val="uk-UA"/>
              </w:rPr>
            </w:pPr>
            <w:r w:rsidRPr="00E71126">
              <w:rPr>
                <w:rFonts w:ascii="Times New Roman" w:hAnsi="Times New Roman" w:cs="Times New Roman"/>
                <w:sz w:val="24"/>
                <w:szCs w:val="24"/>
                <w:lang w:val="uk-UA"/>
              </w:rPr>
              <w:t>№</w:t>
            </w:r>
            <w:r w:rsidR="00885915">
              <w:rPr>
                <w:rFonts w:ascii="Times New Roman" w:hAnsi="Times New Roman" w:cs="Times New Roman"/>
                <w:sz w:val="24"/>
                <w:szCs w:val="24"/>
                <w:lang w:val="uk-UA"/>
              </w:rPr>
              <w:t xml:space="preserve"> </w:t>
            </w:r>
            <w:r w:rsidRPr="00E71126">
              <w:rPr>
                <w:rFonts w:ascii="Times New Roman" w:hAnsi="Times New Roman" w:cs="Times New Roman"/>
                <w:sz w:val="24"/>
                <w:szCs w:val="24"/>
                <w:lang w:val="uk-UA"/>
              </w:rPr>
              <w:t>1</w:t>
            </w:r>
          </w:p>
        </w:tc>
        <w:tc>
          <w:tcPr>
            <w:tcW w:w="1701" w:type="dxa"/>
            <w:vAlign w:val="center"/>
          </w:tcPr>
          <w:p w:rsidR="00A320FF" w:rsidRPr="00E71126" w:rsidRDefault="00A320FF" w:rsidP="005C0B41">
            <w:pPr>
              <w:spacing w:after="0" w:line="240" w:lineRule="auto"/>
              <w:jc w:val="center"/>
              <w:rPr>
                <w:rFonts w:ascii="Times New Roman" w:hAnsi="Times New Roman" w:cs="Times New Roman"/>
                <w:sz w:val="24"/>
                <w:szCs w:val="24"/>
                <w:lang w:val="uk-UA"/>
              </w:rPr>
            </w:pPr>
            <w:r w:rsidRPr="00E71126">
              <w:rPr>
                <w:rFonts w:ascii="Times New Roman" w:hAnsi="Times New Roman" w:cs="Times New Roman"/>
                <w:sz w:val="24"/>
                <w:szCs w:val="24"/>
                <w:lang w:val="uk-UA"/>
              </w:rPr>
              <w:t>№</w:t>
            </w:r>
            <w:r w:rsidR="00885915">
              <w:rPr>
                <w:rFonts w:ascii="Times New Roman" w:hAnsi="Times New Roman" w:cs="Times New Roman"/>
                <w:sz w:val="24"/>
                <w:szCs w:val="24"/>
                <w:lang w:val="uk-UA"/>
              </w:rPr>
              <w:t xml:space="preserve"> </w:t>
            </w:r>
            <w:r w:rsidRPr="00E71126">
              <w:rPr>
                <w:rFonts w:ascii="Times New Roman" w:hAnsi="Times New Roman" w:cs="Times New Roman"/>
                <w:sz w:val="24"/>
                <w:szCs w:val="24"/>
                <w:lang w:val="uk-UA"/>
              </w:rPr>
              <w:t>2</w:t>
            </w:r>
          </w:p>
        </w:tc>
        <w:tc>
          <w:tcPr>
            <w:tcW w:w="2162" w:type="dxa"/>
            <w:vMerge/>
            <w:vAlign w:val="center"/>
          </w:tcPr>
          <w:p w:rsidR="00A320FF" w:rsidRPr="00E71126" w:rsidRDefault="00A320FF" w:rsidP="005C0B41">
            <w:pPr>
              <w:spacing w:after="0" w:line="240" w:lineRule="auto"/>
              <w:jc w:val="center"/>
              <w:rPr>
                <w:rFonts w:ascii="Times New Roman" w:hAnsi="Times New Roman" w:cs="Times New Roman"/>
                <w:sz w:val="24"/>
                <w:szCs w:val="24"/>
                <w:lang w:val="uk-UA"/>
              </w:rPr>
            </w:pPr>
          </w:p>
        </w:tc>
      </w:tr>
      <w:tr w:rsidR="00A320FF" w:rsidTr="005C0B41">
        <w:trPr>
          <w:trHeight w:val="417"/>
          <w:jc w:val="center"/>
        </w:trPr>
        <w:tc>
          <w:tcPr>
            <w:tcW w:w="4287" w:type="dxa"/>
          </w:tcPr>
          <w:p w:rsidR="00A320FF" w:rsidRPr="00E71126" w:rsidRDefault="00A320FF" w:rsidP="005C0B41">
            <w:pPr>
              <w:spacing w:after="0" w:line="240" w:lineRule="auto"/>
              <w:rPr>
                <w:rFonts w:ascii="Times New Roman" w:hAnsi="Times New Roman" w:cs="Times New Roman"/>
                <w:sz w:val="24"/>
                <w:szCs w:val="24"/>
                <w:lang w:val="uk-UA"/>
              </w:rPr>
            </w:pPr>
            <w:r w:rsidRPr="00E71126">
              <w:rPr>
                <w:rFonts w:ascii="Times New Roman" w:hAnsi="Times New Roman" w:cs="Times New Roman"/>
                <w:sz w:val="24"/>
                <w:szCs w:val="24"/>
                <w:lang w:val="uk-UA"/>
              </w:rPr>
              <w:t>Асортимент продукції</w:t>
            </w:r>
          </w:p>
        </w:tc>
        <w:tc>
          <w:tcPr>
            <w:tcW w:w="1665" w:type="dxa"/>
          </w:tcPr>
          <w:p w:rsidR="00A320FF" w:rsidRPr="00E71126" w:rsidRDefault="00A320FF" w:rsidP="005C0B41">
            <w:pPr>
              <w:spacing w:after="0" w:line="240" w:lineRule="auto"/>
              <w:rPr>
                <w:rFonts w:ascii="Times New Roman" w:hAnsi="Times New Roman" w:cs="Times New Roman"/>
                <w:sz w:val="24"/>
                <w:szCs w:val="24"/>
                <w:lang w:val="uk-UA"/>
              </w:rPr>
            </w:pPr>
          </w:p>
        </w:tc>
        <w:tc>
          <w:tcPr>
            <w:tcW w:w="1701" w:type="dxa"/>
          </w:tcPr>
          <w:p w:rsidR="00A320FF" w:rsidRPr="00E71126" w:rsidRDefault="00A320FF" w:rsidP="005C0B41">
            <w:pPr>
              <w:spacing w:after="0" w:line="240" w:lineRule="auto"/>
              <w:rPr>
                <w:rFonts w:ascii="Times New Roman" w:hAnsi="Times New Roman" w:cs="Times New Roman"/>
                <w:sz w:val="24"/>
                <w:szCs w:val="24"/>
                <w:lang w:val="uk-UA"/>
              </w:rPr>
            </w:pPr>
          </w:p>
        </w:tc>
        <w:tc>
          <w:tcPr>
            <w:tcW w:w="2162" w:type="dxa"/>
          </w:tcPr>
          <w:p w:rsidR="00A320FF" w:rsidRPr="00E71126" w:rsidRDefault="00A320FF" w:rsidP="005C0B41">
            <w:pPr>
              <w:spacing w:after="0" w:line="240" w:lineRule="auto"/>
              <w:rPr>
                <w:rFonts w:ascii="Times New Roman" w:hAnsi="Times New Roman" w:cs="Times New Roman"/>
                <w:sz w:val="24"/>
                <w:szCs w:val="24"/>
                <w:lang w:val="uk-UA"/>
              </w:rPr>
            </w:pPr>
          </w:p>
        </w:tc>
      </w:tr>
      <w:tr w:rsidR="00A320FF" w:rsidTr="005C0B41">
        <w:trPr>
          <w:trHeight w:val="357"/>
          <w:jc w:val="center"/>
        </w:trPr>
        <w:tc>
          <w:tcPr>
            <w:tcW w:w="4287" w:type="dxa"/>
          </w:tcPr>
          <w:p w:rsidR="00A320FF" w:rsidRPr="00E71126" w:rsidRDefault="00A320FF" w:rsidP="005C0B41">
            <w:pPr>
              <w:spacing w:after="0" w:line="240" w:lineRule="auto"/>
              <w:rPr>
                <w:rFonts w:ascii="Times New Roman" w:hAnsi="Times New Roman" w:cs="Times New Roman"/>
                <w:sz w:val="24"/>
                <w:szCs w:val="24"/>
                <w:lang w:val="uk-UA"/>
              </w:rPr>
            </w:pPr>
            <w:r w:rsidRPr="00E71126">
              <w:rPr>
                <w:rFonts w:ascii="Times New Roman" w:hAnsi="Times New Roman" w:cs="Times New Roman"/>
                <w:sz w:val="24"/>
                <w:szCs w:val="24"/>
                <w:lang w:val="uk-UA"/>
              </w:rPr>
              <w:t>Ціни</w:t>
            </w:r>
          </w:p>
        </w:tc>
        <w:tc>
          <w:tcPr>
            <w:tcW w:w="1665" w:type="dxa"/>
          </w:tcPr>
          <w:p w:rsidR="00A320FF" w:rsidRPr="00E71126" w:rsidRDefault="00A320FF" w:rsidP="005C0B41">
            <w:pPr>
              <w:spacing w:after="0" w:line="240" w:lineRule="auto"/>
              <w:rPr>
                <w:rFonts w:ascii="Times New Roman" w:hAnsi="Times New Roman" w:cs="Times New Roman"/>
                <w:sz w:val="24"/>
                <w:szCs w:val="24"/>
                <w:lang w:val="uk-UA"/>
              </w:rPr>
            </w:pPr>
          </w:p>
        </w:tc>
        <w:tc>
          <w:tcPr>
            <w:tcW w:w="1701" w:type="dxa"/>
          </w:tcPr>
          <w:p w:rsidR="00A320FF" w:rsidRPr="00E71126" w:rsidRDefault="00A320FF" w:rsidP="005C0B41">
            <w:pPr>
              <w:spacing w:after="0" w:line="240" w:lineRule="auto"/>
              <w:rPr>
                <w:rFonts w:ascii="Times New Roman" w:hAnsi="Times New Roman" w:cs="Times New Roman"/>
                <w:sz w:val="24"/>
                <w:szCs w:val="24"/>
                <w:lang w:val="uk-UA"/>
              </w:rPr>
            </w:pPr>
          </w:p>
        </w:tc>
        <w:tc>
          <w:tcPr>
            <w:tcW w:w="2162" w:type="dxa"/>
          </w:tcPr>
          <w:p w:rsidR="00A320FF" w:rsidRPr="00E71126" w:rsidRDefault="00A320FF" w:rsidP="005C0B41">
            <w:pPr>
              <w:spacing w:after="0" w:line="240" w:lineRule="auto"/>
              <w:rPr>
                <w:rFonts w:ascii="Times New Roman" w:hAnsi="Times New Roman" w:cs="Times New Roman"/>
                <w:sz w:val="24"/>
                <w:szCs w:val="24"/>
                <w:lang w:val="uk-UA"/>
              </w:rPr>
            </w:pPr>
          </w:p>
        </w:tc>
      </w:tr>
      <w:tr w:rsidR="00A320FF" w:rsidTr="005C0B41">
        <w:trPr>
          <w:trHeight w:val="329"/>
          <w:jc w:val="center"/>
        </w:trPr>
        <w:tc>
          <w:tcPr>
            <w:tcW w:w="4287" w:type="dxa"/>
          </w:tcPr>
          <w:p w:rsidR="00A320FF" w:rsidRPr="00E71126" w:rsidRDefault="00885915" w:rsidP="005C0B41">
            <w:pPr>
              <w:spacing w:after="0" w:line="240" w:lineRule="auto"/>
              <w:rPr>
                <w:rFonts w:ascii="Times New Roman" w:hAnsi="Times New Roman" w:cs="Times New Roman"/>
                <w:sz w:val="24"/>
                <w:szCs w:val="24"/>
                <w:lang w:val="uk-UA"/>
              </w:rPr>
            </w:pPr>
            <w:r w:rsidRPr="008D2543">
              <w:rPr>
                <w:rFonts w:ascii="Times New Roman" w:hAnsi="Times New Roman" w:cs="Times New Roman"/>
                <w:sz w:val="24"/>
                <w:szCs w:val="24"/>
                <w:lang w:val="uk-UA"/>
              </w:rPr>
              <w:t>Паковання</w:t>
            </w:r>
          </w:p>
        </w:tc>
        <w:tc>
          <w:tcPr>
            <w:tcW w:w="1665" w:type="dxa"/>
          </w:tcPr>
          <w:p w:rsidR="00A320FF" w:rsidRPr="00E71126" w:rsidRDefault="00A320FF" w:rsidP="005C0B41">
            <w:pPr>
              <w:spacing w:after="0" w:line="240" w:lineRule="auto"/>
              <w:rPr>
                <w:rFonts w:ascii="Times New Roman" w:hAnsi="Times New Roman" w:cs="Times New Roman"/>
                <w:sz w:val="24"/>
                <w:szCs w:val="24"/>
                <w:lang w:val="uk-UA"/>
              </w:rPr>
            </w:pPr>
          </w:p>
        </w:tc>
        <w:tc>
          <w:tcPr>
            <w:tcW w:w="1701" w:type="dxa"/>
          </w:tcPr>
          <w:p w:rsidR="00A320FF" w:rsidRPr="00E71126" w:rsidRDefault="00A320FF" w:rsidP="005C0B41">
            <w:pPr>
              <w:spacing w:after="0" w:line="240" w:lineRule="auto"/>
              <w:rPr>
                <w:rFonts w:ascii="Times New Roman" w:hAnsi="Times New Roman" w:cs="Times New Roman"/>
                <w:sz w:val="24"/>
                <w:szCs w:val="24"/>
                <w:lang w:val="uk-UA"/>
              </w:rPr>
            </w:pPr>
          </w:p>
        </w:tc>
        <w:tc>
          <w:tcPr>
            <w:tcW w:w="2162" w:type="dxa"/>
          </w:tcPr>
          <w:p w:rsidR="00A320FF" w:rsidRPr="00E71126" w:rsidRDefault="00A320FF" w:rsidP="005C0B41">
            <w:pPr>
              <w:spacing w:after="0" w:line="240" w:lineRule="auto"/>
              <w:rPr>
                <w:rFonts w:ascii="Times New Roman" w:hAnsi="Times New Roman" w:cs="Times New Roman"/>
                <w:sz w:val="24"/>
                <w:szCs w:val="24"/>
                <w:lang w:val="uk-UA"/>
              </w:rPr>
            </w:pPr>
          </w:p>
        </w:tc>
      </w:tr>
      <w:tr w:rsidR="00A320FF" w:rsidRPr="00051288" w:rsidTr="005C0B41">
        <w:trPr>
          <w:trHeight w:val="316"/>
          <w:jc w:val="center"/>
        </w:trPr>
        <w:tc>
          <w:tcPr>
            <w:tcW w:w="4287" w:type="dxa"/>
          </w:tcPr>
          <w:p w:rsidR="00A320FF" w:rsidRPr="00E71126" w:rsidRDefault="00A320FF" w:rsidP="005C0B41">
            <w:pPr>
              <w:spacing w:after="0" w:line="240" w:lineRule="auto"/>
              <w:rPr>
                <w:rFonts w:ascii="Times New Roman" w:hAnsi="Times New Roman" w:cs="Times New Roman"/>
                <w:sz w:val="24"/>
                <w:szCs w:val="24"/>
                <w:lang w:val="uk-UA"/>
              </w:rPr>
            </w:pPr>
            <w:r w:rsidRPr="00E71126">
              <w:rPr>
                <w:rFonts w:ascii="Times New Roman" w:hAnsi="Times New Roman" w:cs="Times New Roman"/>
                <w:sz w:val="24"/>
                <w:szCs w:val="24"/>
                <w:lang w:val="uk-UA"/>
              </w:rPr>
              <w:t>Міс</w:t>
            </w:r>
            <w:r w:rsidR="00003BFA">
              <w:rPr>
                <w:rFonts w:ascii="Times New Roman" w:hAnsi="Times New Roman" w:cs="Times New Roman"/>
                <w:sz w:val="24"/>
                <w:szCs w:val="24"/>
                <w:lang w:val="uk-UA"/>
              </w:rPr>
              <w:t>це</w:t>
            </w:r>
            <w:r w:rsidR="00885915">
              <w:rPr>
                <w:rFonts w:ascii="Times New Roman" w:hAnsi="Times New Roman" w:cs="Times New Roman"/>
                <w:sz w:val="24"/>
                <w:szCs w:val="24"/>
                <w:lang w:val="uk-UA"/>
              </w:rPr>
              <w:t xml:space="preserve"> збу</w:t>
            </w:r>
            <w:r w:rsidRPr="00E71126">
              <w:rPr>
                <w:rFonts w:ascii="Times New Roman" w:hAnsi="Times New Roman" w:cs="Times New Roman"/>
                <w:sz w:val="24"/>
                <w:szCs w:val="24"/>
                <w:lang w:val="uk-UA"/>
              </w:rPr>
              <w:t>ту. Зручність для споживачів</w:t>
            </w:r>
          </w:p>
        </w:tc>
        <w:tc>
          <w:tcPr>
            <w:tcW w:w="1665" w:type="dxa"/>
          </w:tcPr>
          <w:p w:rsidR="00A320FF" w:rsidRPr="00E71126" w:rsidRDefault="00A320FF" w:rsidP="005C0B41">
            <w:pPr>
              <w:spacing w:after="0" w:line="240" w:lineRule="auto"/>
              <w:rPr>
                <w:rFonts w:ascii="Times New Roman" w:hAnsi="Times New Roman" w:cs="Times New Roman"/>
                <w:sz w:val="24"/>
                <w:szCs w:val="24"/>
                <w:lang w:val="uk-UA"/>
              </w:rPr>
            </w:pPr>
          </w:p>
        </w:tc>
        <w:tc>
          <w:tcPr>
            <w:tcW w:w="1701" w:type="dxa"/>
          </w:tcPr>
          <w:p w:rsidR="00A320FF" w:rsidRPr="00E71126" w:rsidRDefault="00A320FF" w:rsidP="005C0B41">
            <w:pPr>
              <w:spacing w:after="0" w:line="240" w:lineRule="auto"/>
              <w:rPr>
                <w:rFonts w:ascii="Times New Roman" w:hAnsi="Times New Roman" w:cs="Times New Roman"/>
                <w:sz w:val="24"/>
                <w:szCs w:val="24"/>
                <w:lang w:val="uk-UA"/>
              </w:rPr>
            </w:pPr>
          </w:p>
        </w:tc>
        <w:tc>
          <w:tcPr>
            <w:tcW w:w="2162" w:type="dxa"/>
          </w:tcPr>
          <w:p w:rsidR="00A320FF" w:rsidRPr="00E71126" w:rsidRDefault="00A320FF" w:rsidP="005C0B41">
            <w:pPr>
              <w:spacing w:after="0" w:line="240" w:lineRule="auto"/>
              <w:rPr>
                <w:rFonts w:ascii="Times New Roman" w:hAnsi="Times New Roman" w:cs="Times New Roman"/>
                <w:sz w:val="24"/>
                <w:szCs w:val="24"/>
                <w:lang w:val="uk-UA"/>
              </w:rPr>
            </w:pPr>
          </w:p>
        </w:tc>
      </w:tr>
      <w:tr w:rsidR="00A320FF" w:rsidRPr="00D5732C" w:rsidTr="005C0B41">
        <w:trPr>
          <w:trHeight w:val="510"/>
          <w:jc w:val="center"/>
        </w:trPr>
        <w:tc>
          <w:tcPr>
            <w:tcW w:w="4287" w:type="dxa"/>
          </w:tcPr>
          <w:p w:rsidR="00A320FF" w:rsidRPr="00E71126" w:rsidRDefault="00885915" w:rsidP="005C0B41">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Гарантія в після</w:t>
            </w:r>
            <w:r w:rsidR="00A320FF" w:rsidRPr="00E71126">
              <w:rPr>
                <w:rFonts w:ascii="Times New Roman" w:hAnsi="Times New Roman" w:cs="Times New Roman"/>
                <w:sz w:val="24"/>
                <w:szCs w:val="24"/>
                <w:lang w:val="uk-UA"/>
              </w:rPr>
              <w:t>продажному обслуговуванні</w:t>
            </w:r>
          </w:p>
        </w:tc>
        <w:tc>
          <w:tcPr>
            <w:tcW w:w="1665" w:type="dxa"/>
          </w:tcPr>
          <w:p w:rsidR="00A320FF" w:rsidRPr="00E71126" w:rsidRDefault="00A320FF" w:rsidP="005C0B41">
            <w:pPr>
              <w:spacing w:after="0" w:line="240" w:lineRule="auto"/>
              <w:rPr>
                <w:rFonts w:ascii="Times New Roman" w:hAnsi="Times New Roman" w:cs="Times New Roman"/>
                <w:sz w:val="24"/>
                <w:szCs w:val="24"/>
                <w:lang w:val="uk-UA"/>
              </w:rPr>
            </w:pPr>
          </w:p>
        </w:tc>
        <w:tc>
          <w:tcPr>
            <w:tcW w:w="1701" w:type="dxa"/>
          </w:tcPr>
          <w:p w:rsidR="00A320FF" w:rsidRPr="00E71126" w:rsidRDefault="00A320FF" w:rsidP="005C0B41">
            <w:pPr>
              <w:spacing w:after="0" w:line="240" w:lineRule="auto"/>
              <w:rPr>
                <w:rFonts w:ascii="Times New Roman" w:hAnsi="Times New Roman" w:cs="Times New Roman"/>
                <w:sz w:val="24"/>
                <w:szCs w:val="24"/>
                <w:lang w:val="uk-UA"/>
              </w:rPr>
            </w:pPr>
          </w:p>
        </w:tc>
        <w:tc>
          <w:tcPr>
            <w:tcW w:w="2162" w:type="dxa"/>
          </w:tcPr>
          <w:p w:rsidR="00A320FF" w:rsidRPr="00E71126" w:rsidRDefault="00A320FF" w:rsidP="005C0B41">
            <w:pPr>
              <w:spacing w:after="0" w:line="240" w:lineRule="auto"/>
              <w:rPr>
                <w:rFonts w:ascii="Times New Roman" w:hAnsi="Times New Roman" w:cs="Times New Roman"/>
                <w:sz w:val="24"/>
                <w:szCs w:val="24"/>
                <w:lang w:val="uk-UA"/>
              </w:rPr>
            </w:pPr>
          </w:p>
        </w:tc>
      </w:tr>
      <w:tr w:rsidR="00A320FF" w:rsidTr="005C0B41">
        <w:trPr>
          <w:trHeight w:val="288"/>
          <w:jc w:val="center"/>
        </w:trPr>
        <w:tc>
          <w:tcPr>
            <w:tcW w:w="4287" w:type="dxa"/>
          </w:tcPr>
          <w:p w:rsidR="00A320FF" w:rsidRPr="00E71126" w:rsidRDefault="00A320FF" w:rsidP="005C0B41">
            <w:pPr>
              <w:spacing w:after="0" w:line="240" w:lineRule="auto"/>
              <w:rPr>
                <w:rFonts w:ascii="Times New Roman" w:hAnsi="Times New Roman" w:cs="Times New Roman"/>
                <w:sz w:val="24"/>
                <w:szCs w:val="24"/>
                <w:lang w:val="uk-UA"/>
              </w:rPr>
            </w:pPr>
            <w:r w:rsidRPr="00E71126">
              <w:rPr>
                <w:rFonts w:ascii="Times New Roman" w:hAnsi="Times New Roman" w:cs="Times New Roman"/>
                <w:sz w:val="24"/>
                <w:szCs w:val="24"/>
                <w:lang w:val="uk-UA"/>
              </w:rPr>
              <w:t>Інші показники</w:t>
            </w:r>
          </w:p>
        </w:tc>
        <w:tc>
          <w:tcPr>
            <w:tcW w:w="1665" w:type="dxa"/>
          </w:tcPr>
          <w:p w:rsidR="00A320FF" w:rsidRPr="00E71126" w:rsidRDefault="00A320FF" w:rsidP="005C0B41">
            <w:pPr>
              <w:spacing w:after="0" w:line="240" w:lineRule="auto"/>
              <w:rPr>
                <w:rFonts w:ascii="Times New Roman" w:hAnsi="Times New Roman" w:cs="Times New Roman"/>
                <w:sz w:val="24"/>
                <w:szCs w:val="24"/>
                <w:lang w:val="uk-UA"/>
              </w:rPr>
            </w:pPr>
          </w:p>
        </w:tc>
        <w:tc>
          <w:tcPr>
            <w:tcW w:w="1701" w:type="dxa"/>
          </w:tcPr>
          <w:p w:rsidR="00A320FF" w:rsidRPr="00E71126" w:rsidRDefault="00A320FF" w:rsidP="005C0B41">
            <w:pPr>
              <w:spacing w:after="0" w:line="240" w:lineRule="auto"/>
              <w:rPr>
                <w:rFonts w:ascii="Times New Roman" w:hAnsi="Times New Roman" w:cs="Times New Roman"/>
                <w:sz w:val="24"/>
                <w:szCs w:val="24"/>
                <w:lang w:val="uk-UA"/>
              </w:rPr>
            </w:pPr>
          </w:p>
        </w:tc>
        <w:tc>
          <w:tcPr>
            <w:tcW w:w="2162" w:type="dxa"/>
          </w:tcPr>
          <w:p w:rsidR="00A320FF" w:rsidRPr="00E71126" w:rsidRDefault="00A320FF" w:rsidP="005C0B41">
            <w:pPr>
              <w:spacing w:after="0" w:line="240" w:lineRule="auto"/>
              <w:rPr>
                <w:rFonts w:ascii="Times New Roman" w:hAnsi="Times New Roman" w:cs="Times New Roman"/>
                <w:sz w:val="24"/>
                <w:szCs w:val="24"/>
                <w:lang w:val="uk-UA"/>
              </w:rPr>
            </w:pPr>
          </w:p>
        </w:tc>
      </w:tr>
    </w:tbl>
    <w:p w:rsidR="00E71126" w:rsidRDefault="00E71126" w:rsidP="00A320FF">
      <w:pPr>
        <w:spacing w:after="0" w:line="360" w:lineRule="auto"/>
        <w:ind w:firstLine="709"/>
        <w:jc w:val="right"/>
        <w:rPr>
          <w:rFonts w:ascii="Times New Roman" w:hAnsi="Times New Roman" w:cs="Times New Roman"/>
          <w:sz w:val="28"/>
          <w:szCs w:val="28"/>
          <w:lang w:val="uk-UA"/>
        </w:rPr>
      </w:pPr>
    </w:p>
    <w:p w:rsidR="00A320FF" w:rsidRPr="00885915" w:rsidRDefault="00A320FF" w:rsidP="00885915">
      <w:pPr>
        <w:spacing w:after="0" w:line="360" w:lineRule="auto"/>
        <w:rPr>
          <w:rFonts w:ascii="Times New Roman" w:hAnsi="Times New Roman" w:cs="Times New Roman"/>
          <w:b/>
          <w:i/>
          <w:sz w:val="28"/>
          <w:szCs w:val="28"/>
          <w:lang w:val="uk-UA"/>
        </w:rPr>
      </w:pPr>
      <w:r w:rsidRPr="00885915">
        <w:rPr>
          <w:rFonts w:ascii="Times New Roman" w:hAnsi="Times New Roman" w:cs="Times New Roman"/>
          <w:i/>
          <w:sz w:val="28"/>
          <w:szCs w:val="28"/>
          <w:lang w:val="uk-UA"/>
        </w:rPr>
        <w:t xml:space="preserve">Таблиця </w:t>
      </w:r>
      <w:r w:rsidR="00BC1070" w:rsidRPr="00885915">
        <w:rPr>
          <w:rFonts w:ascii="Times New Roman" w:hAnsi="Times New Roman" w:cs="Times New Roman"/>
          <w:i/>
          <w:sz w:val="28"/>
          <w:szCs w:val="28"/>
          <w:lang w:val="uk-UA"/>
        </w:rPr>
        <w:t>2.2</w:t>
      </w:r>
      <w:r w:rsidR="00885915" w:rsidRPr="00885915">
        <w:rPr>
          <w:rFonts w:ascii="Times New Roman" w:hAnsi="Times New Roman" w:cs="Times New Roman"/>
          <w:i/>
          <w:sz w:val="28"/>
          <w:szCs w:val="28"/>
          <w:lang w:val="uk-UA"/>
        </w:rPr>
        <w:t>.</w:t>
      </w:r>
      <w:r w:rsidR="00885915">
        <w:rPr>
          <w:rFonts w:ascii="Times New Roman" w:hAnsi="Times New Roman" w:cs="Times New Roman"/>
          <w:i/>
          <w:sz w:val="28"/>
          <w:szCs w:val="28"/>
          <w:lang w:val="uk-UA"/>
        </w:rPr>
        <w:t xml:space="preserve"> </w:t>
      </w:r>
      <w:r w:rsidRPr="00885915">
        <w:rPr>
          <w:rFonts w:ascii="Times New Roman" w:hAnsi="Times New Roman" w:cs="Times New Roman"/>
          <w:b/>
          <w:sz w:val="28"/>
          <w:szCs w:val="28"/>
          <w:lang w:val="uk-UA"/>
        </w:rPr>
        <w:t>Порівняльний аналіз фірми перед конкурентами</w:t>
      </w: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4"/>
        <w:gridCol w:w="1276"/>
        <w:gridCol w:w="567"/>
        <w:gridCol w:w="481"/>
        <w:gridCol w:w="1177"/>
        <w:gridCol w:w="468"/>
        <w:gridCol w:w="511"/>
        <w:gridCol w:w="1190"/>
        <w:gridCol w:w="567"/>
        <w:gridCol w:w="567"/>
      </w:tblGrid>
      <w:tr w:rsidR="00A320FF" w:rsidTr="00716EB3">
        <w:trPr>
          <w:trHeight w:val="447"/>
          <w:jc w:val="center"/>
        </w:trPr>
        <w:tc>
          <w:tcPr>
            <w:tcW w:w="2594" w:type="dxa"/>
            <w:vMerge w:val="restart"/>
            <w:vAlign w:val="center"/>
          </w:tcPr>
          <w:p w:rsidR="00A320FF" w:rsidRPr="00716EB3" w:rsidRDefault="00A320FF" w:rsidP="005C0B41">
            <w:pPr>
              <w:spacing w:after="0" w:line="240" w:lineRule="auto"/>
              <w:ind w:firstLine="41"/>
              <w:jc w:val="center"/>
              <w:rPr>
                <w:rFonts w:ascii="Times New Roman" w:hAnsi="Times New Roman" w:cs="Times New Roman"/>
                <w:sz w:val="20"/>
                <w:szCs w:val="20"/>
                <w:lang w:val="uk-UA"/>
              </w:rPr>
            </w:pPr>
            <w:r w:rsidRPr="00716EB3">
              <w:rPr>
                <w:rFonts w:ascii="Times New Roman" w:hAnsi="Times New Roman" w:cs="Times New Roman"/>
                <w:sz w:val="20"/>
                <w:szCs w:val="20"/>
                <w:lang w:val="uk-UA"/>
              </w:rPr>
              <w:t>Показники</w:t>
            </w:r>
          </w:p>
        </w:tc>
        <w:tc>
          <w:tcPr>
            <w:tcW w:w="2324" w:type="dxa"/>
            <w:gridSpan w:val="3"/>
            <w:vAlign w:val="center"/>
          </w:tcPr>
          <w:p w:rsidR="00A320FF" w:rsidRPr="00716EB3" w:rsidRDefault="00A320FF" w:rsidP="005C0B41">
            <w:pPr>
              <w:spacing w:after="0" w:line="240" w:lineRule="auto"/>
              <w:ind w:firstLine="33"/>
              <w:jc w:val="center"/>
              <w:rPr>
                <w:rFonts w:ascii="Times New Roman" w:hAnsi="Times New Roman" w:cs="Times New Roman"/>
                <w:sz w:val="20"/>
                <w:szCs w:val="20"/>
                <w:lang w:val="uk-UA"/>
              </w:rPr>
            </w:pPr>
            <w:r w:rsidRPr="00716EB3">
              <w:rPr>
                <w:rFonts w:ascii="Times New Roman" w:hAnsi="Times New Roman" w:cs="Times New Roman"/>
                <w:sz w:val="20"/>
                <w:szCs w:val="20"/>
                <w:lang w:val="uk-UA"/>
              </w:rPr>
              <w:t>Ринок А</w:t>
            </w:r>
          </w:p>
        </w:tc>
        <w:tc>
          <w:tcPr>
            <w:tcW w:w="2156" w:type="dxa"/>
            <w:gridSpan w:val="3"/>
            <w:vAlign w:val="center"/>
          </w:tcPr>
          <w:p w:rsidR="00A320FF" w:rsidRPr="00716EB3" w:rsidRDefault="00A320FF" w:rsidP="005C0B41">
            <w:pPr>
              <w:spacing w:after="0" w:line="240" w:lineRule="auto"/>
              <w:ind w:firstLine="33"/>
              <w:jc w:val="center"/>
              <w:rPr>
                <w:rFonts w:ascii="Times New Roman" w:hAnsi="Times New Roman" w:cs="Times New Roman"/>
                <w:sz w:val="20"/>
                <w:szCs w:val="20"/>
                <w:lang w:val="uk-UA"/>
              </w:rPr>
            </w:pPr>
            <w:r w:rsidRPr="00716EB3">
              <w:rPr>
                <w:rFonts w:ascii="Times New Roman" w:hAnsi="Times New Roman" w:cs="Times New Roman"/>
                <w:sz w:val="20"/>
                <w:szCs w:val="20"/>
                <w:lang w:val="uk-UA"/>
              </w:rPr>
              <w:t>Ринок Б</w:t>
            </w:r>
          </w:p>
        </w:tc>
        <w:tc>
          <w:tcPr>
            <w:tcW w:w="2324" w:type="dxa"/>
            <w:gridSpan w:val="3"/>
            <w:vAlign w:val="center"/>
          </w:tcPr>
          <w:p w:rsidR="00A320FF" w:rsidRPr="00716EB3" w:rsidRDefault="00A320FF" w:rsidP="005C0B41">
            <w:pPr>
              <w:spacing w:after="0" w:line="240" w:lineRule="auto"/>
              <w:ind w:firstLine="33"/>
              <w:jc w:val="center"/>
              <w:rPr>
                <w:rFonts w:ascii="Times New Roman" w:hAnsi="Times New Roman" w:cs="Times New Roman"/>
                <w:sz w:val="20"/>
                <w:szCs w:val="20"/>
                <w:lang w:val="uk-UA"/>
              </w:rPr>
            </w:pPr>
            <w:r w:rsidRPr="00716EB3">
              <w:rPr>
                <w:rFonts w:ascii="Times New Roman" w:hAnsi="Times New Roman" w:cs="Times New Roman"/>
                <w:sz w:val="20"/>
                <w:szCs w:val="20"/>
                <w:lang w:val="uk-UA"/>
              </w:rPr>
              <w:t>Ринок С</w:t>
            </w:r>
          </w:p>
        </w:tc>
      </w:tr>
      <w:tr w:rsidR="00F13A2D" w:rsidTr="00716EB3">
        <w:trPr>
          <w:trHeight w:val="411"/>
          <w:jc w:val="center"/>
        </w:trPr>
        <w:tc>
          <w:tcPr>
            <w:tcW w:w="2594" w:type="dxa"/>
            <w:vMerge/>
          </w:tcPr>
          <w:p w:rsidR="00A320FF" w:rsidRPr="00E71126" w:rsidRDefault="00A320FF" w:rsidP="005C0B41">
            <w:pPr>
              <w:spacing w:after="0" w:line="240" w:lineRule="auto"/>
              <w:ind w:hanging="96"/>
              <w:rPr>
                <w:rFonts w:ascii="Times New Roman" w:hAnsi="Times New Roman" w:cs="Times New Roman"/>
                <w:sz w:val="24"/>
                <w:szCs w:val="24"/>
                <w:lang w:val="uk-UA"/>
              </w:rPr>
            </w:pPr>
          </w:p>
        </w:tc>
        <w:tc>
          <w:tcPr>
            <w:tcW w:w="1276" w:type="dxa"/>
            <w:vAlign w:val="center"/>
          </w:tcPr>
          <w:p w:rsidR="00A320FF" w:rsidRPr="00716EB3" w:rsidRDefault="00716EB3" w:rsidP="005C0B41">
            <w:pPr>
              <w:spacing w:after="0" w:line="240" w:lineRule="auto"/>
              <w:jc w:val="center"/>
              <w:rPr>
                <w:rFonts w:ascii="Times New Roman" w:hAnsi="Times New Roman" w:cs="Times New Roman"/>
                <w:sz w:val="20"/>
                <w:szCs w:val="20"/>
                <w:lang w:val="uk-UA"/>
              </w:rPr>
            </w:pPr>
            <w:r w:rsidRPr="00716EB3">
              <w:rPr>
                <w:rFonts w:ascii="Times New Roman" w:hAnsi="Times New Roman" w:cs="Times New Roman"/>
                <w:sz w:val="20"/>
                <w:szCs w:val="20"/>
                <w:lang w:val="uk-UA"/>
              </w:rPr>
              <w:t>Підприєм</w:t>
            </w:r>
            <w:r>
              <w:rPr>
                <w:rFonts w:ascii="Times New Roman" w:hAnsi="Times New Roman" w:cs="Times New Roman"/>
                <w:sz w:val="20"/>
                <w:szCs w:val="20"/>
                <w:lang w:val="uk-UA"/>
              </w:rPr>
              <w:t>-</w:t>
            </w:r>
            <w:r w:rsidRPr="00716EB3">
              <w:rPr>
                <w:rFonts w:ascii="Times New Roman" w:hAnsi="Times New Roman" w:cs="Times New Roman"/>
                <w:sz w:val="20"/>
                <w:szCs w:val="20"/>
                <w:lang w:val="uk-UA"/>
              </w:rPr>
              <w:t>ство, яке</w:t>
            </w:r>
            <w:r>
              <w:rPr>
                <w:rFonts w:ascii="Times New Roman" w:hAnsi="Times New Roman" w:cs="Times New Roman"/>
                <w:sz w:val="20"/>
                <w:szCs w:val="20"/>
                <w:lang w:val="uk-UA"/>
              </w:rPr>
              <w:t xml:space="preserve"> створюєть-ся</w:t>
            </w:r>
            <w:r w:rsidRPr="00716EB3">
              <w:rPr>
                <w:rFonts w:ascii="Times New Roman" w:hAnsi="Times New Roman" w:cs="Times New Roman"/>
                <w:sz w:val="20"/>
                <w:szCs w:val="20"/>
                <w:lang w:val="uk-UA"/>
              </w:rPr>
              <w:t xml:space="preserve"> </w:t>
            </w:r>
          </w:p>
        </w:tc>
        <w:tc>
          <w:tcPr>
            <w:tcW w:w="567" w:type="dxa"/>
            <w:vAlign w:val="center"/>
          </w:tcPr>
          <w:p w:rsidR="00A320FF" w:rsidRPr="00716EB3" w:rsidRDefault="00A320FF" w:rsidP="005C0B41">
            <w:pPr>
              <w:spacing w:after="0" w:line="240" w:lineRule="auto"/>
              <w:jc w:val="center"/>
              <w:rPr>
                <w:rFonts w:ascii="Times New Roman" w:hAnsi="Times New Roman" w:cs="Times New Roman"/>
                <w:sz w:val="20"/>
                <w:szCs w:val="20"/>
                <w:lang w:val="uk-UA"/>
              </w:rPr>
            </w:pPr>
            <w:r w:rsidRPr="00716EB3">
              <w:rPr>
                <w:rFonts w:ascii="Times New Roman" w:hAnsi="Times New Roman" w:cs="Times New Roman"/>
                <w:sz w:val="20"/>
                <w:szCs w:val="20"/>
                <w:lang w:val="uk-UA"/>
              </w:rPr>
              <w:t>К1</w:t>
            </w:r>
          </w:p>
        </w:tc>
        <w:tc>
          <w:tcPr>
            <w:tcW w:w="481" w:type="dxa"/>
            <w:vAlign w:val="center"/>
          </w:tcPr>
          <w:p w:rsidR="00A320FF" w:rsidRPr="00716EB3" w:rsidRDefault="00A320FF" w:rsidP="005C0B41">
            <w:pPr>
              <w:spacing w:after="0" w:line="240" w:lineRule="auto"/>
              <w:jc w:val="center"/>
              <w:rPr>
                <w:rFonts w:ascii="Times New Roman" w:hAnsi="Times New Roman" w:cs="Times New Roman"/>
                <w:sz w:val="20"/>
                <w:szCs w:val="20"/>
                <w:lang w:val="uk-UA"/>
              </w:rPr>
            </w:pPr>
            <w:r w:rsidRPr="00716EB3">
              <w:rPr>
                <w:rFonts w:ascii="Times New Roman" w:hAnsi="Times New Roman" w:cs="Times New Roman"/>
                <w:sz w:val="20"/>
                <w:szCs w:val="20"/>
                <w:lang w:val="uk-UA"/>
              </w:rPr>
              <w:t>К2</w:t>
            </w:r>
          </w:p>
        </w:tc>
        <w:tc>
          <w:tcPr>
            <w:tcW w:w="1177" w:type="dxa"/>
            <w:vAlign w:val="center"/>
          </w:tcPr>
          <w:p w:rsidR="00A320FF" w:rsidRPr="00E71126" w:rsidRDefault="00716EB3" w:rsidP="005C0B41">
            <w:pPr>
              <w:spacing w:after="0" w:line="240" w:lineRule="auto"/>
              <w:jc w:val="center"/>
              <w:rPr>
                <w:rFonts w:ascii="Times New Roman" w:hAnsi="Times New Roman" w:cs="Times New Roman"/>
                <w:sz w:val="24"/>
                <w:szCs w:val="24"/>
                <w:lang w:val="uk-UA"/>
              </w:rPr>
            </w:pPr>
            <w:r w:rsidRPr="00716EB3">
              <w:rPr>
                <w:rFonts w:ascii="Times New Roman" w:hAnsi="Times New Roman" w:cs="Times New Roman"/>
                <w:sz w:val="20"/>
                <w:szCs w:val="20"/>
                <w:lang w:val="uk-UA"/>
              </w:rPr>
              <w:t>Підприєм</w:t>
            </w:r>
            <w:r>
              <w:rPr>
                <w:rFonts w:ascii="Times New Roman" w:hAnsi="Times New Roman" w:cs="Times New Roman"/>
                <w:sz w:val="20"/>
                <w:szCs w:val="20"/>
                <w:lang w:val="uk-UA"/>
              </w:rPr>
              <w:t>-</w:t>
            </w:r>
            <w:r w:rsidRPr="00716EB3">
              <w:rPr>
                <w:rFonts w:ascii="Times New Roman" w:hAnsi="Times New Roman" w:cs="Times New Roman"/>
                <w:sz w:val="20"/>
                <w:szCs w:val="20"/>
                <w:lang w:val="uk-UA"/>
              </w:rPr>
              <w:t>ство, яке</w:t>
            </w:r>
            <w:r>
              <w:rPr>
                <w:rFonts w:ascii="Times New Roman" w:hAnsi="Times New Roman" w:cs="Times New Roman"/>
                <w:sz w:val="20"/>
                <w:szCs w:val="20"/>
                <w:lang w:val="uk-UA"/>
              </w:rPr>
              <w:t xml:space="preserve"> створюєть-ся</w:t>
            </w:r>
          </w:p>
        </w:tc>
        <w:tc>
          <w:tcPr>
            <w:tcW w:w="468" w:type="dxa"/>
            <w:vAlign w:val="center"/>
          </w:tcPr>
          <w:p w:rsidR="00A320FF" w:rsidRPr="00716EB3" w:rsidRDefault="00A320FF" w:rsidP="005C0B41">
            <w:pPr>
              <w:spacing w:after="0" w:line="240" w:lineRule="auto"/>
              <w:jc w:val="center"/>
              <w:rPr>
                <w:rFonts w:ascii="Times New Roman" w:hAnsi="Times New Roman" w:cs="Times New Roman"/>
                <w:sz w:val="20"/>
                <w:szCs w:val="20"/>
                <w:lang w:val="uk-UA"/>
              </w:rPr>
            </w:pPr>
            <w:r w:rsidRPr="00716EB3">
              <w:rPr>
                <w:rFonts w:ascii="Times New Roman" w:hAnsi="Times New Roman" w:cs="Times New Roman"/>
                <w:sz w:val="20"/>
                <w:szCs w:val="20"/>
                <w:lang w:val="uk-UA"/>
              </w:rPr>
              <w:t>К1</w:t>
            </w:r>
          </w:p>
        </w:tc>
        <w:tc>
          <w:tcPr>
            <w:tcW w:w="511" w:type="dxa"/>
            <w:vAlign w:val="center"/>
          </w:tcPr>
          <w:p w:rsidR="00A320FF" w:rsidRPr="00716EB3" w:rsidRDefault="00A320FF" w:rsidP="005C0B41">
            <w:pPr>
              <w:spacing w:after="0" w:line="240" w:lineRule="auto"/>
              <w:jc w:val="center"/>
              <w:rPr>
                <w:rFonts w:ascii="Times New Roman" w:hAnsi="Times New Roman" w:cs="Times New Roman"/>
                <w:sz w:val="20"/>
                <w:szCs w:val="20"/>
                <w:lang w:val="uk-UA"/>
              </w:rPr>
            </w:pPr>
            <w:r w:rsidRPr="00716EB3">
              <w:rPr>
                <w:rFonts w:ascii="Times New Roman" w:hAnsi="Times New Roman" w:cs="Times New Roman"/>
                <w:sz w:val="20"/>
                <w:szCs w:val="20"/>
                <w:lang w:val="uk-UA"/>
              </w:rPr>
              <w:t>К2</w:t>
            </w:r>
          </w:p>
        </w:tc>
        <w:tc>
          <w:tcPr>
            <w:tcW w:w="1190" w:type="dxa"/>
            <w:vAlign w:val="center"/>
          </w:tcPr>
          <w:p w:rsidR="00A320FF" w:rsidRPr="00E71126" w:rsidRDefault="00716EB3" w:rsidP="005C0B41">
            <w:pPr>
              <w:spacing w:after="0" w:line="240" w:lineRule="auto"/>
              <w:jc w:val="center"/>
              <w:rPr>
                <w:rFonts w:ascii="Times New Roman" w:hAnsi="Times New Roman" w:cs="Times New Roman"/>
                <w:sz w:val="24"/>
                <w:szCs w:val="24"/>
                <w:lang w:val="uk-UA"/>
              </w:rPr>
            </w:pPr>
            <w:r w:rsidRPr="00716EB3">
              <w:rPr>
                <w:rFonts w:ascii="Times New Roman" w:hAnsi="Times New Roman" w:cs="Times New Roman"/>
                <w:sz w:val="20"/>
                <w:szCs w:val="20"/>
                <w:lang w:val="uk-UA"/>
              </w:rPr>
              <w:t>Підприєм</w:t>
            </w:r>
            <w:r>
              <w:rPr>
                <w:rFonts w:ascii="Times New Roman" w:hAnsi="Times New Roman" w:cs="Times New Roman"/>
                <w:sz w:val="20"/>
                <w:szCs w:val="20"/>
                <w:lang w:val="uk-UA"/>
              </w:rPr>
              <w:t>-</w:t>
            </w:r>
            <w:r w:rsidRPr="00716EB3">
              <w:rPr>
                <w:rFonts w:ascii="Times New Roman" w:hAnsi="Times New Roman" w:cs="Times New Roman"/>
                <w:sz w:val="20"/>
                <w:szCs w:val="20"/>
                <w:lang w:val="uk-UA"/>
              </w:rPr>
              <w:t>ство, яке</w:t>
            </w:r>
            <w:r>
              <w:rPr>
                <w:rFonts w:ascii="Times New Roman" w:hAnsi="Times New Roman" w:cs="Times New Roman"/>
                <w:sz w:val="20"/>
                <w:szCs w:val="20"/>
                <w:lang w:val="uk-UA"/>
              </w:rPr>
              <w:t xml:space="preserve"> створюєть-ся</w:t>
            </w:r>
          </w:p>
        </w:tc>
        <w:tc>
          <w:tcPr>
            <w:tcW w:w="567" w:type="dxa"/>
            <w:vAlign w:val="center"/>
          </w:tcPr>
          <w:p w:rsidR="00A320FF" w:rsidRPr="00716EB3" w:rsidRDefault="00A320FF" w:rsidP="005C0B41">
            <w:pPr>
              <w:spacing w:after="0" w:line="240" w:lineRule="auto"/>
              <w:jc w:val="center"/>
              <w:rPr>
                <w:rFonts w:ascii="Times New Roman" w:hAnsi="Times New Roman" w:cs="Times New Roman"/>
                <w:sz w:val="20"/>
                <w:szCs w:val="20"/>
                <w:lang w:val="uk-UA"/>
              </w:rPr>
            </w:pPr>
            <w:r w:rsidRPr="00716EB3">
              <w:rPr>
                <w:rFonts w:ascii="Times New Roman" w:hAnsi="Times New Roman" w:cs="Times New Roman"/>
                <w:sz w:val="20"/>
                <w:szCs w:val="20"/>
                <w:lang w:val="uk-UA"/>
              </w:rPr>
              <w:t>К1</w:t>
            </w:r>
          </w:p>
        </w:tc>
        <w:tc>
          <w:tcPr>
            <w:tcW w:w="567" w:type="dxa"/>
            <w:vAlign w:val="center"/>
          </w:tcPr>
          <w:p w:rsidR="00A320FF" w:rsidRPr="00716EB3" w:rsidRDefault="00A320FF" w:rsidP="005C0B41">
            <w:pPr>
              <w:spacing w:after="0" w:line="240" w:lineRule="auto"/>
              <w:jc w:val="center"/>
              <w:rPr>
                <w:rFonts w:ascii="Times New Roman" w:hAnsi="Times New Roman" w:cs="Times New Roman"/>
                <w:sz w:val="20"/>
                <w:szCs w:val="20"/>
                <w:lang w:val="uk-UA"/>
              </w:rPr>
            </w:pPr>
            <w:r w:rsidRPr="00716EB3">
              <w:rPr>
                <w:rFonts w:ascii="Times New Roman" w:hAnsi="Times New Roman" w:cs="Times New Roman"/>
                <w:sz w:val="20"/>
                <w:szCs w:val="20"/>
                <w:lang w:val="uk-UA"/>
              </w:rPr>
              <w:t>К2</w:t>
            </w:r>
          </w:p>
        </w:tc>
      </w:tr>
      <w:tr w:rsidR="00F13A2D" w:rsidRPr="00CE6ED1" w:rsidTr="00716EB3">
        <w:trPr>
          <w:trHeight w:val="276"/>
          <w:jc w:val="center"/>
        </w:trPr>
        <w:tc>
          <w:tcPr>
            <w:tcW w:w="2594" w:type="dxa"/>
          </w:tcPr>
          <w:p w:rsidR="00A320FF" w:rsidRPr="00E71126" w:rsidRDefault="00A320FF" w:rsidP="005C0B41">
            <w:pPr>
              <w:spacing w:after="0" w:line="240" w:lineRule="auto"/>
              <w:ind w:firstLine="46"/>
              <w:rPr>
                <w:rFonts w:ascii="Times New Roman" w:hAnsi="Times New Roman" w:cs="Times New Roman"/>
                <w:sz w:val="24"/>
                <w:szCs w:val="24"/>
                <w:lang w:val="uk-UA"/>
              </w:rPr>
            </w:pPr>
            <w:r w:rsidRPr="00E71126">
              <w:rPr>
                <w:rFonts w:ascii="Times New Roman" w:hAnsi="Times New Roman" w:cs="Times New Roman"/>
                <w:sz w:val="24"/>
                <w:szCs w:val="24"/>
                <w:lang w:val="uk-UA"/>
              </w:rPr>
              <w:t>Реклама</w:t>
            </w:r>
          </w:p>
        </w:tc>
        <w:tc>
          <w:tcPr>
            <w:tcW w:w="1276" w:type="dxa"/>
          </w:tcPr>
          <w:p w:rsidR="00A320FF" w:rsidRPr="00E71126" w:rsidRDefault="00A320FF" w:rsidP="005C0B41">
            <w:pPr>
              <w:spacing w:after="0" w:line="240" w:lineRule="auto"/>
              <w:ind w:left="-107"/>
              <w:jc w:val="center"/>
              <w:rPr>
                <w:rFonts w:ascii="Times New Roman" w:hAnsi="Times New Roman" w:cs="Times New Roman"/>
                <w:sz w:val="24"/>
                <w:szCs w:val="24"/>
                <w:lang w:val="uk-UA"/>
              </w:rPr>
            </w:pPr>
          </w:p>
        </w:tc>
        <w:tc>
          <w:tcPr>
            <w:tcW w:w="567"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481"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1177" w:type="dxa"/>
          </w:tcPr>
          <w:p w:rsidR="00A320FF" w:rsidRPr="00E71126" w:rsidRDefault="00A320FF" w:rsidP="005C0B41">
            <w:pPr>
              <w:spacing w:after="0" w:line="240" w:lineRule="auto"/>
              <w:ind w:left="-107"/>
              <w:jc w:val="center"/>
              <w:rPr>
                <w:rFonts w:ascii="Times New Roman" w:hAnsi="Times New Roman" w:cs="Times New Roman"/>
                <w:sz w:val="24"/>
                <w:szCs w:val="24"/>
                <w:lang w:val="uk-UA"/>
              </w:rPr>
            </w:pPr>
          </w:p>
        </w:tc>
        <w:tc>
          <w:tcPr>
            <w:tcW w:w="468"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511"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1190" w:type="dxa"/>
          </w:tcPr>
          <w:p w:rsidR="00A320FF" w:rsidRPr="00E71126" w:rsidRDefault="00A320FF" w:rsidP="005C0B41">
            <w:pPr>
              <w:spacing w:after="0" w:line="240" w:lineRule="auto"/>
              <w:ind w:left="-107"/>
              <w:jc w:val="center"/>
              <w:rPr>
                <w:rFonts w:ascii="Times New Roman" w:hAnsi="Times New Roman" w:cs="Times New Roman"/>
                <w:sz w:val="24"/>
                <w:szCs w:val="24"/>
                <w:lang w:val="uk-UA"/>
              </w:rPr>
            </w:pPr>
          </w:p>
        </w:tc>
        <w:tc>
          <w:tcPr>
            <w:tcW w:w="567"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567"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r>
      <w:tr w:rsidR="00F13A2D" w:rsidTr="00716EB3">
        <w:trPr>
          <w:trHeight w:val="279"/>
          <w:jc w:val="center"/>
        </w:trPr>
        <w:tc>
          <w:tcPr>
            <w:tcW w:w="2594" w:type="dxa"/>
          </w:tcPr>
          <w:p w:rsidR="00A320FF" w:rsidRPr="00E71126" w:rsidRDefault="00A320FF" w:rsidP="005C0B41">
            <w:pPr>
              <w:spacing w:after="0" w:line="240" w:lineRule="auto"/>
              <w:ind w:firstLine="46"/>
              <w:rPr>
                <w:rFonts w:ascii="Times New Roman" w:hAnsi="Times New Roman" w:cs="Times New Roman"/>
                <w:sz w:val="24"/>
                <w:szCs w:val="24"/>
                <w:lang w:val="uk-UA"/>
              </w:rPr>
            </w:pPr>
            <w:r w:rsidRPr="00E71126">
              <w:rPr>
                <w:rFonts w:ascii="Times New Roman" w:hAnsi="Times New Roman" w:cs="Times New Roman"/>
                <w:sz w:val="24"/>
                <w:szCs w:val="24"/>
                <w:lang w:val="uk-UA"/>
              </w:rPr>
              <w:t>Розміщення реклами</w:t>
            </w:r>
          </w:p>
        </w:tc>
        <w:tc>
          <w:tcPr>
            <w:tcW w:w="1276" w:type="dxa"/>
          </w:tcPr>
          <w:p w:rsidR="00A320FF" w:rsidRPr="00E71126" w:rsidRDefault="00A320FF" w:rsidP="005C0B41">
            <w:pPr>
              <w:spacing w:after="0" w:line="240" w:lineRule="auto"/>
              <w:ind w:left="-107"/>
              <w:jc w:val="center"/>
              <w:rPr>
                <w:rFonts w:ascii="Times New Roman" w:hAnsi="Times New Roman" w:cs="Times New Roman"/>
                <w:sz w:val="24"/>
                <w:szCs w:val="24"/>
                <w:lang w:val="uk-UA"/>
              </w:rPr>
            </w:pPr>
          </w:p>
        </w:tc>
        <w:tc>
          <w:tcPr>
            <w:tcW w:w="567"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481"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1177" w:type="dxa"/>
          </w:tcPr>
          <w:p w:rsidR="00A320FF" w:rsidRPr="00E71126" w:rsidRDefault="00A320FF" w:rsidP="005C0B41">
            <w:pPr>
              <w:spacing w:after="0" w:line="240" w:lineRule="auto"/>
              <w:ind w:left="-107"/>
              <w:jc w:val="center"/>
              <w:rPr>
                <w:rFonts w:ascii="Times New Roman" w:hAnsi="Times New Roman" w:cs="Times New Roman"/>
                <w:sz w:val="24"/>
                <w:szCs w:val="24"/>
                <w:lang w:val="uk-UA"/>
              </w:rPr>
            </w:pPr>
          </w:p>
        </w:tc>
        <w:tc>
          <w:tcPr>
            <w:tcW w:w="468"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511"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1190" w:type="dxa"/>
          </w:tcPr>
          <w:p w:rsidR="00A320FF" w:rsidRPr="00E71126" w:rsidRDefault="00A320FF" w:rsidP="005C0B41">
            <w:pPr>
              <w:spacing w:after="0" w:line="240" w:lineRule="auto"/>
              <w:ind w:left="-107"/>
              <w:jc w:val="center"/>
              <w:rPr>
                <w:rFonts w:ascii="Times New Roman" w:hAnsi="Times New Roman" w:cs="Times New Roman"/>
                <w:sz w:val="24"/>
                <w:szCs w:val="24"/>
                <w:lang w:val="uk-UA"/>
              </w:rPr>
            </w:pPr>
          </w:p>
        </w:tc>
        <w:tc>
          <w:tcPr>
            <w:tcW w:w="567"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567"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r>
      <w:tr w:rsidR="00F13A2D" w:rsidTr="00716EB3">
        <w:trPr>
          <w:trHeight w:val="284"/>
          <w:jc w:val="center"/>
        </w:trPr>
        <w:tc>
          <w:tcPr>
            <w:tcW w:w="2594" w:type="dxa"/>
          </w:tcPr>
          <w:p w:rsidR="00A320FF" w:rsidRPr="00E71126" w:rsidRDefault="00A320FF" w:rsidP="005C0B41">
            <w:pPr>
              <w:spacing w:after="0" w:line="240" w:lineRule="auto"/>
              <w:ind w:firstLine="46"/>
              <w:rPr>
                <w:rFonts w:ascii="Times New Roman" w:hAnsi="Times New Roman" w:cs="Times New Roman"/>
                <w:sz w:val="24"/>
                <w:szCs w:val="24"/>
                <w:lang w:val="uk-UA"/>
              </w:rPr>
            </w:pPr>
            <w:r w:rsidRPr="00E71126">
              <w:rPr>
                <w:rFonts w:ascii="Times New Roman" w:hAnsi="Times New Roman" w:cs="Times New Roman"/>
                <w:sz w:val="24"/>
                <w:szCs w:val="24"/>
                <w:lang w:val="uk-UA"/>
              </w:rPr>
              <w:t>Товари</w:t>
            </w:r>
          </w:p>
        </w:tc>
        <w:tc>
          <w:tcPr>
            <w:tcW w:w="1276" w:type="dxa"/>
          </w:tcPr>
          <w:p w:rsidR="00A320FF" w:rsidRPr="00E71126" w:rsidRDefault="00A320FF" w:rsidP="005C0B41">
            <w:pPr>
              <w:spacing w:after="0" w:line="240" w:lineRule="auto"/>
              <w:ind w:left="-107"/>
              <w:jc w:val="center"/>
              <w:rPr>
                <w:rFonts w:ascii="Times New Roman" w:hAnsi="Times New Roman" w:cs="Times New Roman"/>
                <w:sz w:val="24"/>
                <w:szCs w:val="24"/>
                <w:lang w:val="uk-UA"/>
              </w:rPr>
            </w:pPr>
          </w:p>
        </w:tc>
        <w:tc>
          <w:tcPr>
            <w:tcW w:w="567"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481"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1177" w:type="dxa"/>
          </w:tcPr>
          <w:p w:rsidR="00A320FF" w:rsidRPr="00E71126" w:rsidRDefault="00A320FF" w:rsidP="005C0B41">
            <w:pPr>
              <w:spacing w:after="0" w:line="240" w:lineRule="auto"/>
              <w:ind w:left="-107"/>
              <w:jc w:val="center"/>
              <w:rPr>
                <w:rFonts w:ascii="Times New Roman" w:hAnsi="Times New Roman" w:cs="Times New Roman"/>
                <w:sz w:val="24"/>
                <w:szCs w:val="24"/>
                <w:lang w:val="uk-UA"/>
              </w:rPr>
            </w:pPr>
          </w:p>
        </w:tc>
        <w:tc>
          <w:tcPr>
            <w:tcW w:w="468"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511"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1190" w:type="dxa"/>
          </w:tcPr>
          <w:p w:rsidR="00A320FF" w:rsidRPr="00E71126" w:rsidRDefault="00A320FF" w:rsidP="005C0B41">
            <w:pPr>
              <w:spacing w:after="0" w:line="240" w:lineRule="auto"/>
              <w:ind w:left="-107"/>
              <w:jc w:val="center"/>
              <w:rPr>
                <w:rFonts w:ascii="Times New Roman" w:hAnsi="Times New Roman" w:cs="Times New Roman"/>
                <w:sz w:val="24"/>
                <w:szCs w:val="24"/>
                <w:lang w:val="uk-UA"/>
              </w:rPr>
            </w:pPr>
          </w:p>
        </w:tc>
        <w:tc>
          <w:tcPr>
            <w:tcW w:w="567"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567"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r>
      <w:tr w:rsidR="00F13A2D" w:rsidTr="00716EB3">
        <w:trPr>
          <w:trHeight w:val="259"/>
          <w:jc w:val="center"/>
        </w:trPr>
        <w:tc>
          <w:tcPr>
            <w:tcW w:w="2594" w:type="dxa"/>
          </w:tcPr>
          <w:p w:rsidR="00A320FF" w:rsidRPr="00E71126" w:rsidRDefault="00A320FF" w:rsidP="005C0B41">
            <w:pPr>
              <w:spacing w:after="0" w:line="240" w:lineRule="auto"/>
              <w:ind w:firstLine="46"/>
              <w:rPr>
                <w:rFonts w:ascii="Times New Roman" w:hAnsi="Times New Roman" w:cs="Times New Roman"/>
                <w:sz w:val="24"/>
                <w:szCs w:val="24"/>
                <w:lang w:val="uk-UA"/>
              </w:rPr>
            </w:pPr>
            <w:r w:rsidRPr="00E71126">
              <w:rPr>
                <w:rFonts w:ascii="Times New Roman" w:hAnsi="Times New Roman" w:cs="Times New Roman"/>
                <w:sz w:val="24"/>
                <w:szCs w:val="24"/>
                <w:lang w:val="uk-UA"/>
              </w:rPr>
              <w:t>Послуги</w:t>
            </w:r>
          </w:p>
        </w:tc>
        <w:tc>
          <w:tcPr>
            <w:tcW w:w="1276" w:type="dxa"/>
          </w:tcPr>
          <w:p w:rsidR="00A320FF" w:rsidRPr="00E71126" w:rsidRDefault="00A320FF" w:rsidP="005C0B41">
            <w:pPr>
              <w:spacing w:after="0" w:line="240" w:lineRule="auto"/>
              <w:ind w:left="-107"/>
              <w:jc w:val="center"/>
              <w:rPr>
                <w:rFonts w:ascii="Times New Roman" w:hAnsi="Times New Roman" w:cs="Times New Roman"/>
                <w:sz w:val="24"/>
                <w:szCs w:val="24"/>
                <w:lang w:val="uk-UA"/>
              </w:rPr>
            </w:pPr>
          </w:p>
        </w:tc>
        <w:tc>
          <w:tcPr>
            <w:tcW w:w="567"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481"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1177" w:type="dxa"/>
          </w:tcPr>
          <w:p w:rsidR="00A320FF" w:rsidRPr="00E71126" w:rsidRDefault="00A320FF" w:rsidP="005C0B41">
            <w:pPr>
              <w:spacing w:after="0" w:line="240" w:lineRule="auto"/>
              <w:ind w:left="-107"/>
              <w:jc w:val="center"/>
              <w:rPr>
                <w:rFonts w:ascii="Times New Roman" w:hAnsi="Times New Roman" w:cs="Times New Roman"/>
                <w:sz w:val="24"/>
                <w:szCs w:val="24"/>
                <w:lang w:val="uk-UA"/>
              </w:rPr>
            </w:pPr>
          </w:p>
        </w:tc>
        <w:tc>
          <w:tcPr>
            <w:tcW w:w="468"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511"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1190" w:type="dxa"/>
          </w:tcPr>
          <w:p w:rsidR="00A320FF" w:rsidRPr="00E71126" w:rsidRDefault="00A320FF" w:rsidP="005C0B41">
            <w:pPr>
              <w:spacing w:after="0" w:line="240" w:lineRule="auto"/>
              <w:ind w:left="-107"/>
              <w:jc w:val="center"/>
              <w:rPr>
                <w:rFonts w:ascii="Times New Roman" w:hAnsi="Times New Roman" w:cs="Times New Roman"/>
                <w:sz w:val="24"/>
                <w:szCs w:val="24"/>
                <w:lang w:val="uk-UA"/>
              </w:rPr>
            </w:pPr>
          </w:p>
        </w:tc>
        <w:tc>
          <w:tcPr>
            <w:tcW w:w="567"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c>
          <w:tcPr>
            <w:tcW w:w="567" w:type="dxa"/>
          </w:tcPr>
          <w:p w:rsidR="00A320FF" w:rsidRPr="00E71126" w:rsidRDefault="00A320FF" w:rsidP="005C0B41">
            <w:pPr>
              <w:spacing w:after="0" w:line="240" w:lineRule="auto"/>
              <w:jc w:val="center"/>
              <w:rPr>
                <w:rFonts w:ascii="Times New Roman" w:hAnsi="Times New Roman" w:cs="Times New Roman"/>
                <w:sz w:val="24"/>
                <w:szCs w:val="24"/>
                <w:lang w:val="uk-UA"/>
              </w:rPr>
            </w:pPr>
          </w:p>
        </w:tc>
      </w:tr>
      <w:tr w:rsidR="00F13A2D" w:rsidTr="00716EB3">
        <w:trPr>
          <w:trHeight w:val="264"/>
          <w:jc w:val="center"/>
        </w:trPr>
        <w:tc>
          <w:tcPr>
            <w:tcW w:w="2594" w:type="dxa"/>
          </w:tcPr>
          <w:p w:rsidR="00A320FF" w:rsidRPr="00F13A2D" w:rsidRDefault="00A320FF" w:rsidP="005C0B41">
            <w:pPr>
              <w:spacing w:after="0" w:line="240" w:lineRule="auto"/>
              <w:ind w:firstLine="46"/>
              <w:rPr>
                <w:rFonts w:ascii="Times New Roman" w:hAnsi="Times New Roman" w:cs="Times New Roman"/>
                <w:sz w:val="24"/>
                <w:szCs w:val="28"/>
                <w:lang w:val="uk-UA"/>
              </w:rPr>
            </w:pPr>
            <w:r w:rsidRPr="00F13A2D">
              <w:rPr>
                <w:rFonts w:ascii="Times New Roman" w:hAnsi="Times New Roman" w:cs="Times New Roman"/>
                <w:sz w:val="24"/>
                <w:szCs w:val="28"/>
                <w:lang w:val="uk-UA"/>
              </w:rPr>
              <w:t>Ціни</w:t>
            </w:r>
          </w:p>
        </w:tc>
        <w:tc>
          <w:tcPr>
            <w:tcW w:w="1276" w:type="dxa"/>
          </w:tcPr>
          <w:p w:rsidR="00A320FF" w:rsidRDefault="00A320FF" w:rsidP="005C0B41">
            <w:pPr>
              <w:spacing w:after="0" w:line="240" w:lineRule="auto"/>
              <w:ind w:left="-107"/>
              <w:jc w:val="center"/>
              <w:rPr>
                <w:rFonts w:ascii="Times New Roman" w:hAnsi="Times New Roman" w:cs="Times New Roman"/>
                <w:sz w:val="28"/>
                <w:szCs w:val="28"/>
                <w:lang w:val="uk-UA"/>
              </w:rPr>
            </w:pPr>
          </w:p>
        </w:tc>
        <w:tc>
          <w:tcPr>
            <w:tcW w:w="567" w:type="dxa"/>
          </w:tcPr>
          <w:p w:rsidR="00A320FF" w:rsidRDefault="00A320FF" w:rsidP="005C0B41">
            <w:pPr>
              <w:spacing w:after="0" w:line="240" w:lineRule="auto"/>
              <w:jc w:val="center"/>
              <w:rPr>
                <w:rFonts w:ascii="Times New Roman" w:hAnsi="Times New Roman" w:cs="Times New Roman"/>
                <w:sz w:val="28"/>
                <w:szCs w:val="28"/>
                <w:lang w:val="uk-UA"/>
              </w:rPr>
            </w:pPr>
          </w:p>
        </w:tc>
        <w:tc>
          <w:tcPr>
            <w:tcW w:w="481" w:type="dxa"/>
          </w:tcPr>
          <w:p w:rsidR="00A320FF" w:rsidRDefault="00A320FF" w:rsidP="005C0B41">
            <w:pPr>
              <w:spacing w:after="0" w:line="240" w:lineRule="auto"/>
              <w:jc w:val="center"/>
              <w:rPr>
                <w:rFonts w:ascii="Times New Roman" w:hAnsi="Times New Roman" w:cs="Times New Roman"/>
                <w:sz w:val="28"/>
                <w:szCs w:val="28"/>
                <w:lang w:val="uk-UA"/>
              </w:rPr>
            </w:pPr>
          </w:p>
        </w:tc>
        <w:tc>
          <w:tcPr>
            <w:tcW w:w="1177" w:type="dxa"/>
          </w:tcPr>
          <w:p w:rsidR="00A320FF" w:rsidRDefault="00A320FF" w:rsidP="005C0B41">
            <w:pPr>
              <w:spacing w:after="0" w:line="240" w:lineRule="auto"/>
              <w:ind w:left="-107"/>
              <w:jc w:val="center"/>
              <w:rPr>
                <w:rFonts w:ascii="Times New Roman" w:hAnsi="Times New Roman" w:cs="Times New Roman"/>
                <w:sz w:val="28"/>
                <w:szCs w:val="28"/>
                <w:lang w:val="uk-UA"/>
              </w:rPr>
            </w:pPr>
          </w:p>
        </w:tc>
        <w:tc>
          <w:tcPr>
            <w:tcW w:w="468" w:type="dxa"/>
          </w:tcPr>
          <w:p w:rsidR="00A320FF" w:rsidRDefault="00A320FF" w:rsidP="005C0B41">
            <w:pPr>
              <w:spacing w:after="0" w:line="240" w:lineRule="auto"/>
              <w:jc w:val="center"/>
              <w:rPr>
                <w:rFonts w:ascii="Times New Roman" w:hAnsi="Times New Roman" w:cs="Times New Roman"/>
                <w:sz w:val="28"/>
                <w:szCs w:val="28"/>
                <w:lang w:val="uk-UA"/>
              </w:rPr>
            </w:pPr>
          </w:p>
        </w:tc>
        <w:tc>
          <w:tcPr>
            <w:tcW w:w="511" w:type="dxa"/>
          </w:tcPr>
          <w:p w:rsidR="00A320FF" w:rsidRDefault="00A320FF" w:rsidP="005C0B41">
            <w:pPr>
              <w:spacing w:after="0" w:line="240" w:lineRule="auto"/>
              <w:jc w:val="center"/>
              <w:rPr>
                <w:rFonts w:ascii="Times New Roman" w:hAnsi="Times New Roman" w:cs="Times New Roman"/>
                <w:sz w:val="28"/>
                <w:szCs w:val="28"/>
                <w:lang w:val="uk-UA"/>
              </w:rPr>
            </w:pPr>
          </w:p>
        </w:tc>
        <w:tc>
          <w:tcPr>
            <w:tcW w:w="1190" w:type="dxa"/>
          </w:tcPr>
          <w:p w:rsidR="00A320FF" w:rsidRDefault="00A320FF" w:rsidP="005C0B41">
            <w:pPr>
              <w:spacing w:after="0" w:line="240" w:lineRule="auto"/>
              <w:ind w:left="-107"/>
              <w:jc w:val="center"/>
              <w:rPr>
                <w:rFonts w:ascii="Times New Roman" w:hAnsi="Times New Roman" w:cs="Times New Roman"/>
                <w:sz w:val="28"/>
                <w:szCs w:val="28"/>
                <w:lang w:val="uk-UA"/>
              </w:rPr>
            </w:pPr>
          </w:p>
        </w:tc>
        <w:tc>
          <w:tcPr>
            <w:tcW w:w="567" w:type="dxa"/>
          </w:tcPr>
          <w:p w:rsidR="00A320FF" w:rsidRDefault="00A320FF" w:rsidP="005C0B41">
            <w:pPr>
              <w:spacing w:after="0" w:line="240" w:lineRule="auto"/>
              <w:jc w:val="center"/>
              <w:rPr>
                <w:rFonts w:ascii="Times New Roman" w:hAnsi="Times New Roman" w:cs="Times New Roman"/>
                <w:sz w:val="28"/>
                <w:szCs w:val="28"/>
                <w:lang w:val="uk-UA"/>
              </w:rPr>
            </w:pPr>
          </w:p>
        </w:tc>
        <w:tc>
          <w:tcPr>
            <w:tcW w:w="567" w:type="dxa"/>
          </w:tcPr>
          <w:p w:rsidR="00A320FF" w:rsidRDefault="00A320FF" w:rsidP="005C0B41">
            <w:pPr>
              <w:spacing w:after="0" w:line="240" w:lineRule="auto"/>
              <w:jc w:val="center"/>
              <w:rPr>
                <w:rFonts w:ascii="Times New Roman" w:hAnsi="Times New Roman" w:cs="Times New Roman"/>
                <w:sz w:val="28"/>
                <w:szCs w:val="28"/>
                <w:lang w:val="uk-UA"/>
              </w:rPr>
            </w:pPr>
          </w:p>
        </w:tc>
      </w:tr>
      <w:tr w:rsidR="00F13A2D" w:rsidTr="00716EB3">
        <w:trPr>
          <w:trHeight w:val="339"/>
          <w:jc w:val="center"/>
        </w:trPr>
        <w:tc>
          <w:tcPr>
            <w:tcW w:w="2594" w:type="dxa"/>
          </w:tcPr>
          <w:p w:rsidR="00A320FF" w:rsidRPr="00E71126" w:rsidRDefault="00A320FF" w:rsidP="005C0B41">
            <w:pPr>
              <w:spacing w:after="0" w:line="240" w:lineRule="auto"/>
              <w:ind w:firstLine="46"/>
              <w:rPr>
                <w:rFonts w:ascii="Times New Roman" w:hAnsi="Times New Roman" w:cs="Times New Roman"/>
                <w:sz w:val="24"/>
                <w:szCs w:val="24"/>
                <w:lang w:val="uk-UA"/>
              </w:rPr>
            </w:pPr>
            <w:r w:rsidRPr="00E71126">
              <w:rPr>
                <w:rFonts w:ascii="Times New Roman" w:hAnsi="Times New Roman" w:cs="Times New Roman"/>
                <w:sz w:val="24"/>
                <w:szCs w:val="24"/>
                <w:lang w:val="uk-UA"/>
              </w:rPr>
              <w:t xml:space="preserve">Імідж </w:t>
            </w:r>
          </w:p>
        </w:tc>
        <w:tc>
          <w:tcPr>
            <w:tcW w:w="1276" w:type="dxa"/>
          </w:tcPr>
          <w:p w:rsidR="00A320FF" w:rsidRDefault="00A320FF" w:rsidP="005C0B41">
            <w:pPr>
              <w:spacing w:after="0" w:line="240" w:lineRule="auto"/>
              <w:ind w:left="-107"/>
              <w:jc w:val="center"/>
              <w:rPr>
                <w:rFonts w:ascii="Times New Roman" w:hAnsi="Times New Roman" w:cs="Times New Roman"/>
                <w:sz w:val="28"/>
                <w:szCs w:val="28"/>
                <w:lang w:val="uk-UA"/>
              </w:rPr>
            </w:pPr>
          </w:p>
        </w:tc>
        <w:tc>
          <w:tcPr>
            <w:tcW w:w="567" w:type="dxa"/>
          </w:tcPr>
          <w:p w:rsidR="00A320FF" w:rsidRDefault="00A320FF" w:rsidP="005C0B41">
            <w:pPr>
              <w:spacing w:after="0" w:line="240" w:lineRule="auto"/>
              <w:jc w:val="center"/>
              <w:rPr>
                <w:rFonts w:ascii="Times New Roman" w:hAnsi="Times New Roman" w:cs="Times New Roman"/>
                <w:sz w:val="28"/>
                <w:szCs w:val="28"/>
                <w:lang w:val="uk-UA"/>
              </w:rPr>
            </w:pPr>
          </w:p>
        </w:tc>
        <w:tc>
          <w:tcPr>
            <w:tcW w:w="481" w:type="dxa"/>
          </w:tcPr>
          <w:p w:rsidR="00A320FF" w:rsidRDefault="00A320FF" w:rsidP="005C0B41">
            <w:pPr>
              <w:spacing w:after="0" w:line="240" w:lineRule="auto"/>
              <w:jc w:val="center"/>
              <w:rPr>
                <w:rFonts w:ascii="Times New Roman" w:hAnsi="Times New Roman" w:cs="Times New Roman"/>
                <w:sz w:val="28"/>
                <w:szCs w:val="28"/>
                <w:lang w:val="uk-UA"/>
              </w:rPr>
            </w:pPr>
          </w:p>
        </w:tc>
        <w:tc>
          <w:tcPr>
            <w:tcW w:w="1177" w:type="dxa"/>
          </w:tcPr>
          <w:p w:rsidR="00A320FF" w:rsidRDefault="00A320FF" w:rsidP="005C0B41">
            <w:pPr>
              <w:spacing w:after="0" w:line="240" w:lineRule="auto"/>
              <w:ind w:left="-107"/>
              <w:jc w:val="center"/>
              <w:rPr>
                <w:rFonts w:ascii="Times New Roman" w:hAnsi="Times New Roman" w:cs="Times New Roman"/>
                <w:sz w:val="28"/>
                <w:szCs w:val="28"/>
                <w:lang w:val="uk-UA"/>
              </w:rPr>
            </w:pPr>
          </w:p>
        </w:tc>
        <w:tc>
          <w:tcPr>
            <w:tcW w:w="468" w:type="dxa"/>
          </w:tcPr>
          <w:p w:rsidR="00A320FF" w:rsidRDefault="00A320FF" w:rsidP="005C0B41">
            <w:pPr>
              <w:spacing w:after="0" w:line="240" w:lineRule="auto"/>
              <w:jc w:val="center"/>
              <w:rPr>
                <w:rFonts w:ascii="Times New Roman" w:hAnsi="Times New Roman" w:cs="Times New Roman"/>
                <w:sz w:val="28"/>
                <w:szCs w:val="28"/>
                <w:lang w:val="uk-UA"/>
              </w:rPr>
            </w:pPr>
          </w:p>
        </w:tc>
        <w:tc>
          <w:tcPr>
            <w:tcW w:w="511" w:type="dxa"/>
          </w:tcPr>
          <w:p w:rsidR="00A320FF" w:rsidRDefault="00A320FF" w:rsidP="005C0B41">
            <w:pPr>
              <w:spacing w:after="0" w:line="240" w:lineRule="auto"/>
              <w:jc w:val="center"/>
              <w:rPr>
                <w:rFonts w:ascii="Times New Roman" w:hAnsi="Times New Roman" w:cs="Times New Roman"/>
                <w:sz w:val="28"/>
                <w:szCs w:val="28"/>
                <w:lang w:val="uk-UA"/>
              </w:rPr>
            </w:pPr>
          </w:p>
        </w:tc>
        <w:tc>
          <w:tcPr>
            <w:tcW w:w="1190" w:type="dxa"/>
          </w:tcPr>
          <w:p w:rsidR="00A320FF" w:rsidRDefault="00A320FF" w:rsidP="005C0B41">
            <w:pPr>
              <w:spacing w:after="0" w:line="240" w:lineRule="auto"/>
              <w:ind w:left="-107"/>
              <w:jc w:val="center"/>
              <w:rPr>
                <w:rFonts w:ascii="Times New Roman" w:hAnsi="Times New Roman" w:cs="Times New Roman"/>
                <w:sz w:val="28"/>
                <w:szCs w:val="28"/>
                <w:lang w:val="uk-UA"/>
              </w:rPr>
            </w:pPr>
          </w:p>
        </w:tc>
        <w:tc>
          <w:tcPr>
            <w:tcW w:w="567" w:type="dxa"/>
          </w:tcPr>
          <w:p w:rsidR="00A320FF" w:rsidRDefault="00A320FF" w:rsidP="005C0B41">
            <w:pPr>
              <w:spacing w:after="0" w:line="240" w:lineRule="auto"/>
              <w:jc w:val="center"/>
              <w:rPr>
                <w:rFonts w:ascii="Times New Roman" w:hAnsi="Times New Roman" w:cs="Times New Roman"/>
                <w:sz w:val="28"/>
                <w:szCs w:val="28"/>
                <w:lang w:val="uk-UA"/>
              </w:rPr>
            </w:pPr>
          </w:p>
        </w:tc>
        <w:tc>
          <w:tcPr>
            <w:tcW w:w="567" w:type="dxa"/>
          </w:tcPr>
          <w:p w:rsidR="00A320FF" w:rsidRDefault="00A320FF" w:rsidP="005C0B41">
            <w:pPr>
              <w:spacing w:after="0" w:line="240" w:lineRule="auto"/>
              <w:jc w:val="center"/>
              <w:rPr>
                <w:rFonts w:ascii="Times New Roman" w:hAnsi="Times New Roman" w:cs="Times New Roman"/>
                <w:sz w:val="28"/>
                <w:szCs w:val="28"/>
                <w:lang w:val="uk-UA"/>
              </w:rPr>
            </w:pPr>
          </w:p>
        </w:tc>
      </w:tr>
    </w:tbl>
    <w:p w:rsidR="00F13A2D" w:rsidRPr="00F13A2D" w:rsidRDefault="00F13A2D" w:rsidP="00A320FF">
      <w:pPr>
        <w:spacing w:after="0" w:line="360" w:lineRule="auto"/>
        <w:ind w:firstLine="709"/>
        <w:jc w:val="both"/>
        <w:rPr>
          <w:rFonts w:ascii="Times New Roman" w:hAnsi="Times New Roman" w:cs="Times New Roman"/>
          <w:bCs/>
          <w:sz w:val="28"/>
          <w:szCs w:val="28"/>
          <w:lang w:val="uk-UA"/>
        </w:rPr>
      </w:pPr>
    </w:p>
    <w:p w:rsidR="007A186D" w:rsidRPr="007A186D" w:rsidRDefault="007A186D" w:rsidP="007A186D">
      <w:pPr>
        <w:spacing w:after="0" w:line="360" w:lineRule="auto"/>
        <w:ind w:firstLine="709"/>
        <w:jc w:val="both"/>
        <w:rPr>
          <w:rFonts w:ascii="Times New Roman" w:hAnsi="Times New Roman" w:cs="Times New Roman"/>
          <w:sz w:val="28"/>
          <w:szCs w:val="28"/>
          <w:lang w:val="uk-UA"/>
        </w:rPr>
      </w:pPr>
      <w:r w:rsidRPr="007A186D">
        <w:rPr>
          <w:rFonts w:ascii="Times New Roman" w:hAnsi="Times New Roman" w:cs="Times New Roman"/>
          <w:sz w:val="28"/>
          <w:szCs w:val="28"/>
          <w:lang w:val="uk-UA"/>
        </w:rPr>
        <w:t>Окремо слід прорахувати, наскільки ціни допомо</w:t>
      </w:r>
      <w:r w:rsidR="00B22065">
        <w:rPr>
          <w:rFonts w:ascii="Times New Roman" w:hAnsi="Times New Roman" w:cs="Times New Roman"/>
          <w:sz w:val="28"/>
          <w:szCs w:val="28"/>
          <w:lang w:val="uk-UA"/>
        </w:rPr>
        <w:t>жуть продукції вийти на ринок; у</w:t>
      </w:r>
      <w:r w:rsidRPr="007A186D">
        <w:rPr>
          <w:rFonts w:ascii="Times New Roman" w:hAnsi="Times New Roman" w:cs="Times New Roman"/>
          <w:sz w:val="28"/>
          <w:szCs w:val="28"/>
          <w:lang w:val="uk-UA"/>
        </w:rPr>
        <w:t>тримають своє місце на ринку в умовах конкуренції; чи забезпечать прибуток. </w:t>
      </w:r>
    </w:p>
    <w:p w:rsidR="007A186D" w:rsidRPr="00A320FF" w:rsidRDefault="007A186D" w:rsidP="00A320FF">
      <w:pPr>
        <w:spacing w:after="0" w:line="360" w:lineRule="auto"/>
        <w:ind w:firstLine="709"/>
        <w:jc w:val="both"/>
        <w:rPr>
          <w:rFonts w:ascii="Times New Roman" w:hAnsi="Times New Roman" w:cs="Times New Roman"/>
          <w:b/>
          <w:sz w:val="28"/>
          <w:szCs w:val="28"/>
          <w:lang w:val="uk-UA"/>
        </w:rPr>
      </w:pPr>
      <w:r w:rsidRPr="007A186D">
        <w:rPr>
          <w:rFonts w:ascii="Times New Roman" w:hAnsi="Times New Roman" w:cs="Times New Roman"/>
          <w:b/>
          <w:sz w:val="28"/>
          <w:szCs w:val="28"/>
          <w:lang w:val="uk-UA"/>
        </w:rPr>
        <w:t>Розподіл і збут продукції</w:t>
      </w:r>
      <w:r w:rsidR="00A320FF">
        <w:rPr>
          <w:rFonts w:ascii="Times New Roman" w:hAnsi="Times New Roman" w:cs="Times New Roman"/>
          <w:b/>
          <w:sz w:val="28"/>
          <w:szCs w:val="28"/>
          <w:lang w:val="uk-UA"/>
        </w:rPr>
        <w:t xml:space="preserve">. </w:t>
      </w:r>
      <w:r w:rsidRPr="007A186D">
        <w:rPr>
          <w:rFonts w:ascii="Times New Roman" w:hAnsi="Times New Roman" w:cs="Times New Roman"/>
          <w:sz w:val="28"/>
          <w:szCs w:val="28"/>
          <w:lang w:val="uk-UA"/>
        </w:rPr>
        <w:t>Розподіл і збут продукції тримаються на: транспорті, зберіганні та контактах зі споживачем. Продукція від виробника по каналах збуту відправляється до споживача. Тут необхідно визначити способи збу</w:t>
      </w:r>
      <w:r w:rsidR="00B22065">
        <w:rPr>
          <w:rFonts w:ascii="Times New Roman" w:hAnsi="Times New Roman" w:cs="Times New Roman"/>
          <w:sz w:val="28"/>
          <w:szCs w:val="28"/>
          <w:lang w:val="uk-UA"/>
        </w:rPr>
        <w:t>ту, вибрати відповідні канали, у</w:t>
      </w:r>
      <w:r w:rsidRPr="007A186D">
        <w:rPr>
          <w:rFonts w:ascii="Times New Roman" w:hAnsi="Times New Roman" w:cs="Times New Roman"/>
          <w:sz w:val="28"/>
          <w:szCs w:val="28"/>
          <w:lang w:val="uk-UA"/>
        </w:rPr>
        <w:t xml:space="preserve">становити годинник </w:t>
      </w:r>
      <w:r w:rsidR="00B22065">
        <w:rPr>
          <w:rFonts w:ascii="Times New Roman" w:hAnsi="Times New Roman" w:cs="Times New Roman"/>
          <w:sz w:val="28"/>
          <w:szCs w:val="28"/>
          <w:lang w:val="uk-UA"/>
        </w:rPr>
        <w:t>роботи і продумати інші деталі. Окремо треба визначи</w:t>
      </w:r>
      <w:r w:rsidRPr="007A186D">
        <w:rPr>
          <w:rFonts w:ascii="Times New Roman" w:hAnsi="Times New Roman" w:cs="Times New Roman"/>
          <w:sz w:val="28"/>
          <w:szCs w:val="28"/>
          <w:lang w:val="uk-UA"/>
        </w:rPr>
        <w:t>ти кількість необхідного персоналу, умови</w:t>
      </w:r>
      <w:r w:rsidR="00B22065">
        <w:rPr>
          <w:rFonts w:ascii="Times New Roman" w:hAnsi="Times New Roman" w:cs="Times New Roman"/>
          <w:sz w:val="28"/>
          <w:szCs w:val="28"/>
          <w:lang w:val="uk-UA"/>
        </w:rPr>
        <w:t xml:space="preserve"> зберігання вашої продукції (за потреби</w:t>
      </w:r>
      <w:r w:rsidRPr="007A186D">
        <w:rPr>
          <w:rFonts w:ascii="Times New Roman" w:hAnsi="Times New Roman" w:cs="Times New Roman"/>
          <w:sz w:val="28"/>
          <w:szCs w:val="28"/>
          <w:lang w:val="uk-UA"/>
        </w:rPr>
        <w:t>), транспортування.</w:t>
      </w:r>
    </w:p>
    <w:p w:rsidR="007A186D" w:rsidRPr="00A320FF" w:rsidRDefault="007A186D" w:rsidP="00A320FF">
      <w:pPr>
        <w:spacing w:after="0" w:line="360" w:lineRule="auto"/>
        <w:ind w:firstLine="709"/>
        <w:jc w:val="both"/>
        <w:rPr>
          <w:rFonts w:ascii="Times New Roman" w:hAnsi="Times New Roman" w:cs="Times New Roman"/>
          <w:b/>
          <w:bCs/>
          <w:sz w:val="28"/>
          <w:szCs w:val="28"/>
          <w:lang w:val="uk-UA"/>
        </w:rPr>
      </w:pPr>
      <w:r w:rsidRPr="007A186D">
        <w:rPr>
          <w:rFonts w:ascii="Times New Roman" w:hAnsi="Times New Roman" w:cs="Times New Roman"/>
          <w:b/>
          <w:bCs/>
          <w:sz w:val="28"/>
          <w:szCs w:val="28"/>
          <w:lang w:val="uk-UA"/>
        </w:rPr>
        <w:t>Методи стимулювання продажів</w:t>
      </w:r>
      <w:r w:rsidR="00A320FF">
        <w:rPr>
          <w:rFonts w:ascii="Times New Roman" w:hAnsi="Times New Roman" w:cs="Times New Roman"/>
          <w:b/>
          <w:bCs/>
          <w:sz w:val="28"/>
          <w:szCs w:val="28"/>
          <w:lang w:val="uk-UA"/>
        </w:rPr>
        <w:t xml:space="preserve">. </w:t>
      </w:r>
      <w:r w:rsidR="00B22065">
        <w:rPr>
          <w:rFonts w:ascii="Times New Roman" w:hAnsi="Times New Roman" w:cs="Times New Roman"/>
          <w:sz w:val="28"/>
          <w:szCs w:val="28"/>
          <w:lang w:val="uk-UA"/>
        </w:rPr>
        <w:t>Методи стимулювання включають у</w:t>
      </w:r>
      <w:r w:rsidRPr="007A186D">
        <w:rPr>
          <w:rFonts w:ascii="Times New Roman" w:hAnsi="Times New Roman" w:cs="Times New Roman"/>
          <w:sz w:val="28"/>
          <w:szCs w:val="28"/>
          <w:lang w:val="uk-UA"/>
        </w:rPr>
        <w:t xml:space="preserve"> себе різні рекламні акції, покликані привернути увагу до вашої продукції. Це можуть бути як системи знижок і пільг, так і грамотне оформлення вітрин та </w:t>
      </w:r>
      <w:r w:rsidRPr="007A186D">
        <w:rPr>
          <w:rFonts w:ascii="Times New Roman" w:hAnsi="Times New Roman" w:cs="Times New Roman"/>
          <w:sz w:val="28"/>
          <w:szCs w:val="28"/>
          <w:lang w:val="uk-UA"/>
        </w:rPr>
        <w:lastRenderedPageBreak/>
        <w:t>рекламних буклетів. Власне, сюди входить реклама, ділові зустрічі та акції всіх видів і напрямків.</w:t>
      </w:r>
    </w:p>
    <w:p w:rsidR="007A186D" w:rsidRPr="00A320FF" w:rsidRDefault="007A186D" w:rsidP="00A320FF">
      <w:pPr>
        <w:spacing w:after="0" w:line="360" w:lineRule="auto"/>
        <w:ind w:firstLine="709"/>
        <w:jc w:val="both"/>
        <w:rPr>
          <w:rFonts w:ascii="Times New Roman" w:hAnsi="Times New Roman" w:cs="Times New Roman"/>
          <w:b/>
          <w:bCs/>
          <w:sz w:val="28"/>
          <w:szCs w:val="28"/>
          <w:lang w:val="uk-UA"/>
        </w:rPr>
      </w:pPr>
      <w:r w:rsidRPr="007A186D">
        <w:rPr>
          <w:rFonts w:ascii="Times New Roman" w:hAnsi="Times New Roman" w:cs="Times New Roman"/>
          <w:b/>
          <w:bCs/>
          <w:sz w:val="28"/>
          <w:szCs w:val="28"/>
          <w:lang w:val="uk-UA"/>
        </w:rPr>
        <w:t>Організація післяпродажного обслуговування клієнтів</w:t>
      </w:r>
      <w:r w:rsidR="00A320FF">
        <w:rPr>
          <w:rFonts w:ascii="Times New Roman" w:hAnsi="Times New Roman" w:cs="Times New Roman"/>
          <w:b/>
          <w:bCs/>
          <w:sz w:val="28"/>
          <w:szCs w:val="28"/>
          <w:lang w:val="uk-UA"/>
        </w:rPr>
        <w:t xml:space="preserve">. </w:t>
      </w:r>
      <w:r w:rsidRPr="007A186D">
        <w:rPr>
          <w:rFonts w:ascii="Times New Roman" w:hAnsi="Times New Roman" w:cs="Times New Roman"/>
          <w:sz w:val="28"/>
          <w:szCs w:val="28"/>
          <w:lang w:val="uk-UA"/>
        </w:rPr>
        <w:t>Сервісне та гарантійне обслуговування клієнтів. Це можуть бути як сервісні центри при магазинах, так і невеликі ремонтні майстерні або ж майстри, що приходять додому клієнта за викликом. Потрібно серві</w:t>
      </w:r>
      <w:r w:rsidR="00B22065">
        <w:rPr>
          <w:rFonts w:ascii="Times New Roman" w:hAnsi="Times New Roman" w:cs="Times New Roman"/>
          <w:sz w:val="28"/>
          <w:szCs w:val="28"/>
          <w:lang w:val="uk-UA"/>
        </w:rPr>
        <w:t>сне обслуговування для встановлення</w:t>
      </w:r>
      <w:r w:rsidRPr="007A186D">
        <w:rPr>
          <w:rFonts w:ascii="Times New Roman" w:hAnsi="Times New Roman" w:cs="Times New Roman"/>
          <w:sz w:val="28"/>
          <w:szCs w:val="28"/>
          <w:lang w:val="uk-UA"/>
        </w:rPr>
        <w:t xml:space="preserve"> придбан</w:t>
      </w:r>
      <w:r w:rsidR="00B22065">
        <w:rPr>
          <w:rFonts w:ascii="Times New Roman" w:hAnsi="Times New Roman" w:cs="Times New Roman"/>
          <w:sz w:val="28"/>
          <w:szCs w:val="28"/>
          <w:lang w:val="uk-UA"/>
        </w:rPr>
        <w:t>ої техніки, обладнання або ж під час усунення технічних несправностей</w:t>
      </w:r>
      <w:r w:rsidRPr="007A186D">
        <w:rPr>
          <w:rFonts w:ascii="Times New Roman" w:hAnsi="Times New Roman" w:cs="Times New Roman"/>
          <w:sz w:val="28"/>
          <w:szCs w:val="28"/>
          <w:lang w:val="uk-UA"/>
        </w:rPr>
        <w:t>. Ваше завдання визначитися з типо</w:t>
      </w:r>
      <w:r w:rsidR="00B22065">
        <w:rPr>
          <w:rFonts w:ascii="Times New Roman" w:hAnsi="Times New Roman" w:cs="Times New Roman"/>
          <w:sz w:val="28"/>
          <w:szCs w:val="28"/>
          <w:lang w:val="uk-UA"/>
        </w:rPr>
        <w:t>м набору послуг, його вартістю та якістю. Визнач</w:t>
      </w:r>
      <w:r w:rsidRPr="007A186D">
        <w:rPr>
          <w:rFonts w:ascii="Times New Roman" w:hAnsi="Times New Roman" w:cs="Times New Roman"/>
          <w:sz w:val="28"/>
          <w:szCs w:val="28"/>
          <w:lang w:val="uk-UA"/>
        </w:rPr>
        <w:t>ити канали отримання запасних де</w:t>
      </w:r>
      <w:r w:rsidR="00B22065">
        <w:rPr>
          <w:rFonts w:ascii="Times New Roman" w:hAnsi="Times New Roman" w:cs="Times New Roman"/>
          <w:sz w:val="28"/>
          <w:szCs w:val="28"/>
          <w:lang w:val="uk-UA"/>
        </w:rPr>
        <w:t xml:space="preserve">талей для товару. Також </w:t>
      </w:r>
      <w:r w:rsidRPr="007A186D">
        <w:rPr>
          <w:rFonts w:ascii="Times New Roman" w:hAnsi="Times New Roman" w:cs="Times New Roman"/>
          <w:sz w:val="28"/>
          <w:szCs w:val="28"/>
          <w:lang w:val="uk-UA"/>
        </w:rPr>
        <w:t>до післяпродажн</w:t>
      </w:r>
      <w:r w:rsidR="00B22065">
        <w:rPr>
          <w:rFonts w:ascii="Times New Roman" w:hAnsi="Times New Roman" w:cs="Times New Roman"/>
          <w:sz w:val="28"/>
          <w:szCs w:val="28"/>
          <w:lang w:val="uk-UA"/>
        </w:rPr>
        <w:t>ого обслуговування відноситься й</w:t>
      </w:r>
      <w:r w:rsidRPr="007A186D">
        <w:rPr>
          <w:rFonts w:ascii="Times New Roman" w:hAnsi="Times New Roman" w:cs="Times New Roman"/>
          <w:sz w:val="28"/>
          <w:szCs w:val="28"/>
          <w:lang w:val="uk-UA"/>
        </w:rPr>
        <w:t xml:space="preserve"> організація служби телефонної техпідтримки.</w:t>
      </w:r>
    </w:p>
    <w:p w:rsidR="007A186D" w:rsidRDefault="007A186D" w:rsidP="00A320FF">
      <w:pPr>
        <w:spacing w:after="0" w:line="360" w:lineRule="auto"/>
        <w:ind w:firstLine="709"/>
        <w:jc w:val="both"/>
        <w:rPr>
          <w:rFonts w:ascii="Times New Roman" w:hAnsi="Times New Roman" w:cs="Times New Roman"/>
          <w:sz w:val="28"/>
          <w:szCs w:val="28"/>
          <w:lang w:val="uk-UA"/>
        </w:rPr>
      </w:pPr>
      <w:r w:rsidRPr="007A186D">
        <w:rPr>
          <w:rFonts w:ascii="Times New Roman" w:hAnsi="Times New Roman" w:cs="Times New Roman"/>
          <w:b/>
          <w:bCs/>
          <w:sz w:val="28"/>
          <w:szCs w:val="28"/>
          <w:lang w:val="uk-UA"/>
        </w:rPr>
        <w:t>Реклама</w:t>
      </w:r>
      <w:r w:rsidR="00A320FF">
        <w:rPr>
          <w:rFonts w:ascii="Times New Roman" w:hAnsi="Times New Roman" w:cs="Times New Roman"/>
          <w:b/>
          <w:bCs/>
          <w:sz w:val="28"/>
          <w:szCs w:val="28"/>
          <w:lang w:val="uk-UA"/>
        </w:rPr>
        <w:t xml:space="preserve">. </w:t>
      </w:r>
      <w:r w:rsidR="00B22065">
        <w:rPr>
          <w:rFonts w:ascii="Times New Roman" w:hAnsi="Times New Roman" w:cs="Times New Roman"/>
          <w:sz w:val="28"/>
          <w:szCs w:val="28"/>
          <w:lang w:val="uk-UA"/>
        </w:rPr>
        <w:t>Продумати рекламну ка</w:t>
      </w:r>
      <w:r w:rsidRPr="007A186D">
        <w:rPr>
          <w:rFonts w:ascii="Times New Roman" w:hAnsi="Times New Roman" w:cs="Times New Roman"/>
          <w:sz w:val="28"/>
          <w:szCs w:val="28"/>
          <w:lang w:val="uk-UA"/>
        </w:rPr>
        <w:t>мпанію, визначитися</w:t>
      </w:r>
      <w:r w:rsidR="00B22065">
        <w:rPr>
          <w:rFonts w:ascii="Times New Roman" w:hAnsi="Times New Roman" w:cs="Times New Roman"/>
          <w:sz w:val="28"/>
          <w:szCs w:val="28"/>
          <w:lang w:val="uk-UA"/>
        </w:rPr>
        <w:t xml:space="preserve"> з</w:t>
      </w:r>
      <w:r w:rsidRPr="007A186D">
        <w:rPr>
          <w:rFonts w:ascii="Times New Roman" w:hAnsi="Times New Roman" w:cs="Times New Roman"/>
          <w:sz w:val="28"/>
          <w:szCs w:val="28"/>
          <w:lang w:val="uk-UA"/>
        </w:rPr>
        <w:t xml:space="preserve"> витратами, зі смаками споживача і згідно з проведеним дос</w:t>
      </w:r>
      <w:r w:rsidR="00B22065">
        <w:rPr>
          <w:rFonts w:ascii="Times New Roman" w:hAnsi="Times New Roman" w:cs="Times New Roman"/>
          <w:sz w:val="28"/>
          <w:szCs w:val="28"/>
          <w:lang w:val="uk-UA"/>
        </w:rPr>
        <w:t>лідженням підібрати найбільш відповідний набір рекламних засобів і проє</w:t>
      </w:r>
      <w:r w:rsidR="000D0993">
        <w:rPr>
          <w:rFonts w:ascii="Times New Roman" w:hAnsi="Times New Roman" w:cs="Times New Roman"/>
          <w:sz w:val="28"/>
          <w:szCs w:val="28"/>
          <w:lang w:val="uk-UA"/>
        </w:rPr>
        <w:t xml:space="preserve">ктів, покликаний </w:t>
      </w:r>
      <w:r w:rsidRPr="007A186D">
        <w:rPr>
          <w:rFonts w:ascii="Times New Roman" w:hAnsi="Times New Roman" w:cs="Times New Roman"/>
          <w:sz w:val="28"/>
          <w:szCs w:val="28"/>
          <w:lang w:val="uk-UA"/>
        </w:rPr>
        <w:t>ознайомити з ва</w:t>
      </w:r>
      <w:r w:rsidR="00B22065">
        <w:rPr>
          <w:rFonts w:ascii="Times New Roman" w:hAnsi="Times New Roman" w:cs="Times New Roman"/>
          <w:sz w:val="28"/>
          <w:szCs w:val="28"/>
          <w:lang w:val="uk-UA"/>
        </w:rPr>
        <w:t>шим товаром і запевнити громадсь</w:t>
      </w:r>
      <w:r w:rsidRPr="007A186D">
        <w:rPr>
          <w:rFonts w:ascii="Times New Roman" w:hAnsi="Times New Roman" w:cs="Times New Roman"/>
          <w:sz w:val="28"/>
          <w:szCs w:val="28"/>
          <w:lang w:val="uk-UA"/>
        </w:rPr>
        <w:t>кість, що саме ваша продукція їй просто необхідна.</w:t>
      </w:r>
      <w:r w:rsidR="0026074A">
        <w:rPr>
          <w:rFonts w:ascii="Times New Roman" w:hAnsi="Times New Roman" w:cs="Times New Roman"/>
          <w:sz w:val="28"/>
          <w:szCs w:val="28"/>
          <w:lang w:val="uk-UA"/>
        </w:rPr>
        <w:t xml:space="preserve"> </w:t>
      </w:r>
      <w:r w:rsidR="000D0993" w:rsidRPr="000D0993">
        <w:rPr>
          <w:rFonts w:ascii="Times New Roman" w:hAnsi="Times New Roman" w:cs="Times New Roman"/>
          <w:sz w:val="28"/>
          <w:szCs w:val="28"/>
          <w:lang w:val="uk-UA"/>
        </w:rPr>
        <w:t>З</w:t>
      </w:r>
      <w:r w:rsidR="00A320FF" w:rsidRPr="000D0993">
        <w:rPr>
          <w:rFonts w:ascii="Times New Roman" w:hAnsi="Times New Roman" w:cs="Times New Roman"/>
          <w:sz w:val="28"/>
          <w:szCs w:val="28"/>
          <w:lang w:val="uk-UA"/>
        </w:rPr>
        <w:t>добувач складає інформацію за формою</w:t>
      </w:r>
      <w:r w:rsidR="0026074A">
        <w:rPr>
          <w:rFonts w:ascii="Times New Roman" w:hAnsi="Times New Roman" w:cs="Times New Roman"/>
          <w:sz w:val="28"/>
          <w:szCs w:val="28"/>
          <w:lang w:val="uk-UA"/>
        </w:rPr>
        <w:t xml:space="preserve"> (табл.</w:t>
      </w:r>
      <w:r w:rsidR="00A320FF">
        <w:rPr>
          <w:rFonts w:ascii="Times New Roman" w:hAnsi="Times New Roman" w:cs="Times New Roman"/>
          <w:sz w:val="28"/>
          <w:szCs w:val="28"/>
          <w:lang w:val="uk-UA"/>
        </w:rPr>
        <w:t xml:space="preserve"> </w:t>
      </w:r>
      <w:r w:rsidR="00BC1070">
        <w:rPr>
          <w:rFonts w:ascii="Times New Roman" w:hAnsi="Times New Roman" w:cs="Times New Roman"/>
          <w:sz w:val="28"/>
          <w:szCs w:val="28"/>
          <w:lang w:val="uk-UA"/>
        </w:rPr>
        <w:t>2.3</w:t>
      </w:r>
      <w:r w:rsidR="00A320FF">
        <w:rPr>
          <w:rFonts w:ascii="Times New Roman" w:hAnsi="Times New Roman" w:cs="Times New Roman"/>
          <w:sz w:val="28"/>
          <w:szCs w:val="28"/>
          <w:lang w:val="uk-UA"/>
        </w:rPr>
        <w:t>)</w:t>
      </w:r>
      <w:r w:rsidR="0026074A">
        <w:rPr>
          <w:rFonts w:ascii="Times New Roman" w:hAnsi="Times New Roman" w:cs="Times New Roman"/>
          <w:sz w:val="28"/>
          <w:szCs w:val="28"/>
          <w:lang w:val="uk-UA"/>
        </w:rPr>
        <w:t>.</w:t>
      </w:r>
    </w:p>
    <w:p w:rsidR="007E2CD6" w:rsidRDefault="007E2CD6" w:rsidP="00A320FF">
      <w:pPr>
        <w:spacing w:after="0" w:line="360" w:lineRule="auto"/>
        <w:ind w:firstLine="709"/>
        <w:jc w:val="both"/>
        <w:rPr>
          <w:rFonts w:ascii="Times New Roman" w:hAnsi="Times New Roman" w:cs="Times New Roman"/>
          <w:sz w:val="28"/>
          <w:szCs w:val="28"/>
          <w:lang w:val="uk-UA"/>
        </w:rPr>
      </w:pPr>
    </w:p>
    <w:p w:rsidR="00A320FF" w:rsidRPr="0026074A" w:rsidRDefault="00A320FF" w:rsidP="0026074A">
      <w:pPr>
        <w:spacing w:after="0" w:line="360" w:lineRule="auto"/>
        <w:rPr>
          <w:rFonts w:ascii="Times New Roman" w:hAnsi="Times New Roman" w:cs="Times New Roman"/>
          <w:b/>
          <w:i/>
          <w:sz w:val="28"/>
          <w:szCs w:val="28"/>
          <w:lang w:val="uk-UA"/>
        </w:rPr>
      </w:pPr>
      <w:r w:rsidRPr="0026074A">
        <w:rPr>
          <w:rFonts w:ascii="Times New Roman" w:hAnsi="Times New Roman" w:cs="Times New Roman"/>
          <w:i/>
          <w:sz w:val="28"/>
          <w:szCs w:val="28"/>
          <w:lang w:val="uk-UA"/>
        </w:rPr>
        <w:t>Таблиця</w:t>
      </w:r>
      <w:r w:rsidR="00BC1070" w:rsidRPr="0026074A">
        <w:rPr>
          <w:rFonts w:ascii="Times New Roman" w:hAnsi="Times New Roman" w:cs="Times New Roman"/>
          <w:i/>
          <w:sz w:val="28"/>
          <w:szCs w:val="28"/>
          <w:lang w:val="uk-UA"/>
        </w:rPr>
        <w:t xml:space="preserve"> 2.3</w:t>
      </w:r>
      <w:r w:rsidR="0026074A" w:rsidRPr="0026074A">
        <w:rPr>
          <w:rFonts w:ascii="Times New Roman" w:hAnsi="Times New Roman" w:cs="Times New Roman"/>
          <w:i/>
          <w:sz w:val="28"/>
          <w:szCs w:val="28"/>
          <w:lang w:val="uk-UA"/>
        </w:rPr>
        <w:t>.</w:t>
      </w:r>
      <w:r w:rsidR="0026074A">
        <w:rPr>
          <w:rFonts w:ascii="Times New Roman" w:hAnsi="Times New Roman" w:cs="Times New Roman"/>
          <w:i/>
          <w:sz w:val="28"/>
          <w:szCs w:val="28"/>
          <w:lang w:val="uk-UA"/>
        </w:rPr>
        <w:t xml:space="preserve"> </w:t>
      </w:r>
      <w:r w:rsidRPr="0026074A">
        <w:rPr>
          <w:rFonts w:ascii="Times New Roman" w:hAnsi="Times New Roman" w:cs="Times New Roman"/>
          <w:b/>
          <w:sz w:val="28"/>
          <w:szCs w:val="28"/>
          <w:lang w:val="uk-UA"/>
        </w:rPr>
        <w:t>Організація рекламної компанії</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2"/>
        <w:gridCol w:w="2393"/>
        <w:gridCol w:w="2392"/>
        <w:gridCol w:w="2393"/>
      </w:tblGrid>
      <w:tr w:rsidR="00A320FF" w:rsidTr="005E0783">
        <w:trPr>
          <w:trHeight w:val="360"/>
        </w:trPr>
        <w:tc>
          <w:tcPr>
            <w:tcW w:w="2392" w:type="dxa"/>
            <w:vAlign w:val="center"/>
          </w:tcPr>
          <w:p w:rsidR="00A320FF" w:rsidRDefault="005E0783" w:rsidP="005E07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Цілі реклами</w:t>
            </w:r>
          </w:p>
        </w:tc>
        <w:tc>
          <w:tcPr>
            <w:tcW w:w="2393" w:type="dxa"/>
            <w:vAlign w:val="center"/>
          </w:tcPr>
          <w:p w:rsidR="00A320FF" w:rsidRDefault="005E0783" w:rsidP="005E07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Спрямованість  цілей</w:t>
            </w:r>
          </w:p>
        </w:tc>
        <w:tc>
          <w:tcPr>
            <w:tcW w:w="2392" w:type="dxa"/>
            <w:vAlign w:val="center"/>
          </w:tcPr>
          <w:p w:rsidR="00A320FF" w:rsidRDefault="005E0783" w:rsidP="005E07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Види та розміщення реклами</w:t>
            </w:r>
          </w:p>
        </w:tc>
        <w:tc>
          <w:tcPr>
            <w:tcW w:w="2393" w:type="dxa"/>
            <w:vAlign w:val="center"/>
          </w:tcPr>
          <w:p w:rsidR="00A320FF" w:rsidRDefault="005E0783" w:rsidP="005E07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Витрати на рекламу</w:t>
            </w:r>
          </w:p>
        </w:tc>
      </w:tr>
      <w:tr w:rsidR="005E0783" w:rsidTr="005E0783">
        <w:trPr>
          <w:trHeight w:val="360"/>
        </w:trPr>
        <w:tc>
          <w:tcPr>
            <w:tcW w:w="2392" w:type="dxa"/>
            <w:vAlign w:val="center"/>
          </w:tcPr>
          <w:p w:rsidR="005E0783" w:rsidRDefault="005E0783" w:rsidP="005E0783">
            <w:pPr>
              <w:spacing w:after="0" w:line="360" w:lineRule="auto"/>
              <w:jc w:val="center"/>
              <w:rPr>
                <w:rFonts w:ascii="Times New Roman" w:hAnsi="Times New Roman" w:cs="Times New Roman"/>
                <w:sz w:val="28"/>
                <w:szCs w:val="28"/>
                <w:lang w:val="uk-UA"/>
              </w:rPr>
            </w:pPr>
          </w:p>
        </w:tc>
        <w:tc>
          <w:tcPr>
            <w:tcW w:w="2393" w:type="dxa"/>
            <w:vAlign w:val="center"/>
          </w:tcPr>
          <w:p w:rsidR="005E0783" w:rsidRDefault="005E0783" w:rsidP="005E0783">
            <w:pPr>
              <w:spacing w:after="0" w:line="360" w:lineRule="auto"/>
              <w:jc w:val="center"/>
              <w:rPr>
                <w:rFonts w:ascii="Times New Roman" w:hAnsi="Times New Roman" w:cs="Times New Roman"/>
                <w:sz w:val="28"/>
                <w:szCs w:val="28"/>
                <w:lang w:val="uk-UA"/>
              </w:rPr>
            </w:pPr>
          </w:p>
        </w:tc>
        <w:tc>
          <w:tcPr>
            <w:tcW w:w="2392" w:type="dxa"/>
            <w:vAlign w:val="center"/>
          </w:tcPr>
          <w:p w:rsidR="005E0783" w:rsidRDefault="005E0783" w:rsidP="005E0783">
            <w:pPr>
              <w:spacing w:after="0" w:line="360" w:lineRule="auto"/>
              <w:jc w:val="center"/>
              <w:rPr>
                <w:rFonts w:ascii="Times New Roman" w:hAnsi="Times New Roman" w:cs="Times New Roman"/>
                <w:sz w:val="28"/>
                <w:szCs w:val="28"/>
                <w:lang w:val="uk-UA"/>
              </w:rPr>
            </w:pPr>
          </w:p>
        </w:tc>
        <w:tc>
          <w:tcPr>
            <w:tcW w:w="2393" w:type="dxa"/>
            <w:vAlign w:val="center"/>
          </w:tcPr>
          <w:p w:rsidR="005E0783" w:rsidRDefault="005E0783" w:rsidP="005E0783">
            <w:pPr>
              <w:spacing w:after="0" w:line="360" w:lineRule="auto"/>
              <w:jc w:val="center"/>
              <w:rPr>
                <w:rFonts w:ascii="Times New Roman" w:hAnsi="Times New Roman" w:cs="Times New Roman"/>
                <w:sz w:val="28"/>
                <w:szCs w:val="28"/>
                <w:lang w:val="uk-UA"/>
              </w:rPr>
            </w:pPr>
          </w:p>
        </w:tc>
      </w:tr>
      <w:tr w:rsidR="005E0783" w:rsidTr="005E0783">
        <w:trPr>
          <w:trHeight w:val="360"/>
        </w:trPr>
        <w:tc>
          <w:tcPr>
            <w:tcW w:w="2392" w:type="dxa"/>
            <w:vAlign w:val="center"/>
          </w:tcPr>
          <w:p w:rsidR="005E0783" w:rsidRDefault="005E0783" w:rsidP="005E078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393" w:type="dxa"/>
            <w:vAlign w:val="center"/>
          </w:tcPr>
          <w:p w:rsidR="005E0783" w:rsidRDefault="005E0783" w:rsidP="005E078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392" w:type="dxa"/>
            <w:vAlign w:val="center"/>
          </w:tcPr>
          <w:p w:rsidR="005E0783" w:rsidRDefault="005E0783" w:rsidP="005E078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393" w:type="dxa"/>
            <w:vAlign w:val="center"/>
          </w:tcPr>
          <w:p w:rsidR="005E0783" w:rsidRDefault="005E0783" w:rsidP="005E078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5E0783" w:rsidTr="005E0783">
        <w:trPr>
          <w:trHeight w:val="360"/>
        </w:trPr>
        <w:tc>
          <w:tcPr>
            <w:tcW w:w="2392" w:type="dxa"/>
            <w:vAlign w:val="center"/>
          </w:tcPr>
          <w:p w:rsidR="005E0783" w:rsidRDefault="005E0783" w:rsidP="005E0783">
            <w:pPr>
              <w:spacing w:after="0" w:line="360" w:lineRule="auto"/>
              <w:jc w:val="center"/>
              <w:rPr>
                <w:rFonts w:ascii="Times New Roman" w:hAnsi="Times New Roman" w:cs="Times New Roman"/>
                <w:sz w:val="28"/>
                <w:szCs w:val="28"/>
                <w:lang w:val="uk-UA"/>
              </w:rPr>
            </w:pPr>
          </w:p>
        </w:tc>
        <w:tc>
          <w:tcPr>
            <w:tcW w:w="2393" w:type="dxa"/>
            <w:vAlign w:val="center"/>
          </w:tcPr>
          <w:p w:rsidR="005E0783" w:rsidRDefault="005E0783" w:rsidP="005E0783">
            <w:pPr>
              <w:spacing w:after="0" w:line="360" w:lineRule="auto"/>
              <w:jc w:val="center"/>
              <w:rPr>
                <w:rFonts w:ascii="Times New Roman" w:hAnsi="Times New Roman" w:cs="Times New Roman"/>
                <w:sz w:val="28"/>
                <w:szCs w:val="28"/>
                <w:lang w:val="uk-UA"/>
              </w:rPr>
            </w:pPr>
          </w:p>
        </w:tc>
        <w:tc>
          <w:tcPr>
            <w:tcW w:w="2392" w:type="dxa"/>
            <w:vAlign w:val="center"/>
          </w:tcPr>
          <w:p w:rsidR="005E0783" w:rsidRDefault="005E0783" w:rsidP="005E0783">
            <w:pPr>
              <w:spacing w:after="0" w:line="360" w:lineRule="auto"/>
              <w:jc w:val="center"/>
              <w:rPr>
                <w:rFonts w:ascii="Times New Roman" w:hAnsi="Times New Roman" w:cs="Times New Roman"/>
                <w:sz w:val="28"/>
                <w:szCs w:val="28"/>
                <w:lang w:val="uk-UA"/>
              </w:rPr>
            </w:pPr>
          </w:p>
        </w:tc>
        <w:tc>
          <w:tcPr>
            <w:tcW w:w="2393" w:type="dxa"/>
            <w:vAlign w:val="center"/>
          </w:tcPr>
          <w:p w:rsidR="005E0783" w:rsidRDefault="005E0783" w:rsidP="005E0783">
            <w:pPr>
              <w:spacing w:after="0" w:line="360" w:lineRule="auto"/>
              <w:jc w:val="center"/>
              <w:rPr>
                <w:rFonts w:ascii="Times New Roman" w:hAnsi="Times New Roman" w:cs="Times New Roman"/>
                <w:sz w:val="28"/>
                <w:szCs w:val="28"/>
                <w:lang w:val="uk-UA"/>
              </w:rPr>
            </w:pPr>
          </w:p>
        </w:tc>
      </w:tr>
    </w:tbl>
    <w:p w:rsidR="00A6472A" w:rsidRDefault="00A6472A" w:rsidP="00A320FF">
      <w:pPr>
        <w:spacing w:after="0" w:line="360" w:lineRule="auto"/>
        <w:ind w:firstLine="709"/>
        <w:jc w:val="both"/>
        <w:rPr>
          <w:rFonts w:ascii="Times New Roman" w:hAnsi="Times New Roman" w:cs="Times New Roman"/>
          <w:b/>
          <w:bCs/>
          <w:sz w:val="28"/>
          <w:szCs w:val="28"/>
          <w:lang w:val="uk-UA"/>
        </w:rPr>
      </w:pPr>
    </w:p>
    <w:p w:rsidR="005E0783" w:rsidRDefault="007A186D" w:rsidP="00A320FF">
      <w:pPr>
        <w:spacing w:after="0" w:line="360" w:lineRule="auto"/>
        <w:ind w:firstLine="709"/>
        <w:jc w:val="both"/>
        <w:rPr>
          <w:rFonts w:ascii="Times New Roman" w:hAnsi="Times New Roman" w:cs="Times New Roman"/>
          <w:sz w:val="28"/>
          <w:szCs w:val="28"/>
          <w:lang w:val="uk-UA"/>
        </w:rPr>
      </w:pPr>
      <w:r w:rsidRPr="007A186D">
        <w:rPr>
          <w:rFonts w:ascii="Times New Roman" w:hAnsi="Times New Roman" w:cs="Times New Roman"/>
          <w:b/>
          <w:bCs/>
          <w:sz w:val="28"/>
          <w:szCs w:val="28"/>
          <w:lang w:val="uk-UA"/>
        </w:rPr>
        <w:t>Формування громадської думки про фірму і товари</w:t>
      </w:r>
      <w:r w:rsidR="00A320FF">
        <w:rPr>
          <w:rFonts w:ascii="Times New Roman" w:hAnsi="Times New Roman" w:cs="Times New Roman"/>
          <w:b/>
          <w:bCs/>
          <w:sz w:val="28"/>
          <w:szCs w:val="28"/>
          <w:lang w:val="uk-UA"/>
        </w:rPr>
        <w:t xml:space="preserve">. </w:t>
      </w:r>
      <w:r w:rsidRPr="007A186D">
        <w:rPr>
          <w:rFonts w:ascii="Times New Roman" w:hAnsi="Times New Roman" w:cs="Times New Roman"/>
          <w:sz w:val="28"/>
          <w:szCs w:val="28"/>
          <w:lang w:val="uk-UA"/>
        </w:rPr>
        <w:t>Власне, переслідує рекламні завдання. З використанням засобів партизанського маркетингу, таких як соціальні мережі та інші громадські місця, створює</w:t>
      </w:r>
      <w:r w:rsidR="0026074A">
        <w:rPr>
          <w:rFonts w:ascii="Times New Roman" w:hAnsi="Times New Roman" w:cs="Times New Roman"/>
          <w:sz w:val="28"/>
          <w:szCs w:val="28"/>
          <w:lang w:val="uk-UA"/>
        </w:rPr>
        <w:t>ться позитивна думка про фірму та</w:t>
      </w:r>
      <w:r w:rsidRPr="007A186D">
        <w:rPr>
          <w:rFonts w:ascii="Times New Roman" w:hAnsi="Times New Roman" w:cs="Times New Roman"/>
          <w:sz w:val="28"/>
          <w:szCs w:val="28"/>
          <w:lang w:val="uk-UA"/>
        </w:rPr>
        <w:t xml:space="preserve"> її товар. Для цього звертаються і в друковані ЗМІ, і</w:t>
      </w:r>
      <w:r w:rsidR="0026074A">
        <w:rPr>
          <w:rFonts w:ascii="Times New Roman" w:hAnsi="Times New Roman" w:cs="Times New Roman"/>
          <w:sz w:val="28"/>
          <w:szCs w:val="28"/>
          <w:lang w:val="uk-UA"/>
        </w:rPr>
        <w:t xml:space="preserve"> на телебачення, проводять прес</w:t>
      </w:r>
      <w:r w:rsidRPr="007A186D">
        <w:rPr>
          <w:rFonts w:ascii="Times New Roman" w:hAnsi="Times New Roman" w:cs="Times New Roman"/>
          <w:sz w:val="28"/>
          <w:szCs w:val="28"/>
          <w:lang w:val="uk-UA"/>
        </w:rPr>
        <w:t>конференції, здійснюють торгові презентації.</w:t>
      </w:r>
      <w:r w:rsidR="005E0783">
        <w:rPr>
          <w:rFonts w:ascii="Times New Roman" w:hAnsi="Times New Roman" w:cs="Times New Roman"/>
          <w:sz w:val="28"/>
          <w:szCs w:val="28"/>
          <w:lang w:val="uk-UA"/>
        </w:rPr>
        <w:t xml:space="preserve"> Для цього готується об’ява наступного змісту.</w:t>
      </w:r>
    </w:p>
    <w:p w:rsidR="005C0B41" w:rsidRDefault="005C0B41" w:rsidP="005E0783">
      <w:pPr>
        <w:spacing w:after="0" w:line="360" w:lineRule="auto"/>
        <w:jc w:val="center"/>
        <w:rPr>
          <w:rFonts w:ascii="Times New Roman" w:hAnsi="Times New Roman" w:cs="Times New Roman"/>
          <w:sz w:val="28"/>
          <w:szCs w:val="28"/>
          <w:lang w:val="uk-UA"/>
        </w:rPr>
      </w:pPr>
    </w:p>
    <w:p w:rsidR="005C0B41" w:rsidRDefault="005C0B41" w:rsidP="005E0783">
      <w:pPr>
        <w:spacing w:after="0" w:line="360" w:lineRule="auto"/>
        <w:jc w:val="center"/>
        <w:rPr>
          <w:rFonts w:ascii="Times New Roman" w:hAnsi="Times New Roman" w:cs="Times New Roman"/>
          <w:sz w:val="28"/>
          <w:szCs w:val="28"/>
          <w:lang w:val="uk-UA"/>
        </w:rPr>
      </w:pPr>
    </w:p>
    <w:p w:rsidR="007A186D" w:rsidRDefault="005E0783" w:rsidP="005E078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Об’ява про вихід на ринок </w:t>
      </w:r>
    </w:p>
    <w:p w:rsidR="00E1667B" w:rsidRDefault="005E0783" w:rsidP="00E1667B">
      <w:pPr>
        <w:tabs>
          <w:tab w:val="left" w:pos="9922"/>
        </w:tabs>
        <w:spacing w:after="0" w:line="360" w:lineRule="auto"/>
        <w:rPr>
          <w:rFonts w:ascii="Times New Roman" w:hAnsi="Times New Roman" w:cs="Times New Roman"/>
          <w:sz w:val="28"/>
          <w:szCs w:val="28"/>
          <w:u w:val="single"/>
          <w:lang w:val="uk-UA"/>
        </w:rPr>
      </w:pPr>
      <w:r w:rsidRPr="005E0783">
        <w:rPr>
          <w:rFonts w:ascii="Times New Roman" w:hAnsi="Times New Roman" w:cs="Times New Roman"/>
          <w:sz w:val="28"/>
          <w:szCs w:val="28"/>
          <w:lang w:val="uk-UA"/>
        </w:rPr>
        <w:t xml:space="preserve">Визначити </w:t>
      </w:r>
      <w:r>
        <w:rPr>
          <w:rFonts w:ascii="Times New Roman" w:hAnsi="Times New Roman" w:cs="Times New Roman"/>
          <w:sz w:val="28"/>
          <w:szCs w:val="28"/>
          <w:lang w:val="uk-UA"/>
        </w:rPr>
        <w:t>і</w:t>
      </w:r>
      <w:r w:rsidRPr="005E0783">
        <w:rPr>
          <w:rFonts w:ascii="Times New Roman" w:hAnsi="Times New Roman" w:cs="Times New Roman"/>
          <w:sz w:val="28"/>
          <w:szCs w:val="28"/>
          <w:lang w:val="uk-UA"/>
        </w:rPr>
        <w:t>нформац</w:t>
      </w:r>
      <w:r>
        <w:rPr>
          <w:rFonts w:ascii="Times New Roman" w:hAnsi="Times New Roman" w:cs="Times New Roman"/>
          <w:sz w:val="28"/>
          <w:szCs w:val="28"/>
          <w:lang w:val="uk-UA"/>
        </w:rPr>
        <w:t>і</w:t>
      </w:r>
      <w:r w:rsidRPr="005E0783">
        <w:rPr>
          <w:rFonts w:ascii="Times New Roman" w:hAnsi="Times New Roman" w:cs="Times New Roman"/>
          <w:sz w:val="28"/>
          <w:szCs w:val="28"/>
          <w:lang w:val="uk-UA"/>
        </w:rPr>
        <w:t>йн</w:t>
      </w:r>
      <w:r>
        <w:rPr>
          <w:rFonts w:ascii="Times New Roman" w:hAnsi="Times New Roman" w:cs="Times New Roman"/>
          <w:sz w:val="28"/>
          <w:szCs w:val="28"/>
          <w:lang w:val="uk-UA"/>
        </w:rPr>
        <w:t>і</w:t>
      </w:r>
      <w:r w:rsidRPr="005E0783">
        <w:rPr>
          <w:rFonts w:ascii="Times New Roman" w:hAnsi="Times New Roman" w:cs="Times New Roman"/>
          <w:sz w:val="28"/>
          <w:szCs w:val="28"/>
          <w:lang w:val="uk-UA"/>
        </w:rPr>
        <w:t xml:space="preserve"> джерела </w:t>
      </w:r>
      <w:r w:rsidR="0026074A">
        <w:rPr>
          <w:rFonts w:ascii="Times New Roman" w:hAnsi="Times New Roman" w:cs="Times New Roman"/>
          <w:sz w:val="28"/>
          <w:szCs w:val="28"/>
          <w:lang w:val="uk-UA"/>
        </w:rPr>
        <w:t>для Вашої реклами (ЗМІ,</w:t>
      </w:r>
      <w:r w:rsidR="00A071A8">
        <w:rPr>
          <w:rFonts w:ascii="Times New Roman" w:hAnsi="Times New Roman" w:cs="Times New Roman"/>
          <w:sz w:val="28"/>
          <w:szCs w:val="28"/>
          <w:lang w:val="uk-UA"/>
        </w:rPr>
        <w:t xml:space="preserve"> </w:t>
      </w:r>
      <w:r w:rsidR="0026074A">
        <w:rPr>
          <w:rFonts w:ascii="Times New Roman" w:hAnsi="Times New Roman" w:cs="Times New Roman"/>
          <w:sz w:val="28"/>
          <w:szCs w:val="28"/>
          <w:lang w:val="uk-UA"/>
        </w:rPr>
        <w:t xml:space="preserve">ТБ та інші) </w:t>
      </w:r>
      <w:r>
        <w:rPr>
          <w:rFonts w:ascii="Times New Roman" w:hAnsi="Times New Roman" w:cs="Times New Roman"/>
          <w:sz w:val="28"/>
          <w:szCs w:val="28"/>
          <w:u w:val="single"/>
          <w:lang w:val="uk-UA"/>
        </w:rPr>
        <w:tab/>
      </w:r>
    </w:p>
    <w:p w:rsidR="00E1667B" w:rsidRDefault="005E0783" w:rsidP="00E1667B">
      <w:pPr>
        <w:tabs>
          <w:tab w:val="left" w:pos="9922"/>
        </w:tabs>
        <w:spacing w:after="0" w:line="360" w:lineRule="auto"/>
        <w:rPr>
          <w:rFonts w:ascii="Times New Roman" w:hAnsi="Times New Roman" w:cs="Times New Roman"/>
          <w:sz w:val="28"/>
          <w:szCs w:val="28"/>
          <w:u w:val="single"/>
          <w:lang w:val="uk-UA"/>
        </w:rPr>
      </w:pPr>
      <w:r>
        <w:rPr>
          <w:rFonts w:ascii="Times New Roman" w:hAnsi="Times New Roman" w:cs="Times New Roman"/>
          <w:sz w:val="28"/>
          <w:szCs w:val="28"/>
          <w:u w:val="single"/>
          <w:lang w:val="uk-UA"/>
        </w:rPr>
        <w:tab/>
      </w:r>
    </w:p>
    <w:p w:rsidR="00E1667B" w:rsidRDefault="00E1667B" w:rsidP="00E1667B">
      <w:pPr>
        <w:tabs>
          <w:tab w:val="left" w:pos="9922"/>
        </w:tabs>
        <w:spacing w:after="0" w:line="360" w:lineRule="auto"/>
        <w:rPr>
          <w:rFonts w:ascii="Times New Roman" w:hAnsi="Times New Roman" w:cs="Times New Roman"/>
          <w:sz w:val="28"/>
          <w:szCs w:val="28"/>
          <w:u w:val="single"/>
          <w:lang w:val="uk-UA"/>
        </w:rPr>
      </w:pPr>
      <w:r>
        <w:rPr>
          <w:rFonts w:ascii="Times New Roman" w:hAnsi="Times New Roman" w:cs="Times New Roman"/>
          <w:sz w:val="28"/>
          <w:szCs w:val="28"/>
          <w:u w:val="single"/>
          <w:lang w:val="uk-UA"/>
        </w:rPr>
        <w:tab/>
      </w:r>
    </w:p>
    <w:p w:rsidR="00E1667B" w:rsidRDefault="00E1667B" w:rsidP="00E1667B">
      <w:pPr>
        <w:tabs>
          <w:tab w:val="left" w:pos="9922"/>
        </w:tabs>
        <w:spacing w:after="0" w:line="360" w:lineRule="auto"/>
        <w:rPr>
          <w:rFonts w:ascii="Times New Roman" w:hAnsi="Times New Roman" w:cs="Times New Roman"/>
          <w:sz w:val="28"/>
          <w:szCs w:val="28"/>
          <w:u w:val="single"/>
          <w:lang w:val="uk-UA"/>
        </w:rPr>
      </w:pPr>
      <w:r>
        <w:rPr>
          <w:rFonts w:ascii="Times New Roman" w:hAnsi="Times New Roman" w:cs="Times New Roman"/>
          <w:sz w:val="28"/>
          <w:szCs w:val="28"/>
          <w:u w:val="single"/>
          <w:lang w:val="uk-UA"/>
        </w:rPr>
        <w:tab/>
      </w:r>
    </w:p>
    <w:p w:rsidR="00E1667B" w:rsidRDefault="005E0783" w:rsidP="00E1667B">
      <w:pPr>
        <w:tabs>
          <w:tab w:val="left" w:pos="9922"/>
        </w:tabs>
        <w:spacing w:after="0" w:line="360" w:lineRule="auto"/>
        <w:rPr>
          <w:rFonts w:ascii="Times New Roman" w:hAnsi="Times New Roman" w:cs="Times New Roman"/>
          <w:sz w:val="28"/>
          <w:szCs w:val="28"/>
          <w:lang w:val="uk-UA"/>
        </w:rPr>
      </w:pPr>
      <w:r w:rsidRPr="005E0783">
        <w:rPr>
          <w:rFonts w:ascii="Times New Roman" w:hAnsi="Times New Roman" w:cs="Times New Roman"/>
          <w:sz w:val="28"/>
          <w:szCs w:val="28"/>
          <w:lang w:val="uk-UA"/>
        </w:rPr>
        <w:t>Опішить рекламу про переваги Вашого бізнесу</w:t>
      </w:r>
      <w:r w:rsidRPr="00E1667B">
        <w:rPr>
          <w:rFonts w:ascii="Times New Roman" w:hAnsi="Times New Roman" w:cs="Times New Roman"/>
          <w:sz w:val="28"/>
          <w:szCs w:val="28"/>
          <w:u w:val="single"/>
          <w:lang w:val="uk-UA"/>
        </w:rPr>
        <w:tab/>
      </w:r>
    </w:p>
    <w:p w:rsidR="00E1667B" w:rsidRDefault="00E1667B" w:rsidP="00E1667B">
      <w:pPr>
        <w:tabs>
          <w:tab w:val="left" w:pos="9922"/>
        </w:tabs>
        <w:spacing w:after="0" w:line="360" w:lineRule="auto"/>
        <w:rPr>
          <w:rFonts w:ascii="Times New Roman" w:hAnsi="Times New Roman" w:cs="Times New Roman"/>
          <w:sz w:val="28"/>
          <w:szCs w:val="28"/>
          <w:u w:val="single"/>
          <w:lang w:val="uk-UA"/>
        </w:rPr>
      </w:pPr>
      <w:r>
        <w:rPr>
          <w:rFonts w:ascii="Times New Roman" w:hAnsi="Times New Roman" w:cs="Times New Roman"/>
          <w:sz w:val="28"/>
          <w:szCs w:val="28"/>
          <w:u w:val="single"/>
          <w:lang w:val="uk-UA"/>
        </w:rPr>
        <w:tab/>
      </w:r>
    </w:p>
    <w:p w:rsidR="00E1667B" w:rsidRDefault="00E1667B" w:rsidP="00E1667B">
      <w:pPr>
        <w:tabs>
          <w:tab w:val="left" w:pos="9922"/>
        </w:tabs>
        <w:spacing w:after="0" w:line="360" w:lineRule="auto"/>
        <w:rPr>
          <w:rFonts w:ascii="Times New Roman" w:hAnsi="Times New Roman" w:cs="Times New Roman"/>
          <w:sz w:val="28"/>
          <w:szCs w:val="28"/>
          <w:u w:val="single"/>
          <w:lang w:val="uk-UA"/>
        </w:rPr>
      </w:pPr>
      <w:r>
        <w:rPr>
          <w:rFonts w:ascii="Times New Roman" w:hAnsi="Times New Roman" w:cs="Times New Roman"/>
          <w:sz w:val="28"/>
          <w:szCs w:val="28"/>
          <w:u w:val="single"/>
          <w:lang w:val="uk-UA"/>
        </w:rPr>
        <w:tab/>
      </w:r>
    </w:p>
    <w:p w:rsidR="00E1667B" w:rsidRDefault="005E0783" w:rsidP="00E1667B">
      <w:pPr>
        <w:tabs>
          <w:tab w:val="left" w:pos="9922"/>
        </w:tabs>
        <w:spacing w:after="0" w:line="360" w:lineRule="auto"/>
        <w:rPr>
          <w:rFonts w:ascii="Times New Roman" w:hAnsi="Times New Roman" w:cs="Times New Roman"/>
          <w:sz w:val="28"/>
          <w:szCs w:val="28"/>
          <w:u w:val="single"/>
          <w:lang w:val="uk-UA"/>
        </w:rPr>
      </w:pPr>
      <w:r>
        <w:rPr>
          <w:rFonts w:ascii="Times New Roman" w:hAnsi="Times New Roman" w:cs="Times New Roman"/>
          <w:sz w:val="28"/>
          <w:szCs w:val="28"/>
          <w:lang w:val="uk-UA"/>
        </w:rPr>
        <w:t>Опішить акції, що плануються для Вашого бізнесу</w:t>
      </w:r>
      <w:r w:rsidR="0026074A">
        <w:rPr>
          <w:rFonts w:ascii="Times New Roman" w:hAnsi="Times New Roman" w:cs="Times New Roman"/>
          <w:sz w:val="28"/>
          <w:szCs w:val="28"/>
          <w:lang w:val="uk-UA"/>
        </w:rPr>
        <w:t xml:space="preserve"> </w:t>
      </w:r>
      <w:r>
        <w:rPr>
          <w:rFonts w:ascii="Times New Roman" w:hAnsi="Times New Roman" w:cs="Times New Roman"/>
          <w:sz w:val="28"/>
          <w:szCs w:val="28"/>
          <w:u w:val="single"/>
          <w:lang w:val="uk-UA"/>
        </w:rPr>
        <w:tab/>
      </w:r>
    </w:p>
    <w:p w:rsidR="00E1667B" w:rsidRDefault="00E1667B" w:rsidP="00E1667B">
      <w:pPr>
        <w:tabs>
          <w:tab w:val="left" w:pos="9922"/>
        </w:tabs>
        <w:spacing w:after="0" w:line="360" w:lineRule="auto"/>
        <w:rPr>
          <w:rFonts w:ascii="Times New Roman" w:hAnsi="Times New Roman" w:cs="Times New Roman"/>
          <w:sz w:val="28"/>
          <w:szCs w:val="28"/>
          <w:u w:val="single"/>
          <w:lang w:val="uk-UA"/>
        </w:rPr>
      </w:pPr>
      <w:r>
        <w:rPr>
          <w:rFonts w:ascii="Times New Roman" w:hAnsi="Times New Roman" w:cs="Times New Roman"/>
          <w:sz w:val="28"/>
          <w:szCs w:val="28"/>
          <w:u w:val="single"/>
          <w:lang w:val="uk-UA"/>
        </w:rPr>
        <w:tab/>
      </w:r>
    </w:p>
    <w:p w:rsidR="00E1667B" w:rsidRDefault="005E0783" w:rsidP="00E1667B">
      <w:pPr>
        <w:tabs>
          <w:tab w:val="left" w:pos="9922"/>
        </w:tabs>
        <w:spacing w:after="0" w:line="360" w:lineRule="auto"/>
        <w:rPr>
          <w:rFonts w:ascii="Times New Roman" w:hAnsi="Times New Roman" w:cs="Times New Roman"/>
          <w:sz w:val="28"/>
          <w:szCs w:val="28"/>
          <w:u w:val="single"/>
          <w:lang w:val="uk-UA"/>
        </w:rPr>
      </w:pPr>
      <w:r>
        <w:rPr>
          <w:rFonts w:ascii="Times New Roman" w:hAnsi="Times New Roman" w:cs="Times New Roman"/>
          <w:sz w:val="28"/>
          <w:szCs w:val="28"/>
          <w:u w:val="single"/>
          <w:lang w:val="uk-UA"/>
        </w:rPr>
        <w:tab/>
      </w:r>
    </w:p>
    <w:p w:rsidR="00E1667B" w:rsidRDefault="005E0783" w:rsidP="00E1667B">
      <w:pPr>
        <w:tabs>
          <w:tab w:val="left" w:pos="9922"/>
        </w:tabs>
        <w:spacing w:after="0" w:line="360" w:lineRule="auto"/>
        <w:rPr>
          <w:rFonts w:ascii="Times New Roman" w:hAnsi="Times New Roman" w:cs="Times New Roman"/>
          <w:sz w:val="28"/>
          <w:szCs w:val="28"/>
          <w:u w:val="single"/>
          <w:lang w:val="uk-UA"/>
        </w:rPr>
      </w:pPr>
      <w:r>
        <w:rPr>
          <w:rFonts w:ascii="Times New Roman" w:hAnsi="Times New Roman" w:cs="Times New Roman"/>
          <w:sz w:val="28"/>
          <w:szCs w:val="28"/>
          <w:lang w:val="uk-UA"/>
        </w:rPr>
        <w:t xml:space="preserve">Наявність сайту </w:t>
      </w:r>
      <w:r w:rsidR="0026074A">
        <w:rPr>
          <w:rFonts w:ascii="Times New Roman" w:hAnsi="Times New Roman" w:cs="Times New Roman"/>
          <w:sz w:val="28"/>
          <w:szCs w:val="28"/>
          <w:lang w:val="uk-UA"/>
        </w:rPr>
        <w:t>в</w:t>
      </w:r>
      <w:r>
        <w:rPr>
          <w:rFonts w:ascii="Times New Roman" w:hAnsi="Times New Roman" w:cs="Times New Roman"/>
          <w:sz w:val="28"/>
          <w:szCs w:val="28"/>
          <w:lang w:val="uk-UA"/>
        </w:rPr>
        <w:t xml:space="preserve"> інтернеті (адреса, розділи</w:t>
      </w:r>
      <w:r w:rsidR="00A6472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6074A">
        <w:rPr>
          <w:rFonts w:ascii="Times New Roman" w:hAnsi="Times New Roman" w:cs="Times New Roman"/>
          <w:sz w:val="28"/>
          <w:szCs w:val="28"/>
          <w:lang w:val="uk-UA"/>
        </w:rPr>
        <w:t xml:space="preserve">контактні особи та інші) </w:t>
      </w:r>
      <w:r w:rsidR="00A6472A">
        <w:rPr>
          <w:rFonts w:ascii="Times New Roman" w:hAnsi="Times New Roman" w:cs="Times New Roman"/>
          <w:sz w:val="28"/>
          <w:szCs w:val="28"/>
          <w:u w:val="single"/>
          <w:lang w:val="uk-UA"/>
        </w:rPr>
        <w:tab/>
      </w:r>
    </w:p>
    <w:p w:rsidR="00E1667B" w:rsidRDefault="00E1667B" w:rsidP="00E1667B">
      <w:pPr>
        <w:tabs>
          <w:tab w:val="left" w:pos="9922"/>
        </w:tabs>
        <w:spacing w:after="0" w:line="360" w:lineRule="auto"/>
        <w:rPr>
          <w:rFonts w:ascii="Times New Roman" w:hAnsi="Times New Roman" w:cs="Times New Roman"/>
          <w:sz w:val="28"/>
          <w:szCs w:val="28"/>
          <w:u w:val="single"/>
          <w:lang w:val="uk-UA"/>
        </w:rPr>
      </w:pPr>
      <w:r>
        <w:rPr>
          <w:rFonts w:ascii="Times New Roman" w:hAnsi="Times New Roman" w:cs="Times New Roman"/>
          <w:sz w:val="28"/>
          <w:szCs w:val="28"/>
          <w:u w:val="single"/>
          <w:lang w:val="uk-UA"/>
        </w:rPr>
        <w:tab/>
      </w:r>
    </w:p>
    <w:p w:rsidR="00E1667B" w:rsidRDefault="00E1667B" w:rsidP="00E1667B">
      <w:pPr>
        <w:tabs>
          <w:tab w:val="left" w:pos="9922"/>
        </w:tabs>
        <w:spacing w:after="0" w:line="360" w:lineRule="auto"/>
        <w:rPr>
          <w:rFonts w:ascii="Times New Roman" w:hAnsi="Times New Roman" w:cs="Times New Roman"/>
          <w:sz w:val="28"/>
          <w:szCs w:val="28"/>
          <w:u w:val="single"/>
          <w:lang w:val="uk-UA"/>
        </w:rPr>
      </w:pPr>
      <w:r>
        <w:rPr>
          <w:rFonts w:ascii="Times New Roman" w:hAnsi="Times New Roman" w:cs="Times New Roman"/>
          <w:sz w:val="28"/>
          <w:szCs w:val="28"/>
          <w:u w:val="single"/>
          <w:lang w:val="uk-UA"/>
        </w:rPr>
        <w:tab/>
      </w:r>
    </w:p>
    <w:p w:rsidR="00E1667B" w:rsidRDefault="00A6472A" w:rsidP="00E1667B">
      <w:pPr>
        <w:tabs>
          <w:tab w:val="left" w:pos="9922"/>
        </w:tabs>
        <w:spacing w:after="0" w:line="360" w:lineRule="auto"/>
        <w:rPr>
          <w:rFonts w:ascii="Times New Roman" w:hAnsi="Times New Roman" w:cs="Times New Roman"/>
          <w:sz w:val="28"/>
          <w:szCs w:val="28"/>
          <w:u w:val="single"/>
          <w:lang w:val="uk-UA"/>
        </w:rPr>
      </w:pPr>
      <w:r w:rsidRPr="00A6472A">
        <w:rPr>
          <w:rFonts w:ascii="Times New Roman" w:hAnsi="Times New Roman" w:cs="Times New Roman"/>
          <w:sz w:val="28"/>
          <w:szCs w:val="28"/>
          <w:lang w:val="uk-UA"/>
        </w:rPr>
        <w:t>Адреса, телефон, електрон</w:t>
      </w:r>
      <w:r w:rsidR="00F13A2D">
        <w:rPr>
          <w:rFonts w:ascii="Times New Roman" w:hAnsi="Times New Roman" w:cs="Times New Roman"/>
          <w:sz w:val="28"/>
          <w:szCs w:val="28"/>
          <w:lang w:val="uk-UA"/>
        </w:rPr>
        <w:t>н</w:t>
      </w:r>
      <w:r w:rsidRPr="00A6472A">
        <w:rPr>
          <w:rFonts w:ascii="Times New Roman" w:hAnsi="Times New Roman" w:cs="Times New Roman"/>
          <w:sz w:val="28"/>
          <w:szCs w:val="28"/>
          <w:lang w:val="uk-UA"/>
        </w:rPr>
        <w:t>а по</w:t>
      </w:r>
      <w:r>
        <w:rPr>
          <w:rFonts w:ascii="Times New Roman" w:hAnsi="Times New Roman" w:cs="Times New Roman"/>
          <w:sz w:val="28"/>
          <w:szCs w:val="28"/>
          <w:lang w:val="uk-UA"/>
        </w:rPr>
        <w:t>ш</w:t>
      </w:r>
      <w:r w:rsidRPr="00A6472A">
        <w:rPr>
          <w:rFonts w:ascii="Times New Roman" w:hAnsi="Times New Roman" w:cs="Times New Roman"/>
          <w:sz w:val="28"/>
          <w:szCs w:val="28"/>
          <w:lang w:val="uk-UA"/>
        </w:rPr>
        <w:t>та</w:t>
      </w:r>
      <w:r>
        <w:rPr>
          <w:rFonts w:ascii="Times New Roman" w:hAnsi="Times New Roman" w:cs="Times New Roman"/>
          <w:sz w:val="28"/>
          <w:szCs w:val="28"/>
          <w:u w:val="single"/>
          <w:lang w:val="uk-UA"/>
        </w:rPr>
        <w:tab/>
      </w:r>
    </w:p>
    <w:p w:rsidR="00E1667B" w:rsidRDefault="00E1667B" w:rsidP="00E1667B">
      <w:pPr>
        <w:tabs>
          <w:tab w:val="left" w:pos="9922"/>
        </w:tabs>
        <w:spacing w:after="0" w:line="360" w:lineRule="auto"/>
        <w:rPr>
          <w:rFonts w:ascii="Times New Roman" w:hAnsi="Times New Roman" w:cs="Times New Roman"/>
          <w:sz w:val="28"/>
          <w:szCs w:val="28"/>
          <w:u w:val="single"/>
          <w:lang w:val="uk-UA"/>
        </w:rPr>
      </w:pPr>
      <w:r>
        <w:rPr>
          <w:rFonts w:ascii="Times New Roman" w:hAnsi="Times New Roman" w:cs="Times New Roman"/>
          <w:sz w:val="28"/>
          <w:szCs w:val="28"/>
          <w:u w:val="single"/>
          <w:lang w:val="uk-UA"/>
        </w:rPr>
        <w:tab/>
      </w:r>
    </w:p>
    <w:p w:rsidR="00E1667B" w:rsidRDefault="00E1667B" w:rsidP="00E1667B">
      <w:pPr>
        <w:tabs>
          <w:tab w:val="left" w:pos="9922"/>
        </w:tabs>
        <w:spacing w:after="0" w:line="360" w:lineRule="auto"/>
        <w:rPr>
          <w:rFonts w:ascii="Times New Roman" w:hAnsi="Times New Roman" w:cs="Times New Roman"/>
          <w:sz w:val="28"/>
          <w:szCs w:val="28"/>
          <w:u w:val="single"/>
          <w:lang w:val="uk-UA"/>
        </w:rPr>
      </w:pPr>
      <w:r>
        <w:rPr>
          <w:rFonts w:ascii="Times New Roman" w:hAnsi="Times New Roman" w:cs="Times New Roman"/>
          <w:sz w:val="28"/>
          <w:szCs w:val="28"/>
          <w:u w:val="single"/>
          <w:lang w:val="uk-UA"/>
        </w:rPr>
        <w:tab/>
      </w:r>
    </w:p>
    <w:p w:rsidR="00F13A2D" w:rsidRDefault="00F13A2D" w:rsidP="00DC6703">
      <w:pPr>
        <w:spacing w:after="0" w:line="360" w:lineRule="auto"/>
        <w:ind w:firstLine="709"/>
        <w:rPr>
          <w:rFonts w:ascii="Times New Roman" w:hAnsi="Times New Roman" w:cs="Times New Roman"/>
          <w:sz w:val="28"/>
          <w:szCs w:val="28"/>
          <w:lang w:val="uk-UA"/>
        </w:rPr>
      </w:pPr>
    </w:p>
    <w:p w:rsidR="00F13A2D" w:rsidRDefault="00F13A2D" w:rsidP="00DC6703">
      <w:pPr>
        <w:spacing w:after="0" w:line="360" w:lineRule="auto"/>
        <w:ind w:firstLine="709"/>
        <w:rPr>
          <w:rFonts w:ascii="Times New Roman" w:hAnsi="Times New Roman" w:cs="Times New Roman"/>
          <w:sz w:val="28"/>
          <w:szCs w:val="28"/>
          <w:lang w:val="uk-UA"/>
        </w:rPr>
      </w:pPr>
    </w:p>
    <w:p w:rsidR="00D07CAF" w:rsidRDefault="00D07CAF" w:rsidP="00DC6703">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2.4.</w:t>
      </w:r>
      <w:r w:rsidRPr="00D07CAF">
        <w:rPr>
          <w:rFonts w:ascii="Times New Roman" w:hAnsi="Times New Roman" w:cs="Times New Roman"/>
          <w:sz w:val="28"/>
          <w:szCs w:val="28"/>
          <w:lang w:val="uk-UA"/>
        </w:rPr>
        <w:t xml:space="preserve"> </w:t>
      </w:r>
      <w:r>
        <w:rPr>
          <w:rFonts w:ascii="Times New Roman" w:hAnsi="Times New Roman" w:cs="Times New Roman"/>
          <w:sz w:val="28"/>
          <w:szCs w:val="28"/>
          <w:lang w:val="uk-UA"/>
        </w:rPr>
        <w:t>Про розробку «</w:t>
      </w:r>
      <w:r w:rsidR="00F95000">
        <w:rPr>
          <w:rFonts w:ascii="Times New Roman" w:hAnsi="Times New Roman" w:cs="Times New Roman"/>
          <w:sz w:val="28"/>
          <w:szCs w:val="28"/>
          <w:lang w:val="uk-UA"/>
        </w:rPr>
        <w:t xml:space="preserve">ВИРОБНИЧОГО </w:t>
      </w:r>
      <w:r>
        <w:rPr>
          <w:rFonts w:ascii="Times New Roman" w:hAnsi="Times New Roman" w:cs="Times New Roman"/>
          <w:sz w:val="28"/>
          <w:szCs w:val="28"/>
          <w:lang w:val="uk-UA"/>
        </w:rPr>
        <w:t>ПЛАН</w:t>
      </w:r>
      <w:r w:rsidR="00F95000">
        <w:rPr>
          <w:rFonts w:ascii="Times New Roman" w:hAnsi="Times New Roman" w:cs="Times New Roman"/>
          <w:sz w:val="28"/>
          <w:szCs w:val="28"/>
          <w:lang w:val="uk-UA"/>
        </w:rPr>
        <w:t>У</w:t>
      </w:r>
      <w:r>
        <w:rPr>
          <w:rFonts w:ascii="Times New Roman" w:hAnsi="Times New Roman" w:cs="Times New Roman"/>
          <w:sz w:val="28"/>
          <w:szCs w:val="28"/>
          <w:lang w:val="uk-UA"/>
        </w:rPr>
        <w:t>»</w:t>
      </w:r>
    </w:p>
    <w:p w:rsidR="00DC6703" w:rsidRDefault="00DC6703" w:rsidP="00DC6703">
      <w:pPr>
        <w:spacing w:after="0" w:line="360" w:lineRule="auto"/>
        <w:ind w:firstLine="709"/>
        <w:rPr>
          <w:rFonts w:ascii="Times New Roman" w:hAnsi="Times New Roman" w:cs="Times New Roman"/>
          <w:sz w:val="28"/>
          <w:szCs w:val="28"/>
          <w:lang w:val="uk-UA"/>
        </w:rPr>
      </w:pPr>
    </w:p>
    <w:p w:rsidR="00DC6703" w:rsidRDefault="008D36F9" w:rsidP="00DC67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DC6703">
        <w:rPr>
          <w:rFonts w:ascii="Times New Roman" w:hAnsi="Times New Roman" w:cs="Times New Roman"/>
          <w:sz w:val="28"/>
          <w:szCs w:val="28"/>
          <w:lang w:val="uk-UA"/>
        </w:rPr>
        <w:t xml:space="preserve"> даному розді</w:t>
      </w:r>
      <w:r>
        <w:rPr>
          <w:rFonts w:ascii="Times New Roman" w:hAnsi="Times New Roman" w:cs="Times New Roman"/>
          <w:sz w:val="28"/>
          <w:szCs w:val="28"/>
          <w:lang w:val="uk-UA"/>
        </w:rPr>
        <w:t>лі бізнес-плану необхідно довести атестаційній</w:t>
      </w:r>
      <w:r w:rsidR="00DC6703">
        <w:rPr>
          <w:rFonts w:ascii="Times New Roman" w:hAnsi="Times New Roman" w:cs="Times New Roman"/>
          <w:sz w:val="28"/>
          <w:szCs w:val="28"/>
          <w:lang w:val="uk-UA"/>
        </w:rPr>
        <w:t xml:space="preserve"> комісії (потенціальному покупцю)</w:t>
      </w:r>
      <w:r w:rsidR="0077092F">
        <w:rPr>
          <w:rFonts w:ascii="Times New Roman" w:hAnsi="Times New Roman" w:cs="Times New Roman"/>
          <w:sz w:val="28"/>
          <w:szCs w:val="28"/>
          <w:lang w:val="uk-UA"/>
        </w:rPr>
        <w:t>,</w:t>
      </w:r>
      <w:r w:rsidR="00DC6703">
        <w:rPr>
          <w:rFonts w:ascii="Times New Roman" w:hAnsi="Times New Roman" w:cs="Times New Roman"/>
          <w:sz w:val="28"/>
          <w:szCs w:val="28"/>
          <w:lang w:val="uk-UA"/>
        </w:rPr>
        <w:t xml:space="preserve"> що Ви будете реально ви</w:t>
      </w:r>
      <w:r w:rsidR="0077092F">
        <w:rPr>
          <w:rFonts w:ascii="Times New Roman" w:hAnsi="Times New Roman" w:cs="Times New Roman"/>
          <w:sz w:val="28"/>
          <w:szCs w:val="28"/>
          <w:lang w:val="uk-UA"/>
        </w:rPr>
        <w:t>пускати необхідну кількість продукції,</w:t>
      </w:r>
      <w:r>
        <w:rPr>
          <w:rFonts w:ascii="Times New Roman" w:hAnsi="Times New Roman" w:cs="Times New Roman"/>
          <w:sz w:val="28"/>
          <w:szCs w:val="28"/>
          <w:lang w:val="uk-UA"/>
        </w:rPr>
        <w:t xml:space="preserve"> у</w:t>
      </w:r>
      <w:r w:rsidR="00640F76">
        <w:rPr>
          <w:rFonts w:ascii="Times New Roman" w:hAnsi="Times New Roman" w:cs="Times New Roman"/>
          <w:sz w:val="28"/>
          <w:szCs w:val="28"/>
          <w:lang w:val="uk-UA"/>
        </w:rPr>
        <w:t xml:space="preserve"> необхідний термін</w:t>
      </w:r>
      <w:r w:rsidR="00DC6703">
        <w:rPr>
          <w:rFonts w:ascii="Times New Roman" w:hAnsi="Times New Roman" w:cs="Times New Roman"/>
          <w:sz w:val="28"/>
          <w:szCs w:val="28"/>
          <w:lang w:val="uk-UA"/>
        </w:rPr>
        <w:t xml:space="preserve"> і з </w:t>
      </w:r>
      <w:r w:rsidR="00BC1070">
        <w:rPr>
          <w:rFonts w:ascii="Times New Roman" w:hAnsi="Times New Roman" w:cs="Times New Roman"/>
          <w:sz w:val="28"/>
          <w:szCs w:val="28"/>
          <w:lang w:val="uk-UA"/>
        </w:rPr>
        <w:t xml:space="preserve">необхідною </w:t>
      </w:r>
      <w:r w:rsidR="00DC6703">
        <w:rPr>
          <w:rFonts w:ascii="Times New Roman" w:hAnsi="Times New Roman" w:cs="Times New Roman"/>
          <w:sz w:val="28"/>
          <w:szCs w:val="28"/>
          <w:lang w:val="uk-UA"/>
        </w:rPr>
        <w:t>якістю.</w:t>
      </w:r>
    </w:p>
    <w:p w:rsidR="00CF70F6" w:rsidRDefault="00DC6703" w:rsidP="00DC67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Зміст виробничого плану може </w:t>
      </w:r>
      <w:r w:rsidR="0077092F">
        <w:rPr>
          <w:rFonts w:ascii="Times New Roman" w:hAnsi="Times New Roman" w:cs="Times New Roman"/>
          <w:sz w:val="28"/>
          <w:szCs w:val="28"/>
          <w:lang w:val="uk-UA"/>
        </w:rPr>
        <w:t>змінюватися</w:t>
      </w:r>
      <w:r>
        <w:rPr>
          <w:rFonts w:ascii="Times New Roman" w:hAnsi="Times New Roman" w:cs="Times New Roman"/>
          <w:sz w:val="28"/>
          <w:szCs w:val="28"/>
          <w:lang w:val="uk-UA"/>
        </w:rPr>
        <w:t xml:space="preserve"> </w:t>
      </w:r>
      <w:r w:rsidR="00CF70F6">
        <w:rPr>
          <w:rFonts w:ascii="Times New Roman" w:hAnsi="Times New Roman" w:cs="Times New Roman"/>
          <w:sz w:val="28"/>
          <w:szCs w:val="28"/>
          <w:lang w:val="uk-UA"/>
        </w:rPr>
        <w:t xml:space="preserve">в залежності від обраної теми кваліфікаційної роботи </w:t>
      </w:r>
      <w:r w:rsidR="0077092F">
        <w:rPr>
          <w:rFonts w:ascii="Times New Roman" w:hAnsi="Times New Roman" w:cs="Times New Roman"/>
          <w:sz w:val="28"/>
          <w:szCs w:val="28"/>
          <w:lang w:val="uk-UA"/>
        </w:rPr>
        <w:t xml:space="preserve">та </w:t>
      </w:r>
      <w:r w:rsidR="00CF70F6">
        <w:rPr>
          <w:rFonts w:ascii="Times New Roman" w:hAnsi="Times New Roman" w:cs="Times New Roman"/>
          <w:sz w:val="28"/>
          <w:szCs w:val="28"/>
          <w:lang w:val="uk-UA"/>
        </w:rPr>
        <w:t>значенн</w:t>
      </w:r>
      <w:r w:rsidR="0077092F">
        <w:rPr>
          <w:rFonts w:ascii="Times New Roman" w:hAnsi="Times New Roman" w:cs="Times New Roman"/>
          <w:sz w:val="28"/>
          <w:szCs w:val="28"/>
          <w:lang w:val="uk-UA"/>
        </w:rPr>
        <w:t>я</w:t>
      </w:r>
      <w:r w:rsidR="000D0993">
        <w:rPr>
          <w:rFonts w:ascii="Times New Roman" w:hAnsi="Times New Roman" w:cs="Times New Roman"/>
          <w:sz w:val="28"/>
          <w:szCs w:val="28"/>
          <w:lang w:val="uk-UA"/>
        </w:rPr>
        <w:t xml:space="preserve"> бізнес-плану. </w:t>
      </w:r>
      <w:r w:rsidR="000D0993" w:rsidRPr="00A071A8">
        <w:rPr>
          <w:rFonts w:ascii="Times New Roman" w:hAnsi="Times New Roman" w:cs="Times New Roman"/>
          <w:sz w:val="28"/>
          <w:szCs w:val="28"/>
          <w:lang w:val="uk-UA"/>
        </w:rPr>
        <w:t>Якщо</w:t>
      </w:r>
      <w:r w:rsidR="00CF70F6" w:rsidRPr="00A071A8">
        <w:rPr>
          <w:rFonts w:ascii="Times New Roman" w:hAnsi="Times New Roman" w:cs="Times New Roman"/>
          <w:sz w:val="28"/>
          <w:szCs w:val="28"/>
          <w:lang w:val="uk-UA"/>
        </w:rPr>
        <w:t xml:space="preserve"> бізнес-план призначено для зовнішнього використання</w:t>
      </w:r>
      <w:r w:rsidR="0077092F" w:rsidRPr="00A071A8">
        <w:rPr>
          <w:rFonts w:ascii="Times New Roman" w:hAnsi="Times New Roman" w:cs="Times New Roman"/>
          <w:sz w:val="28"/>
          <w:szCs w:val="28"/>
          <w:lang w:val="uk-UA"/>
        </w:rPr>
        <w:t>,</w:t>
      </w:r>
      <w:r w:rsidR="000D0993" w:rsidRPr="00A071A8">
        <w:rPr>
          <w:rFonts w:ascii="Times New Roman" w:hAnsi="Times New Roman" w:cs="Times New Roman"/>
          <w:sz w:val="28"/>
          <w:szCs w:val="28"/>
          <w:lang w:val="uk-UA"/>
        </w:rPr>
        <w:t xml:space="preserve"> і</w:t>
      </w:r>
      <w:r w:rsidR="007E2CD6" w:rsidRPr="00A071A8">
        <w:rPr>
          <w:rFonts w:ascii="Times New Roman" w:hAnsi="Times New Roman" w:cs="Times New Roman"/>
          <w:sz w:val="28"/>
          <w:szCs w:val="28"/>
          <w:lang w:val="uk-UA"/>
        </w:rPr>
        <w:t xml:space="preserve"> в ньому повинна бути наведена</w:t>
      </w:r>
      <w:r w:rsidR="00CF70F6" w:rsidRPr="00A071A8">
        <w:rPr>
          <w:rFonts w:ascii="Times New Roman" w:hAnsi="Times New Roman" w:cs="Times New Roman"/>
          <w:sz w:val="28"/>
          <w:szCs w:val="28"/>
          <w:lang w:val="uk-UA"/>
        </w:rPr>
        <w:t xml:space="preserve"> інформація типу </w:t>
      </w:r>
      <w:r w:rsidR="00CF70F6" w:rsidRPr="00A071A8">
        <w:rPr>
          <w:rFonts w:ascii="Times New Roman" w:hAnsi="Times New Roman" w:cs="Times New Roman"/>
          <w:sz w:val="28"/>
          <w:szCs w:val="28"/>
          <w:lang w:val="uk-UA"/>
        </w:rPr>
        <w:lastRenderedPageBreak/>
        <w:t>«Ноу-Ха</w:t>
      </w:r>
      <w:r w:rsidR="000D0993" w:rsidRPr="00A071A8">
        <w:rPr>
          <w:rFonts w:ascii="Times New Roman" w:hAnsi="Times New Roman" w:cs="Times New Roman"/>
          <w:sz w:val="28"/>
          <w:szCs w:val="28"/>
          <w:lang w:val="uk-UA"/>
        </w:rPr>
        <w:t>у»</w:t>
      </w:r>
      <w:r w:rsidR="00CF70F6" w:rsidRPr="00A071A8">
        <w:rPr>
          <w:rFonts w:ascii="Times New Roman" w:hAnsi="Times New Roman" w:cs="Times New Roman"/>
          <w:sz w:val="28"/>
          <w:szCs w:val="28"/>
          <w:lang w:val="uk-UA"/>
        </w:rPr>
        <w:t xml:space="preserve"> або пр</w:t>
      </w:r>
      <w:r w:rsidR="0077092F" w:rsidRPr="00A071A8">
        <w:rPr>
          <w:rFonts w:ascii="Times New Roman" w:hAnsi="Times New Roman" w:cs="Times New Roman"/>
          <w:sz w:val="28"/>
          <w:szCs w:val="28"/>
          <w:lang w:val="uk-UA"/>
        </w:rPr>
        <w:t>о</w:t>
      </w:r>
      <w:r w:rsidR="00CF70F6" w:rsidRPr="00A071A8">
        <w:rPr>
          <w:rFonts w:ascii="Times New Roman" w:hAnsi="Times New Roman" w:cs="Times New Roman"/>
          <w:sz w:val="28"/>
          <w:szCs w:val="28"/>
          <w:lang w:val="uk-UA"/>
        </w:rPr>
        <w:t xml:space="preserve"> нов</w:t>
      </w:r>
      <w:r w:rsidR="0077092F" w:rsidRPr="00A071A8">
        <w:rPr>
          <w:rFonts w:ascii="Times New Roman" w:hAnsi="Times New Roman" w:cs="Times New Roman"/>
          <w:sz w:val="28"/>
          <w:szCs w:val="28"/>
          <w:lang w:val="uk-UA"/>
        </w:rPr>
        <w:t>і</w:t>
      </w:r>
      <w:r w:rsidR="00CF70F6" w:rsidRPr="00A071A8">
        <w:rPr>
          <w:rFonts w:ascii="Times New Roman" w:hAnsi="Times New Roman" w:cs="Times New Roman"/>
          <w:sz w:val="28"/>
          <w:szCs w:val="28"/>
          <w:lang w:val="uk-UA"/>
        </w:rPr>
        <w:t xml:space="preserve"> технологі</w:t>
      </w:r>
      <w:r w:rsidR="0077092F" w:rsidRPr="00A071A8">
        <w:rPr>
          <w:rFonts w:ascii="Times New Roman" w:hAnsi="Times New Roman" w:cs="Times New Roman"/>
          <w:sz w:val="28"/>
          <w:szCs w:val="28"/>
          <w:lang w:val="uk-UA"/>
        </w:rPr>
        <w:t>ї</w:t>
      </w:r>
      <w:r w:rsidR="00CF70F6" w:rsidRPr="00A071A8">
        <w:rPr>
          <w:rFonts w:ascii="Times New Roman" w:hAnsi="Times New Roman" w:cs="Times New Roman"/>
          <w:sz w:val="28"/>
          <w:szCs w:val="28"/>
          <w:lang w:val="uk-UA"/>
        </w:rPr>
        <w:t>,</w:t>
      </w:r>
      <w:r w:rsidR="000D0993" w:rsidRPr="00A071A8">
        <w:rPr>
          <w:rFonts w:ascii="Times New Roman" w:hAnsi="Times New Roman" w:cs="Times New Roman"/>
          <w:sz w:val="28"/>
          <w:szCs w:val="28"/>
          <w:lang w:val="uk-UA"/>
        </w:rPr>
        <w:t xml:space="preserve"> то</w:t>
      </w:r>
      <w:r w:rsidR="00CF70F6" w:rsidRPr="00A071A8">
        <w:rPr>
          <w:rFonts w:ascii="Times New Roman" w:hAnsi="Times New Roman" w:cs="Times New Roman"/>
          <w:sz w:val="28"/>
          <w:szCs w:val="28"/>
          <w:lang w:val="uk-UA"/>
        </w:rPr>
        <w:t xml:space="preserve"> рекомендується складати новий окремий документ, який може бути надано лише за вимогами інвестора.</w:t>
      </w:r>
    </w:p>
    <w:p w:rsidR="00CF70F6" w:rsidRDefault="00CF70F6" w:rsidP="00DC67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Особливості розробки «виробничого плану» в залежності від обраної теми кваліфікаційної роботи </w:t>
      </w:r>
      <w:r w:rsidR="005C4D2D">
        <w:rPr>
          <w:rFonts w:ascii="Times New Roman" w:hAnsi="Times New Roman" w:cs="Times New Roman"/>
          <w:sz w:val="28"/>
          <w:szCs w:val="28"/>
          <w:lang w:val="uk-UA"/>
        </w:rPr>
        <w:t xml:space="preserve">наведені </w:t>
      </w:r>
      <w:r>
        <w:rPr>
          <w:rFonts w:ascii="Times New Roman" w:hAnsi="Times New Roman" w:cs="Times New Roman"/>
          <w:sz w:val="28"/>
          <w:szCs w:val="28"/>
          <w:lang w:val="uk-UA"/>
        </w:rPr>
        <w:t xml:space="preserve">на рис. </w:t>
      </w:r>
      <w:r w:rsidR="000053BC">
        <w:rPr>
          <w:rFonts w:ascii="Times New Roman" w:hAnsi="Times New Roman" w:cs="Times New Roman"/>
          <w:sz w:val="28"/>
          <w:szCs w:val="28"/>
          <w:lang w:val="uk-UA"/>
        </w:rPr>
        <w:t>2.</w:t>
      </w:r>
      <w:r>
        <w:rPr>
          <w:rFonts w:ascii="Times New Roman" w:hAnsi="Times New Roman" w:cs="Times New Roman"/>
          <w:sz w:val="28"/>
          <w:szCs w:val="28"/>
          <w:lang w:val="uk-UA"/>
        </w:rPr>
        <w:t>1</w:t>
      </w:r>
      <w:r w:rsidR="000053BC">
        <w:rPr>
          <w:rFonts w:ascii="Times New Roman" w:hAnsi="Times New Roman" w:cs="Times New Roman"/>
          <w:sz w:val="28"/>
          <w:szCs w:val="28"/>
          <w:lang w:val="uk-UA"/>
        </w:rPr>
        <w:t>.</w:t>
      </w:r>
    </w:p>
    <w:p w:rsidR="00987394" w:rsidRPr="002206FB" w:rsidRDefault="00987394" w:rsidP="00987394">
      <w:pPr>
        <w:spacing w:after="0" w:line="360" w:lineRule="auto"/>
        <w:ind w:firstLine="709"/>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 xml:space="preserve">Розроблення виробничого плану </w:t>
      </w:r>
      <w:r>
        <w:rPr>
          <w:rFonts w:ascii="Times New Roman" w:hAnsi="Times New Roman" w:cs="Times New Roman"/>
          <w:sz w:val="28"/>
          <w:szCs w:val="28"/>
          <w:lang w:val="uk-UA"/>
        </w:rPr>
        <w:t xml:space="preserve">рекомендується </w:t>
      </w:r>
      <w:r w:rsidRPr="002206FB">
        <w:rPr>
          <w:rFonts w:ascii="Times New Roman" w:hAnsi="Times New Roman" w:cs="Times New Roman"/>
          <w:sz w:val="28"/>
          <w:szCs w:val="28"/>
          <w:lang w:val="uk-UA"/>
        </w:rPr>
        <w:t>почин</w:t>
      </w:r>
      <w:r>
        <w:rPr>
          <w:rFonts w:ascii="Times New Roman" w:hAnsi="Times New Roman" w:cs="Times New Roman"/>
          <w:sz w:val="28"/>
          <w:szCs w:val="28"/>
          <w:lang w:val="uk-UA"/>
        </w:rPr>
        <w:t xml:space="preserve">ати зі складання переліку основних </w:t>
      </w:r>
      <w:r>
        <w:rPr>
          <w:rFonts w:ascii="Times New Roman" w:hAnsi="Times New Roman" w:cs="Times New Roman"/>
          <w:bCs/>
          <w:sz w:val="28"/>
          <w:szCs w:val="28"/>
          <w:lang w:val="uk-UA"/>
        </w:rPr>
        <w:t xml:space="preserve">виробничих операцій </w:t>
      </w:r>
      <w:r w:rsidRPr="002206FB">
        <w:rPr>
          <w:rFonts w:ascii="Times New Roman" w:hAnsi="Times New Roman" w:cs="Times New Roman"/>
          <w:sz w:val="28"/>
          <w:szCs w:val="28"/>
          <w:lang w:val="uk-UA"/>
        </w:rPr>
        <w:t>та (або) інших робочих процесів, послідовне виконання яких і забезпечує випуск готового продукту, тобто починати з опису технологічного</w:t>
      </w:r>
      <w:r>
        <w:rPr>
          <w:rFonts w:ascii="Times New Roman" w:hAnsi="Times New Roman" w:cs="Times New Roman"/>
          <w:sz w:val="28"/>
          <w:szCs w:val="28"/>
          <w:lang w:val="uk-UA"/>
        </w:rPr>
        <w:t xml:space="preserve"> процесу виготовлення продукції, які розроблено в підрозділі «ОПИС ПРОДУКТУ».</w:t>
      </w:r>
      <w:r w:rsidRPr="002206FB">
        <w:rPr>
          <w:rFonts w:ascii="Times New Roman" w:hAnsi="Times New Roman" w:cs="Times New Roman"/>
          <w:sz w:val="28"/>
          <w:szCs w:val="28"/>
          <w:lang w:val="uk-UA"/>
        </w:rPr>
        <w:t xml:space="preserve"> Для збільшення наочності в підрозділі «Основні виробничі операції» рекомендується навести схему виробничих потоків, яка дасть можливість зрозуміти:</w:t>
      </w:r>
    </w:p>
    <w:p w:rsidR="00987394" w:rsidRPr="002206FB" w:rsidRDefault="00987394" w:rsidP="00987394">
      <w:pPr>
        <w:numPr>
          <w:ilvl w:val="0"/>
          <w:numId w:val="8"/>
        </w:numPr>
        <w:tabs>
          <w:tab w:val="clear" w:pos="720"/>
        </w:tabs>
        <w:spacing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2206FB">
        <w:rPr>
          <w:rFonts w:ascii="Times New Roman" w:hAnsi="Times New Roman" w:cs="Times New Roman"/>
          <w:sz w:val="28"/>
          <w:szCs w:val="28"/>
          <w:lang w:val="uk-UA"/>
        </w:rPr>
        <w:t>відки на фірму надходитимуть</w:t>
      </w:r>
      <w:r>
        <w:rPr>
          <w:rFonts w:ascii="Times New Roman" w:hAnsi="Times New Roman" w:cs="Times New Roman"/>
          <w:sz w:val="28"/>
          <w:szCs w:val="28"/>
          <w:lang w:val="uk-UA"/>
        </w:rPr>
        <w:t xml:space="preserve"> </w:t>
      </w:r>
      <w:r w:rsidRPr="002206FB">
        <w:rPr>
          <w:rFonts w:ascii="Times New Roman" w:hAnsi="Times New Roman" w:cs="Times New Roman"/>
          <w:bCs/>
          <w:sz w:val="28"/>
          <w:szCs w:val="28"/>
          <w:lang w:val="uk-UA"/>
        </w:rPr>
        <w:t>сировина, матеріали</w:t>
      </w:r>
      <w:r>
        <w:rPr>
          <w:rFonts w:ascii="Times New Roman" w:hAnsi="Times New Roman" w:cs="Times New Roman"/>
          <w:sz w:val="28"/>
          <w:szCs w:val="28"/>
          <w:lang w:val="uk-UA"/>
        </w:rPr>
        <w:t>, комплектуючі вироби?</w:t>
      </w:r>
    </w:p>
    <w:p w:rsidR="00987394" w:rsidRPr="002206FB" w:rsidRDefault="00987394" w:rsidP="00987394">
      <w:pPr>
        <w:numPr>
          <w:ilvl w:val="0"/>
          <w:numId w:val="8"/>
        </w:numPr>
        <w:tabs>
          <w:tab w:val="clear" w:pos="720"/>
        </w:tabs>
        <w:spacing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У якій послідовності (у</w:t>
      </w:r>
      <w:r w:rsidRPr="002206FB">
        <w:rPr>
          <w:rFonts w:ascii="Times New Roman" w:hAnsi="Times New Roman" w:cs="Times New Roman"/>
          <w:sz w:val="28"/>
          <w:szCs w:val="28"/>
          <w:lang w:val="uk-UA"/>
        </w:rPr>
        <w:t xml:space="preserve"> яких цехах або інших підрозділах фірми) здійснюватиметься </w:t>
      </w:r>
      <w:r>
        <w:rPr>
          <w:rFonts w:ascii="Times New Roman" w:hAnsi="Times New Roman" w:cs="Times New Roman"/>
          <w:sz w:val="28"/>
          <w:szCs w:val="28"/>
          <w:lang w:val="uk-UA"/>
        </w:rPr>
        <w:t>їх переробка в готову продукцію?</w:t>
      </w:r>
    </w:p>
    <w:p w:rsidR="00987394" w:rsidRPr="002206FB" w:rsidRDefault="00987394" w:rsidP="00987394">
      <w:pPr>
        <w:numPr>
          <w:ilvl w:val="0"/>
          <w:numId w:val="8"/>
        </w:numPr>
        <w:tabs>
          <w:tab w:val="clear" w:pos="720"/>
        </w:tabs>
        <w:spacing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2206FB">
        <w:rPr>
          <w:rFonts w:ascii="Times New Roman" w:hAnsi="Times New Roman" w:cs="Times New Roman"/>
          <w:sz w:val="28"/>
          <w:szCs w:val="28"/>
          <w:lang w:val="uk-UA"/>
        </w:rPr>
        <w:t>уди</w:t>
      </w:r>
      <w:r>
        <w:rPr>
          <w:rFonts w:ascii="Times New Roman" w:hAnsi="Times New Roman" w:cs="Times New Roman"/>
          <w:sz w:val="28"/>
          <w:szCs w:val="28"/>
          <w:lang w:val="uk-UA"/>
        </w:rPr>
        <w:t xml:space="preserve"> цю продукцію будуть поставляти?</w:t>
      </w:r>
    </w:p>
    <w:p w:rsidR="00987394" w:rsidRDefault="00987394" w:rsidP="00987394">
      <w:pPr>
        <w:spacing w:after="0" w:line="360" w:lineRule="auto"/>
        <w:ind w:firstLine="709"/>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 xml:space="preserve">Часто підприємці для зменшення початкової (стартової) потреби в капіталі передають виконання окремих технологічних операцій іншим фірмам. У такому разі </w:t>
      </w:r>
      <w:r>
        <w:rPr>
          <w:rFonts w:ascii="Times New Roman" w:hAnsi="Times New Roman" w:cs="Times New Roman"/>
          <w:sz w:val="28"/>
          <w:szCs w:val="28"/>
          <w:lang w:val="uk-UA"/>
        </w:rPr>
        <w:t xml:space="preserve">необхідно: </w:t>
      </w:r>
      <w:r w:rsidRPr="002206FB">
        <w:rPr>
          <w:rFonts w:ascii="Times New Roman" w:hAnsi="Times New Roman" w:cs="Times New Roman"/>
          <w:sz w:val="28"/>
          <w:szCs w:val="28"/>
          <w:lang w:val="uk-UA"/>
        </w:rPr>
        <w:t>дати пояснення того, які роботи будуть ви</w:t>
      </w:r>
      <w:r>
        <w:rPr>
          <w:rFonts w:ascii="Times New Roman" w:hAnsi="Times New Roman" w:cs="Times New Roman"/>
          <w:sz w:val="28"/>
          <w:szCs w:val="28"/>
          <w:lang w:val="uk-UA"/>
        </w:rPr>
        <w:t xml:space="preserve">конуватися самою фірмою, а які – в іншому місці  (субпідрядниками) і </w:t>
      </w:r>
      <w:r w:rsidRPr="002206FB">
        <w:rPr>
          <w:rFonts w:ascii="Times New Roman" w:hAnsi="Times New Roman" w:cs="Times New Roman"/>
          <w:sz w:val="28"/>
          <w:szCs w:val="28"/>
          <w:lang w:val="uk-UA"/>
        </w:rPr>
        <w:t>додати (за наявності) копії укладених з ними контрактів або підписаних протоколів про наміри.</w:t>
      </w:r>
    </w:p>
    <w:p w:rsidR="00987394" w:rsidRDefault="00987394" w:rsidP="009873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розділі «Виробничий план» розробляються підрозділи «</w:t>
      </w:r>
      <w:r w:rsidRPr="002206FB">
        <w:rPr>
          <w:rFonts w:ascii="Times New Roman" w:hAnsi="Times New Roman" w:cs="Times New Roman"/>
          <w:sz w:val="28"/>
          <w:szCs w:val="28"/>
          <w:lang w:val="uk-UA"/>
        </w:rPr>
        <w:t>Машини та устаткування</w:t>
      </w:r>
      <w:r>
        <w:rPr>
          <w:rFonts w:ascii="Times New Roman" w:hAnsi="Times New Roman" w:cs="Times New Roman"/>
          <w:sz w:val="28"/>
          <w:szCs w:val="28"/>
          <w:lang w:val="uk-UA"/>
        </w:rPr>
        <w:t>» і «Сировина, матеріали і комплектуючі вироби».</w:t>
      </w:r>
    </w:p>
    <w:p w:rsidR="00987394" w:rsidRPr="002206FB" w:rsidRDefault="00987394" w:rsidP="00987394">
      <w:pPr>
        <w:spacing w:after="0" w:line="360" w:lineRule="auto"/>
        <w:ind w:firstLine="284"/>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 xml:space="preserve">У підрозділі «Машини та устаткування» виробничого плану </w:t>
      </w:r>
      <w:r>
        <w:rPr>
          <w:rFonts w:ascii="Times New Roman" w:hAnsi="Times New Roman" w:cs="Times New Roman"/>
          <w:sz w:val="28"/>
          <w:szCs w:val="28"/>
          <w:lang w:val="uk-UA"/>
        </w:rPr>
        <w:t>на</w:t>
      </w:r>
      <w:r w:rsidRPr="002206FB">
        <w:rPr>
          <w:rFonts w:ascii="Times New Roman" w:hAnsi="Times New Roman" w:cs="Times New Roman"/>
          <w:sz w:val="28"/>
          <w:szCs w:val="28"/>
          <w:lang w:val="uk-UA"/>
        </w:rPr>
        <w:t>дають:</w:t>
      </w:r>
    </w:p>
    <w:p w:rsidR="00987394" w:rsidRPr="002206FB" w:rsidRDefault="00987394" w:rsidP="00987394">
      <w:pPr>
        <w:numPr>
          <w:ilvl w:val="0"/>
          <w:numId w:val="9"/>
        </w:numPr>
        <w:tabs>
          <w:tab w:val="clear" w:pos="720"/>
        </w:tabs>
        <w:spacing w:after="0" w:line="360" w:lineRule="auto"/>
        <w:ind w:left="0" w:firstLine="284"/>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повний список машин та устаткування, необхідних для здійснення</w:t>
      </w:r>
      <w:r>
        <w:rPr>
          <w:rFonts w:ascii="Times New Roman" w:hAnsi="Times New Roman" w:cs="Times New Roman"/>
          <w:sz w:val="28"/>
          <w:szCs w:val="28"/>
          <w:lang w:val="uk-UA"/>
        </w:rPr>
        <w:t xml:space="preserve"> </w:t>
      </w:r>
      <w:r w:rsidRPr="002206FB">
        <w:rPr>
          <w:rFonts w:ascii="Times New Roman" w:hAnsi="Times New Roman" w:cs="Times New Roman"/>
          <w:bCs/>
          <w:sz w:val="28"/>
          <w:szCs w:val="28"/>
          <w:lang w:val="uk-UA"/>
        </w:rPr>
        <w:t>виробничого процесу</w:t>
      </w:r>
      <w:r w:rsidRPr="002206FB">
        <w:rPr>
          <w:rFonts w:ascii="Times New Roman" w:hAnsi="Times New Roman" w:cs="Times New Roman"/>
          <w:sz w:val="28"/>
          <w:szCs w:val="28"/>
          <w:lang w:val="uk-UA"/>
        </w:rPr>
        <w:t>;</w:t>
      </w:r>
    </w:p>
    <w:p w:rsidR="00987394" w:rsidRPr="002206FB" w:rsidRDefault="00987394" w:rsidP="00987394">
      <w:pPr>
        <w:numPr>
          <w:ilvl w:val="0"/>
          <w:numId w:val="9"/>
        </w:numPr>
        <w:tabs>
          <w:tab w:val="clear" w:pos="720"/>
        </w:tabs>
        <w:spacing w:after="0" w:line="360" w:lineRule="auto"/>
        <w:ind w:left="0" w:firstLine="284"/>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розрахунки витрат, пов’язаних з придбанням (орендою) нових (або вживаних) машин та устаткування;</w:t>
      </w:r>
    </w:p>
    <w:p w:rsidR="00987394" w:rsidRPr="002206FB" w:rsidRDefault="00987394" w:rsidP="00987394">
      <w:pPr>
        <w:numPr>
          <w:ilvl w:val="0"/>
          <w:numId w:val="9"/>
        </w:numPr>
        <w:tabs>
          <w:tab w:val="clear" w:pos="720"/>
        </w:tabs>
        <w:spacing w:after="0" w:line="360" w:lineRule="auto"/>
        <w:ind w:left="0" w:firstLine="284"/>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інформацію про строки служби та амортизаційні відрахування щодо кожної одиниці устаткування</w:t>
      </w:r>
      <w:r>
        <w:rPr>
          <w:rFonts w:ascii="Times New Roman" w:hAnsi="Times New Roman" w:cs="Times New Roman"/>
          <w:sz w:val="28"/>
          <w:szCs w:val="28"/>
          <w:lang w:val="uk-UA"/>
        </w:rPr>
        <w:t xml:space="preserve"> (про амортизаційні відрахування викладено в </w:t>
      </w:r>
      <w:r w:rsidRPr="000349E7">
        <w:rPr>
          <w:rFonts w:ascii="Times New Roman" w:hAnsi="Times New Roman" w:cs="Times New Roman"/>
          <w:sz w:val="28"/>
          <w:szCs w:val="28"/>
          <w:lang w:val="uk-UA"/>
        </w:rPr>
        <w:t>дод. 10</w:t>
      </w:r>
      <w:r>
        <w:rPr>
          <w:rFonts w:ascii="Times New Roman" w:hAnsi="Times New Roman" w:cs="Times New Roman"/>
          <w:sz w:val="28"/>
          <w:szCs w:val="28"/>
          <w:lang w:val="uk-UA"/>
        </w:rPr>
        <w:t>)</w:t>
      </w:r>
      <w:r w:rsidRPr="002206FB">
        <w:rPr>
          <w:rFonts w:ascii="Times New Roman" w:hAnsi="Times New Roman" w:cs="Times New Roman"/>
          <w:sz w:val="28"/>
          <w:szCs w:val="28"/>
          <w:lang w:val="uk-UA"/>
        </w:rPr>
        <w:t>.</w:t>
      </w:r>
    </w:p>
    <w:p w:rsidR="000053BC" w:rsidRDefault="000053BC"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sectPr w:rsidR="00F13A2D" w:rsidSect="00853ADD">
          <w:footerReference w:type="default" r:id="rId12"/>
          <w:pgSz w:w="11907" w:h="16840" w:code="9"/>
          <w:pgMar w:top="1134" w:right="567" w:bottom="1134" w:left="1418" w:header="709" w:footer="709" w:gutter="0"/>
          <w:cols w:space="708"/>
          <w:titlePg/>
          <w:docGrid w:linePitch="360"/>
        </w:sectPr>
      </w:pPr>
    </w:p>
    <w:p w:rsidR="00CF70F6" w:rsidRDefault="00F13A2D" w:rsidP="00DC67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ru-RU" w:eastAsia="ru-RU"/>
        </w:rPr>
        <w:lastRenderedPageBreak/>
        <mc:AlternateContent>
          <mc:Choice Requires="wpg">
            <w:drawing>
              <wp:anchor distT="0" distB="0" distL="114300" distR="114300" simplePos="0" relativeHeight="251692544" behindDoc="0" locked="0" layoutInCell="1" allowOverlap="1" wp14:anchorId="1D03B337" wp14:editId="31FF1022">
                <wp:simplePos x="0" y="0"/>
                <wp:positionH relativeFrom="column">
                  <wp:posOffset>79375</wp:posOffset>
                </wp:positionH>
                <wp:positionV relativeFrom="paragraph">
                  <wp:posOffset>-524510</wp:posOffset>
                </wp:positionV>
                <wp:extent cx="9528810" cy="5656429"/>
                <wp:effectExtent l="0" t="0" r="15240" b="20955"/>
                <wp:wrapNone/>
                <wp:docPr id="2" name="Группа 2"/>
                <wp:cNvGraphicFramePr/>
                <a:graphic xmlns:a="http://schemas.openxmlformats.org/drawingml/2006/main">
                  <a:graphicData uri="http://schemas.microsoft.com/office/word/2010/wordprocessingGroup">
                    <wpg:wgp>
                      <wpg:cNvGrpSpPr/>
                      <wpg:grpSpPr>
                        <a:xfrm>
                          <a:off x="0" y="0"/>
                          <a:ext cx="9528810" cy="5656429"/>
                          <a:chOff x="0" y="0"/>
                          <a:chExt cx="9528810" cy="5656429"/>
                        </a:xfrm>
                      </wpg:grpSpPr>
                      <wpg:grpSp>
                        <wpg:cNvPr id="4" name="Группа 4"/>
                        <wpg:cNvGrpSpPr/>
                        <wpg:grpSpPr>
                          <a:xfrm>
                            <a:off x="3343702" y="1050878"/>
                            <a:ext cx="5421630" cy="2433955"/>
                            <a:chOff x="0" y="0"/>
                            <a:chExt cx="5421851" cy="2434148"/>
                          </a:xfrm>
                        </wpg:grpSpPr>
                        <wps:wsp>
                          <wps:cNvPr id="5" name="Поле 5"/>
                          <wps:cNvSpPr txBox="1"/>
                          <wps:spPr>
                            <a:xfrm>
                              <a:off x="763325" y="1510747"/>
                              <a:ext cx="22193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Default="00577C33" w:rsidP="00F13A2D">
                                <w:r w:rsidRPr="003A4C75">
                                  <w:rPr>
                                    <w:rFonts w:ascii="Times New Roman" w:hAnsi="Times New Roman" w:cs="Times New Roman"/>
                                    <w:sz w:val="24"/>
                                    <w:szCs w:val="24"/>
                                    <w:lang w:val="uk-UA"/>
                                  </w:rPr>
                                  <w:t>Нові технології та цифровізація виробництва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Поле 6"/>
                          <wps:cNvSpPr txBox="1"/>
                          <wps:spPr>
                            <a:xfrm>
                              <a:off x="0" y="2122998"/>
                              <a:ext cx="1943100" cy="31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Default="00577C33" w:rsidP="00F13A2D">
                                <w:r>
                                  <w:rPr>
                                    <w:rFonts w:ascii="Times New Roman" w:hAnsi="Times New Roman" w:cs="Times New Roman"/>
                                    <w:sz w:val="24"/>
                                    <w:szCs w:val="24"/>
                                    <w:lang w:val="uk-UA"/>
                                  </w:rPr>
                                  <w:t>Інші інноваційні заходи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Поле 7"/>
                          <wps:cNvSpPr txBox="1"/>
                          <wps:spPr>
                            <a:xfrm>
                              <a:off x="3053301" y="0"/>
                              <a:ext cx="23685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Default="00577C33" w:rsidP="00F13A2D">
                                <w:r w:rsidRPr="003A4C75">
                                  <w:rPr>
                                    <w:rFonts w:ascii="Times New Roman" w:hAnsi="Times New Roman" w:cs="Times New Roman"/>
                                    <w:sz w:val="24"/>
                                    <w:szCs w:val="24"/>
                                    <w:lang w:val="uk-UA"/>
                                  </w:rPr>
                                  <w:t>Створення нової продукції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Поле 8"/>
                          <wps:cNvSpPr txBox="1"/>
                          <wps:spPr>
                            <a:xfrm>
                              <a:off x="2242268" y="453224"/>
                              <a:ext cx="2571750"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0A1523" w:rsidRDefault="00577C33" w:rsidP="00F13A2D">
                                <w:pPr>
                                  <w:rPr>
                                    <w:lang w:val="ru-RU"/>
                                  </w:rPr>
                                </w:pPr>
                                <w:r w:rsidRPr="003A4C75">
                                  <w:rPr>
                                    <w:rFonts w:ascii="Times New Roman" w:hAnsi="Times New Roman" w:cs="Times New Roman"/>
                                    <w:sz w:val="24"/>
                                    <w:szCs w:val="24"/>
                                    <w:lang w:val="uk-UA"/>
                                  </w:rPr>
                                  <w:t>Заміна старого обладнання, модернізація діючого обладнання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Поле 9"/>
                          <wps:cNvSpPr txBox="1"/>
                          <wps:spPr>
                            <a:xfrm>
                              <a:off x="1494845" y="1073426"/>
                              <a:ext cx="20955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Default="00577C33" w:rsidP="00F13A2D">
                                <w:r w:rsidRPr="003A4C75">
                                  <w:rPr>
                                    <w:rFonts w:ascii="Times New Roman" w:hAnsi="Times New Roman" w:cs="Times New Roman"/>
                                    <w:sz w:val="24"/>
                                    <w:szCs w:val="24"/>
                                    <w:lang w:val="uk-UA"/>
                                  </w:rPr>
                                  <w:t>Автоматизація і роботизація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 name="Группа 10"/>
                        <wpg:cNvGrpSpPr/>
                        <wpg:grpSpPr>
                          <a:xfrm>
                            <a:off x="0" y="1351129"/>
                            <a:ext cx="9528810" cy="4305300"/>
                            <a:chOff x="0" y="171439"/>
                            <a:chExt cx="9528976" cy="4305611"/>
                          </a:xfrm>
                        </wpg:grpSpPr>
                        <wpg:grpSp>
                          <wpg:cNvPr id="11" name="Группа 11"/>
                          <wpg:cNvGrpSpPr/>
                          <wpg:grpSpPr>
                            <a:xfrm>
                              <a:off x="0" y="2711395"/>
                              <a:ext cx="9528976" cy="1765655"/>
                              <a:chOff x="0" y="0"/>
                              <a:chExt cx="9528976" cy="1765655"/>
                            </a:xfrm>
                          </wpg:grpSpPr>
                          <wps:wsp>
                            <wps:cNvPr id="12" name="Прямая со стрелкой 12"/>
                            <wps:cNvCnPr/>
                            <wps:spPr>
                              <a:xfrm>
                                <a:off x="1558456" y="580445"/>
                                <a:ext cx="600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Прямая со стрелкой 13"/>
                            <wps:cNvCnPr/>
                            <wps:spPr>
                              <a:xfrm>
                                <a:off x="3339548" y="890546"/>
                                <a:ext cx="2730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Прямая со стрелкой 14"/>
                            <wps:cNvCnPr/>
                            <wps:spPr>
                              <a:xfrm>
                                <a:off x="4786685" y="898497"/>
                                <a:ext cx="323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Прямая со стрелкой 15"/>
                            <wps:cNvCnPr/>
                            <wps:spPr>
                              <a:xfrm flipV="1">
                                <a:off x="6321287" y="954156"/>
                                <a:ext cx="285750" cy="95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8436334" y="811033"/>
                                <a:ext cx="257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оле 17"/>
                            <wps:cNvSpPr txBox="1"/>
                            <wps:spPr>
                              <a:xfrm>
                                <a:off x="0" y="0"/>
                                <a:ext cx="1552575"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68614B" w:rsidRDefault="00577C33" w:rsidP="00F13A2D">
                                  <w:pPr>
                                    <w:rPr>
                                      <w:lang w:val="ru-RU"/>
                                    </w:rPr>
                                  </w:pPr>
                                  <w:r w:rsidRPr="003A4C75">
                                    <w:rPr>
                                      <w:rFonts w:ascii="Times New Roman" w:hAnsi="Times New Roman" w:cs="Times New Roman"/>
                                      <w:sz w:val="24"/>
                                      <w:szCs w:val="24"/>
                                      <w:lang w:val="uk-UA"/>
                                    </w:rPr>
                                    <w:t>В</w:t>
                                  </w:r>
                                  <w:r>
                                    <w:rPr>
                                      <w:rFonts w:ascii="Times New Roman" w:hAnsi="Times New Roman" w:cs="Times New Roman"/>
                                      <w:sz w:val="24"/>
                                      <w:szCs w:val="24"/>
                                      <w:lang w:val="uk-UA"/>
                                    </w:rPr>
                                    <w:t>ихідна інформація для розробки в</w:t>
                                  </w:r>
                                  <w:r w:rsidRPr="003A4C75">
                                    <w:rPr>
                                      <w:rFonts w:ascii="Times New Roman" w:hAnsi="Times New Roman" w:cs="Times New Roman"/>
                                      <w:sz w:val="24"/>
                                      <w:szCs w:val="24"/>
                                      <w:lang w:val="uk-UA"/>
                                    </w:rPr>
                                    <w:t>иробничого плану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Поле 18"/>
                            <wps:cNvSpPr txBox="1"/>
                            <wps:spPr>
                              <a:xfrm>
                                <a:off x="2154803" y="373711"/>
                                <a:ext cx="1181100" cy="1123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68614B" w:rsidRDefault="00577C33" w:rsidP="00F13A2D">
                                  <w:pPr>
                                    <w:rPr>
                                      <w:lang w:val="ru-RU"/>
                                    </w:rPr>
                                  </w:pPr>
                                  <w:r>
                                    <w:rPr>
                                      <w:rFonts w:ascii="Times New Roman" w:hAnsi="Times New Roman" w:cs="Times New Roman"/>
                                      <w:sz w:val="24"/>
                                      <w:szCs w:val="24"/>
                                      <w:lang w:val="uk-UA"/>
                                    </w:rPr>
                                    <w:t>Опис нових технологічних процесів і цифровізація виробництва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Поле 19"/>
                            <wps:cNvSpPr txBox="1"/>
                            <wps:spPr>
                              <a:xfrm>
                                <a:off x="3609892" y="389614"/>
                                <a:ext cx="1171575" cy="1123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68614B" w:rsidRDefault="00577C33" w:rsidP="00F13A2D">
                                  <w:pPr>
                                    <w:rPr>
                                      <w:lang w:val="ru-RU"/>
                                    </w:rPr>
                                  </w:pPr>
                                  <w:r w:rsidRPr="000E3E2E">
                                    <w:rPr>
                                      <w:rFonts w:ascii="Times New Roman" w:hAnsi="Times New Roman" w:cs="Times New Roman"/>
                                      <w:sz w:val="24"/>
                                      <w:szCs w:val="24"/>
                                      <w:lang w:val="uk-UA"/>
                                    </w:rPr>
                                    <w:t>Опис технологічних процесі</w:t>
                                  </w:r>
                                  <w:r>
                                    <w:rPr>
                                      <w:rFonts w:ascii="Times New Roman" w:hAnsi="Times New Roman" w:cs="Times New Roman"/>
                                      <w:sz w:val="24"/>
                                      <w:szCs w:val="24"/>
                                      <w:lang w:val="uk-UA"/>
                                    </w:rPr>
                                    <w:t>в,</w:t>
                                  </w:r>
                                  <w:r w:rsidRPr="000E3E2E">
                                    <w:rPr>
                                      <w:rFonts w:ascii="Times New Roman" w:hAnsi="Times New Roman" w:cs="Times New Roman"/>
                                      <w:sz w:val="24"/>
                                      <w:szCs w:val="24"/>
                                      <w:lang w:val="uk-UA"/>
                                    </w:rPr>
                                    <w:t xml:space="preserve"> які підлягають автоматизації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Поле 20"/>
                            <wps:cNvSpPr txBox="1"/>
                            <wps:spPr>
                              <a:xfrm>
                                <a:off x="5112689" y="389614"/>
                                <a:ext cx="1209675" cy="1285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Default="00577C33" w:rsidP="00F13A2D">
                                  <w:r w:rsidRPr="000E3E2E">
                                    <w:rPr>
                                      <w:rFonts w:ascii="Times New Roman" w:hAnsi="Times New Roman" w:cs="Times New Roman"/>
                                      <w:sz w:val="24"/>
                                      <w:szCs w:val="24"/>
                                      <w:lang w:val="uk-UA"/>
                                    </w:rPr>
                                    <w:t xml:space="preserve">Опис </w:t>
                                  </w:r>
                                  <w:r>
                                    <w:rPr>
                                      <w:rFonts w:ascii="Times New Roman" w:hAnsi="Times New Roman" w:cs="Times New Roman"/>
                                      <w:sz w:val="24"/>
                                      <w:szCs w:val="24"/>
                                      <w:lang w:val="uk-UA"/>
                                    </w:rPr>
                                    <w:t xml:space="preserve">обладнання, оснащення, які </w:t>
                                  </w:r>
                                  <w:r w:rsidRPr="000E3E2E">
                                    <w:rPr>
                                      <w:rFonts w:ascii="Times New Roman" w:hAnsi="Times New Roman" w:cs="Times New Roman"/>
                                      <w:sz w:val="24"/>
                                      <w:szCs w:val="24"/>
                                      <w:lang w:val="uk-UA"/>
                                    </w:rPr>
                                    <w:t xml:space="preserve">підлягають </w:t>
                                  </w:r>
                                  <w:r>
                                    <w:rPr>
                                      <w:rFonts w:ascii="Times New Roman" w:hAnsi="Times New Roman" w:cs="Times New Roman"/>
                                      <w:sz w:val="24"/>
                                      <w:szCs w:val="24"/>
                                      <w:lang w:val="uk-UA"/>
                                    </w:rPr>
                                    <w:t>заміні й модернізації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Поле 21"/>
                            <wps:cNvSpPr txBox="1"/>
                            <wps:spPr>
                              <a:xfrm>
                                <a:off x="6607534" y="389614"/>
                                <a:ext cx="1828800" cy="13760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3665F5" w:rsidRDefault="00577C33" w:rsidP="00F13A2D">
                                  <w:pPr>
                                    <w:pStyle w:val="a5"/>
                                    <w:spacing w:after="0" w:line="240" w:lineRule="auto"/>
                                    <w:ind w:left="0"/>
                                    <w:suppressOverlap/>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3665F5">
                                    <w:rPr>
                                      <w:rFonts w:ascii="Times New Roman" w:hAnsi="Times New Roman" w:cs="Times New Roman"/>
                                      <w:sz w:val="24"/>
                                      <w:szCs w:val="24"/>
                                      <w:lang w:val="uk-UA"/>
                                    </w:rPr>
                                    <w:t>Наявність технічного завдання на будівництво споруди підприємства</w:t>
                                  </w:r>
                                  <w:r>
                                    <w:rPr>
                                      <w:rFonts w:ascii="Times New Roman" w:hAnsi="Times New Roman" w:cs="Times New Roman"/>
                                      <w:sz w:val="24"/>
                                      <w:szCs w:val="24"/>
                                      <w:lang w:val="uk-UA"/>
                                    </w:rPr>
                                    <w:t>;</w:t>
                                  </w:r>
                                </w:p>
                                <w:p w:rsidR="00577C33" w:rsidRPr="003665F5" w:rsidRDefault="00577C33" w:rsidP="00F13A2D">
                                  <w:pPr>
                                    <w:pStyle w:val="a5"/>
                                    <w:spacing w:after="0" w:line="240" w:lineRule="auto"/>
                                    <w:ind w:left="0"/>
                                    <w:suppressOverlap/>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3665F5">
                                    <w:rPr>
                                      <w:rFonts w:ascii="Times New Roman" w:hAnsi="Times New Roman" w:cs="Times New Roman"/>
                                      <w:sz w:val="24"/>
                                      <w:szCs w:val="24"/>
                                      <w:lang w:val="uk-UA"/>
                                    </w:rPr>
                                    <w:t>вимоги до земельних ділянок</w:t>
                                  </w:r>
                                  <w:r>
                                    <w:rPr>
                                      <w:rFonts w:ascii="Times New Roman" w:hAnsi="Times New Roman" w:cs="Times New Roman"/>
                                      <w:sz w:val="24"/>
                                      <w:szCs w:val="24"/>
                                      <w:lang w:val="uk-UA"/>
                                    </w:rPr>
                                    <w:t>;</w:t>
                                  </w:r>
                                  <w:r w:rsidRPr="003665F5">
                                    <w:rPr>
                                      <w:rFonts w:ascii="Times New Roman" w:hAnsi="Times New Roman" w:cs="Times New Roman"/>
                                      <w:sz w:val="24"/>
                                      <w:szCs w:val="24"/>
                                      <w:lang w:val="uk-UA"/>
                                    </w:rPr>
                                    <w:t xml:space="preserve"> </w:t>
                                  </w:r>
                                </w:p>
                                <w:p w:rsidR="00577C33" w:rsidRPr="003665F5" w:rsidRDefault="00577C33" w:rsidP="00F13A2D">
                                  <w:pPr>
                                    <w:pStyle w:val="a5"/>
                                    <w:spacing w:after="0" w:line="240" w:lineRule="auto"/>
                                    <w:ind w:left="0"/>
                                    <w:suppressOverlap/>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3665F5">
                                    <w:rPr>
                                      <w:rFonts w:ascii="Times New Roman" w:hAnsi="Times New Roman" w:cs="Times New Roman"/>
                                      <w:sz w:val="24"/>
                                      <w:szCs w:val="24"/>
                                      <w:lang w:val="uk-UA"/>
                                    </w:rPr>
                                    <w:t>опис транспорту</w:t>
                                  </w:r>
                                  <w:r>
                                    <w:rPr>
                                      <w:rFonts w:ascii="Times New Roman" w:hAnsi="Times New Roman" w:cs="Times New Roman"/>
                                      <w:sz w:val="24"/>
                                      <w:szCs w:val="24"/>
                                      <w:lang w:val="uk-UA"/>
                                    </w:rPr>
                                    <w:t>;</w:t>
                                  </w:r>
                                </w:p>
                                <w:p w:rsidR="00577C33" w:rsidRDefault="00577C33" w:rsidP="008D36F9">
                                  <w:pPr>
                                    <w:pStyle w:val="a5"/>
                                    <w:numPr>
                                      <w:ilvl w:val="0"/>
                                      <w:numId w:val="28"/>
                                    </w:numPr>
                                  </w:pPr>
                                  <w:r w:rsidRPr="008D36F9">
                                    <w:rPr>
                                      <w:rFonts w:ascii="Times New Roman" w:hAnsi="Times New Roman" w:cs="Times New Roman"/>
                                      <w:sz w:val="24"/>
                                      <w:szCs w:val="24"/>
                                      <w:lang w:val="uk-UA"/>
                                    </w:rPr>
                                    <w:t>наявність комунікацій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Поле 22"/>
                            <wps:cNvSpPr txBox="1"/>
                            <wps:spPr>
                              <a:xfrm>
                                <a:off x="8690776" y="381663"/>
                                <a:ext cx="838200" cy="726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Default="00577C33" w:rsidP="00F13A2D">
                                  <w:r w:rsidRPr="00994FBA">
                                    <w:rPr>
                                      <w:rFonts w:ascii="Times New Roman" w:hAnsi="Times New Roman" w:cs="Times New Roman"/>
                                      <w:noProof/>
                                      <w:sz w:val="24"/>
                                      <w:szCs w:val="24"/>
                                      <w:lang w:val="uk-UA"/>
                                    </w:rPr>
                                    <w:t xml:space="preserve">Наявність договору </w:t>
                                  </w:r>
                                  <w:r>
                                    <w:rPr>
                                      <w:rFonts w:ascii="Times New Roman" w:hAnsi="Times New Roman" w:cs="Times New Roman"/>
                                      <w:noProof/>
                                      <w:sz w:val="24"/>
                                      <w:szCs w:val="24"/>
                                      <w:lang w:val="uk-UA"/>
                                    </w:rPr>
                                    <w:t>о</w:t>
                                  </w:r>
                                  <w:r w:rsidRPr="00994FBA">
                                    <w:rPr>
                                      <w:rFonts w:ascii="Times New Roman" w:hAnsi="Times New Roman" w:cs="Times New Roman"/>
                                      <w:noProof/>
                                      <w:sz w:val="24"/>
                                      <w:szCs w:val="24"/>
                                      <w:lang w:val="uk-UA"/>
                                    </w:rPr>
                                    <w:t>ренди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 name="Группа 23"/>
                          <wpg:cNvGrpSpPr/>
                          <wpg:grpSpPr>
                            <a:xfrm>
                              <a:off x="3101009" y="1844090"/>
                              <a:ext cx="2486522" cy="1228703"/>
                              <a:chOff x="0" y="182267"/>
                              <a:chExt cx="2486522" cy="1228703"/>
                            </a:xfrm>
                          </wpg:grpSpPr>
                          <wps:wsp>
                            <wps:cNvPr id="24" name="Прямая соединительная линия 24"/>
                            <wps:cNvCnPr/>
                            <wps:spPr>
                              <a:xfrm flipV="1">
                                <a:off x="9525" y="771525"/>
                                <a:ext cx="0" cy="639445"/>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25" name="Прямая соединительная линия 25"/>
                            <wps:cNvCnPr/>
                            <wps:spPr>
                              <a:xfrm flipV="1">
                                <a:off x="0" y="762000"/>
                                <a:ext cx="2484120" cy="1"/>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26" name="Прямая со стрелкой 26"/>
                            <wps:cNvCnPr/>
                            <wps:spPr>
                              <a:xfrm flipV="1">
                                <a:off x="2486025" y="182267"/>
                                <a:ext cx="497" cy="5892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27" name="Группа 27"/>
                          <wpg:cNvGrpSpPr/>
                          <wpg:grpSpPr>
                            <a:xfrm>
                              <a:off x="4277802" y="1235326"/>
                              <a:ext cx="2266950" cy="1870073"/>
                              <a:chOff x="0" y="177802"/>
                              <a:chExt cx="2266950" cy="1870073"/>
                            </a:xfrm>
                          </wpg:grpSpPr>
                          <wps:wsp>
                            <wps:cNvPr id="28" name="Прямая соединительная линия 28"/>
                            <wps:cNvCnPr/>
                            <wps:spPr>
                              <a:xfrm flipV="1">
                                <a:off x="0" y="1524000"/>
                                <a:ext cx="0" cy="523875"/>
                              </a:xfrm>
                              <a:prstGeom prst="line">
                                <a:avLst/>
                              </a:prstGeom>
                            </wps:spPr>
                            <wps:style>
                              <a:lnRef idx="1">
                                <a:schemeClr val="dk1"/>
                              </a:lnRef>
                              <a:fillRef idx="0">
                                <a:schemeClr val="dk1"/>
                              </a:fillRef>
                              <a:effectRef idx="0">
                                <a:schemeClr val="dk1"/>
                              </a:effectRef>
                              <a:fontRef idx="minor">
                                <a:schemeClr val="tx1"/>
                              </a:fontRef>
                            </wps:style>
                            <wps:bodyPr/>
                          </wps:wsp>
                          <wps:wsp>
                            <wps:cNvPr id="29" name="Прямая соединительная линия 29"/>
                            <wps:cNvCnPr/>
                            <wps:spPr>
                              <a:xfrm flipV="1">
                                <a:off x="0" y="1524000"/>
                                <a:ext cx="2266950" cy="0"/>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30" name="Прямая со стрелкой 30"/>
                            <wps:cNvCnPr/>
                            <wps:spPr>
                              <a:xfrm flipV="1">
                                <a:off x="2266950" y="177802"/>
                                <a:ext cx="0" cy="13461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31" name="Группа 31"/>
                          <wpg:cNvGrpSpPr/>
                          <wpg:grpSpPr>
                            <a:xfrm>
                              <a:off x="5701085" y="805629"/>
                              <a:ext cx="1638300" cy="2299024"/>
                              <a:chOff x="0" y="177476"/>
                              <a:chExt cx="1638300" cy="2299024"/>
                            </a:xfrm>
                          </wpg:grpSpPr>
                          <wps:wsp>
                            <wps:cNvPr id="96" name="Прямая соединительная линия 96"/>
                            <wps:cNvCnPr/>
                            <wps:spPr>
                              <a:xfrm flipV="1">
                                <a:off x="0" y="2047875"/>
                                <a:ext cx="0" cy="428625"/>
                              </a:xfrm>
                              <a:prstGeom prst="line">
                                <a:avLst/>
                              </a:prstGeom>
                            </wps:spPr>
                            <wps:style>
                              <a:lnRef idx="1">
                                <a:schemeClr val="dk1"/>
                              </a:lnRef>
                              <a:fillRef idx="0">
                                <a:schemeClr val="dk1"/>
                              </a:fillRef>
                              <a:effectRef idx="0">
                                <a:schemeClr val="dk1"/>
                              </a:effectRef>
                              <a:fontRef idx="minor">
                                <a:schemeClr val="tx1"/>
                              </a:fontRef>
                            </wps:style>
                            <wps:bodyPr/>
                          </wps:wsp>
                          <wps:wsp>
                            <wps:cNvPr id="97" name="Прямая соединительная линия 97"/>
                            <wps:cNvCnPr/>
                            <wps:spPr>
                              <a:xfrm>
                                <a:off x="0" y="2047875"/>
                                <a:ext cx="1638300" cy="0"/>
                              </a:xfrm>
                              <a:prstGeom prst="line">
                                <a:avLst/>
                              </a:prstGeom>
                            </wps:spPr>
                            <wps:style>
                              <a:lnRef idx="1">
                                <a:schemeClr val="dk1"/>
                              </a:lnRef>
                              <a:fillRef idx="0">
                                <a:schemeClr val="dk1"/>
                              </a:fillRef>
                              <a:effectRef idx="0">
                                <a:schemeClr val="dk1"/>
                              </a:effectRef>
                              <a:fontRef idx="minor">
                                <a:schemeClr val="tx1"/>
                              </a:fontRef>
                            </wps:style>
                            <wps:bodyPr/>
                          </wps:wsp>
                          <wps:wsp>
                            <wps:cNvPr id="98" name="Прямая со стрелкой 98"/>
                            <wps:cNvCnPr/>
                            <wps:spPr>
                              <a:xfrm flipV="1">
                                <a:off x="1638300" y="177476"/>
                                <a:ext cx="0" cy="1860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99" name="Группа 99"/>
                          <wpg:cNvGrpSpPr/>
                          <wpg:grpSpPr>
                            <a:xfrm>
                              <a:off x="1558456" y="171439"/>
                              <a:ext cx="7581900" cy="2943237"/>
                              <a:chOff x="0" y="171439"/>
                              <a:chExt cx="7581900" cy="2943237"/>
                            </a:xfrm>
                          </wpg:grpSpPr>
                          <wps:wsp>
                            <wps:cNvPr id="100" name="Прямая соединительная линия 100"/>
                            <wps:cNvCnPr/>
                            <wps:spPr>
                              <a:xfrm>
                                <a:off x="0" y="2819400"/>
                                <a:ext cx="981075" cy="0"/>
                              </a:xfrm>
                              <a:prstGeom prst="line">
                                <a:avLst/>
                              </a:prstGeom>
                            </wps:spPr>
                            <wps:style>
                              <a:lnRef idx="1">
                                <a:schemeClr val="dk1"/>
                              </a:lnRef>
                              <a:fillRef idx="0">
                                <a:schemeClr val="dk1"/>
                              </a:fillRef>
                              <a:effectRef idx="0">
                                <a:schemeClr val="dk1"/>
                              </a:effectRef>
                              <a:fontRef idx="minor">
                                <a:schemeClr val="tx1"/>
                              </a:fontRef>
                            </wps:style>
                            <wps:bodyPr/>
                          </wps:wsp>
                          <wps:wsp>
                            <wps:cNvPr id="101" name="Дуга 101"/>
                            <wps:cNvSpPr/>
                            <wps:spPr>
                              <a:xfrm>
                                <a:off x="962025" y="2714625"/>
                                <a:ext cx="247650" cy="228600"/>
                              </a:xfrm>
                              <a:prstGeom prst="arc">
                                <a:avLst>
                                  <a:gd name="adj1" fmla="val 10615241"/>
                                  <a:gd name="adj2" fmla="val 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Прямая соединительная линия 102"/>
                            <wps:cNvCnPr/>
                            <wps:spPr>
                              <a:xfrm>
                                <a:off x="4295775" y="2819400"/>
                                <a:ext cx="3286125" cy="0"/>
                              </a:xfrm>
                              <a:prstGeom prst="line">
                                <a:avLst/>
                              </a:prstGeom>
                            </wps:spPr>
                            <wps:style>
                              <a:lnRef idx="1">
                                <a:schemeClr val="dk1"/>
                              </a:lnRef>
                              <a:fillRef idx="0">
                                <a:schemeClr val="dk1"/>
                              </a:fillRef>
                              <a:effectRef idx="0">
                                <a:schemeClr val="dk1"/>
                              </a:effectRef>
                              <a:fontRef idx="minor">
                                <a:schemeClr val="tx1"/>
                              </a:fontRef>
                            </wps:style>
                            <wps:bodyPr/>
                          </wps:wsp>
                          <wps:wsp>
                            <wps:cNvPr id="103" name="Прямая соединительная линия 103"/>
                            <wps:cNvCnPr/>
                            <wps:spPr>
                              <a:xfrm flipV="1">
                                <a:off x="7581900" y="2819400"/>
                                <a:ext cx="0" cy="295276"/>
                              </a:xfrm>
                              <a:prstGeom prst="line">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04" name="Прямая соединительная линия 104"/>
                            <wps:cNvCnPr/>
                            <wps:spPr>
                              <a:xfrm flipV="1">
                                <a:off x="5991225" y="2809875"/>
                                <a:ext cx="0" cy="295276"/>
                              </a:xfrm>
                              <a:prstGeom prst="line">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05" name="Дуга 105"/>
                            <wps:cNvSpPr/>
                            <wps:spPr>
                              <a:xfrm rot="10800000">
                                <a:off x="4029075" y="2695575"/>
                                <a:ext cx="247650" cy="228600"/>
                              </a:xfrm>
                              <a:prstGeom prst="arc">
                                <a:avLst>
                                  <a:gd name="adj1" fmla="val 10615241"/>
                                  <a:gd name="adj2" fmla="val 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Прямая соединительная линия 106"/>
                            <wps:cNvCnPr/>
                            <wps:spPr>
                              <a:xfrm>
                                <a:off x="2857500" y="2809875"/>
                                <a:ext cx="1167765" cy="0"/>
                              </a:xfrm>
                              <a:prstGeom prst="line">
                                <a:avLst/>
                              </a:prstGeom>
                            </wps:spPr>
                            <wps:style>
                              <a:lnRef idx="1">
                                <a:schemeClr val="dk1"/>
                              </a:lnRef>
                              <a:fillRef idx="0">
                                <a:schemeClr val="dk1"/>
                              </a:fillRef>
                              <a:effectRef idx="0">
                                <a:schemeClr val="dk1"/>
                              </a:effectRef>
                              <a:fontRef idx="minor">
                                <a:schemeClr val="tx1"/>
                              </a:fontRef>
                            </wps:style>
                            <wps:bodyPr/>
                          </wps:wsp>
                          <wps:wsp>
                            <wps:cNvPr id="107" name="Дуга 107"/>
                            <wps:cNvSpPr/>
                            <wps:spPr>
                              <a:xfrm>
                                <a:off x="2609850" y="2695575"/>
                                <a:ext cx="247650" cy="228600"/>
                              </a:xfrm>
                              <a:prstGeom prst="arc">
                                <a:avLst>
                                  <a:gd name="adj1" fmla="val 10615241"/>
                                  <a:gd name="adj2" fmla="val 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Прямая соединительная линия 108"/>
                            <wps:cNvCnPr/>
                            <wps:spPr>
                              <a:xfrm>
                                <a:off x="1676400" y="2809875"/>
                                <a:ext cx="9334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9" name="Дуга 109"/>
                            <wps:cNvSpPr/>
                            <wps:spPr>
                              <a:xfrm>
                                <a:off x="1428750" y="2695575"/>
                                <a:ext cx="247650" cy="228600"/>
                              </a:xfrm>
                              <a:prstGeom prst="arc">
                                <a:avLst>
                                  <a:gd name="adj1" fmla="val 10615241"/>
                                  <a:gd name="adj2" fmla="val 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Прямая соединительная линия 110"/>
                            <wps:cNvCnPr/>
                            <wps:spPr>
                              <a:xfrm>
                                <a:off x="1209675" y="2819400"/>
                                <a:ext cx="219075" cy="0"/>
                              </a:xfrm>
                              <a:prstGeom prst="line">
                                <a:avLst/>
                              </a:prstGeom>
                            </wps:spPr>
                            <wps:style>
                              <a:lnRef idx="1">
                                <a:schemeClr val="dk1"/>
                              </a:lnRef>
                              <a:fillRef idx="0">
                                <a:schemeClr val="dk1"/>
                              </a:fillRef>
                              <a:effectRef idx="0">
                                <a:schemeClr val="dk1"/>
                              </a:effectRef>
                              <a:fontRef idx="minor">
                                <a:schemeClr val="tx1"/>
                              </a:fontRef>
                            </wps:style>
                            <wps:bodyPr/>
                          </wps:wsp>
                          <wps:wsp>
                            <wps:cNvPr id="111" name="Прямая со стрелкой 111"/>
                            <wps:cNvCnPr/>
                            <wps:spPr>
                              <a:xfrm flipV="1">
                                <a:off x="6883400" y="171439"/>
                                <a:ext cx="0" cy="26384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cNvPr id="112" name="Группа 112"/>
                        <wpg:cNvGrpSpPr/>
                        <wpg:grpSpPr>
                          <a:xfrm>
                            <a:off x="0" y="0"/>
                            <a:ext cx="7504872" cy="4286291"/>
                            <a:chOff x="57150" y="1"/>
                            <a:chExt cx="7504872" cy="4286291"/>
                          </a:xfrm>
                        </wpg:grpSpPr>
                        <wps:wsp>
                          <wps:cNvPr id="113" name="Прямая со стрелкой 113"/>
                          <wps:cNvCnPr/>
                          <wps:spPr>
                            <a:xfrm>
                              <a:off x="6606377" y="826384"/>
                              <a:ext cx="0" cy="2308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4" name="Прямая со стрелкой 114"/>
                          <wps:cNvCnPr/>
                          <wps:spPr>
                            <a:xfrm>
                              <a:off x="5910590" y="826376"/>
                              <a:ext cx="689" cy="6840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5" name="Прямая со стрелкой 115"/>
                          <wps:cNvCnPr/>
                          <wps:spPr>
                            <a:xfrm>
                              <a:off x="5088243" y="826384"/>
                              <a:ext cx="0" cy="13042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16" name="Группа 116"/>
                          <wpg:cNvGrpSpPr/>
                          <wpg:grpSpPr>
                            <a:xfrm>
                              <a:off x="57150" y="1"/>
                              <a:ext cx="6799025" cy="826383"/>
                              <a:chOff x="57150" y="1"/>
                              <a:chExt cx="6799025" cy="826383"/>
                            </a:xfrm>
                          </wpg:grpSpPr>
                          <wps:wsp>
                            <wps:cNvPr id="117" name="Прямая со стрелкой 117"/>
                            <wps:cNvCnPr/>
                            <wps:spPr>
                              <a:xfrm flipV="1">
                                <a:off x="2046049" y="170291"/>
                                <a:ext cx="108585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8" name="Прямая со стрелкой 118"/>
                            <wps:cNvCnPr/>
                            <wps:spPr>
                              <a:xfrm>
                                <a:off x="2026998" y="476257"/>
                                <a:ext cx="110490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9" name="Поле 119"/>
                            <wps:cNvSpPr txBox="1"/>
                            <wps:spPr>
                              <a:xfrm>
                                <a:off x="57150" y="66023"/>
                                <a:ext cx="2009775" cy="6958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Default="00577C33" w:rsidP="00F13A2D">
                                  <w:pPr>
                                    <w:jc w:val="center"/>
                                  </w:pPr>
                                  <w:r>
                                    <w:rPr>
                                      <w:rFonts w:ascii="Times New Roman" w:hAnsi="Times New Roman" w:cs="Times New Roman"/>
                                      <w:sz w:val="24"/>
                                      <w:szCs w:val="24"/>
                                      <w:lang w:val="uk-UA"/>
                                    </w:rPr>
                                    <w:t>Інноваційна спрямованість бізнес-плану кваліфікаційних робіт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Поле 120"/>
                            <wps:cNvSpPr txBox="1"/>
                            <wps:spPr>
                              <a:xfrm>
                                <a:off x="3116729" y="1"/>
                                <a:ext cx="3724275"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0A1523" w:rsidRDefault="00577C33" w:rsidP="00F13A2D">
                                  <w:pPr>
                                    <w:jc w:val="center"/>
                                    <w:rPr>
                                      <w:lang w:val="ru-RU"/>
                                    </w:rPr>
                                  </w:pPr>
                                  <w:r>
                                    <w:rPr>
                                      <w:rFonts w:ascii="Times New Roman" w:hAnsi="Times New Roman" w:cs="Times New Roman"/>
                                      <w:sz w:val="24"/>
                                      <w:szCs w:val="24"/>
                                      <w:lang w:val="uk-UA"/>
                                    </w:rPr>
                                    <w:t>Створення нового підприємства обраного виду діяльності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 name="Поле 121"/>
                            <wps:cNvSpPr txBox="1"/>
                            <wps:spPr>
                              <a:xfrm>
                                <a:off x="3131900" y="559684"/>
                                <a:ext cx="372427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0A1523" w:rsidRDefault="00577C33" w:rsidP="00F13A2D">
                                  <w:pPr>
                                    <w:spacing w:after="0" w:line="240" w:lineRule="auto"/>
                                    <w:jc w:val="center"/>
                                    <w:rPr>
                                      <w:lang w:val="ru-RU"/>
                                    </w:rPr>
                                  </w:pPr>
                                  <w:r>
                                    <w:rPr>
                                      <w:rFonts w:ascii="Times New Roman" w:hAnsi="Times New Roman" w:cs="Times New Roman"/>
                                      <w:sz w:val="24"/>
                                      <w:szCs w:val="24"/>
                                      <w:lang w:val="uk-UA"/>
                                    </w:rPr>
                                    <w:t>Розвиток діючого підприємства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8" name="Прямая со стрелкой 168"/>
                          <wps:cNvCnPr/>
                          <wps:spPr>
                            <a:xfrm>
                              <a:off x="3676251" y="826384"/>
                              <a:ext cx="0" cy="23537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9" name="Прямая со стрелкой 169"/>
                          <wps:cNvCnPr/>
                          <wps:spPr>
                            <a:xfrm>
                              <a:off x="4420411" y="826384"/>
                              <a:ext cx="0" cy="17415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71" name="Группа 171"/>
                          <wpg:cNvGrpSpPr/>
                          <wpg:grpSpPr>
                            <a:xfrm>
                              <a:off x="2687231" y="761760"/>
                              <a:ext cx="444668" cy="3524532"/>
                              <a:chOff x="-310" y="-57225"/>
                              <a:chExt cx="444668" cy="3524532"/>
                            </a:xfrm>
                          </wpg:grpSpPr>
                          <wps:wsp>
                            <wps:cNvPr id="195" name="Прямая соединительная линия 195"/>
                            <wps:cNvCnPr/>
                            <wps:spPr>
                              <a:xfrm flipV="1">
                                <a:off x="-310" y="-57225"/>
                                <a:ext cx="0" cy="3524532"/>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196" name="Прямая со стрелкой 196"/>
                            <wps:cNvCnPr/>
                            <wps:spPr>
                              <a:xfrm>
                                <a:off x="15733" y="-57150"/>
                                <a:ext cx="4286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197" name="Группа 197"/>
                          <wpg:cNvGrpSpPr/>
                          <wpg:grpSpPr>
                            <a:xfrm>
                              <a:off x="6838122" y="246491"/>
                              <a:ext cx="723900" cy="810785"/>
                              <a:chOff x="0" y="0"/>
                              <a:chExt cx="723900" cy="810785"/>
                            </a:xfrm>
                          </wpg:grpSpPr>
                          <wps:wsp>
                            <wps:cNvPr id="198" name="Прямая соединительная линия 198"/>
                            <wps:cNvCnPr/>
                            <wps:spPr>
                              <a:xfrm>
                                <a:off x="0" y="0"/>
                                <a:ext cx="723900" cy="0"/>
                              </a:xfrm>
                              <a:prstGeom prst="line">
                                <a:avLst/>
                              </a:prstGeom>
                            </wps:spPr>
                            <wps:style>
                              <a:lnRef idx="1">
                                <a:schemeClr val="dk1"/>
                              </a:lnRef>
                              <a:fillRef idx="0">
                                <a:schemeClr val="dk1"/>
                              </a:fillRef>
                              <a:effectRef idx="0">
                                <a:schemeClr val="dk1"/>
                              </a:effectRef>
                              <a:fontRef idx="minor">
                                <a:schemeClr val="tx1"/>
                              </a:fontRef>
                            </wps:style>
                            <wps:bodyPr/>
                          </wps:wsp>
                          <wps:wsp>
                            <wps:cNvPr id="199" name="Прямая со стрелкой 199"/>
                            <wps:cNvCnPr/>
                            <wps:spPr>
                              <a:xfrm>
                                <a:off x="723458" y="9523"/>
                                <a:ext cx="0" cy="8012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wgp>
                  </a:graphicData>
                </a:graphic>
              </wp:anchor>
            </w:drawing>
          </mc:Choice>
          <mc:Fallback>
            <w:pict>
              <v:group w14:anchorId="1D03B337" id="Группа 2" o:spid="_x0000_s1026" style="position:absolute;left:0;text-align:left;margin-left:6.25pt;margin-top:-41.3pt;width:750.3pt;height:445.4pt;z-index:251692544" coordsize="95288,56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">
                <v:group id="Группа 4" o:spid="_x0000_s1027" style="position:absolute;left:33437;top:10508;width:54216;height:24340" coordsize="54218,2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Поле 5" o:spid="_x0000_s1028" type="#_x0000_t202" style="position:absolute;left:7633;top:15107;width:2219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rsidR="00577C33" w:rsidRDefault="00577C33" w:rsidP="00F13A2D">
                          <w:r w:rsidRPr="003A4C75">
                            <w:rPr>
                              <w:rFonts w:ascii="Times New Roman" w:hAnsi="Times New Roman" w:cs="Times New Roman"/>
                              <w:sz w:val="24"/>
                              <w:szCs w:val="24"/>
                              <w:lang w:val="uk-UA"/>
                            </w:rPr>
                            <w:t>Нові технології та цифровізація виробництва</w:t>
                          </w:r>
                        </w:p>
                      </w:txbxContent>
                    </v:textbox>
                  </v:shape>
                  <v:shape id="Поле 6" o:spid="_x0000_s1029" type="#_x0000_t202" style="position:absolute;top:21229;width:19431;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rsidR="00577C33" w:rsidRDefault="00577C33" w:rsidP="00F13A2D">
                          <w:r>
                            <w:rPr>
                              <w:rFonts w:ascii="Times New Roman" w:hAnsi="Times New Roman" w:cs="Times New Roman"/>
                              <w:sz w:val="24"/>
                              <w:szCs w:val="24"/>
                              <w:lang w:val="uk-UA"/>
                            </w:rPr>
                            <w:t>Інші інноваційні заходи</w:t>
                          </w:r>
                        </w:p>
                      </w:txbxContent>
                    </v:textbox>
                  </v:shape>
                  <v:shape id="Поле 7" o:spid="_x0000_s1030" type="#_x0000_t202" style="position:absolute;left:30533;width:23685;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rsidR="00577C33" w:rsidRDefault="00577C33" w:rsidP="00F13A2D">
                          <w:r w:rsidRPr="003A4C75">
                            <w:rPr>
                              <w:rFonts w:ascii="Times New Roman" w:hAnsi="Times New Roman" w:cs="Times New Roman"/>
                              <w:sz w:val="24"/>
                              <w:szCs w:val="24"/>
                              <w:lang w:val="uk-UA"/>
                            </w:rPr>
                            <w:t>Створення нової продукції</w:t>
                          </w:r>
                        </w:p>
                      </w:txbxContent>
                    </v:textbox>
                  </v:shape>
                  <v:shape id="Поле 8" o:spid="_x0000_s1031" type="#_x0000_t202" style="position:absolute;left:22422;top:4532;width:25718;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577C33" w:rsidRPr="000A1523" w:rsidRDefault="00577C33" w:rsidP="00F13A2D">
                          <w:pPr>
                            <w:rPr>
                              <w:lang w:val="ru-RU"/>
                            </w:rPr>
                          </w:pPr>
                          <w:r w:rsidRPr="003A4C75">
                            <w:rPr>
                              <w:rFonts w:ascii="Times New Roman" w:hAnsi="Times New Roman" w:cs="Times New Roman"/>
                              <w:sz w:val="24"/>
                              <w:szCs w:val="24"/>
                              <w:lang w:val="uk-UA"/>
                            </w:rPr>
                            <w:t>Заміна старого обладнання, модернізація діючого обладнання</w:t>
                          </w:r>
                        </w:p>
                      </w:txbxContent>
                    </v:textbox>
                  </v:shape>
                  <v:shape id="Поле 9" o:spid="_x0000_s1032" type="#_x0000_t202" style="position:absolute;left:14948;top:10734;width:2095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rsidR="00577C33" w:rsidRDefault="00577C33" w:rsidP="00F13A2D">
                          <w:r w:rsidRPr="003A4C75">
                            <w:rPr>
                              <w:rFonts w:ascii="Times New Roman" w:hAnsi="Times New Roman" w:cs="Times New Roman"/>
                              <w:sz w:val="24"/>
                              <w:szCs w:val="24"/>
                              <w:lang w:val="uk-UA"/>
                            </w:rPr>
                            <w:t>Автоматизація і роботизація</w:t>
                          </w:r>
                        </w:p>
                      </w:txbxContent>
                    </v:textbox>
                  </v:shape>
                </v:group>
                <v:group id="Группа 10" o:spid="_x0000_s1033" style="position:absolute;top:13511;width:95288;height:43053" coordorigin=",1714" coordsize="95289,43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Группа 11" o:spid="_x0000_s1034" style="position:absolute;top:27113;width:95289;height:17657" coordsize="95289,17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32" coordsize="21600,21600" o:spt="32" o:oned="t" path="m,l21600,21600e" filled="f">
                      <v:path arrowok="t" fillok="f" o:connecttype="none"/>
                      <o:lock v:ext="edit" shapetype="t"/>
                    </v:shapetype>
                    <v:shape id="Прямая со стрелкой 12" o:spid="_x0000_s1035" type="#_x0000_t32" style="position:absolute;left:15584;top:5804;width:60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" strokecolor="black [3040]">
                      <v:stroke endarrow="block"/>
                    </v:shape>
                    <v:shape id="Прямая со стрелкой 13" o:spid="_x0000_s1036" type="#_x0000_t32" style="position:absolute;left:33395;top:8905;width:2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" strokecolor="black [3040]">
                      <v:stroke endarrow="block"/>
                    </v:shape>
                    <v:shape id="Прямая со стрелкой 14" o:spid="_x0000_s1037" type="#_x0000_t32" style="position:absolute;left:47866;top:8984;width:3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" strokecolor="black [3040]">
                      <v:stroke endarrow="block"/>
                    </v:shape>
                    <v:shape id="Прямая со стрелкой 15" o:spid="_x0000_s1038" type="#_x0000_t32" style="position:absolute;left:63212;top:9541;width:2858;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" strokecolor="black [3040]">
                      <v:stroke endarrow="block"/>
                    </v:shape>
                    <v:shape id="Прямая со стрелкой 16" o:spid="_x0000_s1039" type="#_x0000_t32" style="position:absolute;left:84363;top:8110;width:2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" strokecolor="black [3040]">
                      <v:stroke endarrow="block"/>
                    </v:shape>
                    <v:shape id="Поле 17" o:spid="_x0000_s1040" type="#_x0000_t202" style="position:absolute;width:15525;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rsidR="00577C33" w:rsidRPr="0068614B" w:rsidRDefault="00577C33" w:rsidP="00F13A2D">
                            <w:pPr>
                              <w:rPr>
                                <w:lang w:val="ru-RU"/>
                              </w:rPr>
                            </w:pPr>
                            <w:r w:rsidRPr="003A4C75">
                              <w:rPr>
                                <w:rFonts w:ascii="Times New Roman" w:hAnsi="Times New Roman" w:cs="Times New Roman"/>
                                <w:sz w:val="24"/>
                                <w:szCs w:val="24"/>
                                <w:lang w:val="uk-UA"/>
                              </w:rPr>
                              <w:t>В</w:t>
                            </w:r>
                            <w:r>
                              <w:rPr>
                                <w:rFonts w:ascii="Times New Roman" w:hAnsi="Times New Roman" w:cs="Times New Roman"/>
                                <w:sz w:val="24"/>
                                <w:szCs w:val="24"/>
                                <w:lang w:val="uk-UA"/>
                              </w:rPr>
                              <w:t>ихідна інформація для розробки в</w:t>
                            </w:r>
                            <w:r w:rsidRPr="003A4C75">
                              <w:rPr>
                                <w:rFonts w:ascii="Times New Roman" w:hAnsi="Times New Roman" w:cs="Times New Roman"/>
                                <w:sz w:val="24"/>
                                <w:szCs w:val="24"/>
                                <w:lang w:val="uk-UA"/>
                              </w:rPr>
                              <w:t>иробничого плану</w:t>
                            </w:r>
                          </w:p>
                        </w:txbxContent>
                      </v:textbox>
                    </v:shape>
                    <v:shape id="Поле 18" o:spid="_x0000_s1041" type="#_x0000_t202" style="position:absolute;left:21548;top:3737;width:11811;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rsidR="00577C33" w:rsidRPr="0068614B" w:rsidRDefault="00577C33" w:rsidP="00F13A2D">
                            <w:pPr>
                              <w:rPr>
                                <w:lang w:val="ru-RU"/>
                              </w:rPr>
                            </w:pPr>
                            <w:r>
                              <w:rPr>
                                <w:rFonts w:ascii="Times New Roman" w:hAnsi="Times New Roman" w:cs="Times New Roman"/>
                                <w:sz w:val="24"/>
                                <w:szCs w:val="24"/>
                                <w:lang w:val="uk-UA"/>
                              </w:rPr>
                              <w:t>Опис нових технологічних процесів і цифровізація виробництва</w:t>
                            </w:r>
                          </w:p>
                        </w:txbxContent>
                      </v:textbox>
                    </v:shape>
                    <v:shape id="Поле 19" o:spid="_x0000_s1042" type="#_x0000_t202" style="position:absolute;left:36098;top:3896;width:11716;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rsidR="00577C33" w:rsidRPr="0068614B" w:rsidRDefault="00577C33" w:rsidP="00F13A2D">
                            <w:pPr>
                              <w:rPr>
                                <w:lang w:val="ru-RU"/>
                              </w:rPr>
                            </w:pPr>
                            <w:r w:rsidRPr="000E3E2E">
                              <w:rPr>
                                <w:rFonts w:ascii="Times New Roman" w:hAnsi="Times New Roman" w:cs="Times New Roman"/>
                                <w:sz w:val="24"/>
                                <w:szCs w:val="24"/>
                                <w:lang w:val="uk-UA"/>
                              </w:rPr>
                              <w:t>Опис технологічних процесі</w:t>
                            </w:r>
                            <w:r>
                              <w:rPr>
                                <w:rFonts w:ascii="Times New Roman" w:hAnsi="Times New Roman" w:cs="Times New Roman"/>
                                <w:sz w:val="24"/>
                                <w:szCs w:val="24"/>
                                <w:lang w:val="uk-UA"/>
                              </w:rPr>
                              <w:t>в,</w:t>
                            </w:r>
                            <w:r w:rsidRPr="000E3E2E">
                              <w:rPr>
                                <w:rFonts w:ascii="Times New Roman" w:hAnsi="Times New Roman" w:cs="Times New Roman"/>
                                <w:sz w:val="24"/>
                                <w:szCs w:val="24"/>
                                <w:lang w:val="uk-UA"/>
                              </w:rPr>
                              <w:t xml:space="preserve"> які підлягають автоматизації</w:t>
                            </w:r>
                          </w:p>
                        </w:txbxContent>
                      </v:textbox>
                    </v:shape>
                    <v:shape id="Поле 20" o:spid="_x0000_s1043" type="#_x0000_t202" style="position:absolute;left:51126;top:3896;width:12097;height:1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rsidR="00577C33" w:rsidRDefault="00577C33" w:rsidP="00F13A2D">
                            <w:r w:rsidRPr="000E3E2E">
                              <w:rPr>
                                <w:rFonts w:ascii="Times New Roman" w:hAnsi="Times New Roman" w:cs="Times New Roman"/>
                                <w:sz w:val="24"/>
                                <w:szCs w:val="24"/>
                                <w:lang w:val="uk-UA"/>
                              </w:rPr>
                              <w:t xml:space="preserve">Опис </w:t>
                            </w:r>
                            <w:r>
                              <w:rPr>
                                <w:rFonts w:ascii="Times New Roman" w:hAnsi="Times New Roman" w:cs="Times New Roman"/>
                                <w:sz w:val="24"/>
                                <w:szCs w:val="24"/>
                                <w:lang w:val="uk-UA"/>
                              </w:rPr>
                              <w:t xml:space="preserve">обладнання, оснащення, які </w:t>
                            </w:r>
                            <w:r w:rsidRPr="000E3E2E">
                              <w:rPr>
                                <w:rFonts w:ascii="Times New Roman" w:hAnsi="Times New Roman" w:cs="Times New Roman"/>
                                <w:sz w:val="24"/>
                                <w:szCs w:val="24"/>
                                <w:lang w:val="uk-UA"/>
                              </w:rPr>
                              <w:t xml:space="preserve">підлягають </w:t>
                            </w:r>
                            <w:r>
                              <w:rPr>
                                <w:rFonts w:ascii="Times New Roman" w:hAnsi="Times New Roman" w:cs="Times New Roman"/>
                                <w:sz w:val="24"/>
                                <w:szCs w:val="24"/>
                                <w:lang w:val="uk-UA"/>
                              </w:rPr>
                              <w:t>заміні й модернізації</w:t>
                            </w:r>
                          </w:p>
                        </w:txbxContent>
                      </v:textbox>
                    </v:shape>
                    <v:shape id="Поле 21" o:spid="_x0000_s1044" type="#_x0000_t202" style="position:absolute;left:66075;top:3896;width:18288;height:13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rsidR="00577C33" w:rsidRPr="003665F5" w:rsidRDefault="00577C33" w:rsidP="00F13A2D">
                            <w:pPr>
                              <w:pStyle w:val="a5"/>
                              <w:spacing w:after="0" w:line="240" w:lineRule="auto"/>
                              <w:ind w:left="0"/>
                              <w:suppressOverlap/>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3665F5">
                              <w:rPr>
                                <w:rFonts w:ascii="Times New Roman" w:hAnsi="Times New Roman" w:cs="Times New Roman"/>
                                <w:sz w:val="24"/>
                                <w:szCs w:val="24"/>
                                <w:lang w:val="uk-UA"/>
                              </w:rPr>
                              <w:t>Наявність технічного завдання на будівництво споруди підприємства</w:t>
                            </w:r>
                            <w:r>
                              <w:rPr>
                                <w:rFonts w:ascii="Times New Roman" w:hAnsi="Times New Roman" w:cs="Times New Roman"/>
                                <w:sz w:val="24"/>
                                <w:szCs w:val="24"/>
                                <w:lang w:val="uk-UA"/>
                              </w:rPr>
                              <w:t>;</w:t>
                            </w:r>
                          </w:p>
                          <w:p w:rsidR="00577C33" w:rsidRPr="003665F5" w:rsidRDefault="00577C33" w:rsidP="00F13A2D">
                            <w:pPr>
                              <w:pStyle w:val="a5"/>
                              <w:spacing w:after="0" w:line="240" w:lineRule="auto"/>
                              <w:ind w:left="0"/>
                              <w:suppressOverlap/>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3665F5">
                              <w:rPr>
                                <w:rFonts w:ascii="Times New Roman" w:hAnsi="Times New Roman" w:cs="Times New Roman"/>
                                <w:sz w:val="24"/>
                                <w:szCs w:val="24"/>
                                <w:lang w:val="uk-UA"/>
                              </w:rPr>
                              <w:t>вимоги до земельних ділянок</w:t>
                            </w:r>
                            <w:r>
                              <w:rPr>
                                <w:rFonts w:ascii="Times New Roman" w:hAnsi="Times New Roman" w:cs="Times New Roman"/>
                                <w:sz w:val="24"/>
                                <w:szCs w:val="24"/>
                                <w:lang w:val="uk-UA"/>
                              </w:rPr>
                              <w:t>;</w:t>
                            </w:r>
                            <w:r w:rsidRPr="003665F5">
                              <w:rPr>
                                <w:rFonts w:ascii="Times New Roman" w:hAnsi="Times New Roman" w:cs="Times New Roman"/>
                                <w:sz w:val="24"/>
                                <w:szCs w:val="24"/>
                                <w:lang w:val="uk-UA"/>
                              </w:rPr>
                              <w:t xml:space="preserve"> </w:t>
                            </w:r>
                          </w:p>
                          <w:p w:rsidR="00577C33" w:rsidRPr="003665F5" w:rsidRDefault="00577C33" w:rsidP="00F13A2D">
                            <w:pPr>
                              <w:pStyle w:val="a5"/>
                              <w:spacing w:after="0" w:line="240" w:lineRule="auto"/>
                              <w:ind w:left="0"/>
                              <w:suppressOverlap/>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3665F5">
                              <w:rPr>
                                <w:rFonts w:ascii="Times New Roman" w:hAnsi="Times New Roman" w:cs="Times New Roman"/>
                                <w:sz w:val="24"/>
                                <w:szCs w:val="24"/>
                                <w:lang w:val="uk-UA"/>
                              </w:rPr>
                              <w:t>опис транспорту</w:t>
                            </w:r>
                            <w:r>
                              <w:rPr>
                                <w:rFonts w:ascii="Times New Roman" w:hAnsi="Times New Roman" w:cs="Times New Roman"/>
                                <w:sz w:val="24"/>
                                <w:szCs w:val="24"/>
                                <w:lang w:val="uk-UA"/>
                              </w:rPr>
                              <w:t>;</w:t>
                            </w:r>
                          </w:p>
                          <w:p w:rsidR="00577C33" w:rsidRDefault="00577C33" w:rsidP="008D36F9">
                            <w:pPr>
                              <w:pStyle w:val="a5"/>
                              <w:numPr>
                                <w:ilvl w:val="0"/>
                                <w:numId w:val="28"/>
                              </w:numPr>
                            </w:pPr>
                            <w:r w:rsidRPr="008D36F9">
                              <w:rPr>
                                <w:rFonts w:ascii="Times New Roman" w:hAnsi="Times New Roman" w:cs="Times New Roman"/>
                                <w:sz w:val="24"/>
                                <w:szCs w:val="24"/>
                                <w:lang w:val="uk-UA"/>
                              </w:rPr>
                              <w:t>наявність комунікацій</w:t>
                            </w:r>
                          </w:p>
                        </w:txbxContent>
                      </v:textbox>
                    </v:shape>
                    <v:shape id="Поле 22" o:spid="_x0000_s1045" type="#_x0000_t202" style="position:absolute;left:86907;top:3816;width:8382;height:7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rsidR="00577C33" w:rsidRDefault="00577C33" w:rsidP="00F13A2D">
                            <w:r w:rsidRPr="00994FBA">
                              <w:rPr>
                                <w:rFonts w:ascii="Times New Roman" w:hAnsi="Times New Roman" w:cs="Times New Roman"/>
                                <w:noProof/>
                                <w:sz w:val="24"/>
                                <w:szCs w:val="24"/>
                                <w:lang w:val="uk-UA"/>
                              </w:rPr>
                              <w:t xml:space="preserve">Наявність договору </w:t>
                            </w:r>
                            <w:r>
                              <w:rPr>
                                <w:rFonts w:ascii="Times New Roman" w:hAnsi="Times New Roman" w:cs="Times New Roman"/>
                                <w:noProof/>
                                <w:sz w:val="24"/>
                                <w:szCs w:val="24"/>
                                <w:lang w:val="uk-UA"/>
                              </w:rPr>
                              <w:t>о</w:t>
                            </w:r>
                            <w:r w:rsidRPr="00994FBA">
                              <w:rPr>
                                <w:rFonts w:ascii="Times New Roman" w:hAnsi="Times New Roman" w:cs="Times New Roman"/>
                                <w:noProof/>
                                <w:sz w:val="24"/>
                                <w:szCs w:val="24"/>
                                <w:lang w:val="uk-UA"/>
                              </w:rPr>
                              <w:t>ренди</w:t>
                            </w:r>
                          </w:p>
                        </w:txbxContent>
                      </v:textbox>
                    </v:shape>
                  </v:group>
                  <v:group id="Группа 23" o:spid="_x0000_s1046" style="position:absolute;left:31010;top:18440;width:24865;height:12287" coordorigin=",1822" coordsize="24865,1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Прямая соединительная линия 24" o:spid="_x0000_s1047" style="position:absolute;flip:y;visibility:visible;mso-wrap-style:square" from="95,7715" to="95,14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" strokecolor="black [3040]"/>
                    <v:line id="Прямая соединительная линия 25" o:spid="_x0000_s1048" style="position:absolute;flip:y;visibility:visible;mso-wrap-style:square" from="0,7620" to="24841,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" strokecolor="black [3040]"/>
                    <v:shape id="Прямая со стрелкой 26" o:spid="_x0000_s1049" type="#_x0000_t32" style="position:absolute;left:24860;top:1822;width:5;height:58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" strokecolor="black [3040]">
                      <v:stroke endarrow="block"/>
                    </v:shape>
                  </v:group>
                  <v:group id="Группа 27" o:spid="_x0000_s1050" style="position:absolute;left:42778;top:12353;width:22669;height:18700" coordorigin=",1778" coordsize="22669,1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Прямая соединительная линия 28" o:spid="_x0000_s1051" style="position:absolute;flip:y;visibility:visible;mso-wrap-style:square" from="0,15240" to="0,20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" strokecolor="black [3040]"/>
                    <v:line id="Прямая соединительная линия 29" o:spid="_x0000_s1052" style="position:absolute;flip:y;visibility:visible;mso-wrap-style:square" from="0,15240" to="22669,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" strokecolor="black [3040]"/>
                    <v:shape id="Прямая со стрелкой 30" o:spid="_x0000_s1053" type="#_x0000_t32" style="position:absolute;left:22669;top:1778;width:0;height:134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" strokecolor="black [3040]">
                      <v:stroke endarrow="block"/>
                    </v:shape>
                  </v:group>
                  <v:group id="Группа 31" o:spid="_x0000_s1054" style="position:absolute;left:57010;top:8056;width:16383;height:22990" coordorigin=",1774" coordsize="16383,2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Прямая соединительная линия 96" o:spid="_x0000_s1055" style="position:absolute;flip:y;visibility:visible;mso-wrap-style:square" from="0,20478" to="0,24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" strokecolor="black [3040]"/>
                    <v:line id="Прямая соединительная линия 97" o:spid="_x0000_s1056" style="position:absolute;visibility:visible;mso-wrap-style:square" from="0,20478" to="16383,20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" strokecolor="black [3040]"/>
                    <v:shape id="Прямая со стрелкой 98" o:spid="_x0000_s1057" type="#_x0000_t32" style="position:absolute;left:16383;top:1774;width:0;height:1860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" strokecolor="black [3040]">
                      <v:stroke endarrow="block"/>
                    </v:shape>
                  </v:group>
                  <v:group id="Группа 99" o:spid="_x0000_s1058" style="position:absolute;left:15584;top:1714;width:75819;height:29432" coordorigin=",1714" coordsize="75819,29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line id="Прямая соединительная линия 100" o:spid="_x0000_s1059" style="position:absolute;visibility:visible;mso-wrap-style:square" from="0,28194" to="981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" strokecolor="black [3040]"/>
                    <v:shape id="Дуга 101" o:spid="_x0000_s1060" style="position:absolute;left:9620;top:27146;width:2476;height:2286;visibility:visible;mso-wrap-style:square;v-text-anchor:middle" coordsize="2476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" path="m210,120950nsc-2513,77821,21340,36960,61861,15341,98230,-4063,142775,-5123,180179,12524v41411,19538,67471,58847,67471,101777l123825,114300,210,120950xem210,120950nfc-2513,77821,21340,36960,61861,15341,98230,-4063,142775,-5123,180179,12524v41411,19538,67471,58847,67471,101777e" filled="f" strokecolor="black [3040]">
                      <v:path arrowok="t" o:connecttype="custom" o:connectlocs="210,120950;61861,15341;180179,12524;247650,114301" o:connectangles="0,0,0,0"/>
                    </v:shape>
                    <v:line id="Прямая соединительная линия 102" o:spid="_x0000_s1061" style="position:absolute;visibility:visible;mso-wrap-style:square" from="42957,28194" to="75819,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" strokecolor="black [3040]"/>
                    <v:line id="Прямая соединительная линия 103" o:spid="_x0000_s1062" style="position:absolute;flip:y;visibility:visible;mso-wrap-style:square" from="75819,28194" to="75819,3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" strokecolor="black [3040]">
                      <v:stroke endarrow="block"/>
                    </v:line>
                    <v:line id="Прямая соединительная линия 104" o:spid="_x0000_s1063" style="position:absolute;flip:y;visibility:visible;mso-wrap-style:square" from="59912,28098" to="59912,3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" strokecolor="black [3040]">
                      <v:stroke endarrow="block"/>
                    </v:line>
                    <v:shape id="Дуга 105" o:spid="_x0000_s1064" style="position:absolute;left:40290;top:26955;width:2477;height:2286;rotation:180;visibility:visible;mso-wrap-style:square;v-text-anchor:middle" coordsize="2476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" path="m210,120950nsc-2513,77821,21340,36960,61861,15341,98230,-4063,142775,-5123,180179,12524v41411,19538,67471,58847,67471,101777l123825,114300,210,120950xem210,120950nfc-2513,77821,21340,36960,61861,15341,98230,-4063,142775,-5123,180179,12524v41411,19538,67471,58847,67471,101777e" filled="f" strokecolor="black [3040]">
                      <v:path arrowok="t" o:connecttype="custom" o:connectlocs="210,120950;61861,15341;180179,12524;247650,114301" o:connectangles="0,0,0,0"/>
                    </v:shape>
                    <v:line id="Прямая соединительная линия 106" o:spid="_x0000_s1065" style="position:absolute;visibility:visible;mso-wrap-style:square" from="28575,28098" to="40252,28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" strokecolor="black [3040]"/>
                    <v:shape id="Дуга 107" o:spid="_x0000_s1066" style="position:absolute;left:26098;top:26955;width:2477;height:2286;visibility:visible;mso-wrap-style:square;v-text-anchor:middle" coordsize="2476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" path="m210,120950nsc-2513,77821,21340,36960,61861,15341,98230,-4063,142775,-5123,180179,12524v41411,19538,67471,58847,67471,101777l123825,114300,210,120950xem210,120950nfc-2513,77821,21340,36960,61861,15341,98230,-4063,142775,-5123,180179,12524v41411,19538,67471,58847,67471,101777e" filled="f" strokecolor="black [3040]">
                      <v:path arrowok="t" o:connecttype="custom" o:connectlocs="210,120950;61861,15341;180179,12524;247650,114301" o:connectangles="0,0,0,0"/>
                    </v:shape>
                    <v:line id="Прямая соединительная линия 108" o:spid="_x0000_s1067" style="position:absolute;visibility:visible;mso-wrap-style:square" from="16764,28098" to="26098,28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" strokecolor="black [3040]"/>
                    <v:shape id="Дуга 109" o:spid="_x0000_s1068" style="position:absolute;left:14287;top:26955;width:2477;height:2286;visibility:visible;mso-wrap-style:square;v-text-anchor:middle" coordsize="2476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" path="m210,120950nsc-2513,77821,21340,36960,61861,15341,98230,-4063,142775,-5123,180179,12524v41411,19538,67471,58847,67471,101777l123825,114300,210,120950xem210,120950nfc-2513,77821,21340,36960,61861,15341,98230,-4063,142775,-5123,180179,12524v41411,19538,67471,58847,67471,101777e" filled="f" strokecolor="black [3040]">
                      <v:path arrowok="t" o:connecttype="custom" o:connectlocs="210,120950;61861,15341;180179,12524;247650,114301" o:connectangles="0,0,0,0"/>
                    </v:shape>
                    <v:line id="Прямая соединительная линия 110" o:spid="_x0000_s1069" style="position:absolute;visibility:visible;mso-wrap-style:square" from="12096,28194" to="14287,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" strokecolor="black [3040]"/>
                    <v:shape id="Прямая со стрелкой 111" o:spid="_x0000_s1070" type="#_x0000_t32" style="position:absolute;left:68834;top:1714;width:0;height:263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" strokecolor="black [3040]">
                      <v:stroke endarrow="block"/>
                    </v:shape>
                  </v:group>
                </v:group>
                <v:group id="Группа 112" o:spid="_x0000_s1071" style="position:absolute;width:75048;height:42862" coordorigin="571" coordsize="75048,4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Прямая со стрелкой 113" o:spid="_x0000_s1072" type="#_x0000_t32" style="position:absolute;left:66063;top:8263;width:0;height:23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" strokecolor="black [3040]">
                    <v:stroke endarrow="block"/>
                  </v:shape>
                  <v:shape id="Прямая со стрелкой 114" o:spid="_x0000_s1073" type="#_x0000_t32" style="position:absolute;left:59105;top:8263;width:7;height:68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" strokecolor="black [3040]">
                    <v:stroke endarrow="block"/>
                  </v:shape>
                  <v:shape id="Прямая со стрелкой 115" o:spid="_x0000_s1074" type="#_x0000_t32" style="position:absolute;left:50882;top:8263;width:0;height:130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" strokecolor="black [3040]">
                    <v:stroke endarrow="block"/>
                  </v:shape>
                  <v:group id="Группа 116" o:spid="_x0000_s1075" style="position:absolute;left:571;width:67990;height:8263" coordorigin="571" coordsize="67990,8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Прямая со стрелкой 117" o:spid="_x0000_s1076" type="#_x0000_t32" style="position:absolute;left:20460;top:1702;width:10858;height:1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" strokecolor="black [3040]">
                      <v:stroke endarrow="block"/>
                    </v:shape>
                    <v:shape id="Прямая со стрелкой 118" o:spid="_x0000_s1077" type="#_x0000_t32" style="position:absolute;left:20269;top:4762;width:11049;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" strokecolor="black [3040]">
                      <v:stroke endarrow="block"/>
                    </v:shape>
                    <v:shape id="Поле 119" o:spid="_x0000_s1078" type="#_x0000_t202" style="position:absolute;left:571;top:660;width:20098;height:6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" fillcolor="white [3201]" strokeweight=".5pt">
                      <v:textbox>
                        <w:txbxContent>
                          <w:p w:rsidR="00577C33" w:rsidRDefault="00577C33" w:rsidP="00F13A2D">
                            <w:pPr>
                              <w:jc w:val="center"/>
                            </w:pPr>
                            <w:r>
                              <w:rPr>
                                <w:rFonts w:ascii="Times New Roman" w:hAnsi="Times New Roman" w:cs="Times New Roman"/>
                                <w:sz w:val="24"/>
                                <w:szCs w:val="24"/>
                                <w:lang w:val="uk-UA"/>
                              </w:rPr>
                              <w:t>Інноваційна спрямованість бізнес-плану кваліфікаційних робіт</w:t>
                            </w:r>
                          </w:p>
                        </w:txbxContent>
                      </v:textbox>
                    </v:shape>
                    <v:shape id="Поле 120" o:spid="_x0000_s1079" type="#_x0000_t202" style="position:absolute;left:31167;width:37243;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" fillcolor="white [3201]" strokeweight=".5pt">
                      <v:textbox>
                        <w:txbxContent>
                          <w:p w:rsidR="00577C33" w:rsidRPr="000A1523" w:rsidRDefault="00577C33" w:rsidP="00F13A2D">
                            <w:pPr>
                              <w:jc w:val="center"/>
                              <w:rPr>
                                <w:lang w:val="ru-RU"/>
                              </w:rPr>
                            </w:pPr>
                            <w:r>
                              <w:rPr>
                                <w:rFonts w:ascii="Times New Roman" w:hAnsi="Times New Roman" w:cs="Times New Roman"/>
                                <w:sz w:val="24"/>
                                <w:szCs w:val="24"/>
                                <w:lang w:val="uk-UA"/>
                              </w:rPr>
                              <w:t>Створення нового підприємства обраного виду діяльності</w:t>
                            </w:r>
                          </w:p>
                        </w:txbxContent>
                      </v:textbox>
                    </v:shape>
                    <v:shape id="Поле 121" o:spid="_x0000_s1080" type="#_x0000_t202" style="position:absolute;left:31319;top:5596;width:3724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" fillcolor="white [3201]" strokeweight=".5pt">
                      <v:textbox>
                        <w:txbxContent>
                          <w:p w:rsidR="00577C33" w:rsidRPr="000A1523" w:rsidRDefault="00577C33" w:rsidP="00F13A2D">
                            <w:pPr>
                              <w:spacing w:after="0" w:line="240" w:lineRule="auto"/>
                              <w:jc w:val="center"/>
                              <w:rPr>
                                <w:lang w:val="ru-RU"/>
                              </w:rPr>
                            </w:pPr>
                            <w:r>
                              <w:rPr>
                                <w:rFonts w:ascii="Times New Roman" w:hAnsi="Times New Roman" w:cs="Times New Roman"/>
                                <w:sz w:val="24"/>
                                <w:szCs w:val="24"/>
                                <w:lang w:val="uk-UA"/>
                              </w:rPr>
                              <w:t>Розвиток діючого підприємства</w:t>
                            </w:r>
                          </w:p>
                        </w:txbxContent>
                      </v:textbox>
                    </v:shape>
                  </v:group>
                  <v:shape id="Прямая со стрелкой 168" o:spid="_x0000_s1081" type="#_x0000_t32" style="position:absolute;left:36762;top:8263;width:0;height:235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" strokecolor="black [3040]">
                    <v:stroke endarrow="block"/>
                  </v:shape>
                  <v:shape id="Прямая со стрелкой 169" o:spid="_x0000_s1082" type="#_x0000_t32" style="position:absolute;left:44204;top:8263;width:0;height:174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" strokecolor="black [3040]">
                    <v:stroke endarrow="block"/>
                  </v:shape>
                  <v:group id="Группа 171" o:spid="_x0000_s1083" style="position:absolute;left:26872;top:7617;width:4446;height:35245" coordorigin="-3,-572" coordsize="4446,3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line id="Прямая соединительная линия 195" o:spid="_x0000_s1084" style="position:absolute;flip:y;visibility:visible;mso-wrap-style:square" from="-3,-572" to="-3,34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" strokecolor="black [3040]"/>
                    <v:shape id="Прямая со стрелкой 196" o:spid="_x0000_s1085" type="#_x0000_t32" style="position:absolute;left:157;top:-571;width:4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" strokecolor="black [3040]">
                      <v:stroke endarrow="block"/>
                    </v:shape>
                  </v:group>
                  <v:group id="Группа 197" o:spid="_x0000_s1086" style="position:absolute;left:68381;top:2464;width:7239;height:8108" coordsize="7239,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line id="Прямая соединительная линия 198" o:spid="_x0000_s1087" style="position:absolute;visibility:visible;mso-wrap-style:square" from="0,0" to="7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" strokecolor="black [3040]"/>
                    <v:shape id="Прямая со стрелкой 199" o:spid="_x0000_s1088" type="#_x0000_t32" style="position:absolute;left:7234;top:95;width:0;height:80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" strokecolor="black [3040]">
                      <v:stroke endarrow="block"/>
                    </v:shape>
                  </v:group>
                </v:group>
              </v:group>
            </w:pict>
          </mc:Fallback>
        </mc:AlternateContent>
      </w:r>
    </w:p>
    <w:p w:rsidR="00F13A2D" w:rsidRDefault="00F13A2D" w:rsidP="00DC6703">
      <w:pPr>
        <w:spacing w:after="0" w:line="360" w:lineRule="auto"/>
        <w:ind w:firstLine="709"/>
        <w:jc w:val="both"/>
        <w:rPr>
          <w:rFonts w:ascii="Times New Roman" w:hAnsi="Times New Roman" w:cs="Times New Roman"/>
          <w:sz w:val="28"/>
          <w:szCs w:val="28"/>
          <w:lang w:val="uk-UA"/>
        </w:rPr>
      </w:pPr>
    </w:p>
    <w:p w:rsidR="00CF70F6" w:rsidRDefault="00CF70F6"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pPr>
    </w:p>
    <w:p w:rsidR="00F13A2D" w:rsidRDefault="00F13A2D" w:rsidP="00DC6703">
      <w:pPr>
        <w:spacing w:after="0" w:line="360" w:lineRule="auto"/>
        <w:ind w:firstLine="709"/>
        <w:jc w:val="both"/>
        <w:rPr>
          <w:rFonts w:ascii="Times New Roman" w:hAnsi="Times New Roman" w:cs="Times New Roman"/>
          <w:sz w:val="28"/>
          <w:szCs w:val="28"/>
          <w:lang w:val="uk-UA"/>
        </w:rPr>
      </w:pPr>
    </w:p>
    <w:p w:rsidR="00F13A2D" w:rsidRDefault="00F13A2D" w:rsidP="009507B6">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 Варіанти інноваційної спрямованості </w:t>
      </w:r>
      <w:r w:rsidR="009507B6">
        <w:rPr>
          <w:rFonts w:ascii="Times New Roman" w:hAnsi="Times New Roman" w:cs="Times New Roman"/>
          <w:sz w:val="28"/>
          <w:szCs w:val="28"/>
          <w:lang w:val="uk-UA"/>
        </w:rPr>
        <w:t>тематики кваліфікаційних робі</w:t>
      </w:r>
      <w:r>
        <w:rPr>
          <w:rFonts w:ascii="Times New Roman" w:hAnsi="Times New Roman" w:cs="Times New Roman"/>
          <w:sz w:val="28"/>
          <w:szCs w:val="28"/>
          <w:lang w:val="uk-UA"/>
        </w:rPr>
        <w:t>т</w:t>
      </w:r>
    </w:p>
    <w:p w:rsidR="00F13A2D" w:rsidRDefault="00F13A2D" w:rsidP="00DC6703">
      <w:pPr>
        <w:spacing w:after="0" w:line="360" w:lineRule="auto"/>
        <w:ind w:firstLine="709"/>
        <w:jc w:val="both"/>
        <w:rPr>
          <w:rFonts w:ascii="Times New Roman" w:hAnsi="Times New Roman" w:cs="Times New Roman"/>
          <w:sz w:val="28"/>
          <w:szCs w:val="28"/>
          <w:lang w:val="uk-UA"/>
        </w:rPr>
        <w:sectPr w:rsidR="00F13A2D" w:rsidSect="00F13A2D">
          <w:pgSz w:w="16840" w:h="11907" w:orient="landscape" w:code="9"/>
          <w:pgMar w:top="1701" w:right="1134" w:bottom="851" w:left="1134" w:header="709" w:footer="709" w:gutter="0"/>
          <w:cols w:space="708"/>
          <w:docGrid w:linePitch="360"/>
        </w:sectPr>
      </w:pPr>
    </w:p>
    <w:p w:rsidR="00DC6703" w:rsidRPr="002206FB" w:rsidRDefault="00DC6703" w:rsidP="00DC6703">
      <w:pPr>
        <w:spacing w:after="0" w:line="360" w:lineRule="auto"/>
        <w:ind w:firstLine="709"/>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lastRenderedPageBreak/>
        <w:t>Інколи підрозділ «Машини та устаткування» доповнюється відомостями про основні техніко-експлуатаційні параметри устаткування.</w:t>
      </w:r>
    </w:p>
    <w:p w:rsidR="00DC6703" w:rsidRDefault="00DC6703" w:rsidP="00DC6703">
      <w:pPr>
        <w:spacing w:after="0" w:line="360" w:lineRule="auto"/>
        <w:ind w:firstLine="709"/>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Інформацію про машини та устаткування, які передбачається використати у виробничому процесі, зручно подати у вигляді таблиці (табл.</w:t>
      </w:r>
      <w:r w:rsidR="009E447B">
        <w:rPr>
          <w:rFonts w:ascii="Times New Roman" w:hAnsi="Times New Roman" w:cs="Times New Roman"/>
          <w:sz w:val="28"/>
          <w:szCs w:val="28"/>
          <w:lang w:val="uk-UA"/>
        </w:rPr>
        <w:t> 2.4</w:t>
      </w:r>
      <w:r w:rsidRPr="002206FB">
        <w:rPr>
          <w:rFonts w:ascii="Times New Roman" w:hAnsi="Times New Roman" w:cs="Times New Roman"/>
          <w:sz w:val="28"/>
          <w:szCs w:val="28"/>
          <w:lang w:val="uk-UA"/>
        </w:rPr>
        <w:t>).</w:t>
      </w:r>
    </w:p>
    <w:p w:rsidR="008A444E" w:rsidRPr="002206FB" w:rsidRDefault="008A444E" w:rsidP="00DC6703">
      <w:pPr>
        <w:spacing w:after="0" w:line="360" w:lineRule="auto"/>
        <w:ind w:firstLine="709"/>
        <w:jc w:val="both"/>
        <w:rPr>
          <w:rFonts w:ascii="Times New Roman" w:hAnsi="Times New Roman" w:cs="Times New Roman"/>
          <w:sz w:val="28"/>
          <w:szCs w:val="28"/>
          <w:lang w:val="uk-UA"/>
        </w:rPr>
      </w:pPr>
    </w:p>
    <w:p w:rsidR="00DC6703" w:rsidRPr="00F71D08" w:rsidRDefault="009E447B" w:rsidP="00F71D08">
      <w:pPr>
        <w:spacing w:after="0" w:line="360" w:lineRule="auto"/>
        <w:rPr>
          <w:rFonts w:ascii="Times New Roman" w:hAnsi="Times New Roman" w:cs="Times New Roman"/>
          <w:b/>
          <w:i/>
          <w:sz w:val="28"/>
          <w:szCs w:val="28"/>
          <w:lang w:val="uk-UA"/>
        </w:rPr>
      </w:pPr>
      <w:r w:rsidRPr="00F71D08">
        <w:rPr>
          <w:rFonts w:ascii="Times New Roman" w:hAnsi="Times New Roman" w:cs="Times New Roman"/>
          <w:i/>
          <w:iCs/>
          <w:sz w:val="28"/>
          <w:szCs w:val="28"/>
          <w:lang w:val="uk-UA"/>
        </w:rPr>
        <w:t>Таблиця 2.4</w:t>
      </w:r>
      <w:r w:rsidR="004E6128" w:rsidRPr="00F71D08">
        <w:rPr>
          <w:rFonts w:ascii="Times New Roman" w:hAnsi="Times New Roman" w:cs="Times New Roman"/>
          <w:i/>
          <w:iCs/>
          <w:sz w:val="28"/>
          <w:szCs w:val="28"/>
          <w:lang w:val="uk-UA"/>
        </w:rPr>
        <w:t>.</w:t>
      </w:r>
      <w:r w:rsidR="00F71D08">
        <w:rPr>
          <w:rFonts w:ascii="Times New Roman" w:hAnsi="Times New Roman" w:cs="Times New Roman"/>
          <w:i/>
          <w:sz w:val="28"/>
          <w:szCs w:val="28"/>
          <w:lang w:val="uk-UA"/>
        </w:rPr>
        <w:t xml:space="preserve"> </w:t>
      </w:r>
      <w:r w:rsidR="00DC6703" w:rsidRPr="00F71D08">
        <w:rPr>
          <w:rFonts w:ascii="Times New Roman" w:hAnsi="Times New Roman" w:cs="Times New Roman"/>
          <w:b/>
          <w:bCs/>
          <w:sz w:val="28"/>
          <w:szCs w:val="28"/>
          <w:lang w:val="uk-UA"/>
        </w:rPr>
        <w:t>Машини та устаткування</w:t>
      </w:r>
    </w:p>
    <w:tbl>
      <w:tblPr>
        <w:tblStyle w:val="a6"/>
        <w:tblW w:w="0" w:type="auto"/>
        <w:jc w:val="center"/>
        <w:tblLook w:val="04A0" w:firstRow="1" w:lastRow="0" w:firstColumn="1" w:lastColumn="0" w:noHBand="0" w:noVBand="1"/>
      </w:tblPr>
      <w:tblGrid>
        <w:gridCol w:w="2733"/>
        <w:gridCol w:w="1035"/>
        <w:gridCol w:w="1079"/>
        <w:gridCol w:w="1133"/>
        <w:gridCol w:w="1494"/>
        <w:gridCol w:w="2467"/>
      </w:tblGrid>
      <w:tr w:rsidR="00C70266" w:rsidRPr="00C70266" w:rsidTr="00C70266">
        <w:trPr>
          <w:jc w:val="center"/>
        </w:trPr>
        <w:tc>
          <w:tcPr>
            <w:tcW w:w="2733" w:type="dxa"/>
            <w:vAlign w:val="center"/>
          </w:tcPr>
          <w:p w:rsidR="00C70266" w:rsidRPr="00C70266" w:rsidRDefault="00C70266" w:rsidP="00C70266">
            <w:pPr>
              <w:jc w:val="center"/>
              <w:rPr>
                <w:rFonts w:ascii="Times New Roman" w:hAnsi="Times New Roman" w:cs="Times New Roman"/>
                <w:sz w:val="24"/>
                <w:szCs w:val="24"/>
              </w:rPr>
            </w:pPr>
            <w:r w:rsidRPr="00C70266">
              <w:rPr>
                <w:rFonts w:ascii="Times New Roman" w:hAnsi="Times New Roman" w:cs="Times New Roman"/>
                <w:sz w:val="24"/>
                <w:szCs w:val="24"/>
              </w:rPr>
              <w:t>Найменування обладнання</w:t>
            </w:r>
          </w:p>
        </w:tc>
        <w:tc>
          <w:tcPr>
            <w:tcW w:w="1035" w:type="dxa"/>
            <w:vAlign w:val="center"/>
          </w:tcPr>
          <w:p w:rsidR="00C70266" w:rsidRPr="00C70266" w:rsidRDefault="00C70266" w:rsidP="00C70266">
            <w:pPr>
              <w:jc w:val="center"/>
              <w:rPr>
                <w:rFonts w:ascii="Times New Roman" w:hAnsi="Times New Roman" w:cs="Times New Roman"/>
                <w:sz w:val="24"/>
                <w:szCs w:val="24"/>
              </w:rPr>
            </w:pPr>
            <w:r w:rsidRPr="00C70266">
              <w:rPr>
                <w:rFonts w:ascii="Times New Roman" w:hAnsi="Times New Roman" w:cs="Times New Roman"/>
                <w:sz w:val="24"/>
                <w:szCs w:val="24"/>
              </w:rPr>
              <w:t>Купівля чи оренда</w:t>
            </w:r>
          </w:p>
        </w:tc>
        <w:tc>
          <w:tcPr>
            <w:tcW w:w="1079" w:type="dxa"/>
            <w:vAlign w:val="center"/>
          </w:tcPr>
          <w:p w:rsidR="00C70266" w:rsidRPr="00C70266" w:rsidRDefault="00C70266" w:rsidP="00C70266">
            <w:pPr>
              <w:jc w:val="center"/>
              <w:rPr>
                <w:rFonts w:ascii="Times New Roman" w:hAnsi="Times New Roman" w:cs="Times New Roman"/>
                <w:sz w:val="24"/>
                <w:szCs w:val="24"/>
              </w:rPr>
            </w:pPr>
            <w:r w:rsidRPr="00C70266">
              <w:rPr>
                <w:rFonts w:ascii="Times New Roman" w:hAnsi="Times New Roman" w:cs="Times New Roman"/>
                <w:sz w:val="24"/>
                <w:szCs w:val="24"/>
              </w:rPr>
              <w:t>Нове чи вживане</w:t>
            </w:r>
          </w:p>
        </w:tc>
        <w:tc>
          <w:tcPr>
            <w:tcW w:w="1133" w:type="dxa"/>
            <w:vAlign w:val="center"/>
          </w:tcPr>
          <w:p w:rsidR="00C70266" w:rsidRPr="00C70266" w:rsidRDefault="00C70266" w:rsidP="00C70266">
            <w:pPr>
              <w:jc w:val="center"/>
              <w:rPr>
                <w:rFonts w:ascii="Times New Roman" w:hAnsi="Times New Roman" w:cs="Times New Roman"/>
                <w:sz w:val="24"/>
                <w:szCs w:val="24"/>
              </w:rPr>
            </w:pPr>
            <w:r w:rsidRPr="00C70266">
              <w:rPr>
                <w:rFonts w:ascii="Times New Roman" w:hAnsi="Times New Roman" w:cs="Times New Roman"/>
                <w:sz w:val="24"/>
                <w:szCs w:val="24"/>
              </w:rPr>
              <w:t>Вартість</w:t>
            </w:r>
          </w:p>
        </w:tc>
        <w:tc>
          <w:tcPr>
            <w:tcW w:w="1124" w:type="dxa"/>
            <w:vAlign w:val="center"/>
          </w:tcPr>
          <w:p w:rsidR="00C70266" w:rsidRPr="00F71D08" w:rsidRDefault="00F71D08" w:rsidP="00C70266">
            <w:pPr>
              <w:jc w:val="center"/>
              <w:rPr>
                <w:rFonts w:ascii="Times New Roman" w:hAnsi="Times New Roman" w:cs="Times New Roman"/>
                <w:sz w:val="24"/>
                <w:szCs w:val="24"/>
                <w:lang w:val="uk-UA"/>
              </w:rPr>
            </w:pPr>
            <w:r>
              <w:rPr>
                <w:rFonts w:ascii="Times New Roman" w:hAnsi="Times New Roman" w:cs="Times New Roman"/>
                <w:sz w:val="24"/>
                <w:szCs w:val="24"/>
                <w:lang w:val="uk-UA"/>
              </w:rPr>
              <w:t>Термін експлуатації</w:t>
            </w:r>
          </w:p>
        </w:tc>
        <w:tc>
          <w:tcPr>
            <w:tcW w:w="2467" w:type="dxa"/>
            <w:vAlign w:val="center"/>
          </w:tcPr>
          <w:p w:rsidR="00C70266" w:rsidRPr="00C70266" w:rsidRDefault="00C70266" w:rsidP="00C70266">
            <w:pPr>
              <w:jc w:val="center"/>
              <w:rPr>
                <w:rFonts w:ascii="Times New Roman" w:hAnsi="Times New Roman" w:cs="Times New Roman"/>
                <w:sz w:val="24"/>
                <w:szCs w:val="24"/>
              </w:rPr>
            </w:pPr>
            <w:r w:rsidRPr="00C70266">
              <w:rPr>
                <w:rFonts w:ascii="Times New Roman" w:hAnsi="Times New Roman" w:cs="Times New Roman"/>
                <w:sz w:val="24"/>
                <w:szCs w:val="24"/>
              </w:rPr>
              <w:t>Амортизаційні відрахування (за місяць)</w:t>
            </w:r>
          </w:p>
        </w:tc>
      </w:tr>
      <w:tr w:rsidR="009E447B" w:rsidRPr="00C70266" w:rsidTr="00C70266">
        <w:trPr>
          <w:jc w:val="center"/>
        </w:trPr>
        <w:tc>
          <w:tcPr>
            <w:tcW w:w="2733" w:type="dxa"/>
          </w:tcPr>
          <w:p w:rsidR="009E447B" w:rsidRPr="00C70266" w:rsidRDefault="009E447B" w:rsidP="00C70266">
            <w:pPr>
              <w:jc w:val="both"/>
              <w:rPr>
                <w:rFonts w:ascii="Times New Roman" w:hAnsi="Times New Roman" w:cs="Times New Roman"/>
                <w:sz w:val="24"/>
                <w:szCs w:val="24"/>
                <w:lang w:val="uk-UA"/>
              </w:rPr>
            </w:pPr>
          </w:p>
        </w:tc>
        <w:tc>
          <w:tcPr>
            <w:tcW w:w="1035" w:type="dxa"/>
          </w:tcPr>
          <w:p w:rsidR="009E447B" w:rsidRPr="00C70266" w:rsidRDefault="009E447B" w:rsidP="00C70266">
            <w:pPr>
              <w:jc w:val="both"/>
              <w:rPr>
                <w:rFonts w:ascii="Times New Roman" w:hAnsi="Times New Roman" w:cs="Times New Roman"/>
                <w:sz w:val="24"/>
                <w:szCs w:val="24"/>
                <w:lang w:val="uk-UA"/>
              </w:rPr>
            </w:pPr>
          </w:p>
        </w:tc>
        <w:tc>
          <w:tcPr>
            <w:tcW w:w="1079" w:type="dxa"/>
          </w:tcPr>
          <w:p w:rsidR="009E447B" w:rsidRPr="00C70266" w:rsidRDefault="009E447B" w:rsidP="00C70266">
            <w:pPr>
              <w:jc w:val="both"/>
              <w:rPr>
                <w:rFonts w:ascii="Times New Roman" w:hAnsi="Times New Roman" w:cs="Times New Roman"/>
                <w:sz w:val="24"/>
                <w:szCs w:val="24"/>
                <w:lang w:val="uk-UA"/>
              </w:rPr>
            </w:pPr>
          </w:p>
        </w:tc>
        <w:tc>
          <w:tcPr>
            <w:tcW w:w="1133" w:type="dxa"/>
          </w:tcPr>
          <w:p w:rsidR="009E447B" w:rsidRPr="00C70266" w:rsidRDefault="009E447B" w:rsidP="00C70266">
            <w:pPr>
              <w:jc w:val="both"/>
              <w:rPr>
                <w:rFonts w:ascii="Times New Roman" w:hAnsi="Times New Roman" w:cs="Times New Roman"/>
                <w:sz w:val="24"/>
                <w:szCs w:val="24"/>
                <w:lang w:val="uk-UA"/>
              </w:rPr>
            </w:pPr>
          </w:p>
        </w:tc>
        <w:tc>
          <w:tcPr>
            <w:tcW w:w="1124" w:type="dxa"/>
          </w:tcPr>
          <w:p w:rsidR="009E447B" w:rsidRPr="00C70266" w:rsidRDefault="009E447B" w:rsidP="00C70266">
            <w:pPr>
              <w:jc w:val="both"/>
              <w:rPr>
                <w:rFonts w:ascii="Times New Roman" w:hAnsi="Times New Roman" w:cs="Times New Roman"/>
                <w:sz w:val="24"/>
                <w:szCs w:val="24"/>
                <w:lang w:val="uk-UA"/>
              </w:rPr>
            </w:pPr>
          </w:p>
        </w:tc>
        <w:tc>
          <w:tcPr>
            <w:tcW w:w="2467" w:type="dxa"/>
          </w:tcPr>
          <w:p w:rsidR="009E447B" w:rsidRPr="00C70266" w:rsidRDefault="009E447B" w:rsidP="00C70266">
            <w:pPr>
              <w:jc w:val="both"/>
              <w:rPr>
                <w:rFonts w:ascii="Times New Roman" w:hAnsi="Times New Roman" w:cs="Times New Roman"/>
                <w:sz w:val="24"/>
                <w:szCs w:val="24"/>
                <w:lang w:val="uk-UA"/>
              </w:rPr>
            </w:pPr>
          </w:p>
        </w:tc>
      </w:tr>
      <w:tr w:rsidR="009E447B" w:rsidRPr="00C70266" w:rsidTr="00C70266">
        <w:trPr>
          <w:jc w:val="center"/>
        </w:trPr>
        <w:tc>
          <w:tcPr>
            <w:tcW w:w="2733" w:type="dxa"/>
          </w:tcPr>
          <w:p w:rsidR="009E447B" w:rsidRPr="00C70266" w:rsidRDefault="009E447B" w:rsidP="00C70266">
            <w:pPr>
              <w:jc w:val="both"/>
              <w:rPr>
                <w:rFonts w:ascii="Times New Roman" w:hAnsi="Times New Roman" w:cs="Times New Roman"/>
                <w:sz w:val="24"/>
                <w:szCs w:val="24"/>
                <w:lang w:val="uk-UA"/>
              </w:rPr>
            </w:pPr>
          </w:p>
        </w:tc>
        <w:tc>
          <w:tcPr>
            <w:tcW w:w="1035" w:type="dxa"/>
          </w:tcPr>
          <w:p w:rsidR="009E447B" w:rsidRPr="00C70266" w:rsidRDefault="009E447B" w:rsidP="00C70266">
            <w:pPr>
              <w:jc w:val="both"/>
              <w:rPr>
                <w:rFonts w:ascii="Times New Roman" w:hAnsi="Times New Roman" w:cs="Times New Roman"/>
                <w:sz w:val="24"/>
                <w:szCs w:val="24"/>
                <w:lang w:val="uk-UA"/>
              </w:rPr>
            </w:pPr>
          </w:p>
        </w:tc>
        <w:tc>
          <w:tcPr>
            <w:tcW w:w="1079" w:type="dxa"/>
          </w:tcPr>
          <w:p w:rsidR="009E447B" w:rsidRPr="00C70266" w:rsidRDefault="009E447B" w:rsidP="00C70266">
            <w:pPr>
              <w:jc w:val="both"/>
              <w:rPr>
                <w:rFonts w:ascii="Times New Roman" w:hAnsi="Times New Roman" w:cs="Times New Roman"/>
                <w:sz w:val="24"/>
                <w:szCs w:val="24"/>
                <w:lang w:val="uk-UA"/>
              </w:rPr>
            </w:pPr>
          </w:p>
        </w:tc>
        <w:tc>
          <w:tcPr>
            <w:tcW w:w="1133" w:type="dxa"/>
          </w:tcPr>
          <w:p w:rsidR="009E447B" w:rsidRPr="00C70266" w:rsidRDefault="009E447B" w:rsidP="00C70266">
            <w:pPr>
              <w:jc w:val="both"/>
              <w:rPr>
                <w:rFonts w:ascii="Times New Roman" w:hAnsi="Times New Roman" w:cs="Times New Roman"/>
                <w:sz w:val="24"/>
                <w:szCs w:val="24"/>
                <w:lang w:val="uk-UA"/>
              </w:rPr>
            </w:pPr>
          </w:p>
        </w:tc>
        <w:tc>
          <w:tcPr>
            <w:tcW w:w="1124" w:type="dxa"/>
          </w:tcPr>
          <w:p w:rsidR="009E447B" w:rsidRPr="00C70266" w:rsidRDefault="009E447B" w:rsidP="00C70266">
            <w:pPr>
              <w:jc w:val="both"/>
              <w:rPr>
                <w:rFonts w:ascii="Times New Roman" w:hAnsi="Times New Roman" w:cs="Times New Roman"/>
                <w:sz w:val="24"/>
                <w:szCs w:val="24"/>
                <w:lang w:val="uk-UA"/>
              </w:rPr>
            </w:pPr>
          </w:p>
        </w:tc>
        <w:tc>
          <w:tcPr>
            <w:tcW w:w="2467" w:type="dxa"/>
          </w:tcPr>
          <w:p w:rsidR="009E447B" w:rsidRPr="00C70266" w:rsidRDefault="009E447B" w:rsidP="00C70266">
            <w:pPr>
              <w:jc w:val="both"/>
              <w:rPr>
                <w:rFonts w:ascii="Times New Roman" w:hAnsi="Times New Roman" w:cs="Times New Roman"/>
                <w:sz w:val="24"/>
                <w:szCs w:val="24"/>
                <w:lang w:val="uk-UA"/>
              </w:rPr>
            </w:pPr>
          </w:p>
        </w:tc>
      </w:tr>
      <w:tr w:rsidR="009E447B" w:rsidRPr="00C70266" w:rsidTr="00C70266">
        <w:trPr>
          <w:jc w:val="center"/>
        </w:trPr>
        <w:tc>
          <w:tcPr>
            <w:tcW w:w="2733" w:type="dxa"/>
          </w:tcPr>
          <w:p w:rsidR="009E447B" w:rsidRPr="00C70266" w:rsidRDefault="009E447B" w:rsidP="00C70266">
            <w:pPr>
              <w:jc w:val="both"/>
              <w:rPr>
                <w:rFonts w:ascii="Times New Roman" w:hAnsi="Times New Roman" w:cs="Times New Roman"/>
                <w:sz w:val="24"/>
                <w:szCs w:val="24"/>
                <w:lang w:val="uk-UA"/>
              </w:rPr>
            </w:pPr>
          </w:p>
        </w:tc>
        <w:tc>
          <w:tcPr>
            <w:tcW w:w="1035" w:type="dxa"/>
          </w:tcPr>
          <w:p w:rsidR="009E447B" w:rsidRPr="00C70266" w:rsidRDefault="009E447B" w:rsidP="00C70266">
            <w:pPr>
              <w:jc w:val="both"/>
              <w:rPr>
                <w:rFonts w:ascii="Times New Roman" w:hAnsi="Times New Roman" w:cs="Times New Roman"/>
                <w:sz w:val="24"/>
                <w:szCs w:val="24"/>
                <w:lang w:val="uk-UA"/>
              </w:rPr>
            </w:pPr>
          </w:p>
        </w:tc>
        <w:tc>
          <w:tcPr>
            <w:tcW w:w="1079" w:type="dxa"/>
          </w:tcPr>
          <w:p w:rsidR="009E447B" w:rsidRPr="00C70266" w:rsidRDefault="009E447B" w:rsidP="00C70266">
            <w:pPr>
              <w:jc w:val="both"/>
              <w:rPr>
                <w:rFonts w:ascii="Times New Roman" w:hAnsi="Times New Roman" w:cs="Times New Roman"/>
                <w:sz w:val="24"/>
                <w:szCs w:val="24"/>
                <w:lang w:val="uk-UA"/>
              </w:rPr>
            </w:pPr>
          </w:p>
        </w:tc>
        <w:tc>
          <w:tcPr>
            <w:tcW w:w="1133" w:type="dxa"/>
          </w:tcPr>
          <w:p w:rsidR="009E447B" w:rsidRPr="00C70266" w:rsidRDefault="009E447B" w:rsidP="00C70266">
            <w:pPr>
              <w:jc w:val="both"/>
              <w:rPr>
                <w:rFonts w:ascii="Times New Roman" w:hAnsi="Times New Roman" w:cs="Times New Roman"/>
                <w:sz w:val="24"/>
                <w:szCs w:val="24"/>
                <w:lang w:val="uk-UA"/>
              </w:rPr>
            </w:pPr>
          </w:p>
        </w:tc>
        <w:tc>
          <w:tcPr>
            <w:tcW w:w="1124" w:type="dxa"/>
          </w:tcPr>
          <w:p w:rsidR="009E447B" w:rsidRPr="00C70266" w:rsidRDefault="009E447B" w:rsidP="00C70266">
            <w:pPr>
              <w:jc w:val="both"/>
              <w:rPr>
                <w:rFonts w:ascii="Times New Roman" w:hAnsi="Times New Roman" w:cs="Times New Roman"/>
                <w:sz w:val="24"/>
                <w:szCs w:val="24"/>
                <w:lang w:val="uk-UA"/>
              </w:rPr>
            </w:pPr>
          </w:p>
        </w:tc>
        <w:tc>
          <w:tcPr>
            <w:tcW w:w="2467" w:type="dxa"/>
          </w:tcPr>
          <w:p w:rsidR="009E447B" w:rsidRPr="00C70266" w:rsidRDefault="009E447B" w:rsidP="00C70266">
            <w:pPr>
              <w:jc w:val="both"/>
              <w:rPr>
                <w:rFonts w:ascii="Times New Roman" w:hAnsi="Times New Roman" w:cs="Times New Roman"/>
                <w:sz w:val="24"/>
                <w:szCs w:val="24"/>
                <w:lang w:val="uk-UA"/>
              </w:rPr>
            </w:pPr>
          </w:p>
        </w:tc>
      </w:tr>
      <w:tr w:rsidR="009E447B" w:rsidRPr="00C70266" w:rsidTr="00C70266">
        <w:trPr>
          <w:jc w:val="center"/>
        </w:trPr>
        <w:tc>
          <w:tcPr>
            <w:tcW w:w="2733" w:type="dxa"/>
          </w:tcPr>
          <w:p w:rsidR="009E447B" w:rsidRPr="00C70266" w:rsidRDefault="009E447B" w:rsidP="00C70266">
            <w:pPr>
              <w:jc w:val="both"/>
              <w:rPr>
                <w:rFonts w:ascii="Times New Roman" w:hAnsi="Times New Roman" w:cs="Times New Roman"/>
                <w:sz w:val="24"/>
                <w:szCs w:val="24"/>
                <w:lang w:val="uk-UA"/>
              </w:rPr>
            </w:pPr>
          </w:p>
        </w:tc>
        <w:tc>
          <w:tcPr>
            <w:tcW w:w="1035" w:type="dxa"/>
          </w:tcPr>
          <w:p w:rsidR="009E447B" w:rsidRPr="00C70266" w:rsidRDefault="009E447B" w:rsidP="00C70266">
            <w:pPr>
              <w:jc w:val="both"/>
              <w:rPr>
                <w:rFonts w:ascii="Times New Roman" w:hAnsi="Times New Roman" w:cs="Times New Roman"/>
                <w:sz w:val="24"/>
                <w:szCs w:val="24"/>
                <w:lang w:val="uk-UA"/>
              </w:rPr>
            </w:pPr>
          </w:p>
        </w:tc>
        <w:tc>
          <w:tcPr>
            <w:tcW w:w="1079" w:type="dxa"/>
          </w:tcPr>
          <w:p w:rsidR="009E447B" w:rsidRPr="00C70266" w:rsidRDefault="009E447B" w:rsidP="00C70266">
            <w:pPr>
              <w:jc w:val="both"/>
              <w:rPr>
                <w:rFonts w:ascii="Times New Roman" w:hAnsi="Times New Roman" w:cs="Times New Roman"/>
                <w:sz w:val="24"/>
                <w:szCs w:val="24"/>
                <w:lang w:val="uk-UA"/>
              </w:rPr>
            </w:pPr>
          </w:p>
        </w:tc>
        <w:tc>
          <w:tcPr>
            <w:tcW w:w="1133" w:type="dxa"/>
          </w:tcPr>
          <w:p w:rsidR="009E447B" w:rsidRPr="00C70266" w:rsidRDefault="009E447B" w:rsidP="00C70266">
            <w:pPr>
              <w:jc w:val="both"/>
              <w:rPr>
                <w:rFonts w:ascii="Times New Roman" w:hAnsi="Times New Roman" w:cs="Times New Roman"/>
                <w:sz w:val="24"/>
                <w:szCs w:val="24"/>
                <w:lang w:val="uk-UA"/>
              </w:rPr>
            </w:pPr>
          </w:p>
        </w:tc>
        <w:tc>
          <w:tcPr>
            <w:tcW w:w="1124" w:type="dxa"/>
          </w:tcPr>
          <w:p w:rsidR="009E447B" w:rsidRPr="00C70266" w:rsidRDefault="009E447B" w:rsidP="00C70266">
            <w:pPr>
              <w:jc w:val="both"/>
              <w:rPr>
                <w:rFonts w:ascii="Times New Roman" w:hAnsi="Times New Roman" w:cs="Times New Roman"/>
                <w:sz w:val="24"/>
                <w:szCs w:val="24"/>
                <w:lang w:val="uk-UA"/>
              </w:rPr>
            </w:pPr>
          </w:p>
        </w:tc>
        <w:tc>
          <w:tcPr>
            <w:tcW w:w="2467" w:type="dxa"/>
          </w:tcPr>
          <w:p w:rsidR="009E447B" w:rsidRPr="00C70266" w:rsidRDefault="009E447B" w:rsidP="00C70266">
            <w:pPr>
              <w:jc w:val="both"/>
              <w:rPr>
                <w:rFonts w:ascii="Times New Roman" w:hAnsi="Times New Roman" w:cs="Times New Roman"/>
                <w:sz w:val="24"/>
                <w:szCs w:val="24"/>
                <w:lang w:val="uk-UA"/>
              </w:rPr>
            </w:pPr>
          </w:p>
        </w:tc>
      </w:tr>
      <w:tr w:rsidR="009E447B" w:rsidRPr="00C70266" w:rsidTr="00C70266">
        <w:trPr>
          <w:jc w:val="center"/>
        </w:trPr>
        <w:tc>
          <w:tcPr>
            <w:tcW w:w="2733" w:type="dxa"/>
          </w:tcPr>
          <w:p w:rsidR="009E447B" w:rsidRPr="00C70266" w:rsidRDefault="009E447B" w:rsidP="00C70266">
            <w:pPr>
              <w:jc w:val="both"/>
              <w:rPr>
                <w:rFonts w:ascii="Times New Roman" w:hAnsi="Times New Roman" w:cs="Times New Roman"/>
                <w:sz w:val="24"/>
                <w:szCs w:val="24"/>
                <w:lang w:val="uk-UA"/>
              </w:rPr>
            </w:pPr>
          </w:p>
        </w:tc>
        <w:tc>
          <w:tcPr>
            <w:tcW w:w="1035" w:type="dxa"/>
          </w:tcPr>
          <w:p w:rsidR="009E447B" w:rsidRPr="00C70266" w:rsidRDefault="009E447B" w:rsidP="00C70266">
            <w:pPr>
              <w:jc w:val="both"/>
              <w:rPr>
                <w:rFonts w:ascii="Times New Roman" w:hAnsi="Times New Roman" w:cs="Times New Roman"/>
                <w:sz w:val="24"/>
                <w:szCs w:val="24"/>
                <w:lang w:val="uk-UA"/>
              </w:rPr>
            </w:pPr>
          </w:p>
        </w:tc>
        <w:tc>
          <w:tcPr>
            <w:tcW w:w="1079" w:type="dxa"/>
          </w:tcPr>
          <w:p w:rsidR="009E447B" w:rsidRPr="00C70266" w:rsidRDefault="009E447B" w:rsidP="00C70266">
            <w:pPr>
              <w:jc w:val="both"/>
              <w:rPr>
                <w:rFonts w:ascii="Times New Roman" w:hAnsi="Times New Roman" w:cs="Times New Roman"/>
                <w:sz w:val="24"/>
                <w:szCs w:val="24"/>
                <w:lang w:val="uk-UA"/>
              </w:rPr>
            </w:pPr>
          </w:p>
        </w:tc>
        <w:tc>
          <w:tcPr>
            <w:tcW w:w="1133" w:type="dxa"/>
          </w:tcPr>
          <w:p w:rsidR="009E447B" w:rsidRPr="00C70266" w:rsidRDefault="009E447B" w:rsidP="00C70266">
            <w:pPr>
              <w:jc w:val="both"/>
              <w:rPr>
                <w:rFonts w:ascii="Times New Roman" w:hAnsi="Times New Roman" w:cs="Times New Roman"/>
                <w:sz w:val="24"/>
                <w:szCs w:val="24"/>
                <w:lang w:val="uk-UA"/>
              </w:rPr>
            </w:pPr>
          </w:p>
        </w:tc>
        <w:tc>
          <w:tcPr>
            <w:tcW w:w="1124" w:type="dxa"/>
          </w:tcPr>
          <w:p w:rsidR="009E447B" w:rsidRPr="00C70266" w:rsidRDefault="009E447B" w:rsidP="00C70266">
            <w:pPr>
              <w:jc w:val="both"/>
              <w:rPr>
                <w:rFonts w:ascii="Times New Roman" w:hAnsi="Times New Roman" w:cs="Times New Roman"/>
                <w:sz w:val="24"/>
                <w:szCs w:val="24"/>
                <w:lang w:val="uk-UA"/>
              </w:rPr>
            </w:pPr>
          </w:p>
        </w:tc>
        <w:tc>
          <w:tcPr>
            <w:tcW w:w="2467" w:type="dxa"/>
          </w:tcPr>
          <w:p w:rsidR="009E447B" w:rsidRPr="00C70266" w:rsidRDefault="009E447B" w:rsidP="00C70266">
            <w:pPr>
              <w:jc w:val="both"/>
              <w:rPr>
                <w:rFonts w:ascii="Times New Roman" w:hAnsi="Times New Roman" w:cs="Times New Roman"/>
                <w:sz w:val="24"/>
                <w:szCs w:val="24"/>
                <w:lang w:val="uk-UA"/>
              </w:rPr>
            </w:pPr>
          </w:p>
        </w:tc>
      </w:tr>
      <w:tr w:rsidR="009E447B" w:rsidRPr="00C70266" w:rsidTr="00C70266">
        <w:trPr>
          <w:jc w:val="center"/>
        </w:trPr>
        <w:tc>
          <w:tcPr>
            <w:tcW w:w="2733" w:type="dxa"/>
          </w:tcPr>
          <w:p w:rsidR="009E447B" w:rsidRPr="00C70266" w:rsidRDefault="009E447B" w:rsidP="00C70266">
            <w:pPr>
              <w:jc w:val="both"/>
              <w:rPr>
                <w:rFonts w:ascii="Times New Roman" w:hAnsi="Times New Roman" w:cs="Times New Roman"/>
                <w:sz w:val="24"/>
                <w:szCs w:val="24"/>
                <w:lang w:val="uk-UA"/>
              </w:rPr>
            </w:pPr>
          </w:p>
        </w:tc>
        <w:tc>
          <w:tcPr>
            <w:tcW w:w="1035" w:type="dxa"/>
          </w:tcPr>
          <w:p w:rsidR="009E447B" w:rsidRPr="00C70266" w:rsidRDefault="009E447B" w:rsidP="00C70266">
            <w:pPr>
              <w:jc w:val="both"/>
              <w:rPr>
                <w:rFonts w:ascii="Times New Roman" w:hAnsi="Times New Roman" w:cs="Times New Roman"/>
                <w:sz w:val="24"/>
                <w:szCs w:val="24"/>
                <w:lang w:val="uk-UA"/>
              </w:rPr>
            </w:pPr>
          </w:p>
        </w:tc>
        <w:tc>
          <w:tcPr>
            <w:tcW w:w="1079" w:type="dxa"/>
          </w:tcPr>
          <w:p w:rsidR="009E447B" w:rsidRPr="00C70266" w:rsidRDefault="009E447B" w:rsidP="00C70266">
            <w:pPr>
              <w:jc w:val="both"/>
              <w:rPr>
                <w:rFonts w:ascii="Times New Roman" w:hAnsi="Times New Roman" w:cs="Times New Roman"/>
                <w:sz w:val="24"/>
                <w:szCs w:val="24"/>
                <w:lang w:val="uk-UA"/>
              </w:rPr>
            </w:pPr>
          </w:p>
        </w:tc>
        <w:tc>
          <w:tcPr>
            <w:tcW w:w="1133" w:type="dxa"/>
          </w:tcPr>
          <w:p w:rsidR="009E447B" w:rsidRPr="00C70266" w:rsidRDefault="009E447B" w:rsidP="00C70266">
            <w:pPr>
              <w:jc w:val="both"/>
              <w:rPr>
                <w:rFonts w:ascii="Times New Roman" w:hAnsi="Times New Roman" w:cs="Times New Roman"/>
                <w:sz w:val="24"/>
                <w:szCs w:val="24"/>
                <w:lang w:val="uk-UA"/>
              </w:rPr>
            </w:pPr>
          </w:p>
        </w:tc>
        <w:tc>
          <w:tcPr>
            <w:tcW w:w="1124" w:type="dxa"/>
          </w:tcPr>
          <w:p w:rsidR="009E447B" w:rsidRPr="00C70266" w:rsidRDefault="009E447B" w:rsidP="00C70266">
            <w:pPr>
              <w:jc w:val="both"/>
              <w:rPr>
                <w:rFonts w:ascii="Times New Roman" w:hAnsi="Times New Roman" w:cs="Times New Roman"/>
                <w:sz w:val="24"/>
                <w:szCs w:val="24"/>
                <w:lang w:val="uk-UA"/>
              </w:rPr>
            </w:pPr>
          </w:p>
        </w:tc>
        <w:tc>
          <w:tcPr>
            <w:tcW w:w="2467" w:type="dxa"/>
          </w:tcPr>
          <w:p w:rsidR="009E447B" w:rsidRPr="00C70266" w:rsidRDefault="009E447B" w:rsidP="00C70266">
            <w:pPr>
              <w:jc w:val="both"/>
              <w:rPr>
                <w:rFonts w:ascii="Times New Roman" w:hAnsi="Times New Roman" w:cs="Times New Roman"/>
                <w:sz w:val="24"/>
                <w:szCs w:val="24"/>
                <w:lang w:val="uk-UA"/>
              </w:rPr>
            </w:pPr>
          </w:p>
        </w:tc>
      </w:tr>
      <w:tr w:rsidR="00C70266" w:rsidRPr="00C70266" w:rsidTr="00C70266">
        <w:trPr>
          <w:jc w:val="center"/>
        </w:trPr>
        <w:tc>
          <w:tcPr>
            <w:tcW w:w="2733" w:type="dxa"/>
          </w:tcPr>
          <w:p w:rsidR="00C70266" w:rsidRPr="00C70266" w:rsidRDefault="00C70266" w:rsidP="00C70266">
            <w:pPr>
              <w:jc w:val="both"/>
              <w:rPr>
                <w:rFonts w:ascii="Times New Roman" w:hAnsi="Times New Roman" w:cs="Times New Roman"/>
                <w:sz w:val="24"/>
                <w:szCs w:val="24"/>
                <w:lang w:val="uk-UA"/>
              </w:rPr>
            </w:pPr>
          </w:p>
        </w:tc>
        <w:tc>
          <w:tcPr>
            <w:tcW w:w="1035" w:type="dxa"/>
          </w:tcPr>
          <w:p w:rsidR="00C70266" w:rsidRPr="00C70266" w:rsidRDefault="00C70266" w:rsidP="00C70266">
            <w:pPr>
              <w:jc w:val="both"/>
              <w:rPr>
                <w:rFonts w:ascii="Times New Roman" w:hAnsi="Times New Roman" w:cs="Times New Roman"/>
                <w:sz w:val="24"/>
                <w:szCs w:val="24"/>
                <w:lang w:val="uk-UA"/>
              </w:rPr>
            </w:pPr>
          </w:p>
        </w:tc>
        <w:tc>
          <w:tcPr>
            <w:tcW w:w="1079" w:type="dxa"/>
          </w:tcPr>
          <w:p w:rsidR="00C70266" w:rsidRPr="00C70266" w:rsidRDefault="00C70266" w:rsidP="00C70266">
            <w:pPr>
              <w:jc w:val="both"/>
              <w:rPr>
                <w:rFonts w:ascii="Times New Roman" w:hAnsi="Times New Roman" w:cs="Times New Roman"/>
                <w:sz w:val="24"/>
                <w:szCs w:val="24"/>
                <w:lang w:val="uk-UA"/>
              </w:rPr>
            </w:pPr>
          </w:p>
        </w:tc>
        <w:tc>
          <w:tcPr>
            <w:tcW w:w="1133" w:type="dxa"/>
          </w:tcPr>
          <w:p w:rsidR="00C70266" w:rsidRPr="00C70266" w:rsidRDefault="00C70266" w:rsidP="00C70266">
            <w:pPr>
              <w:jc w:val="both"/>
              <w:rPr>
                <w:rFonts w:ascii="Times New Roman" w:hAnsi="Times New Roman" w:cs="Times New Roman"/>
                <w:sz w:val="24"/>
                <w:szCs w:val="24"/>
                <w:lang w:val="uk-UA"/>
              </w:rPr>
            </w:pPr>
          </w:p>
        </w:tc>
        <w:tc>
          <w:tcPr>
            <w:tcW w:w="1124" w:type="dxa"/>
          </w:tcPr>
          <w:p w:rsidR="00C70266" w:rsidRPr="00C70266" w:rsidRDefault="00C70266" w:rsidP="00C70266">
            <w:pPr>
              <w:jc w:val="both"/>
              <w:rPr>
                <w:rFonts w:ascii="Times New Roman" w:hAnsi="Times New Roman" w:cs="Times New Roman"/>
                <w:sz w:val="24"/>
                <w:szCs w:val="24"/>
                <w:lang w:val="uk-UA"/>
              </w:rPr>
            </w:pPr>
          </w:p>
        </w:tc>
        <w:tc>
          <w:tcPr>
            <w:tcW w:w="2467" w:type="dxa"/>
          </w:tcPr>
          <w:p w:rsidR="00C70266" w:rsidRPr="00C70266" w:rsidRDefault="00C70266" w:rsidP="00C70266">
            <w:pPr>
              <w:jc w:val="both"/>
              <w:rPr>
                <w:rFonts w:ascii="Times New Roman" w:hAnsi="Times New Roman" w:cs="Times New Roman"/>
                <w:sz w:val="24"/>
                <w:szCs w:val="24"/>
                <w:lang w:val="uk-UA"/>
              </w:rPr>
            </w:pPr>
          </w:p>
        </w:tc>
      </w:tr>
      <w:tr w:rsidR="00C70266" w:rsidRPr="00C70266" w:rsidTr="00C70266">
        <w:trPr>
          <w:jc w:val="center"/>
        </w:trPr>
        <w:tc>
          <w:tcPr>
            <w:tcW w:w="2733" w:type="dxa"/>
          </w:tcPr>
          <w:p w:rsidR="00C70266" w:rsidRPr="00C70266" w:rsidRDefault="00C70266" w:rsidP="00C70266">
            <w:pPr>
              <w:jc w:val="both"/>
              <w:rPr>
                <w:rFonts w:ascii="Times New Roman" w:hAnsi="Times New Roman" w:cs="Times New Roman"/>
                <w:sz w:val="24"/>
                <w:szCs w:val="24"/>
                <w:lang w:val="uk-UA"/>
              </w:rPr>
            </w:pPr>
          </w:p>
        </w:tc>
        <w:tc>
          <w:tcPr>
            <w:tcW w:w="1035" w:type="dxa"/>
          </w:tcPr>
          <w:p w:rsidR="00C70266" w:rsidRPr="00C70266" w:rsidRDefault="00C70266" w:rsidP="00C70266">
            <w:pPr>
              <w:jc w:val="both"/>
              <w:rPr>
                <w:rFonts w:ascii="Times New Roman" w:hAnsi="Times New Roman" w:cs="Times New Roman"/>
                <w:sz w:val="24"/>
                <w:szCs w:val="24"/>
                <w:lang w:val="uk-UA"/>
              </w:rPr>
            </w:pPr>
          </w:p>
        </w:tc>
        <w:tc>
          <w:tcPr>
            <w:tcW w:w="1079" w:type="dxa"/>
          </w:tcPr>
          <w:p w:rsidR="00C70266" w:rsidRPr="00C70266" w:rsidRDefault="00C70266" w:rsidP="00C70266">
            <w:pPr>
              <w:jc w:val="both"/>
              <w:rPr>
                <w:rFonts w:ascii="Times New Roman" w:hAnsi="Times New Roman" w:cs="Times New Roman"/>
                <w:sz w:val="24"/>
                <w:szCs w:val="24"/>
                <w:lang w:val="uk-UA"/>
              </w:rPr>
            </w:pPr>
          </w:p>
        </w:tc>
        <w:tc>
          <w:tcPr>
            <w:tcW w:w="1133" w:type="dxa"/>
          </w:tcPr>
          <w:p w:rsidR="00C70266" w:rsidRPr="00C70266" w:rsidRDefault="00C70266" w:rsidP="00C70266">
            <w:pPr>
              <w:jc w:val="both"/>
              <w:rPr>
                <w:rFonts w:ascii="Times New Roman" w:hAnsi="Times New Roman" w:cs="Times New Roman"/>
                <w:sz w:val="24"/>
                <w:szCs w:val="24"/>
                <w:lang w:val="uk-UA"/>
              </w:rPr>
            </w:pPr>
          </w:p>
        </w:tc>
        <w:tc>
          <w:tcPr>
            <w:tcW w:w="1124" w:type="dxa"/>
          </w:tcPr>
          <w:p w:rsidR="00C70266" w:rsidRPr="00C70266" w:rsidRDefault="00C70266" w:rsidP="00C70266">
            <w:pPr>
              <w:jc w:val="both"/>
              <w:rPr>
                <w:rFonts w:ascii="Times New Roman" w:hAnsi="Times New Roman" w:cs="Times New Roman"/>
                <w:sz w:val="24"/>
                <w:szCs w:val="24"/>
                <w:lang w:val="uk-UA"/>
              </w:rPr>
            </w:pPr>
          </w:p>
        </w:tc>
        <w:tc>
          <w:tcPr>
            <w:tcW w:w="2467" w:type="dxa"/>
          </w:tcPr>
          <w:p w:rsidR="00C70266" w:rsidRPr="00C70266" w:rsidRDefault="00C70266" w:rsidP="00C70266">
            <w:pPr>
              <w:jc w:val="both"/>
              <w:rPr>
                <w:rFonts w:ascii="Times New Roman" w:hAnsi="Times New Roman" w:cs="Times New Roman"/>
                <w:sz w:val="24"/>
                <w:szCs w:val="24"/>
                <w:lang w:val="uk-UA"/>
              </w:rPr>
            </w:pPr>
          </w:p>
        </w:tc>
      </w:tr>
      <w:tr w:rsidR="00C70266" w:rsidRPr="00C70266" w:rsidTr="00C70266">
        <w:trPr>
          <w:jc w:val="center"/>
        </w:trPr>
        <w:tc>
          <w:tcPr>
            <w:tcW w:w="2733" w:type="dxa"/>
          </w:tcPr>
          <w:p w:rsidR="00C70266" w:rsidRPr="00C70266" w:rsidRDefault="00C70266" w:rsidP="00C70266">
            <w:pPr>
              <w:jc w:val="both"/>
              <w:rPr>
                <w:rFonts w:ascii="Times New Roman" w:hAnsi="Times New Roman" w:cs="Times New Roman"/>
                <w:sz w:val="24"/>
                <w:szCs w:val="24"/>
                <w:lang w:val="uk-UA"/>
              </w:rPr>
            </w:pPr>
          </w:p>
        </w:tc>
        <w:tc>
          <w:tcPr>
            <w:tcW w:w="1035" w:type="dxa"/>
          </w:tcPr>
          <w:p w:rsidR="00C70266" w:rsidRPr="00C70266" w:rsidRDefault="00C70266" w:rsidP="00C70266">
            <w:pPr>
              <w:jc w:val="both"/>
              <w:rPr>
                <w:rFonts w:ascii="Times New Roman" w:hAnsi="Times New Roman" w:cs="Times New Roman"/>
                <w:sz w:val="24"/>
                <w:szCs w:val="24"/>
                <w:lang w:val="uk-UA"/>
              </w:rPr>
            </w:pPr>
          </w:p>
        </w:tc>
        <w:tc>
          <w:tcPr>
            <w:tcW w:w="1079" w:type="dxa"/>
          </w:tcPr>
          <w:p w:rsidR="00C70266" w:rsidRPr="00C70266" w:rsidRDefault="00C70266" w:rsidP="00C70266">
            <w:pPr>
              <w:jc w:val="both"/>
              <w:rPr>
                <w:rFonts w:ascii="Times New Roman" w:hAnsi="Times New Roman" w:cs="Times New Roman"/>
                <w:sz w:val="24"/>
                <w:szCs w:val="24"/>
                <w:lang w:val="uk-UA"/>
              </w:rPr>
            </w:pPr>
          </w:p>
        </w:tc>
        <w:tc>
          <w:tcPr>
            <w:tcW w:w="1133" w:type="dxa"/>
          </w:tcPr>
          <w:p w:rsidR="00C70266" w:rsidRPr="00C70266" w:rsidRDefault="00C70266" w:rsidP="00C70266">
            <w:pPr>
              <w:jc w:val="both"/>
              <w:rPr>
                <w:rFonts w:ascii="Times New Roman" w:hAnsi="Times New Roman" w:cs="Times New Roman"/>
                <w:sz w:val="24"/>
                <w:szCs w:val="24"/>
                <w:lang w:val="uk-UA"/>
              </w:rPr>
            </w:pPr>
          </w:p>
        </w:tc>
        <w:tc>
          <w:tcPr>
            <w:tcW w:w="1124" w:type="dxa"/>
          </w:tcPr>
          <w:p w:rsidR="00C70266" w:rsidRPr="00C70266" w:rsidRDefault="00C70266" w:rsidP="00C70266">
            <w:pPr>
              <w:jc w:val="both"/>
              <w:rPr>
                <w:rFonts w:ascii="Times New Roman" w:hAnsi="Times New Roman" w:cs="Times New Roman"/>
                <w:sz w:val="24"/>
                <w:szCs w:val="24"/>
                <w:lang w:val="uk-UA"/>
              </w:rPr>
            </w:pPr>
          </w:p>
        </w:tc>
        <w:tc>
          <w:tcPr>
            <w:tcW w:w="2467" w:type="dxa"/>
          </w:tcPr>
          <w:p w:rsidR="00C70266" w:rsidRPr="00C70266" w:rsidRDefault="00C70266" w:rsidP="00C70266">
            <w:pPr>
              <w:jc w:val="both"/>
              <w:rPr>
                <w:rFonts w:ascii="Times New Roman" w:hAnsi="Times New Roman" w:cs="Times New Roman"/>
                <w:sz w:val="24"/>
                <w:szCs w:val="24"/>
                <w:lang w:val="uk-UA"/>
              </w:rPr>
            </w:pPr>
          </w:p>
        </w:tc>
      </w:tr>
      <w:tr w:rsidR="009E447B" w:rsidRPr="00C70266" w:rsidTr="00C70266">
        <w:trPr>
          <w:jc w:val="center"/>
        </w:trPr>
        <w:tc>
          <w:tcPr>
            <w:tcW w:w="2733" w:type="dxa"/>
          </w:tcPr>
          <w:p w:rsidR="009E447B" w:rsidRPr="00C70266" w:rsidRDefault="009E447B" w:rsidP="00C70266">
            <w:pPr>
              <w:jc w:val="both"/>
              <w:rPr>
                <w:rFonts w:ascii="Times New Roman" w:hAnsi="Times New Roman" w:cs="Times New Roman"/>
                <w:sz w:val="24"/>
                <w:szCs w:val="24"/>
                <w:lang w:val="uk-UA"/>
              </w:rPr>
            </w:pPr>
          </w:p>
        </w:tc>
        <w:tc>
          <w:tcPr>
            <w:tcW w:w="1035" w:type="dxa"/>
          </w:tcPr>
          <w:p w:rsidR="009E447B" w:rsidRPr="00C70266" w:rsidRDefault="009E447B" w:rsidP="00C70266">
            <w:pPr>
              <w:jc w:val="both"/>
              <w:rPr>
                <w:rFonts w:ascii="Times New Roman" w:hAnsi="Times New Roman" w:cs="Times New Roman"/>
                <w:sz w:val="24"/>
                <w:szCs w:val="24"/>
                <w:lang w:val="uk-UA"/>
              </w:rPr>
            </w:pPr>
          </w:p>
        </w:tc>
        <w:tc>
          <w:tcPr>
            <w:tcW w:w="1079" w:type="dxa"/>
          </w:tcPr>
          <w:p w:rsidR="009E447B" w:rsidRPr="00C70266" w:rsidRDefault="009E447B" w:rsidP="00C70266">
            <w:pPr>
              <w:jc w:val="both"/>
              <w:rPr>
                <w:rFonts w:ascii="Times New Roman" w:hAnsi="Times New Roman" w:cs="Times New Roman"/>
                <w:sz w:val="24"/>
                <w:szCs w:val="24"/>
                <w:lang w:val="uk-UA"/>
              </w:rPr>
            </w:pPr>
          </w:p>
        </w:tc>
        <w:tc>
          <w:tcPr>
            <w:tcW w:w="1133" w:type="dxa"/>
          </w:tcPr>
          <w:p w:rsidR="009E447B" w:rsidRPr="00C70266" w:rsidRDefault="009E447B" w:rsidP="00C70266">
            <w:pPr>
              <w:jc w:val="both"/>
              <w:rPr>
                <w:rFonts w:ascii="Times New Roman" w:hAnsi="Times New Roman" w:cs="Times New Roman"/>
                <w:sz w:val="24"/>
                <w:szCs w:val="24"/>
                <w:lang w:val="uk-UA"/>
              </w:rPr>
            </w:pPr>
          </w:p>
        </w:tc>
        <w:tc>
          <w:tcPr>
            <w:tcW w:w="1124" w:type="dxa"/>
          </w:tcPr>
          <w:p w:rsidR="009E447B" w:rsidRPr="00C70266" w:rsidRDefault="009E447B" w:rsidP="00C70266">
            <w:pPr>
              <w:jc w:val="both"/>
              <w:rPr>
                <w:rFonts w:ascii="Times New Roman" w:hAnsi="Times New Roman" w:cs="Times New Roman"/>
                <w:sz w:val="24"/>
                <w:szCs w:val="24"/>
                <w:lang w:val="uk-UA"/>
              </w:rPr>
            </w:pPr>
          </w:p>
        </w:tc>
        <w:tc>
          <w:tcPr>
            <w:tcW w:w="2467" w:type="dxa"/>
          </w:tcPr>
          <w:p w:rsidR="009E447B" w:rsidRPr="00C70266" w:rsidRDefault="009E447B" w:rsidP="00C70266">
            <w:pPr>
              <w:jc w:val="both"/>
              <w:rPr>
                <w:rFonts w:ascii="Times New Roman" w:hAnsi="Times New Roman" w:cs="Times New Roman"/>
                <w:sz w:val="24"/>
                <w:szCs w:val="24"/>
                <w:lang w:val="uk-UA"/>
              </w:rPr>
            </w:pPr>
          </w:p>
        </w:tc>
      </w:tr>
    </w:tbl>
    <w:p w:rsidR="00C70266" w:rsidRDefault="00C70266" w:rsidP="00DC6703">
      <w:pPr>
        <w:spacing w:after="0" w:line="360" w:lineRule="auto"/>
        <w:ind w:firstLine="709"/>
        <w:jc w:val="both"/>
        <w:rPr>
          <w:rFonts w:ascii="Times New Roman" w:hAnsi="Times New Roman" w:cs="Times New Roman"/>
          <w:sz w:val="28"/>
          <w:szCs w:val="28"/>
          <w:lang w:val="uk-UA"/>
        </w:rPr>
      </w:pPr>
    </w:p>
    <w:p w:rsidR="00DC6703" w:rsidRPr="002206FB" w:rsidRDefault="00DC6703" w:rsidP="00DC6703">
      <w:pPr>
        <w:spacing w:after="0" w:line="360" w:lineRule="auto"/>
        <w:ind w:firstLine="709"/>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У підрозділі «Сировина, матеріали та комплектуючі вироби» необхідно:</w:t>
      </w:r>
    </w:p>
    <w:p w:rsidR="00DC6703" w:rsidRPr="00DC6703" w:rsidRDefault="00DC6703" w:rsidP="00F71D08">
      <w:pPr>
        <w:pStyle w:val="a5"/>
        <w:numPr>
          <w:ilvl w:val="0"/>
          <w:numId w:val="27"/>
        </w:numPr>
        <w:tabs>
          <w:tab w:val="left" w:pos="993"/>
        </w:tabs>
        <w:spacing w:after="0" w:line="360" w:lineRule="auto"/>
        <w:jc w:val="both"/>
        <w:rPr>
          <w:rFonts w:ascii="Times New Roman" w:hAnsi="Times New Roman" w:cs="Times New Roman"/>
          <w:sz w:val="28"/>
          <w:szCs w:val="28"/>
          <w:lang w:val="uk-UA"/>
        </w:rPr>
      </w:pPr>
      <w:r w:rsidRPr="00DC6703">
        <w:rPr>
          <w:rFonts w:ascii="Times New Roman" w:hAnsi="Times New Roman" w:cs="Times New Roman"/>
          <w:sz w:val="28"/>
          <w:szCs w:val="28"/>
          <w:lang w:val="uk-UA"/>
        </w:rPr>
        <w:t>навести перелік усіх видів сирови</w:t>
      </w:r>
      <w:r w:rsidR="00F71D08">
        <w:rPr>
          <w:rFonts w:ascii="Times New Roman" w:hAnsi="Times New Roman" w:cs="Times New Roman"/>
          <w:sz w:val="28"/>
          <w:szCs w:val="28"/>
          <w:lang w:val="uk-UA"/>
        </w:rPr>
        <w:t>ни, матеріалів та комплектуючих виробів, які планують</w:t>
      </w:r>
      <w:r w:rsidRPr="00DC6703">
        <w:rPr>
          <w:rFonts w:ascii="Times New Roman" w:hAnsi="Times New Roman" w:cs="Times New Roman"/>
          <w:sz w:val="28"/>
          <w:szCs w:val="28"/>
          <w:lang w:val="uk-UA"/>
        </w:rPr>
        <w:t xml:space="preserve"> використовувати у виробничому процесі;</w:t>
      </w:r>
    </w:p>
    <w:p w:rsidR="00DC6703" w:rsidRPr="00DC6703" w:rsidRDefault="00DC6703" w:rsidP="00F71D08">
      <w:pPr>
        <w:pStyle w:val="a5"/>
        <w:numPr>
          <w:ilvl w:val="0"/>
          <w:numId w:val="27"/>
        </w:numPr>
        <w:tabs>
          <w:tab w:val="left" w:pos="993"/>
        </w:tabs>
        <w:spacing w:after="0" w:line="360" w:lineRule="auto"/>
        <w:jc w:val="both"/>
        <w:rPr>
          <w:rFonts w:ascii="Times New Roman" w:hAnsi="Times New Roman" w:cs="Times New Roman"/>
          <w:sz w:val="28"/>
          <w:szCs w:val="28"/>
          <w:lang w:val="uk-UA"/>
        </w:rPr>
      </w:pPr>
      <w:r w:rsidRPr="00DC6703">
        <w:rPr>
          <w:rFonts w:ascii="Times New Roman" w:hAnsi="Times New Roman" w:cs="Times New Roman"/>
          <w:sz w:val="28"/>
          <w:szCs w:val="28"/>
          <w:lang w:val="uk-UA"/>
        </w:rPr>
        <w:t>указати конкретних постачальників;</w:t>
      </w:r>
    </w:p>
    <w:p w:rsidR="00DC6703" w:rsidRPr="00DC6703" w:rsidRDefault="00DC6703" w:rsidP="00F71D08">
      <w:pPr>
        <w:pStyle w:val="a5"/>
        <w:numPr>
          <w:ilvl w:val="0"/>
          <w:numId w:val="27"/>
        </w:numPr>
        <w:tabs>
          <w:tab w:val="left" w:pos="993"/>
        </w:tabs>
        <w:spacing w:after="0" w:line="360" w:lineRule="auto"/>
        <w:jc w:val="both"/>
        <w:rPr>
          <w:rFonts w:ascii="Times New Roman" w:hAnsi="Times New Roman" w:cs="Times New Roman"/>
          <w:sz w:val="28"/>
          <w:szCs w:val="28"/>
          <w:lang w:val="uk-UA"/>
        </w:rPr>
      </w:pPr>
      <w:r w:rsidRPr="00DC6703">
        <w:rPr>
          <w:rFonts w:ascii="Times New Roman" w:hAnsi="Times New Roman" w:cs="Times New Roman"/>
          <w:sz w:val="28"/>
          <w:szCs w:val="28"/>
          <w:lang w:val="uk-UA"/>
        </w:rPr>
        <w:t>визначити закупівельні ціни (за одиницю);</w:t>
      </w:r>
    </w:p>
    <w:p w:rsidR="00DC6703" w:rsidRPr="00DC6703" w:rsidRDefault="00DC6703" w:rsidP="00F71D08">
      <w:pPr>
        <w:pStyle w:val="a5"/>
        <w:numPr>
          <w:ilvl w:val="0"/>
          <w:numId w:val="27"/>
        </w:numPr>
        <w:tabs>
          <w:tab w:val="left" w:pos="993"/>
        </w:tabs>
        <w:spacing w:after="0" w:line="360" w:lineRule="auto"/>
        <w:jc w:val="both"/>
        <w:rPr>
          <w:rFonts w:ascii="Times New Roman" w:hAnsi="Times New Roman" w:cs="Times New Roman"/>
          <w:sz w:val="28"/>
          <w:szCs w:val="28"/>
          <w:lang w:val="uk-UA"/>
        </w:rPr>
      </w:pPr>
      <w:r w:rsidRPr="00DC6703">
        <w:rPr>
          <w:rFonts w:ascii="Times New Roman" w:hAnsi="Times New Roman" w:cs="Times New Roman"/>
          <w:sz w:val="28"/>
          <w:szCs w:val="28"/>
          <w:lang w:val="uk-UA"/>
        </w:rPr>
        <w:t>дати пояснення щодо фінансових та інших умов поставок і місцезнаходження постачальників;</w:t>
      </w:r>
    </w:p>
    <w:p w:rsidR="00DC6703" w:rsidRPr="00DC6703" w:rsidRDefault="00DC6703" w:rsidP="00F71D08">
      <w:pPr>
        <w:pStyle w:val="a5"/>
        <w:numPr>
          <w:ilvl w:val="0"/>
          <w:numId w:val="27"/>
        </w:numPr>
        <w:tabs>
          <w:tab w:val="left" w:pos="993"/>
        </w:tabs>
        <w:spacing w:after="0" w:line="360" w:lineRule="auto"/>
        <w:jc w:val="both"/>
        <w:rPr>
          <w:rFonts w:ascii="Times New Roman" w:hAnsi="Times New Roman" w:cs="Times New Roman"/>
          <w:sz w:val="28"/>
          <w:szCs w:val="28"/>
          <w:lang w:val="uk-UA"/>
        </w:rPr>
      </w:pPr>
      <w:r w:rsidRPr="00DC6703">
        <w:rPr>
          <w:rFonts w:ascii="Times New Roman" w:hAnsi="Times New Roman" w:cs="Times New Roman"/>
          <w:sz w:val="28"/>
          <w:szCs w:val="28"/>
          <w:lang w:val="uk-UA"/>
        </w:rPr>
        <w:t>визначити необхідні обсяги запасів, а також (за потреби) указати на особливі умови їх зберігання.</w:t>
      </w:r>
    </w:p>
    <w:p w:rsidR="00DC6703" w:rsidRPr="002206FB" w:rsidRDefault="00DC6703" w:rsidP="00DC6703">
      <w:pPr>
        <w:spacing w:after="0" w:line="360" w:lineRule="auto"/>
        <w:ind w:firstLine="709"/>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 xml:space="preserve">Відомості щодо сировини, матеріалів та комплектуючих виробів можна також звести в таблицю (табл. </w:t>
      </w:r>
      <w:r w:rsidR="00C70266">
        <w:rPr>
          <w:rFonts w:ascii="Times New Roman" w:hAnsi="Times New Roman" w:cs="Times New Roman"/>
          <w:sz w:val="28"/>
          <w:szCs w:val="28"/>
          <w:lang w:val="uk-UA"/>
        </w:rPr>
        <w:t>2.5</w:t>
      </w:r>
      <w:r w:rsidR="00F71D08">
        <w:rPr>
          <w:rFonts w:ascii="Times New Roman" w:hAnsi="Times New Roman" w:cs="Times New Roman"/>
          <w:sz w:val="28"/>
          <w:szCs w:val="28"/>
          <w:lang w:val="uk-UA"/>
        </w:rPr>
        <w:t>). До того ж питання щодо необхідних запасів</w:t>
      </w:r>
      <w:r w:rsidRPr="002206FB">
        <w:rPr>
          <w:rFonts w:ascii="Times New Roman" w:hAnsi="Times New Roman" w:cs="Times New Roman"/>
          <w:sz w:val="28"/>
          <w:szCs w:val="28"/>
          <w:lang w:val="uk-UA"/>
        </w:rPr>
        <w:t xml:space="preserve"> матеріальних ресурсів, особливі умови їх зберігання (наприклад, ресурсів, які швидко псуються) розглядаються окремо.</w:t>
      </w:r>
    </w:p>
    <w:p w:rsidR="005C4D2D" w:rsidRPr="002206FB" w:rsidRDefault="005C4D2D" w:rsidP="005C4D2D">
      <w:pPr>
        <w:spacing w:after="0" w:line="360" w:lineRule="auto"/>
        <w:ind w:firstLine="709"/>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 xml:space="preserve">Підрозділ плану «Виробничі та невиробничі приміщення» подає інформацію про потреби фірми у виробничих і невиробничих приміщеннях з адміністративними, складськими, підсобними включно. У цьому розділі треба описати приміщення з </w:t>
      </w:r>
      <w:r w:rsidRPr="002206FB">
        <w:rPr>
          <w:rFonts w:ascii="Times New Roman" w:hAnsi="Times New Roman" w:cs="Times New Roman"/>
          <w:sz w:val="28"/>
          <w:szCs w:val="28"/>
          <w:lang w:val="uk-UA"/>
        </w:rPr>
        <w:lastRenderedPageBreak/>
        <w:t>погляду їх розмірів, місцезнаходження, наявності майданчиків для навантажувально-розвантажувальних робіт, забезпечення транспортними комунікаціями тощо.</w:t>
      </w:r>
    </w:p>
    <w:p w:rsidR="00DC6703" w:rsidRPr="00F71D08" w:rsidRDefault="00DC6703" w:rsidP="00F71D08">
      <w:pPr>
        <w:spacing w:after="0" w:line="360" w:lineRule="auto"/>
        <w:rPr>
          <w:rFonts w:ascii="Times New Roman" w:hAnsi="Times New Roman" w:cs="Times New Roman"/>
          <w:i/>
          <w:sz w:val="28"/>
          <w:szCs w:val="28"/>
          <w:lang w:val="uk-UA"/>
        </w:rPr>
      </w:pPr>
      <w:r w:rsidRPr="00F71D08">
        <w:rPr>
          <w:rFonts w:ascii="Times New Roman" w:hAnsi="Times New Roman" w:cs="Times New Roman"/>
          <w:i/>
          <w:iCs/>
          <w:sz w:val="28"/>
          <w:szCs w:val="28"/>
          <w:lang w:val="uk-UA"/>
        </w:rPr>
        <w:t xml:space="preserve">Таблиця </w:t>
      </w:r>
      <w:r w:rsidR="00C70266" w:rsidRPr="00F71D08">
        <w:rPr>
          <w:rFonts w:ascii="Times New Roman" w:hAnsi="Times New Roman" w:cs="Times New Roman"/>
          <w:i/>
          <w:iCs/>
          <w:sz w:val="28"/>
          <w:szCs w:val="28"/>
          <w:lang w:val="uk-UA"/>
        </w:rPr>
        <w:t>2.5</w:t>
      </w:r>
      <w:r w:rsidR="00F71D08" w:rsidRPr="00F71D08">
        <w:rPr>
          <w:rFonts w:ascii="Times New Roman" w:hAnsi="Times New Roman" w:cs="Times New Roman"/>
          <w:i/>
          <w:iCs/>
          <w:sz w:val="28"/>
          <w:szCs w:val="28"/>
          <w:lang w:val="uk-UA"/>
        </w:rPr>
        <w:t>.</w:t>
      </w:r>
      <w:r w:rsidR="00F71D08">
        <w:rPr>
          <w:rFonts w:ascii="Times New Roman" w:hAnsi="Times New Roman" w:cs="Times New Roman"/>
          <w:i/>
          <w:sz w:val="28"/>
          <w:szCs w:val="28"/>
          <w:lang w:val="uk-UA"/>
        </w:rPr>
        <w:t xml:space="preserve"> </w:t>
      </w:r>
      <w:r w:rsidRPr="00F71D08">
        <w:rPr>
          <w:rFonts w:ascii="Times New Roman" w:hAnsi="Times New Roman" w:cs="Times New Roman"/>
          <w:b/>
          <w:bCs/>
          <w:sz w:val="28"/>
          <w:szCs w:val="28"/>
          <w:lang w:val="uk-UA"/>
        </w:rPr>
        <w:t>Сировина, матеріали та комплектуючі вироби</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01"/>
        <w:gridCol w:w="1862"/>
        <w:gridCol w:w="1410"/>
        <w:gridCol w:w="3162"/>
      </w:tblGrid>
      <w:tr w:rsidR="00DC6703" w:rsidRPr="00051288" w:rsidTr="00F71D08">
        <w:trPr>
          <w:tblCellSpacing w:w="0" w:type="dxa"/>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C6703" w:rsidRPr="005C4D2D" w:rsidRDefault="00DC6703" w:rsidP="005C4D2D">
            <w:pPr>
              <w:spacing w:after="0" w:line="240" w:lineRule="auto"/>
              <w:jc w:val="center"/>
              <w:rPr>
                <w:rFonts w:ascii="Times New Roman" w:hAnsi="Times New Roman" w:cs="Times New Roman"/>
                <w:sz w:val="24"/>
                <w:szCs w:val="24"/>
                <w:lang w:val="uk-UA"/>
              </w:rPr>
            </w:pPr>
            <w:r w:rsidRPr="005C4D2D">
              <w:rPr>
                <w:rFonts w:ascii="Times New Roman" w:hAnsi="Times New Roman" w:cs="Times New Roman"/>
                <w:sz w:val="24"/>
                <w:szCs w:val="24"/>
                <w:lang w:val="uk-UA"/>
              </w:rPr>
              <w:t>Найменування видів сировини, матеріалів та комплектуючих виробів</w:t>
            </w:r>
          </w:p>
        </w:tc>
        <w:tc>
          <w:tcPr>
            <w:tcW w:w="186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C6703" w:rsidRPr="005C4D2D" w:rsidRDefault="00DC6703" w:rsidP="005C4D2D">
            <w:pPr>
              <w:spacing w:after="0" w:line="240" w:lineRule="auto"/>
              <w:jc w:val="center"/>
              <w:rPr>
                <w:rFonts w:ascii="Times New Roman" w:hAnsi="Times New Roman" w:cs="Times New Roman"/>
                <w:sz w:val="24"/>
                <w:szCs w:val="24"/>
                <w:lang w:val="uk-UA"/>
              </w:rPr>
            </w:pPr>
            <w:r w:rsidRPr="005C4D2D">
              <w:rPr>
                <w:rFonts w:ascii="Times New Roman" w:hAnsi="Times New Roman" w:cs="Times New Roman"/>
                <w:sz w:val="24"/>
                <w:szCs w:val="24"/>
                <w:lang w:val="uk-UA"/>
              </w:rPr>
              <w:t>Постачальники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C6703" w:rsidRPr="005C4D2D" w:rsidRDefault="00DC6703" w:rsidP="005C4D2D">
            <w:pPr>
              <w:spacing w:after="0" w:line="240" w:lineRule="auto"/>
              <w:jc w:val="center"/>
              <w:rPr>
                <w:rFonts w:ascii="Times New Roman" w:hAnsi="Times New Roman" w:cs="Times New Roman"/>
                <w:sz w:val="24"/>
                <w:szCs w:val="24"/>
                <w:lang w:val="uk-UA"/>
              </w:rPr>
            </w:pPr>
            <w:r w:rsidRPr="005C4D2D">
              <w:rPr>
                <w:rFonts w:ascii="Times New Roman" w:hAnsi="Times New Roman" w:cs="Times New Roman"/>
                <w:sz w:val="24"/>
                <w:szCs w:val="24"/>
                <w:lang w:val="uk-UA"/>
              </w:rPr>
              <w:t>Ціна за одиницю</w:t>
            </w:r>
          </w:p>
        </w:tc>
        <w:tc>
          <w:tcPr>
            <w:tcW w:w="316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C6703" w:rsidRPr="005C4D2D" w:rsidRDefault="00DC6703" w:rsidP="005C4D2D">
            <w:pPr>
              <w:spacing w:after="0" w:line="240" w:lineRule="auto"/>
              <w:jc w:val="center"/>
              <w:rPr>
                <w:rFonts w:ascii="Times New Roman" w:hAnsi="Times New Roman" w:cs="Times New Roman"/>
                <w:sz w:val="24"/>
                <w:szCs w:val="24"/>
                <w:lang w:val="uk-UA"/>
              </w:rPr>
            </w:pPr>
            <w:r w:rsidRPr="005C4D2D">
              <w:rPr>
                <w:rFonts w:ascii="Times New Roman" w:hAnsi="Times New Roman" w:cs="Times New Roman"/>
                <w:sz w:val="24"/>
                <w:szCs w:val="24"/>
                <w:lang w:val="uk-UA"/>
              </w:rPr>
              <w:t>Примітки (місцезнаходження постачальників, умови поставок тощо)</w:t>
            </w:r>
          </w:p>
        </w:tc>
      </w:tr>
      <w:tr w:rsidR="00DC6703" w:rsidRPr="00051288" w:rsidTr="00F71D08">
        <w:trPr>
          <w:tblCellSpacing w:w="0" w:type="dxa"/>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8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410"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31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r>
      <w:tr w:rsidR="00DC6703" w:rsidRPr="00051288" w:rsidTr="00F71D08">
        <w:trPr>
          <w:tblCellSpacing w:w="0" w:type="dxa"/>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8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410"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31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r>
      <w:tr w:rsidR="00DC6703" w:rsidRPr="00051288" w:rsidTr="00F71D08">
        <w:trPr>
          <w:tblCellSpacing w:w="0" w:type="dxa"/>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8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410"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31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r>
      <w:tr w:rsidR="00DC6703" w:rsidRPr="00051288" w:rsidTr="00F71D08">
        <w:trPr>
          <w:tblCellSpacing w:w="0" w:type="dxa"/>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8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410"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31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r>
      <w:tr w:rsidR="00DC6703" w:rsidRPr="00051288" w:rsidTr="00F71D08">
        <w:trPr>
          <w:tblCellSpacing w:w="0" w:type="dxa"/>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8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410"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31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r>
      <w:tr w:rsidR="00DC6703" w:rsidRPr="00051288" w:rsidTr="00F71D08">
        <w:trPr>
          <w:tblCellSpacing w:w="0" w:type="dxa"/>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8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410"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31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r>
      <w:tr w:rsidR="00DC6703" w:rsidRPr="00051288" w:rsidTr="00F71D08">
        <w:trPr>
          <w:tblCellSpacing w:w="0" w:type="dxa"/>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8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410"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31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r>
      <w:tr w:rsidR="00DC6703" w:rsidRPr="00051288" w:rsidTr="00F71D08">
        <w:trPr>
          <w:tblCellSpacing w:w="0" w:type="dxa"/>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8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410"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31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r>
      <w:tr w:rsidR="00DC6703" w:rsidRPr="00051288" w:rsidTr="00F71D08">
        <w:trPr>
          <w:tblCellSpacing w:w="0" w:type="dxa"/>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8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410"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31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r>
      <w:tr w:rsidR="00DC6703" w:rsidRPr="00051288" w:rsidTr="00F71D08">
        <w:trPr>
          <w:tblCellSpacing w:w="0" w:type="dxa"/>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8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1410"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c>
          <w:tcPr>
            <w:tcW w:w="3162" w:type="dxa"/>
            <w:tcBorders>
              <w:top w:val="outset" w:sz="6" w:space="0" w:color="auto"/>
              <w:left w:val="outset" w:sz="6" w:space="0" w:color="auto"/>
              <w:bottom w:val="outset" w:sz="6" w:space="0" w:color="auto"/>
              <w:right w:val="outset" w:sz="6" w:space="0" w:color="auto"/>
            </w:tcBorders>
            <w:shd w:val="clear" w:color="auto" w:fill="FFFFFF"/>
          </w:tcPr>
          <w:p w:rsidR="00DC6703" w:rsidRPr="002206FB" w:rsidRDefault="00DC6703" w:rsidP="008A444E">
            <w:pPr>
              <w:spacing w:after="0" w:line="240" w:lineRule="auto"/>
              <w:ind w:firstLine="709"/>
              <w:rPr>
                <w:rFonts w:ascii="Times New Roman" w:hAnsi="Times New Roman" w:cs="Times New Roman"/>
                <w:sz w:val="28"/>
                <w:szCs w:val="28"/>
                <w:lang w:val="uk-UA"/>
              </w:rPr>
            </w:pPr>
          </w:p>
        </w:tc>
      </w:tr>
    </w:tbl>
    <w:p w:rsidR="00DC6703" w:rsidRDefault="00DC6703" w:rsidP="00DC6703">
      <w:pPr>
        <w:spacing w:after="0" w:line="360" w:lineRule="auto"/>
        <w:ind w:firstLine="709"/>
        <w:jc w:val="both"/>
        <w:rPr>
          <w:rFonts w:ascii="Times New Roman" w:hAnsi="Times New Roman" w:cs="Times New Roman"/>
          <w:sz w:val="28"/>
          <w:szCs w:val="28"/>
          <w:lang w:val="uk-UA"/>
        </w:rPr>
      </w:pPr>
    </w:p>
    <w:p w:rsidR="00DC6703" w:rsidRPr="002206FB" w:rsidRDefault="00DC6703" w:rsidP="00C77A76">
      <w:pPr>
        <w:spacing w:after="0" w:line="360" w:lineRule="auto"/>
        <w:ind w:firstLine="709"/>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Додатково у виробничому плані можуть бути охарактеризовані</w:t>
      </w:r>
      <w:r w:rsidR="00C77A76">
        <w:rPr>
          <w:rFonts w:ascii="Times New Roman" w:hAnsi="Times New Roman" w:cs="Times New Roman"/>
          <w:sz w:val="28"/>
          <w:szCs w:val="28"/>
          <w:lang w:val="uk-UA"/>
        </w:rPr>
        <w:t xml:space="preserve"> </w:t>
      </w:r>
      <w:r w:rsidRPr="002206FB">
        <w:rPr>
          <w:rFonts w:ascii="Times New Roman" w:hAnsi="Times New Roman" w:cs="Times New Roman"/>
          <w:sz w:val="28"/>
          <w:szCs w:val="28"/>
          <w:lang w:val="uk-UA"/>
        </w:rPr>
        <w:t>принципи контролю виробничих процесів на фірмі, матеріально-технічних запасів, запасів готової продук</w:t>
      </w:r>
      <w:r w:rsidR="00F57BB9">
        <w:rPr>
          <w:rFonts w:ascii="Times New Roman" w:hAnsi="Times New Roman" w:cs="Times New Roman"/>
          <w:sz w:val="28"/>
          <w:szCs w:val="28"/>
          <w:lang w:val="uk-UA"/>
        </w:rPr>
        <w:t>ції, якості продукції. Одночасно</w:t>
      </w:r>
      <w:r w:rsidRPr="002206FB">
        <w:rPr>
          <w:rFonts w:ascii="Times New Roman" w:hAnsi="Times New Roman" w:cs="Times New Roman"/>
          <w:sz w:val="28"/>
          <w:szCs w:val="28"/>
          <w:lang w:val="uk-UA"/>
        </w:rPr>
        <w:t xml:space="preserve"> слід указати, які конкретно процедури контролю якості продукції та перевірок буде використовувати фірма та на які стандарти або інші</w:t>
      </w:r>
      <w:r w:rsidR="00F57BB9">
        <w:rPr>
          <w:rFonts w:ascii="Times New Roman" w:hAnsi="Times New Roman" w:cs="Times New Roman"/>
          <w:sz w:val="28"/>
          <w:szCs w:val="28"/>
          <w:lang w:val="uk-UA"/>
        </w:rPr>
        <w:t xml:space="preserve"> вимоги вона буде орієнтуватися.</w:t>
      </w:r>
    </w:p>
    <w:p w:rsidR="00DC6703" w:rsidRPr="002206FB" w:rsidRDefault="00DC6703" w:rsidP="00DC6703">
      <w:pPr>
        <w:spacing w:after="0" w:line="360" w:lineRule="auto"/>
        <w:ind w:firstLine="709"/>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 xml:space="preserve">Наприкінці виробничого плану має бути окреслений вплив зовнішніх факторів на </w:t>
      </w:r>
      <w:r w:rsidR="00F57BB9">
        <w:rPr>
          <w:rFonts w:ascii="Times New Roman" w:hAnsi="Times New Roman" w:cs="Times New Roman"/>
          <w:sz w:val="28"/>
          <w:szCs w:val="28"/>
          <w:lang w:val="uk-UA"/>
        </w:rPr>
        <w:t>виробничу діяльність фірми. Це по</w:t>
      </w:r>
      <w:r w:rsidRPr="002206FB">
        <w:rPr>
          <w:rFonts w:ascii="Times New Roman" w:hAnsi="Times New Roman" w:cs="Times New Roman"/>
          <w:sz w:val="28"/>
          <w:szCs w:val="28"/>
          <w:lang w:val="uk-UA"/>
        </w:rPr>
        <w:t>в’яз</w:t>
      </w:r>
      <w:r w:rsidR="00F57BB9">
        <w:rPr>
          <w:rFonts w:ascii="Times New Roman" w:hAnsi="Times New Roman" w:cs="Times New Roman"/>
          <w:sz w:val="28"/>
          <w:szCs w:val="28"/>
          <w:lang w:val="uk-UA"/>
        </w:rPr>
        <w:t>ано з тим, що фірма здебільшого</w:t>
      </w:r>
      <w:r w:rsidRPr="002206FB">
        <w:rPr>
          <w:rFonts w:ascii="Times New Roman" w:hAnsi="Times New Roman" w:cs="Times New Roman"/>
          <w:sz w:val="28"/>
          <w:szCs w:val="28"/>
          <w:lang w:val="uk-UA"/>
        </w:rPr>
        <w:t xml:space="preserve"> неспроможна</w:t>
      </w:r>
      <w:r w:rsidR="00F57BB9">
        <w:rPr>
          <w:rFonts w:ascii="Times New Roman" w:hAnsi="Times New Roman" w:cs="Times New Roman"/>
          <w:sz w:val="28"/>
          <w:szCs w:val="28"/>
          <w:lang w:val="uk-UA"/>
        </w:rPr>
        <w:t>,</w:t>
      </w:r>
      <w:r w:rsidRPr="002206FB">
        <w:rPr>
          <w:rFonts w:ascii="Times New Roman" w:hAnsi="Times New Roman" w:cs="Times New Roman"/>
          <w:sz w:val="28"/>
          <w:szCs w:val="28"/>
          <w:lang w:val="uk-UA"/>
        </w:rPr>
        <w:t xml:space="preserve"> або лише незначною мірою здатна тримати під своїм контролем такі зовнішні фактори.</w:t>
      </w:r>
    </w:p>
    <w:p w:rsidR="00DC6703" w:rsidRPr="002206FB" w:rsidRDefault="00DC6703" w:rsidP="00DC6703">
      <w:pPr>
        <w:spacing w:after="0" w:line="360" w:lineRule="auto"/>
        <w:ind w:firstLine="709"/>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До основних зовнішніх факторів, які впливають на виробничу діяльність фірми, належать:</w:t>
      </w:r>
    </w:p>
    <w:p w:rsidR="00DC6703" w:rsidRPr="002206FB" w:rsidRDefault="00DC6703" w:rsidP="00DC6703">
      <w:pPr>
        <w:numPr>
          <w:ilvl w:val="0"/>
          <w:numId w:val="12"/>
        </w:numPr>
        <w:tabs>
          <w:tab w:val="clear" w:pos="720"/>
        </w:tabs>
        <w:spacing w:after="0" w:line="360" w:lineRule="auto"/>
        <w:ind w:left="0" w:firstLine="426"/>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можливості придбання і зміна вартості виробничих ресурсів (наприклад, ціна на матеріальні ресурси може змінюватися з</w:t>
      </w:r>
      <w:r w:rsidR="00F57BB9">
        <w:rPr>
          <w:rFonts w:ascii="Times New Roman" w:hAnsi="Times New Roman" w:cs="Times New Roman"/>
          <w:sz w:val="28"/>
          <w:szCs w:val="28"/>
          <w:lang w:val="uk-UA"/>
        </w:rPr>
        <w:t>а</w:t>
      </w:r>
      <w:r w:rsidRPr="002206FB">
        <w:rPr>
          <w:rFonts w:ascii="Times New Roman" w:hAnsi="Times New Roman" w:cs="Times New Roman"/>
          <w:sz w:val="28"/>
          <w:szCs w:val="28"/>
          <w:lang w:val="uk-UA"/>
        </w:rPr>
        <w:t xml:space="preserve"> ініціативи постачальників, під впливом економічної або політичної нестабільності тощо);</w:t>
      </w:r>
    </w:p>
    <w:p w:rsidR="00DC6703" w:rsidRPr="002206FB" w:rsidRDefault="00DC6703" w:rsidP="00DC6703">
      <w:pPr>
        <w:numPr>
          <w:ilvl w:val="0"/>
          <w:numId w:val="12"/>
        </w:numPr>
        <w:tabs>
          <w:tab w:val="clear" w:pos="720"/>
        </w:tabs>
        <w:spacing w:after="0" w:line="360" w:lineRule="auto"/>
        <w:ind w:left="0" w:firstLine="426"/>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імовірність появи нових технологій виробництва даної продукції;</w:t>
      </w:r>
    </w:p>
    <w:p w:rsidR="00DC6703" w:rsidRPr="002206FB" w:rsidRDefault="00DC6703" w:rsidP="00DC6703">
      <w:pPr>
        <w:numPr>
          <w:ilvl w:val="0"/>
          <w:numId w:val="12"/>
        </w:numPr>
        <w:tabs>
          <w:tab w:val="clear" w:pos="720"/>
        </w:tabs>
        <w:spacing w:after="0" w:line="360" w:lineRule="auto"/>
        <w:ind w:left="0" w:firstLine="426"/>
        <w:jc w:val="both"/>
        <w:rPr>
          <w:rFonts w:ascii="Times New Roman" w:hAnsi="Times New Roman" w:cs="Times New Roman"/>
          <w:sz w:val="28"/>
          <w:szCs w:val="28"/>
          <w:lang w:val="uk-UA"/>
        </w:rPr>
      </w:pPr>
      <w:r w:rsidRPr="002206FB">
        <w:rPr>
          <w:rFonts w:ascii="Times New Roman" w:hAnsi="Times New Roman" w:cs="Times New Roman"/>
          <w:sz w:val="28"/>
          <w:szCs w:val="28"/>
          <w:lang w:val="uk-UA"/>
        </w:rPr>
        <w:t>юридичні обмеження.</w:t>
      </w:r>
    </w:p>
    <w:p w:rsidR="00DC6703" w:rsidRPr="002206FB" w:rsidRDefault="00F57BB9" w:rsidP="004A6D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заключній частині</w:t>
      </w:r>
      <w:r w:rsidR="004A6DD9">
        <w:rPr>
          <w:rFonts w:ascii="Times New Roman" w:hAnsi="Times New Roman" w:cs="Times New Roman"/>
          <w:sz w:val="28"/>
          <w:szCs w:val="28"/>
          <w:lang w:val="uk-UA"/>
        </w:rPr>
        <w:t xml:space="preserve"> даного </w:t>
      </w:r>
      <w:r w:rsidR="005C537E">
        <w:rPr>
          <w:rFonts w:ascii="Times New Roman" w:hAnsi="Times New Roman" w:cs="Times New Roman"/>
          <w:sz w:val="28"/>
          <w:szCs w:val="28"/>
          <w:lang w:val="uk-UA"/>
        </w:rPr>
        <w:t>під</w:t>
      </w:r>
      <w:r w:rsidR="004A6DD9">
        <w:rPr>
          <w:rFonts w:ascii="Times New Roman" w:hAnsi="Times New Roman" w:cs="Times New Roman"/>
          <w:sz w:val="28"/>
          <w:szCs w:val="28"/>
          <w:lang w:val="uk-UA"/>
        </w:rPr>
        <w:t>розділу бізнес-плану викону</w:t>
      </w:r>
      <w:r w:rsidR="005C537E">
        <w:rPr>
          <w:rFonts w:ascii="Times New Roman" w:hAnsi="Times New Roman" w:cs="Times New Roman"/>
          <w:sz w:val="28"/>
          <w:szCs w:val="28"/>
          <w:lang w:val="uk-UA"/>
        </w:rPr>
        <w:t>є</w:t>
      </w:r>
      <w:r w:rsidR="004A6DD9">
        <w:rPr>
          <w:rFonts w:ascii="Times New Roman" w:hAnsi="Times New Roman" w:cs="Times New Roman"/>
          <w:sz w:val="28"/>
          <w:szCs w:val="28"/>
          <w:lang w:val="uk-UA"/>
        </w:rPr>
        <w:t xml:space="preserve">ться прогнозування продажу (табл. </w:t>
      </w:r>
      <w:r w:rsidR="005C537E">
        <w:rPr>
          <w:rFonts w:ascii="Times New Roman" w:hAnsi="Times New Roman" w:cs="Times New Roman"/>
          <w:sz w:val="28"/>
          <w:szCs w:val="28"/>
          <w:lang w:val="uk-UA"/>
        </w:rPr>
        <w:t>2.6</w:t>
      </w:r>
      <w:r w:rsidR="004A6DD9">
        <w:rPr>
          <w:rFonts w:ascii="Times New Roman" w:hAnsi="Times New Roman" w:cs="Times New Roman"/>
          <w:sz w:val="28"/>
          <w:szCs w:val="28"/>
          <w:lang w:val="uk-UA"/>
        </w:rPr>
        <w:t>)</w:t>
      </w:r>
      <w:r>
        <w:rPr>
          <w:rFonts w:ascii="Times New Roman" w:hAnsi="Times New Roman" w:cs="Times New Roman"/>
          <w:sz w:val="28"/>
          <w:szCs w:val="28"/>
          <w:lang w:val="uk-UA"/>
        </w:rPr>
        <w:t>.</w:t>
      </w:r>
      <w:r w:rsidR="004A6DD9">
        <w:rPr>
          <w:rFonts w:ascii="Times New Roman" w:hAnsi="Times New Roman" w:cs="Times New Roman"/>
          <w:sz w:val="28"/>
          <w:szCs w:val="28"/>
          <w:lang w:val="uk-UA"/>
        </w:rPr>
        <w:t xml:space="preserve"> </w:t>
      </w:r>
    </w:p>
    <w:p w:rsidR="00DC6703" w:rsidRDefault="00DC6703" w:rsidP="00A6472A">
      <w:pPr>
        <w:spacing w:after="0" w:line="360" w:lineRule="auto"/>
        <w:rPr>
          <w:rFonts w:ascii="Times New Roman" w:hAnsi="Times New Roman" w:cs="Times New Roman"/>
          <w:sz w:val="28"/>
          <w:szCs w:val="28"/>
          <w:lang w:val="uk-UA"/>
        </w:rPr>
      </w:pPr>
    </w:p>
    <w:p w:rsidR="005C537E" w:rsidRPr="00F57BB9" w:rsidRDefault="004A6DD9" w:rsidP="00F57BB9">
      <w:pPr>
        <w:spacing w:after="0" w:line="360" w:lineRule="auto"/>
        <w:rPr>
          <w:rFonts w:ascii="Times New Roman" w:hAnsi="Times New Roman" w:cs="Times New Roman"/>
          <w:i/>
          <w:sz w:val="28"/>
          <w:szCs w:val="28"/>
          <w:lang w:val="uk-UA"/>
        </w:rPr>
      </w:pPr>
      <w:r w:rsidRPr="00F57BB9">
        <w:rPr>
          <w:rFonts w:ascii="Times New Roman" w:hAnsi="Times New Roman" w:cs="Times New Roman"/>
          <w:i/>
          <w:sz w:val="28"/>
          <w:szCs w:val="28"/>
          <w:lang w:val="uk-UA"/>
        </w:rPr>
        <w:t xml:space="preserve">Таблиця </w:t>
      </w:r>
      <w:r w:rsidR="005C537E" w:rsidRPr="00F57BB9">
        <w:rPr>
          <w:rFonts w:ascii="Times New Roman" w:hAnsi="Times New Roman" w:cs="Times New Roman"/>
          <w:i/>
          <w:sz w:val="28"/>
          <w:szCs w:val="28"/>
          <w:lang w:val="uk-UA"/>
        </w:rPr>
        <w:t>2.6</w:t>
      </w:r>
      <w:r w:rsidR="00F57BB9" w:rsidRPr="00F57BB9">
        <w:rPr>
          <w:rFonts w:ascii="Times New Roman" w:hAnsi="Times New Roman" w:cs="Times New Roman"/>
          <w:i/>
          <w:sz w:val="28"/>
          <w:szCs w:val="28"/>
          <w:lang w:val="uk-UA"/>
        </w:rPr>
        <w:t>.</w:t>
      </w:r>
      <w:r w:rsidR="00F57BB9">
        <w:rPr>
          <w:rFonts w:ascii="Times New Roman" w:hAnsi="Times New Roman" w:cs="Times New Roman"/>
          <w:i/>
          <w:sz w:val="28"/>
          <w:szCs w:val="28"/>
          <w:lang w:val="uk-UA"/>
        </w:rPr>
        <w:t xml:space="preserve"> </w:t>
      </w:r>
      <w:r w:rsidR="005C537E" w:rsidRPr="00F57BB9">
        <w:rPr>
          <w:rFonts w:ascii="Times New Roman" w:hAnsi="Times New Roman" w:cs="Times New Roman"/>
          <w:b/>
          <w:sz w:val="28"/>
          <w:szCs w:val="28"/>
          <w:lang w:val="uk-UA"/>
        </w:rPr>
        <w:t>Прогноз продажу това</w:t>
      </w:r>
      <w:r w:rsidR="00F57BB9">
        <w:rPr>
          <w:rFonts w:ascii="Times New Roman" w:hAnsi="Times New Roman" w:cs="Times New Roman"/>
          <w:b/>
          <w:sz w:val="28"/>
          <w:szCs w:val="28"/>
          <w:lang w:val="uk-UA"/>
        </w:rPr>
        <w:t>р</w:t>
      </w:r>
      <w:r w:rsidR="005C537E" w:rsidRPr="00F57BB9">
        <w:rPr>
          <w:rFonts w:ascii="Times New Roman" w:hAnsi="Times New Roman" w:cs="Times New Roman"/>
          <w:b/>
          <w:sz w:val="28"/>
          <w:szCs w:val="28"/>
          <w:lang w:val="uk-UA"/>
        </w:rPr>
        <w:t>у</w:t>
      </w:r>
    </w:p>
    <w:tbl>
      <w:tblPr>
        <w:tblW w:w="9975"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5"/>
        <w:gridCol w:w="821"/>
        <w:gridCol w:w="821"/>
        <w:gridCol w:w="821"/>
        <w:gridCol w:w="822"/>
        <w:gridCol w:w="821"/>
        <w:gridCol w:w="821"/>
        <w:gridCol w:w="821"/>
        <w:gridCol w:w="822"/>
      </w:tblGrid>
      <w:tr w:rsidR="004A6DD9" w:rsidTr="00DE375B">
        <w:trPr>
          <w:trHeight w:val="300"/>
        </w:trPr>
        <w:tc>
          <w:tcPr>
            <w:tcW w:w="3405" w:type="dxa"/>
            <w:vMerge w:val="restart"/>
            <w:vAlign w:val="center"/>
          </w:tcPr>
          <w:p w:rsidR="004A6DD9" w:rsidRPr="004A6DD9" w:rsidRDefault="004A6DD9" w:rsidP="004A6DD9">
            <w:pPr>
              <w:spacing w:after="0" w:line="360" w:lineRule="auto"/>
              <w:jc w:val="center"/>
              <w:rPr>
                <w:rFonts w:ascii="Times New Roman" w:hAnsi="Times New Roman" w:cs="Times New Roman"/>
                <w:sz w:val="24"/>
                <w:szCs w:val="24"/>
                <w:lang w:val="uk-UA"/>
              </w:rPr>
            </w:pPr>
            <w:r w:rsidRPr="004A6DD9">
              <w:rPr>
                <w:rFonts w:ascii="Times New Roman" w:hAnsi="Times New Roman" w:cs="Times New Roman"/>
                <w:sz w:val="24"/>
                <w:szCs w:val="24"/>
                <w:lang w:val="uk-UA"/>
              </w:rPr>
              <w:t>Показники</w:t>
            </w:r>
          </w:p>
        </w:tc>
        <w:tc>
          <w:tcPr>
            <w:tcW w:w="6570" w:type="dxa"/>
            <w:gridSpan w:val="8"/>
          </w:tcPr>
          <w:p w:rsidR="004A6DD9" w:rsidRPr="004A6DD9" w:rsidRDefault="004A6DD9" w:rsidP="004A6DD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Роки</w:t>
            </w:r>
          </w:p>
        </w:tc>
      </w:tr>
      <w:tr w:rsidR="004A6DD9" w:rsidTr="004A6DD9">
        <w:trPr>
          <w:trHeight w:val="300"/>
        </w:trPr>
        <w:tc>
          <w:tcPr>
            <w:tcW w:w="3405" w:type="dxa"/>
            <w:vMerge/>
          </w:tcPr>
          <w:p w:rsidR="004A6DD9" w:rsidRPr="004A6DD9" w:rsidRDefault="004A6DD9" w:rsidP="004A6DD9">
            <w:pPr>
              <w:spacing w:after="0" w:line="360" w:lineRule="auto"/>
              <w:rPr>
                <w:rFonts w:ascii="Times New Roman" w:hAnsi="Times New Roman" w:cs="Times New Roman"/>
                <w:sz w:val="24"/>
                <w:szCs w:val="24"/>
                <w:lang w:val="uk-UA"/>
              </w:rPr>
            </w:pPr>
          </w:p>
        </w:tc>
        <w:tc>
          <w:tcPr>
            <w:tcW w:w="3285" w:type="dxa"/>
            <w:gridSpan w:val="4"/>
          </w:tcPr>
          <w:p w:rsidR="004A6DD9" w:rsidRPr="004A6DD9" w:rsidRDefault="004A6DD9" w:rsidP="004A6DD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Перший рік</w:t>
            </w:r>
          </w:p>
        </w:tc>
        <w:tc>
          <w:tcPr>
            <w:tcW w:w="821" w:type="dxa"/>
            <w:vMerge w:val="restart"/>
            <w:vAlign w:val="center"/>
          </w:tcPr>
          <w:p w:rsidR="004A6DD9" w:rsidRPr="004A6DD9" w:rsidRDefault="004A6DD9" w:rsidP="004A6DD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2-й рік</w:t>
            </w:r>
          </w:p>
        </w:tc>
        <w:tc>
          <w:tcPr>
            <w:tcW w:w="821" w:type="dxa"/>
            <w:vMerge w:val="restart"/>
            <w:vAlign w:val="center"/>
          </w:tcPr>
          <w:p w:rsidR="004A6DD9" w:rsidRDefault="004A6DD9" w:rsidP="004A6DD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3-й</w:t>
            </w:r>
          </w:p>
          <w:p w:rsidR="004A6DD9" w:rsidRPr="004A6DD9" w:rsidRDefault="004A6DD9" w:rsidP="004A6DD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рік</w:t>
            </w:r>
          </w:p>
        </w:tc>
        <w:tc>
          <w:tcPr>
            <w:tcW w:w="821" w:type="dxa"/>
            <w:vMerge w:val="restart"/>
            <w:vAlign w:val="center"/>
          </w:tcPr>
          <w:p w:rsidR="004A6DD9" w:rsidRDefault="004A6DD9" w:rsidP="004A6DD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4-й</w:t>
            </w:r>
          </w:p>
          <w:p w:rsidR="004A6DD9" w:rsidRPr="004A6DD9" w:rsidRDefault="004A6DD9" w:rsidP="004A6DD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рік</w:t>
            </w:r>
          </w:p>
        </w:tc>
        <w:tc>
          <w:tcPr>
            <w:tcW w:w="822" w:type="dxa"/>
            <w:vMerge w:val="restart"/>
            <w:vAlign w:val="center"/>
          </w:tcPr>
          <w:p w:rsidR="004A6DD9" w:rsidRPr="004A6DD9" w:rsidRDefault="004A6DD9" w:rsidP="004A6DD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5-й рік</w:t>
            </w:r>
          </w:p>
        </w:tc>
      </w:tr>
      <w:tr w:rsidR="004A6DD9" w:rsidTr="004A6DD9">
        <w:trPr>
          <w:trHeight w:val="300"/>
        </w:trPr>
        <w:tc>
          <w:tcPr>
            <w:tcW w:w="3405" w:type="dxa"/>
            <w:vMerge/>
          </w:tcPr>
          <w:p w:rsidR="004A6DD9" w:rsidRP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І кв.</w:t>
            </w: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ІІ кв.</w:t>
            </w: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ІІІ кв. </w:t>
            </w:r>
          </w:p>
        </w:tc>
        <w:tc>
          <w:tcPr>
            <w:tcW w:w="822" w:type="dxa"/>
          </w:tcPr>
          <w:p w:rsidR="004A6DD9" w:rsidRPr="004A6DD9" w:rsidRDefault="00F57BB9" w:rsidP="004A6DD9">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І</w:t>
            </w:r>
            <w:r>
              <w:rPr>
                <w:rFonts w:ascii="Times New Roman" w:hAnsi="Times New Roman" w:cs="Times New Roman"/>
                <w:sz w:val="24"/>
                <w:szCs w:val="24"/>
              </w:rPr>
              <w:t>V</w:t>
            </w:r>
            <w:r>
              <w:rPr>
                <w:rFonts w:ascii="Times New Roman" w:hAnsi="Times New Roman" w:cs="Times New Roman"/>
                <w:sz w:val="24"/>
                <w:szCs w:val="24"/>
                <w:lang w:val="uk-UA"/>
              </w:rPr>
              <w:t xml:space="preserve"> </w:t>
            </w:r>
            <w:r w:rsidR="004A6DD9">
              <w:rPr>
                <w:rFonts w:ascii="Times New Roman" w:hAnsi="Times New Roman" w:cs="Times New Roman"/>
                <w:sz w:val="24"/>
                <w:szCs w:val="24"/>
                <w:lang w:val="uk-UA"/>
              </w:rPr>
              <w:t>кв.</w:t>
            </w:r>
          </w:p>
        </w:tc>
        <w:tc>
          <w:tcPr>
            <w:tcW w:w="821" w:type="dxa"/>
            <w:vMerge/>
          </w:tcPr>
          <w:p w:rsidR="004A6DD9" w:rsidRPr="004A6DD9" w:rsidRDefault="004A6DD9" w:rsidP="004A6DD9">
            <w:pPr>
              <w:spacing w:after="0" w:line="360" w:lineRule="auto"/>
              <w:rPr>
                <w:rFonts w:ascii="Times New Roman" w:hAnsi="Times New Roman" w:cs="Times New Roman"/>
                <w:sz w:val="24"/>
                <w:szCs w:val="24"/>
                <w:lang w:val="uk-UA"/>
              </w:rPr>
            </w:pPr>
          </w:p>
        </w:tc>
        <w:tc>
          <w:tcPr>
            <w:tcW w:w="821" w:type="dxa"/>
            <w:vMerge/>
          </w:tcPr>
          <w:p w:rsidR="004A6DD9" w:rsidRPr="004A6DD9" w:rsidRDefault="004A6DD9" w:rsidP="004A6DD9">
            <w:pPr>
              <w:spacing w:after="0" w:line="360" w:lineRule="auto"/>
              <w:rPr>
                <w:rFonts w:ascii="Times New Roman" w:hAnsi="Times New Roman" w:cs="Times New Roman"/>
                <w:sz w:val="24"/>
                <w:szCs w:val="24"/>
                <w:lang w:val="uk-UA"/>
              </w:rPr>
            </w:pPr>
          </w:p>
        </w:tc>
        <w:tc>
          <w:tcPr>
            <w:tcW w:w="821" w:type="dxa"/>
            <w:vMerge/>
          </w:tcPr>
          <w:p w:rsidR="004A6DD9" w:rsidRPr="004A6DD9" w:rsidRDefault="004A6DD9" w:rsidP="004A6DD9">
            <w:pPr>
              <w:spacing w:after="0" w:line="360" w:lineRule="auto"/>
              <w:rPr>
                <w:rFonts w:ascii="Times New Roman" w:hAnsi="Times New Roman" w:cs="Times New Roman"/>
                <w:sz w:val="24"/>
                <w:szCs w:val="24"/>
                <w:lang w:val="uk-UA"/>
              </w:rPr>
            </w:pPr>
          </w:p>
        </w:tc>
        <w:tc>
          <w:tcPr>
            <w:tcW w:w="822" w:type="dxa"/>
            <w:vMerge/>
          </w:tcPr>
          <w:p w:rsidR="004A6DD9" w:rsidRPr="004A6DD9" w:rsidRDefault="004A6DD9" w:rsidP="004A6DD9">
            <w:pPr>
              <w:spacing w:after="0" w:line="360" w:lineRule="auto"/>
              <w:rPr>
                <w:rFonts w:ascii="Times New Roman" w:hAnsi="Times New Roman" w:cs="Times New Roman"/>
                <w:sz w:val="24"/>
                <w:szCs w:val="24"/>
                <w:lang w:val="uk-UA"/>
              </w:rPr>
            </w:pPr>
          </w:p>
        </w:tc>
      </w:tr>
      <w:tr w:rsidR="004A6DD9" w:rsidRPr="00051288" w:rsidTr="004A6DD9">
        <w:trPr>
          <w:trHeight w:val="300"/>
        </w:trPr>
        <w:tc>
          <w:tcPr>
            <w:tcW w:w="3405" w:type="dxa"/>
          </w:tcPr>
          <w:p w:rsidR="004A6DD9" w:rsidRPr="00F57BB9" w:rsidRDefault="005B2B23" w:rsidP="005B2B23">
            <w:pPr>
              <w:spacing w:after="0" w:line="240" w:lineRule="auto"/>
              <w:rPr>
                <w:rFonts w:ascii="Times New Roman" w:hAnsi="Times New Roman" w:cs="Times New Roman"/>
                <w:i/>
                <w:sz w:val="24"/>
                <w:szCs w:val="24"/>
                <w:lang w:val="uk-UA"/>
              </w:rPr>
            </w:pPr>
            <w:r w:rsidRPr="00F57BB9">
              <w:rPr>
                <w:rFonts w:ascii="Times New Roman" w:hAnsi="Times New Roman" w:cs="Times New Roman"/>
                <w:i/>
                <w:sz w:val="24"/>
                <w:szCs w:val="24"/>
                <w:lang w:val="uk-UA"/>
              </w:rPr>
              <w:t>Ринок А</w:t>
            </w:r>
          </w:p>
          <w:p w:rsidR="005B2B23" w:rsidRDefault="005B2B23" w:rsidP="005B2B2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Одиниця продукції</w:t>
            </w:r>
          </w:p>
          <w:p w:rsidR="005B2B23" w:rsidRPr="004A6DD9" w:rsidRDefault="005B2B23" w:rsidP="005B2B2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Ціна продукції</w:t>
            </w:r>
          </w:p>
        </w:tc>
        <w:tc>
          <w:tcPr>
            <w:tcW w:w="821" w:type="dxa"/>
          </w:tcPr>
          <w:p w:rsid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Default="004A6DD9" w:rsidP="004A6DD9">
            <w:pPr>
              <w:spacing w:after="0" w:line="360" w:lineRule="auto"/>
              <w:rPr>
                <w:rFonts w:ascii="Times New Roman" w:hAnsi="Times New Roman" w:cs="Times New Roman"/>
                <w:sz w:val="24"/>
                <w:szCs w:val="24"/>
                <w:lang w:val="uk-UA"/>
              </w:rPr>
            </w:pPr>
          </w:p>
        </w:tc>
        <w:tc>
          <w:tcPr>
            <w:tcW w:w="822" w:type="dxa"/>
          </w:tcPr>
          <w:p w:rsid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p>
        </w:tc>
        <w:tc>
          <w:tcPr>
            <w:tcW w:w="822" w:type="dxa"/>
          </w:tcPr>
          <w:p w:rsidR="004A6DD9" w:rsidRPr="004A6DD9" w:rsidRDefault="004A6DD9" w:rsidP="004A6DD9">
            <w:pPr>
              <w:spacing w:after="0" w:line="360" w:lineRule="auto"/>
              <w:rPr>
                <w:rFonts w:ascii="Times New Roman" w:hAnsi="Times New Roman" w:cs="Times New Roman"/>
                <w:sz w:val="24"/>
                <w:szCs w:val="24"/>
                <w:lang w:val="uk-UA"/>
              </w:rPr>
            </w:pPr>
          </w:p>
        </w:tc>
      </w:tr>
      <w:tr w:rsidR="004A6DD9" w:rsidTr="004A6DD9">
        <w:trPr>
          <w:trHeight w:val="300"/>
        </w:trPr>
        <w:tc>
          <w:tcPr>
            <w:tcW w:w="3405" w:type="dxa"/>
          </w:tcPr>
          <w:p w:rsidR="004A6DD9" w:rsidRPr="00F57BB9" w:rsidRDefault="00F57BB9" w:rsidP="004A6DD9">
            <w:pPr>
              <w:spacing w:after="0" w:line="360" w:lineRule="auto"/>
              <w:rPr>
                <w:rFonts w:ascii="Times New Roman" w:hAnsi="Times New Roman" w:cs="Times New Roman"/>
                <w:i/>
                <w:sz w:val="24"/>
                <w:szCs w:val="24"/>
                <w:lang w:val="uk-UA"/>
              </w:rPr>
            </w:pPr>
            <w:r w:rsidRPr="00F57BB9">
              <w:rPr>
                <w:rFonts w:ascii="Times New Roman" w:hAnsi="Times New Roman" w:cs="Times New Roman"/>
                <w:i/>
                <w:sz w:val="24"/>
                <w:szCs w:val="24"/>
                <w:lang w:val="uk-UA"/>
              </w:rPr>
              <w:t>У</w:t>
            </w:r>
            <w:r w:rsidR="005B2B23" w:rsidRPr="00F57BB9">
              <w:rPr>
                <w:rFonts w:ascii="Times New Roman" w:hAnsi="Times New Roman" w:cs="Times New Roman"/>
                <w:i/>
                <w:sz w:val="24"/>
                <w:szCs w:val="24"/>
                <w:lang w:val="uk-UA"/>
              </w:rPr>
              <w:t>сього на ринок А</w:t>
            </w:r>
          </w:p>
        </w:tc>
        <w:tc>
          <w:tcPr>
            <w:tcW w:w="821" w:type="dxa"/>
          </w:tcPr>
          <w:p w:rsid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Default="004A6DD9" w:rsidP="004A6DD9">
            <w:pPr>
              <w:spacing w:after="0" w:line="360" w:lineRule="auto"/>
              <w:rPr>
                <w:rFonts w:ascii="Times New Roman" w:hAnsi="Times New Roman" w:cs="Times New Roman"/>
                <w:sz w:val="24"/>
                <w:szCs w:val="24"/>
                <w:lang w:val="uk-UA"/>
              </w:rPr>
            </w:pPr>
          </w:p>
        </w:tc>
        <w:tc>
          <w:tcPr>
            <w:tcW w:w="822" w:type="dxa"/>
          </w:tcPr>
          <w:p w:rsid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p>
        </w:tc>
        <w:tc>
          <w:tcPr>
            <w:tcW w:w="822" w:type="dxa"/>
          </w:tcPr>
          <w:p w:rsidR="004A6DD9" w:rsidRPr="004A6DD9" w:rsidRDefault="004A6DD9" w:rsidP="004A6DD9">
            <w:pPr>
              <w:spacing w:after="0" w:line="360" w:lineRule="auto"/>
              <w:rPr>
                <w:rFonts w:ascii="Times New Roman" w:hAnsi="Times New Roman" w:cs="Times New Roman"/>
                <w:sz w:val="24"/>
                <w:szCs w:val="24"/>
                <w:lang w:val="uk-UA"/>
              </w:rPr>
            </w:pPr>
          </w:p>
        </w:tc>
      </w:tr>
      <w:tr w:rsidR="004A6DD9" w:rsidRPr="00051288" w:rsidTr="004A6DD9">
        <w:trPr>
          <w:trHeight w:val="300"/>
        </w:trPr>
        <w:tc>
          <w:tcPr>
            <w:tcW w:w="3405" w:type="dxa"/>
          </w:tcPr>
          <w:p w:rsidR="004A6DD9" w:rsidRPr="00F57BB9" w:rsidRDefault="005B2B23" w:rsidP="004A6DD9">
            <w:pPr>
              <w:spacing w:after="0" w:line="360" w:lineRule="auto"/>
              <w:rPr>
                <w:rFonts w:ascii="Times New Roman" w:hAnsi="Times New Roman" w:cs="Times New Roman"/>
                <w:i/>
                <w:sz w:val="24"/>
                <w:szCs w:val="24"/>
                <w:lang w:val="uk-UA"/>
              </w:rPr>
            </w:pPr>
            <w:r w:rsidRPr="00F57BB9">
              <w:rPr>
                <w:rFonts w:ascii="Times New Roman" w:hAnsi="Times New Roman" w:cs="Times New Roman"/>
                <w:i/>
                <w:sz w:val="24"/>
                <w:szCs w:val="24"/>
                <w:lang w:val="uk-UA"/>
              </w:rPr>
              <w:t>Ринок В</w:t>
            </w:r>
          </w:p>
          <w:p w:rsidR="005B2B23" w:rsidRDefault="005B2B23" w:rsidP="005B2B2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Одиниця продукції</w:t>
            </w:r>
          </w:p>
          <w:p w:rsidR="005B2B23" w:rsidRPr="004A6DD9" w:rsidRDefault="005B2B23" w:rsidP="005B2B23">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Ціна продукції</w:t>
            </w:r>
          </w:p>
        </w:tc>
        <w:tc>
          <w:tcPr>
            <w:tcW w:w="821" w:type="dxa"/>
          </w:tcPr>
          <w:p w:rsid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Default="004A6DD9" w:rsidP="004A6DD9">
            <w:pPr>
              <w:spacing w:after="0" w:line="360" w:lineRule="auto"/>
              <w:rPr>
                <w:rFonts w:ascii="Times New Roman" w:hAnsi="Times New Roman" w:cs="Times New Roman"/>
                <w:sz w:val="24"/>
                <w:szCs w:val="24"/>
                <w:lang w:val="uk-UA"/>
              </w:rPr>
            </w:pPr>
          </w:p>
        </w:tc>
        <w:tc>
          <w:tcPr>
            <w:tcW w:w="822" w:type="dxa"/>
          </w:tcPr>
          <w:p w:rsid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p>
        </w:tc>
        <w:tc>
          <w:tcPr>
            <w:tcW w:w="822" w:type="dxa"/>
          </w:tcPr>
          <w:p w:rsidR="004A6DD9" w:rsidRPr="004A6DD9" w:rsidRDefault="004A6DD9" w:rsidP="004A6DD9">
            <w:pPr>
              <w:spacing w:after="0" w:line="360" w:lineRule="auto"/>
              <w:rPr>
                <w:rFonts w:ascii="Times New Roman" w:hAnsi="Times New Roman" w:cs="Times New Roman"/>
                <w:sz w:val="24"/>
                <w:szCs w:val="24"/>
                <w:lang w:val="uk-UA"/>
              </w:rPr>
            </w:pPr>
          </w:p>
        </w:tc>
      </w:tr>
      <w:tr w:rsidR="004A6DD9" w:rsidTr="004A6DD9">
        <w:trPr>
          <w:trHeight w:val="300"/>
        </w:trPr>
        <w:tc>
          <w:tcPr>
            <w:tcW w:w="3405" w:type="dxa"/>
          </w:tcPr>
          <w:p w:rsidR="004A6DD9" w:rsidRPr="00F57BB9" w:rsidRDefault="00F57BB9" w:rsidP="005B2B23">
            <w:pPr>
              <w:spacing w:after="0" w:line="360" w:lineRule="auto"/>
              <w:rPr>
                <w:rFonts w:ascii="Times New Roman" w:hAnsi="Times New Roman" w:cs="Times New Roman"/>
                <w:i/>
                <w:sz w:val="24"/>
                <w:szCs w:val="24"/>
                <w:lang w:val="uk-UA"/>
              </w:rPr>
            </w:pPr>
            <w:r w:rsidRPr="00F57BB9">
              <w:rPr>
                <w:rFonts w:ascii="Times New Roman" w:hAnsi="Times New Roman" w:cs="Times New Roman"/>
                <w:i/>
                <w:sz w:val="24"/>
                <w:szCs w:val="24"/>
                <w:lang w:val="uk-UA"/>
              </w:rPr>
              <w:t>У</w:t>
            </w:r>
            <w:r w:rsidR="005B2B23" w:rsidRPr="00F57BB9">
              <w:rPr>
                <w:rFonts w:ascii="Times New Roman" w:hAnsi="Times New Roman" w:cs="Times New Roman"/>
                <w:i/>
                <w:sz w:val="24"/>
                <w:szCs w:val="24"/>
                <w:lang w:val="uk-UA"/>
              </w:rPr>
              <w:t>сього на ринок В</w:t>
            </w:r>
          </w:p>
        </w:tc>
        <w:tc>
          <w:tcPr>
            <w:tcW w:w="821" w:type="dxa"/>
          </w:tcPr>
          <w:p w:rsid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Default="004A6DD9" w:rsidP="004A6DD9">
            <w:pPr>
              <w:spacing w:after="0" w:line="360" w:lineRule="auto"/>
              <w:rPr>
                <w:rFonts w:ascii="Times New Roman" w:hAnsi="Times New Roman" w:cs="Times New Roman"/>
                <w:sz w:val="24"/>
                <w:szCs w:val="24"/>
                <w:lang w:val="uk-UA"/>
              </w:rPr>
            </w:pPr>
          </w:p>
        </w:tc>
        <w:tc>
          <w:tcPr>
            <w:tcW w:w="822" w:type="dxa"/>
          </w:tcPr>
          <w:p w:rsid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p>
        </w:tc>
        <w:tc>
          <w:tcPr>
            <w:tcW w:w="821" w:type="dxa"/>
          </w:tcPr>
          <w:p w:rsidR="004A6DD9" w:rsidRPr="004A6DD9" w:rsidRDefault="004A6DD9" w:rsidP="004A6DD9">
            <w:pPr>
              <w:spacing w:after="0" w:line="360" w:lineRule="auto"/>
              <w:rPr>
                <w:rFonts w:ascii="Times New Roman" w:hAnsi="Times New Roman" w:cs="Times New Roman"/>
                <w:sz w:val="24"/>
                <w:szCs w:val="24"/>
                <w:lang w:val="uk-UA"/>
              </w:rPr>
            </w:pPr>
          </w:p>
        </w:tc>
        <w:tc>
          <w:tcPr>
            <w:tcW w:w="822" w:type="dxa"/>
          </w:tcPr>
          <w:p w:rsidR="004A6DD9" w:rsidRPr="004A6DD9" w:rsidRDefault="004A6DD9" w:rsidP="004A6DD9">
            <w:pPr>
              <w:spacing w:after="0" w:line="360" w:lineRule="auto"/>
              <w:rPr>
                <w:rFonts w:ascii="Times New Roman" w:hAnsi="Times New Roman" w:cs="Times New Roman"/>
                <w:sz w:val="24"/>
                <w:szCs w:val="24"/>
                <w:lang w:val="uk-UA"/>
              </w:rPr>
            </w:pPr>
          </w:p>
        </w:tc>
      </w:tr>
      <w:tr w:rsidR="005B2B23" w:rsidTr="004A6DD9">
        <w:trPr>
          <w:trHeight w:val="300"/>
        </w:trPr>
        <w:tc>
          <w:tcPr>
            <w:tcW w:w="3405" w:type="dxa"/>
          </w:tcPr>
          <w:p w:rsidR="005B2B23" w:rsidRPr="00F57BB9" w:rsidRDefault="00F57BB9" w:rsidP="004A6DD9">
            <w:pPr>
              <w:spacing w:after="0" w:line="360" w:lineRule="auto"/>
              <w:rPr>
                <w:rFonts w:ascii="Times New Roman" w:hAnsi="Times New Roman" w:cs="Times New Roman"/>
                <w:sz w:val="24"/>
                <w:szCs w:val="24"/>
                <w:lang w:val="uk-UA"/>
              </w:rPr>
            </w:pPr>
            <w:r w:rsidRPr="00F57BB9">
              <w:rPr>
                <w:rFonts w:ascii="Times New Roman" w:hAnsi="Times New Roman" w:cs="Times New Roman"/>
                <w:sz w:val="24"/>
                <w:szCs w:val="24"/>
                <w:lang w:val="uk-UA"/>
              </w:rPr>
              <w:t>Загалом</w:t>
            </w:r>
          </w:p>
        </w:tc>
        <w:tc>
          <w:tcPr>
            <w:tcW w:w="821" w:type="dxa"/>
          </w:tcPr>
          <w:p w:rsidR="005B2B23" w:rsidRDefault="005B2B23" w:rsidP="004A6DD9">
            <w:pPr>
              <w:spacing w:after="0" w:line="360" w:lineRule="auto"/>
              <w:rPr>
                <w:rFonts w:ascii="Times New Roman" w:hAnsi="Times New Roman" w:cs="Times New Roman"/>
                <w:sz w:val="24"/>
                <w:szCs w:val="24"/>
                <w:lang w:val="uk-UA"/>
              </w:rPr>
            </w:pPr>
          </w:p>
        </w:tc>
        <w:tc>
          <w:tcPr>
            <w:tcW w:w="821" w:type="dxa"/>
          </w:tcPr>
          <w:p w:rsidR="005B2B23" w:rsidRDefault="005B2B23" w:rsidP="004A6DD9">
            <w:pPr>
              <w:spacing w:after="0" w:line="360" w:lineRule="auto"/>
              <w:rPr>
                <w:rFonts w:ascii="Times New Roman" w:hAnsi="Times New Roman" w:cs="Times New Roman"/>
                <w:sz w:val="24"/>
                <w:szCs w:val="24"/>
                <w:lang w:val="uk-UA"/>
              </w:rPr>
            </w:pPr>
          </w:p>
        </w:tc>
        <w:tc>
          <w:tcPr>
            <w:tcW w:w="821" w:type="dxa"/>
          </w:tcPr>
          <w:p w:rsidR="005B2B23" w:rsidRDefault="005B2B23" w:rsidP="004A6DD9">
            <w:pPr>
              <w:spacing w:after="0" w:line="360" w:lineRule="auto"/>
              <w:rPr>
                <w:rFonts w:ascii="Times New Roman" w:hAnsi="Times New Roman" w:cs="Times New Roman"/>
                <w:sz w:val="24"/>
                <w:szCs w:val="24"/>
                <w:lang w:val="uk-UA"/>
              </w:rPr>
            </w:pPr>
          </w:p>
        </w:tc>
        <w:tc>
          <w:tcPr>
            <w:tcW w:w="822" w:type="dxa"/>
          </w:tcPr>
          <w:p w:rsidR="005B2B23" w:rsidRDefault="005B2B23" w:rsidP="004A6DD9">
            <w:pPr>
              <w:spacing w:after="0" w:line="360" w:lineRule="auto"/>
              <w:rPr>
                <w:rFonts w:ascii="Times New Roman" w:hAnsi="Times New Roman" w:cs="Times New Roman"/>
                <w:sz w:val="24"/>
                <w:szCs w:val="24"/>
                <w:lang w:val="uk-UA"/>
              </w:rPr>
            </w:pPr>
          </w:p>
        </w:tc>
        <w:tc>
          <w:tcPr>
            <w:tcW w:w="821" w:type="dxa"/>
          </w:tcPr>
          <w:p w:rsidR="005B2B23" w:rsidRPr="004A6DD9" w:rsidRDefault="005B2B23" w:rsidP="004A6DD9">
            <w:pPr>
              <w:spacing w:after="0" w:line="360" w:lineRule="auto"/>
              <w:rPr>
                <w:rFonts w:ascii="Times New Roman" w:hAnsi="Times New Roman" w:cs="Times New Roman"/>
                <w:sz w:val="24"/>
                <w:szCs w:val="24"/>
                <w:lang w:val="uk-UA"/>
              </w:rPr>
            </w:pPr>
          </w:p>
        </w:tc>
        <w:tc>
          <w:tcPr>
            <w:tcW w:w="821" w:type="dxa"/>
          </w:tcPr>
          <w:p w:rsidR="005B2B23" w:rsidRPr="004A6DD9" w:rsidRDefault="005B2B23" w:rsidP="004A6DD9">
            <w:pPr>
              <w:spacing w:after="0" w:line="360" w:lineRule="auto"/>
              <w:rPr>
                <w:rFonts w:ascii="Times New Roman" w:hAnsi="Times New Roman" w:cs="Times New Roman"/>
                <w:sz w:val="24"/>
                <w:szCs w:val="24"/>
                <w:lang w:val="uk-UA"/>
              </w:rPr>
            </w:pPr>
          </w:p>
        </w:tc>
        <w:tc>
          <w:tcPr>
            <w:tcW w:w="821" w:type="dxa"/>
          </w:tcPr>
          <w:p w:rsidR="005B2B23" w:rsidRPr="004A6DD9" w:rsidRDefault="005B2B23" w:rsidP="004A6DD9">
            <w:pPr>
              <w:spacing w:after="0" w:line="360" w:lineRule="auto"/>
              <w:rPr>
                <w:rFonts w:ascii="Times New Roman" w:hAnsi="Times New Roman" w:cs="Times New Roman"/>
                <w:sz w:val="24"/>
                <w:szCs w:val="24"/>
                <w:lang w:val="uk-UA"/>
              </w:rPr>
            </w:pPr>
          </w:p>
        </w:tc>
        <w:tc>
          <w:tcPr>
            <w:tcW w:w="822" w:type="dxa"/>
          </w:tcPr>
          <w:p w:rsidR="005B2B23" w:rsidRPr="004A6DD9" w:rsidRDefault="005B2B23" w:rsidP="004A6DD9">
            <w:pPr>
              <w:spacing w:after="0" w:line="360" w:lineRule="auto"/>
              <w:rPr>
                <w:rFonts w:ascii="Times New Roman" w:hAnsi="Times New Roman" w:cs="Times New Roman"/>
                <w:sz w:val="24"/>
                <w:szCs w:val="24"/>
                <w:lang w:val="uk-UA"/>
              </w:rPr>
            </w:pPr>
          </w:p>
        </w:tc>
      </w:tr>
    </w:tbl>
    <w:p w:rsidR="005C537E" w:rsidRDefault="005C537E" w:rsidP="00513073">
      <w:pPr>
        <w:spacing w:after="0" w:line="360" w:lineRule="auto"/>
        <w:ind w:firstLine="720"/>
        <w:jc w:val="both"/>
        <w:rPr>
          <w:rFonts w:ascii="Times New Roman" w:hAnsi="Times New Roman" w:cs="Times New Roman"/>
          <w:sz w:val="28"/>
          <w:szCs w:val="28"/>
          <w:lang w:val="uk-UA"/>
        </w:rPr>
      </w:pPr>
    </w:p>
    <w:p w:rsidR="004A6DD9" w:rsidRDefault="00F57BB9" w:rsidP="0051307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Одночасно </w:t>
      </w:r>
      <w:r w:rsidR="004A6DD9">
        <w:rPr>
          <w:rFonts w:ascii="Times New Roman" w:hAnsi="Times New Roman" w:cs="Times New Roman"/>
          <w:sz w:val="28"/>
          <w:szCs w:val="28"/>
          <w:lang w:val="uk-UA"/>
        </w:rPr>
        <w:t>визначають лінію продажу на ринк</w:t>
      </w:r>
      <w:r w:rsidR="00513073">
        <w:rPr>
          <w:rFonts w:ascii="Times New Roman" w:hAnsi="Times New Roman" w:cs="Times New Roman"/>
          <w:sz w:val="28"/>
          <w:szCs w:val="28"/>
          <w:lang w:val="uk-UA"/>
        </w:rPr>
        <w:t>ах</w:t>
      </w:r>
      <w:r w:rsidR="004A6DD9">
        <w:rPr>
          <w:rFonts w:ascii="Times New Roman" w:hAnsi="Times New Roman" w:cs="Times New Roman"/>
          <w:sz w:val="28"/>
          <w:szCs w:val="28"/>
          <w:lang w:val="uk-UA"/>
        </w:rPr>
        <w:t xml:space="preserve"> А</w:t>
      </w:r>
      <w:r>
        <w:rPr>
          <w:rFonts w:ascii="Times New Roman" w:hAnsi="Times New Roman" w:cs="Times New Roman"/>
          <w:sz w:val="28"/>
          <w:szCs w:val="28"/>
          <w:lang w:val="uk-UA"/>
        </w:rPr>
        <w:t xml:space="preserve"> –</w:t>
      </w:r>
      <w:r w:rsidR="00513073">
        <w:rPr>
          <w:rFonts w:ascii="Times New Roman" w:hAnsi="Times New Roman" w:cs="Times New Roman"/>
          <w:sz w:val="28"/>
          <w:szCs w:val="28"/>
          <w:lang w:val="uk-UA"/>
        </w:rPr>
        <w:t xml:space="preserve"> внутрішньому</w:t>
      </w:r>
      <w:r w:rsidR="004A6DD9">
        <w:rPr>
          <w:rFonts w:ascii="Times New Roman" w:hAnsi="Times New Roman" w:cs="Times New Roman"/>
          <w:sz w:val="28"/>
          <w:szCs w:val="28"/>
          <w:lang w:val="uk-UA"/>
        </w:rPr>
        <w:t>, В</w:t>
      </w:r>
      <w:r>
        <w:rPr>
          <w:rFonts w:ascii="Times New Roman" w:hAnsi="Times New Roman" w:cs="Times New Roman"/>
          <w:sz w:val="28"/>
          <w:szCs w:val="28"/>
          <w:lang w:val="uk-UA"/>
        </w:rPr>
        <w:t xml:space="preserve"> –</w:t>
      </w:r>
      <w:r w:rsidR="00513073">
        <w:rPr>
          <w:rFonts w:ascii="Times New Roman" w:hAnsi="Times New Roman" w:cs="Times New Roman"/>
          <w:sz w:val="28"/>
          <w:szCs w:val="28"/>
          <w:lang w:val="uk-UA"/>
        </w:rPr>
        <w:t xml:space="preserve"> зовнішньому</w:t>
      </w:r>
      <w:r>
        <w:rPr>
          <w:rFonts w:ascii="Times New Roman" w:hAnsi="Times New Roman" w:cs="Times New Roman"/>
          <w:sz w:val="28"/>
          <w:szCs w:val="28"/>
          <w:lang w:val="uk-UA"/>
        </w:rPr>
        <w:t xml:space="preserve"> для кожного продукту проєкту, коли їх декілька</w:t>
      </w:r>
      <w:r w:rsidR="004A6DD9">
        <w:rPr>
          <w:rFonts w:ascii="Times New Roman" w:hAnsi="Times New Roman" w:cs="Times New Roman"/>
          <w:sz w:val="28"/>
          <w:szCs w:val="28"/>
          <w:lang w:val="uk-UA"/>
        </w:rPr>
        <w:t>; визначається приблизна ціна продажу; розраховується загальний обсяг продажу н</w:t>
      </w:r>
      <w:r>
        <w:rPr>
          <w:rFonts w:ascii="Times New Roman" w:hAnsi="Times New Roman" w:cs="Times New Roman"/>
          <w:sz w:val="28"/>
          <w:szCs w:val="28"/>
          <w:lang w:val="uk-UA"/>
        </w:rPr>
        <w:t>а 5 років, а на перший рік – щоквартально, або – що</w:t>
      </w:r>
      <w:r w:rsidR="004A6DD9">
        <w:rPr>
          <w:rFonts w:ascii="Times New Roman" w:hAnsi="Times New Roman" w:cs="Times New Roman"/>
          <w:sz w:val="28"/>
          <w:szCs w:val="28"/>
          <w:lang w:val="uk-UA"/>
        </w:rPr>
        <w:t>місячно</w:t>
      </w:r>
      <w:r w:rsidR="00640F76">
        <w:rPr>
          <w:rFonts w:ascii="Times New Roman" w:hAnsi="Times New Roman" w:cs="Times New Roman"/>
          <w:sz w:val="28"/>
          <w:szCs w:val="28"/>
          <w:lang w:val="uk-UA"/>
        </w:rPr>
        <w:t>.</w:t>
      </w:r>
      <w:r w:rsidR="004A6DD9">
        <w:rPr>
          <w:rFonts w:ascii="Times New Roman" w:hAnsi="Times New Roman" w:cs="Times New Roman"/>
          <w:sz w:val="28"/>
          <w:szCs w:val="28"/>
          <w:lang w:val="uk-UA"/>
        </w:rPr>
        <w:t xml:space="preserve"> </w:t>
      </w:r>
      <w:r w:rsidR="00513073" w:rsidRPr="00650205">
        <w:rPr>
          <w:rFonts w:ascii="Times New Roman" w:hAnsi="Times New Roman" w:cs="Times New Roman"/>
          <w:sz w:val="28"/>
          <w:szCs w:val="28"/>
          <w:lang w:val="uk-UA"/>
        </w:rPr>
        <w:t>Прогнозування обсягу продаж</w:t>
      </w:r>
      <w:r w:rsidR="00650205" w:rsidRPr="00650205">
        <w:rPr>
          <w:rFonts w:ascii="Times New Roman" w:hAnsi="Times New Roman" w:cs="Times New Roman"/>
          <w:sz w:val="28"/>
          <w:szCs w:val="28"/>
          <w:lang w:val="uk-UA"/>
        </w:rPr>
        <w:t>у</w:t>
      </w:r>
      <w:r w:rsidR="00513073" w:rsidRPr="00650205">
        <w:rPr>
          <w:rFonts w:ascii="Times New Roman" w:hAnsi="Times New Roman" w:cs="Times New Roman"/>
          <w:sz w:val="28"/>
          <w:szCs w:val="28"/>
          <w:lang w:val="uk-UA"/>
        </w:rPr>
        <w:t xml:space="preserve"> </w:t>
      </w:r>
      <w:r w:rsidR="00650205" w:rsidRPr="00650205">
        <w:rPr>
          <w:rFonts w:ascii="Times New Roman" w:hAnsi="Times New Roman" w:cs="Times New Roman"/>
          <w:sz w:val="28"/>
          <w:szCs w:val="28"/>
          <w:lang w:val="uk-UA"/>
        </w:rPr>
        <w:t>в натуральному виразі виконують,</w:t>
      </w:r>
      <w:r w:rsidR="00513073" w:rsidRPr="00650205">
        <w:rPr>
          <w:rFonts w:ascii="Times New Roman" w:hAnsi="Times New Roman" w:cs="Times New Roman"/>
          <w:sz w:val="28"/>
          <w:szCs w:val="28"/>
          <w:lang w:val="uk-UA"/>
        </w:rPr>
        <w:t xml:space="preserve"> виходячи з прогноз</w:t>
      </w:r>
      <w:r w:rsidR="00650205" w:rsidRPr="00650205">
        <w:rPr>
          <w:rFonts w:ascii="Times New Roman" w:hAnsi="Times New Roman" w:cs="Times New Roman"/>
          <w:sz w:val="28"/>
          <w:szCs w:val="28"/>
          <w:lang w:val="uk-UA"/>
        </w:rPr>
        <w:t>ної ціни і обсягу робіт.</w:t>
      </w:r>
    </w:p>
    <w:p w:rsidR="00513073" w:rsidRDefault="00513073" w:rsidP="0051307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Ціна товару визначається методами: витратним, тобто на основі калькулювання собівартості одиниці товару, або на основі цін у конкурентів з використанням </w:t>
      </w:r>
      <w:r w:rsidR="00F57BB9">
        <w:rPr>
          <w:rFonts w:ascii="Times New Roman" w:hAnsi="Times New Roman" w:cs="Times New Roman"/>
          <w:sz w:val="28"/>
          <w:szCs w:val="28"/>
          <w:lang w:val="ru-RU"/>
        </w:rPr>
        <w:t>поправков</w:t>
      </w:r>
      <w:r>
        <w:rPr>
          <w:rFonts w:ascii="Times New Roman" w:hAnsi="Times New Roman" w:cs="Times New Roman"/>
          <w:sz w:val="28"/>
          <w:szCs w:val="28"/>
          <w:lang w:val="ru-RU"/>
        </w:rPr>
        <w:t xml:space="preserve">ого </w:t>
      </w:r>
      <w:r>
        <w:rPr>
          <w:rFonts w:ascii="Times New Roman" w:hAnsi="Times New Roman" w:cs="Times New Roman"/>
          <w:sz w:val="28"/>
          <w:szCs w:val="28"/>
          <w:lang w:val="uk-UA"/>
        </w:rPr>
        <w:t>кое</w:t>
      </w:r>
      <w:r w:rsidR="004D75AD">
        <w:rPr>
          <w:rFonts w:ascii="Times New Roman" w:hAnsi="Times New Roman" w:cs="Times New Roman"/>
          <w:sz w:val="28"/>
          <w:szCs w:val="28"/>
          <w:lang w:val="uk-UA"/>
        </w:rPr>
        <w:t xml:space="preserve">фіцієнта, необхідно коригувати </w:t>
      </w:r>
      <w:r>
        <w:rPr>
          <w:rFonts w:ascii="Times New Roman" w:hAnsi="Times New Roman" w:cs="Times New Roman"/>
          <w:sz w:val="28"/>
          <w:szCs w:val="28"/>
          <w:lang w:val="uk-UA"/>
        </w:rPr>
        <w:t>ціну товару конкурентів так, щоб ціна товару, який виробляється, не була нижче ціни визначної витратним методом.</w:t>
      </w:r>
    </w:p>
    <w:p w:rsidR="00513073" w:rsidRDefault="00513073" w:rsidP="0051307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 стосується прогнозного обсягу </w:t>
      </w:r>
      <w:r w:rsidR="00FB723D">
        <w:rPr>
          <w:rFonts w:ascii="Times New Roman" w:hAnsi="Times New Roman" w:cs="Times New Roman"/>
          <w:sz w:val="28"/>
          <w:szCs w:val="28"/>
          <w:lang w:val="uk-UA"/>
        </w:rPr>
        <w:t>реалізованої</w:t>
      </w:r>
      <w:r>
        <w:rPr>
          <w:rFonts w:ascii="Times New Roman" w:hAnsi="Times New Roman" w:cs="Times New Roman"/>
          <w:sz w:val="28"/>
          <w:szCs w:val="28"/>
          <w:lang w:val="uk-UA"/>
        </w:rPr>
        <w:t xml:space="preserve"> про</w:t>
      </w:r>
      <w:r w:rsidR="00FB723D">
        <w:rPr>
          <w:rFonts w:ascii="Times New Roman" w:hAnsi="Times New Roman" w:cs="Times New Roman"/>
          <w:sz w:val="28"/>
          <w:szCs w:val="28"/>
          <w:lang w:val="uk-UA"/>
        </w:rPr>
        <w:t>дукції в натуральному виразі (</w:t>
      </w:r>
      <w:r w:rsidR="004D75AD">
        <w:rPr>
          <w:rFonts w:ascii="Times New Roman" w:hAnsi="Times New Roman" w:cs="Times New Roman"/>
          <w:sz w:val="28"/>
          <w:szCs w:val="28"/>
          <w:lang w:val="uk-UA"/>
        </w:rPr>
        <w:t>шт., м</w:t>
      </w:r>
      <w:r>
        <w:rPr>
          <w:rFonts w:ascii="Times New Roman" w:hAnsi="Times New Roman" w:cs="Times New Roman"/>
          <w:sz w:val="28"/>
          <w:szCs w:val="28"/>
          <w:lang w:val="uk-UA"/>
        </w:rPr>
        <w:t>, м</w:t>
      </w:r>
      <w:r w:rsidRPr="00513073">
        <w:rPr>
          <w:rFonts w:ascii="Times New Roman" w:hAnsi="Times New Roman" w:cs="Times New Roman"/>
          <w:sz w:val="28"/>
          <w:szCs w:val="28"/>
          <w:vertAlign w:val="superscript"/>
          <w:lang w:val="uk-UA"/>
        </w:rPr>
        <w:t>2</w:t>
      </w:r>
      <w:r w:rsidR="004D75AD">
        <w:rPr>
          <w:rFonts w:ascii="Times New Roman" w:hAnsi="Times New Roman" w:cs="Times New Roman"/>
          <w:sz w:val="28"/>
          <w:szCs w:val="28"/>
          <w:lang w:val="uk-UA"/>
        </w:rPr>
        <w:t>, т</w:t>
      </w:r>
      <w:r w:rsidR="00FB723D">
        <w:rPr>
          <w:rFonts w:ascii="Times New Roman" w:hAnsi="Times New Roman" w:cs="Times New Roman"/>
          <w:sz w:val="28"/>
          <w:szCs w:val="28"/>
          <w:lang w:val="uk-UA"/>
        </w:rPr>
        <w:t xml:space="preserve"> та інші)</w:t>
      </w:r>
      <w:r w:rsidR="00987394">
        <w:rPr>
          <w:rFonts w:ascii="Times New Roman" w:hAnsi="Times New Roman" w:cs="Times New Roman"/>
          <w:sz w:val="28"/>
          <w:szCs w:val="28"/>
          <w:lang w:val="uk-UA"/>
        </w:rPr>
        <w:t>,</w:t>
      </w:r>
      <w:r w:rsidR="004D75AD">
        <w:rPr>
          <w:rFonts w:ascii="Times New Roman" w:hAnsi="Times New Roman" w:cs="Times New Roman"/>
          <w:sz w:val="28"/>
          <w:szCs w:val="28"/>
          <w:lang w:val="uk-UA"/>
        </w:rPr>
        <w:t xml:space="preserve"> </w:t>
      </w:r>
      <w:r w:rsidR="00987394">
        <w:rPr>
          <w:rFonts w:ascii="Times New Roman" w:hAnsi="Times New Roman" w:cs="Times New Roman"/>
          <w:sz w:val="28"/>
          <w:szCs w:val="28"/>
          <w:lang w:val="uk-UA"/>
        </w:rPr>
        <w:t>н</w:t>
      </w:r>
      <w:r w:rsidR="004D75AD">
        <w:rPr>
          <w:rFonts w:ascii="Times New Roman" w:hAnsi="Times New Roman" w:cs="Times New Roman"/>
          <w:sz w:val="28"/>
          <w:szCs w:val="28"/>
          <w:lang w:val="uk-UA"/>
        </w:rPr>
        <w:t>еобхідно керуватися</w:t>
      </w:r>
      <w:r w:rsidR="00FB723D">
        <w:rPr>
          <w:rFonts w:ascii="Times New Roman" w:hAnsi="Times New Roman" w:cs="Times New Roman"/>
          <w:sz w:val="28"/>
          <w:szCs w:val="28"/>
          <w:lang w:val="uk-UA"/>
        </w:rPr>
        <w:t xml:space="preserve"> нормативом максимального обсягу продаж</w:t>
      </w:r>
      <w:r w:rsidR="004D75AD">
        <w:rPr>
          <w:rFonts w:ascii="Times New Roman" w:hAnsi="Times New Roman" w:cs="Times New Roman"/>
          <w:sz w:val="28"/>
          <w:szCs w:val="28"/>
          <w:lang w:val="uk-UA"/>
        </w:rPr>
        <w:t xml:space="preserve">ів, який установлено законодавством </w:t>
      </w:r>
      <w:r w:rsidR="00FB723D">
        <w:rPr>
          <w:rFonts w:ascii="Times New Roman" w:hAnsi="Times New Roman" w:cs="Times New Roman"/>
          <w:sz w:val="28"/>
          <w:szCs w:val="28"/>
          <w:lang w:val="uk-UA"/>
        </w:rPr>
        <w:t xml:space="preserve">України для малих або середніх підприємств. </w:t>
      </w:r>
    </w:p>
    <w:p w:rsidR="00FB723D" w:rsidRDefault="00FB723D" w:rsidP="0051307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для</w:t>
      </w:r>
      <w:r w:rsidR="004D75AD">
        <w:rPr>
          <w:rFonts w:ascii="Times New Roman" w:hAnsi="Times New Roman" w:cs="Times New Roman"/>
          <w:sz w:val="28"/>
          <w:szCs w:val="28"/>
          <w:lang w:val="uk-UA"/>
        </w:rPr>
        <w:t xml:space="preserve"> малих підприємств Господарським</w:t>
      </w:r>
      <w:r w:rsidR="00640F76">
        <w:rPr>
          <w:rFonts w:ascii="Times New Roman" w:hAnsi="Times New Roman" w:cs="Times New Roman"/>
          <w:sz w:val="28"/>
          <w:szCs w:val="28"/>
          <w:lang w:val="uk-UA"/>
        </w:rPr>
        <w:t xml:space="preserve"> кодексом України </w:t>
      </w:r>
      <w:r>
        <w:rPr>
          <w:rFonts w:ascii="Times New Roman" w:hAnsi="Times New Roman" w:cs="Times New Roman"/>
          <w:sz w:val="28"/>
          <w:szCs w:val="28"/>
          <w:lang w:val="uk-UA"/>
        </w:rPr>
        <w:t>встановлено річний обсяг продаж</w:t>
      </w:r>
      <w:r w:rsidR="004D75AD">
        <w:rPr>
          <w:rFonts w:ascii="Times New Roman" w:hAnsi="Times New Roman" w:cs="Times New Roman"/>
          <w:sz w:val="28"/>
          <w:szCs w:val="28"/>
          <w:lang w:val="uk-UA"/>
        </w:rPr>
        <w:t>у 50 млн грн. У</w:t>
      </w:r>
      <w:r>
        <w:rPr>
          <w:rFonts w:ascii="Times New Roman" w:hAnsi="Times New Roman" w:cs="Times New Roman"/>
          <w:sz w:val="28"/>
          <w:szCs w:val="28"/>
          <w:lang w:val="uk-UA"/>
        </w:rPr>
        <w:t xml:space="preserve"> даному випадку річний обсяг продукції, що реалізуєть</w:t>
      </w:r>
      <w:r w:rsidR="004D75AD">
        <w:rPr>
          <w:rFonts w:ascii="Times New Roman" w:hAnsi="Times New Roman" w:cs="Times New Roman"/>
          <w:sz w:val="28"/>
          <w:szCs w:val="28"/>
          <w:lang w:val="uk-UA"/>
        </w:rPr>
        <w:t>ся в натуральному виразі на п</w:t>
      </w:r>
      <w:r w:rsidR="004D75AD" w:rsidRPr="00862745">
        <w:rPr>
          <w:rFonts w:ascii="Times New Roman" w:hAnsi="Times New Roman" w:cs="Times New Roman"/>
          <w:sz w:val="28"/>
          <w:szCs w:val="28"/>
          <w:lang w:val="ru-RU"/>
        </w:rPr>
        <w:t>’</w:t>
      </w:r>
      <w:r w:rsidR="004D75AD">
        <w:rPr>
          <w:rFonts w:ascii="Times New Roman" w:hAnsi="Times New Roman" w:cs="Times New Roman"/>
          <w:sz w:val="28"/>
          <w:szCs w:val="28"/>
          <w:lang w:val="uk-UA"/>
        </w:rPr>
        <w:t>ятий</w:t>
      </w:r>
      <w:r w:rsidR="00640F76">
        <w:rPr>
          <w:rFonts w:ascii="Times New Roman" w:hAnsi="Times New Roman" w:cs="Times New Roman"/>
          <w:sz w:val="28"/>
          <w:szCs w:val="28"/>
          <w:lang w:val="uk-UA"/>
        </w:rPr>
        <w:t xml:space="preserve"> рік</w:t>
      </w:r>
      <w:r>
        <w:rPr>
          <w:rFonts w:ascii="Times New Roman" w:hAnsi="Times New Roman" w:cs="Times New Roman"/>
          <w:sz w:val="28"/>
          <w:szCs w:val="28"/>
          <w:lang w:val="uk-UA"/>
        </w:rPr>
        <w:t xml:space="preserve"> (</w:t>
      </w:r>
      <w:r>
        <w:rPr>
          <w:rFonts w:ascii="Times New Roman" w:hAnsi="Times New Roman" w:cs="Times New Roman"/>
          <w:sz w:val="28"/>
          <w:szCs w:val="28"/>
        </w:rPr>
        <w:t>Q</w:t>
      </w:r>
      <w:r>
        <w:rPr>
          <w:rFonts w:ascii="Times New Roman" w:hAnsi="Times New Roman" w:cs="Times New Roman"/>
          <w:sz w:val="28"/>
          <w:szCs w:val="28"/>
          <w:lang w:val="uk-UA"/>
        </w:rPr>
        <w:t xml:space="preserve"> ) дорівнює:</w:t>
      </w:r>
    </w:p>
    <w:p w:rsidR="00FB723D" w:rsidRDefault="00FB723D" w:rsidP="004D75AD">
      <w:pPr>
        <w:spacing w:after="0" w:line="360" w:lineRule="auto"/>
        <w:ind w:firstLine="720"/>
        <w:jc w:val="center"/>
        <w:rPr>
          <w:rFonts w:ascii="Times New Roman" w:hAnsi="Times New Roman" w:cs="Times New Roman"/>
          <w:sz w:val="28"/>
          <w:szCs w:val="28"/>
          <w:lang w:val="uk-UA"/>
        </w:rPr>
      </w:pPr>
      <m:oMath>
        <m:r>
          <w:rPr>
            <w:rFonts w:ascii="Cambria Math" w:hAnsi="Cambria Math" w:cs="Times New Roman"/>
            <w:sz w:val="28"/>
            <w:szCs w:val="28"/>
            <w:lang w:val="uk-UA"/>
          </w:rPr>
          <m:t>Q=</m:t>
        </m:r>
        <m:f>
          <m:fPr>
            <m:ctrlPr>
              <w:rPr>
                <w:rFonts w:ascii="Cambria Math" w:hAnsi="Cambria Math" w:cs="Times New Roman"/>
                <w:i/>
                <w:sz w:val="28"/>
                <w:szCs w:val="28"/>
                <w:lang w:val="uk-UA"/>
              </w:rPr>
            </m:ctrlPr>
          </m:fPr>
          <m:num>
            <m:r>
              <w:rPr>
                <w:rFonts w:ascii="Cambria Math" w:hAnsi="Cambria Math" w:cs="Times New Roman"/>
                <w:sz w:val="28"/>
                <w:szCs w:val="28"/>
                <w:lang w:val="uk-UA"/>
              </w:rPr>
              <m:t>50 000000</m:t>
            </m:r>
          </m:num>
          <m:den>
            <m:r>
              <w:rPr>
                <w:rFonts w:ascii="Cambria Math" w:hAnsi="Cambria Math" w:cs="Times New Roman"/>
                <w:sz w:val="28"/>
                <w:szCs w:val="28"/>
                <w:lang w:val="uk-UA"/>
              </w:rPr>
              <m:t>ціна продукту</m:t>
            </m:r>
          </m:den>
        </m:f>
        <m:r>
          <w:rPr>
            <w:rFonts w:ascii="Cambria Math" w:hAnsi="Cambria Math" w:cs="Times New Roman"/>
            <w:sz w:val="28"/>
            <w:szCs w:val="28"/>
            <w:lang w:val="uk-UA"/>
          </w:rPr>
          <m:t xml:space="preserve">   (одиниць)</m:t>
        </m:r>
      </m:oMath>
      <w:r w:rsidR="004D75AD">
        <w:rPr>
          <w:rFonts w:ascii="Times New Roman" w:eastAsiaTheme="minorEastAsia" w:hAnsi="Times New Roman" w:cs="Times New Roman"/>
          <w:sz w:val="28"/>
          <w:szCs w:val="28"/>
          <w:lang w:val="uk-UA"/>
        </w:rPr>
        <w:t>.</w:t>
      </w:r>
    </w:p>
    <w:p w:rsidR="00FB723D" w:rsidRPr="00FB723D" w:rsidRDefault="00FB723D" w:rsidP="0051307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Таким чином</w:t>
      </w:r>
      <w:r w:rsidR="00640F76">
        <w:rPr>
          <w:rFonts w:ascii="Times New Roman" w:hAnsi="Times New Roman" w:cs="Times New Roman"/>
          <w:sz w:val="28"/>
          <w:szCs w:val="28"/>
          <w:lang w:val="uk-UA"/>
        </w:rPr>
        <w:t>,</w:t>
      </w:r>
      <w:r w:rsidR="004D75AD">
        <w:rPr>
          <w:rFonts w:ascii="Times New Roman" w:hAnsi="Times New Roman" w:cs="Times New Roman"/>
          <w:sz w:val="28"/>
          <w:szCs w:val="28"/>
          <w:lang w:val="uk-UA"/>
        </w:rPr>
        <w:t xml:space="preserve"> підприємство, що проєктується буде протягом п</w:t>
      </w:r>
      <w:r w:rsidR="004D75AD" w:rsidRPr="00862745">
        <w:rPr>
          <w:rFonts w:ascii="Times New Roman" w:hAnsi="Times New Roman" w:cs="Times New Roman"/>
          <w:sz w:val="28"/>
          <w:szCs w:val="28"/>
          <w:lang w:val="ru-RU"/>
        </w:rPr>
        <w:t>’</w:t>
      </w:r>
      <w:r w:rsidR="004D75AD">
        <w:rPr>
          <w:rFonts w:ascii="Times New Roman" w:hAnsi="Times New Roman" w:cs="Times New Roman"/>
          <w:sz w:val="28"/>
          <w:szCs w:val="28"/>
          <w:lang w:val="uk-UA"/>
        </w:rPr>
        <w:t>яти</w:t>
      </w:r>
      <w:r>
        <w:rPr>
          <w:rFonts w:ascii="Times New Roman" w:hAnsi="Times New Roman" w:cs="Times New Roman"/>
          <w:sz w:val="28"/>
          <w:szCs w:val="28"/>
          <w:lang w:val="uk-UA"/>
        </w:rPr>
        <w:t xml:space="preserve"> років зберігати статус малого підприємства. </w:t>
      </w:r>
    </w:p>
    <w:p w:rsidR="00DC6703" w:rsidRDefault="00DC6703" w:rsidP="00A6472A">
      <w:pPr>
        <w:spacing w:after="0" w:line="360" w:lineRule="auto"/>
        <w:rPr>
          <w:rFonts w:ascii="Times New Roman" w:hAnsi="Times New Roman" w:cs="Times New Roman"/>
          <w:sz w:val="28"/>
          <w:szCs w:val="28"/>
          <w:lang w:val="uk-UA"/>
        </w:rPr>
      </w:pPr>
    </w:p>
    <w:p w:rsidR="008A444E" w:rsidRDefault="008A444E" w:rsidP="00A6472A">
      <w:pPr>
        <w:spacing w:after="0" w:line="360" w:lineRule="auto"/>
        <w:rPr>
          <w:rFonts w:ascii="Times New Roman" w:hAnsi="Times New Roman" w:cs="Times New Roman"/>
          <w:sz w:val="28"/>
          <w:szCs w:val="28"/>
          <w:lang w:val="uk-UA"/>
        </w:rPr>
      </w:pPr>
    </w:p>
    <w:p w:rsidR="00D07CAF" w:rsidRDefault="00D07CAF"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2.5.</w:t>
      </w:r>
      <w:r w:rsidRPr="00D07CAF">
        <w:rPr>
          <w:rFonts w:ascii="Times New Roman" w:hAnsi="Times New Roman" w:cs="Times New Roman"/>
          <w:sz w:val="28"/>
          <w:szCs w:val="28"/>
          <w:lang w:val="uk-UA"/>
        </w:rPr>
        <w:t xml:space="preserve"> </w:t>
      </w:r>
      <w:r>
        <w:rPr>
          <w:rFonts w:ascii="Times New Roman" w:hAnsi="Times New Roman" w:cs="Times New Roman"/>
          <w:sz w:val="28"/>
          <w:szCs w:val="28"/>
          <w:lang w:val="uk-UA"/>
        </w:rPr>
        <w:t>Про розробку «</w:t>
      </w:r>
      <w:r w:rsidR="00F95000">
        <w:rPr>
          <w:rFonts w:ascii="Times New Roman" w:hAnsi="Times New Roman" w:cs="Times New Roman"/>
          <w:sz w:val="28"/>
          <w:szCs w:val="28"/>
          <w:lang w:val="uk-UA"/>
        </w:rPr>
        <w:t>ОРГАНІЗАЦІЙНОГО ПЛАНУ</w:t>
      </w:r>
      <w:r>
        <w:rPr>
          <w:rFonts w:ascii="Times New Roman" w:hAnsi="Times New Roman" w:cs="Times New Roman"/>
          <w:sz w:val="28"/>
          <w:szCs w:val="28"/>
          <w:lang w:val="uk-UA"/>
        </w:rPr>
        <w:t>»</w:t>
      </w:r>
    </w:p>
    <w:p w:rsidR="00DE375B" w:rsidRDefault="00DE375B" w:rsidP="00B9371A">
      <w:pPr>
        <w:pStyle w:val="a9"/>
        <w:spacing w:line="360" w:lineRule="auto"/>
        <w:ind w:firstLine="851"/>
        <w:jc w:val="both"/>
        <w:rPr>
          <w:rFonts w:ascii="Times New Roman" w:hAnsi="Times New Roman" w:cs="Times New Roman"/>
          <w:sz w:val="28"/>
          <w:szCs w:val="28"/>
          <w:lang w:val="uk-UA"/>
        </w:rPr>
      </w:pPr>
    </w:p>
    <w:p w:rsidR="00DE375B" w:rsidRDefault="004D75AD"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 час розробки</w:t>
      </w:r>
      <w:r w:rsidR="00DE375B">
        <w:rPr>
          <w:rFonts w:ascii="Times New Roman" w:hAnsi="Times New Roman" w:cs="Times New Roman"/>
          <w:sz w:val="28"/>
          <w:szCs w:val="28"/>
          <w:lang w:val="uk-UA"/>
        </w:rPr>
        <w:t xml:space="preserve"> «Організаційного плану», як розділу бізнес-плану, за темою кваліфікаційної роботи </w:t>
      </w:r>
      <w:r w:rsidR="00865FAB">
        <w:rPr>
          <w:rFonts w:ascii="Times New Roman" w:hAnsi="Times New Roman" w:cs="Times New Roman"/>
          <w:sz w:val="28"/>
          <w:szCs w:val="28"/>
          <w:lang w:val="uk-UA"/>
        </w:rPr>
        <w:t>№</w:t>
      </w:r>
      <w:r w:rsidR="00DA31DF">
        <w:rPr>
          <w:rFonts w:ascii="Times New Roman" w:hAnsi="Times New Roman" w:cs="Times New Roman"/>
          <w:sz w:val="28"/>
          <w:szCs w:val="28"/>
          <w:lang w:val="uk-UA"/>
        </w:rPr>
        <w:t xml:space="preserve"> </w:t>
      </w:r>
      <w:r w:rsidR="00865FAB">
        <w:rPr>
          <w:rFonts w:ascii="Times New Roman" w:hAnsi="Times New Roman" w:cs="Times New Roman"/>
          <w:sz w:val="28"/>
          <w:szCs w:val="28"/>
          <w:lang w:val="uk-UA"/>
        </w:rPr>
        <w:t xml:space="preserve">1 </w:t>
      </w:r>
      <w:r w:rsidR="00DE375B">
        <w:rPr>
          <w:rFonts w:ascii="Times New Roman" w:hAnsi="Times New Roman" w:cs="Times New Roman"/>
          <w:sz w:val="28"/>
          <w:szCs w:val="28"/>
          <w:lang w:val="uk-UA"/>
        </w:rPr>
        <w:t>вирішуються наступні питання:</w:t>
      </w:r>
    </w:p>
    <w:p w:rsidR="00DE375B" w:rsidRDefault="00DE375B"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1. Розробляється організаційна структур</w:t>
      </w:r>
      <w:r w:rsidR="004D75AD">
        <w:rPr>
          <w:rFonts w:ascii="Times New Roman" w:hAnsi="Times New Roman" w:cs="Times New Roman"/>
          <w:sz w:val="28"/>
          <w:szCs w:val="28"/>
          <w:lang w:val="uk-UA"/>
        </w:rPr>
        <w:t>а</w:t>
      </w:r>
      <w:r>
        <w:rPr>
          <w:rFonts w:ascii="Times New Roman" w:hAnsi="Times New Roman" w:cs="Times New Roman"/>
          <w:sz w:val="28"/>
          <w:szCs w:val="28"/>
          <w:lang w:val="uk-UA"/>
        </w:rPr>
        <w:t xml:space="preserve"> управління підприємством, що створюється. </w:t>
      </w:r>
    </w:p>
    <w:p w:rsidR="00DE375B" w:rsidRDefault="00DE375B" w:rsidP="00DE375B">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2. Розраховується планова чисельність персона</w:t>
      </w:r>
      <w:r w:rsidR="004D75AD">
        <w:rPr>
          <w:rFonts w:ascii="Times New Roman" w:hAnsi="Times New Roman" w:cs="Times New Roman"/>
          <w:sz w:val="28"/>
          <w:szCs w:val="28"/>
          <w:lang w:val="uk-UA"/>
        </w:rPr>
        <w:t>лу і складається штатний розпис</w:t>
      </w:r>
      <w:r>
        <w:rPr>
          <w:rFonts w:ascii="Times New Roman" w:hAnsi="Times New Roman" w:cs="Times New Roman"/>
          <w:sz w:val="28"/>
          <w:szCs w:val="28"/>
          <w:lang w:val="uk-UA"/>
        </w:rPr>
        <w:t>.</w:t>
      </w:r>
    </w:p>
    <w:p w:rsidR="00DE375B" w:rsidRDefault="00DE375B" w:rsidP="00DE375B">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3. Розраховується плановий фонд оплати праці.</w:t>
      </w:r>
    </w:p>
    <w:p w:rsidR="00DE375B" w:rsidRDefault="00DE375B" w:rsidP="00DE375B">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Організаційна струк</w:t>
      </w:r>
      <w:r w:rsidR="004D75AD">
        <w:rPr>
          <w:rFonts w:ascii="Times New Roman" w:hAnsi="Times New Roman" w:cs="Times New Roman"/>
          <w:sz w:val="28"/>
          <w:szCs w:val="28"/>
          <w:lang w:val="uk-UA"/>
        </w:rPr>
        <w:t>тура управління підприємством –</w:t>
      </w:r>
      <w:r>
        <w:rPr>
          <w:rFonts w:ascii="Times New Roman" w:hAnsi="Times New Roman" w:cs="Times New Roman"/>
          <w:sz w:val="28"/>
          <w:szCs w:val="28"/>
          <w:lang w:val="uk-UA"/>
        </w:rPr>
        <w:t xml:space="preserve"> логічне взаємовідношення рівнів управління з відображенням назв посад і кількості зайнятого персо</w:t>
      </w:r>
      <w:r w:rsidR="006229B0">
        <w:rPr>
          <w:rFonts w:ascii="Times New Roman" w:hAnsi="Times New Roman" w:cs="Times New Roman"/>
          <w:sz w:val="28"/>
          <w:szCs w:val="28"/>
          <w:lang w:val="uk-UA"/>
        </w:rPr>
        <w:t>налу на кожному рівні управління</w:t>
      </w:r>
      <w:r>
        <w:rPr>
          <w:rFonts w:ascii="Times New Roman" w:hAnsi="Times New Roman" w:cs="Times New Roman"/>
          <w:sz w:val="28"/>
          <w:szCs w:val="28"/>
          <w:lang w:val="uk-UA"/>
        </w:rPr>
        <w:t xml:space="preserve">. </w:t>
      </w:r>
    </w:p>
    <w:p w:rsidR="00DE375B" w:rsidRDefault="00DE375B" w:rsidP="00DE375B">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в господарської діяль</w:t>
      </w:r>
      <w:r w:rsidR="006229B0">
        <w:rPr>
          <w:rFonts w:ascii="Times New Roman" w:hAnsi="Times New Roman" w:cs="Times New Roman"/>
          <w:sz w:val="28"/>
          <w:szCs w:val="28"/>
          <w:lang w:val="uk-UA"/>
        </w:rPr>
        <w:t>ності використовуються: лінійна, функціональна,</w:t>
      </w:r>
      <w:r>
        <w:rPr>
          <w:rFonts w:ascii="Times New Roman" w:hAnsi="Times New Roman" w:cs="Times New Roman"/>
          <w:sz w:val="28"/>
          <w:szCs w:val="28"/>
          <w:lang w:val="uk-UA"/>
        </w:rPr>
        <w:t xml:space="preserve"> </w:t>
      </w:r>
      <w:r w:rsidR="006229B0">
        <w:rPr>
          <w:rFonts w:ascii="Times New Roman" w:hAnsi="Times New Roman" w:cs="Times New Roman"/>
          <w:sz w:val="28"/>
          <w:szCs w:val="28"/>
          <w:lang w:val="uk-UA"/>
        </w:rPr>
        <w:t>лінійно-функціональна (змішана), продуктова й</w:t>
      </w:r>
      <w:r>
        <w:rPr>
          <w:rFonts w:ascii="Times New Roman" w:hAnsi="Times New Roman" w:cs="Times New Roman"/>
          <w:sz w:val="28"/>
          <w:szCs w:val="28"/>
          <w:lang w:val="uk-UA"/>
        </w:rPr>
        <w:t xml:space="preserve"> матрична організаційні структур</w:t>
      </w:r>
      <w:r w:rsidR="006229B0">
        <w:rPr>
          <w:rFonts w:ascii="Times New Roman" w:hAnsi="Times New Roman" w:cs="Times New Roman"/>
          <w:sz w:val="28"/>
          <w:szCs w:val="28"/>
          <w:lang w:val="uk-UA"/>
        </w:rPr>
        <w:t>и</w:t>
      </w:r>
      <w:r>
        <w:rPr>
          <w:rFonts w:ascii="Times New Roman" w:hAnsi="Times New Roman" w:cs="Times New Roman"/>
          <w:sz w:val="28"/>
          <w:szCs w:val="28"/>
          <w:lang w:val="uk-UA"/>
        </w:rPr>
        <w:t xml:space="preserve"> управління.</w:t>
      </w:r>
    </w:p>
    <w:p w:rsidR="00DE375B" w:rsidRDefault="00DE375B"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D585A" w:rsidRPr="006229B0">
        <w:rPr>
          <w:rFonts w:ascii="Times New Roman" w:hAnsi="Times New Roman" w:cs="Times New Roman"/>
          <w:i/>
          <w:sz w:val="28"/>
          <w:szCs w:val="28"/>
          <w:lang w:val="uk-UA"/>
        </w:rPr>
        <w:t>Лінійна організаційна структура</w:t>
      </w:r>
      <w:r w:rsidR="007D585A">
        <w:rPr>
          <w:rFonts w:ascii="Times New Roman" w:hAnsi="Times New Roman" w:cs="Times New Roman"/>
          <w:sz w:val="28"/>
          <w:szCs w:val="28"/>
          <w:lang w:val="uk-UA"/>
        </w:rPr>
        <w:t xml:space="preserve"> – це структура, між елементами якої існують лише однок</w:t>
      </w:r>
      <w:r w:rsidR="00AD153B">
        <w:rPr>
          <w:rFonts w:ascii="Times New Roman" w:hAnsi="Times New Roman" w:cs="Times New Roman"/>
          <w:sz w:val="28"/>
          <w:szCs w:val="28"/>
          <w:lang w:val="uk-UA"/>
        </w:rPr>
        <w:t>а</w:t>
      </w:r>
      <w:r w:rsidR="007D585A">
        <w:rPr>
          <w:rFonts w:ascii="Times New Roman" w:hAnsi="Times New Roman" w:cs="Times New Roman"/>
          <w:sz w:val="28"/>
          <w:szCs w:val="28"/>
          <w:lang w:val="uk-UA"/>
        </w:rPr>
        <w:t xml:space="preserve">нальні взаємодії, </w:t>
      </w:r>
      <w:r w:rsidR="00AD153B">
        <w:rPr>
          <w:rFonts w:ascii="Times New Roman" w:hAnsi="Times New Roman" w:cs="Times New Roman"/>
          <w:sz w:val="28"/>
          <w:szCs w:val="28"/>
          <w:lang w:val="uk-UA"/>
        </w:rPr>
        <w:t>кожен підлеглий має лише одного лінійного керівника, який виконує всі адміністративні та інші функції у відповідному підрозділі.</w:t>
      </w:r>
    </w:p>
    <w:p w:rsidR="00DE375B" w:rsidRDefault="00AD153B" w:rsidP="00B9371A">
      <w:pPr>
        <w:pStyle w:val="a9"/>
        <w:spacing w:line="360" w:lineRule="auto"/>
        <w:ind w:firstLine="851"/>
        <w:jc w:val="both"/>
        <w:rPr>
          <w:rFonts w:ascii="Times New Roman" w:hAnsi="Times New Roman" w:cs="Times New Roman"/>
          <w:sz w:val="28"/>
          <w:szCs w:val="28"/>
          <w:lang w:val="uk-UA"/>
        </w:rPr>
      </w:pPr>
      <w:r w:rsidRPr="006229B0">
        <w:rPr>
          <w:rFonts w:ascii="Times New Roman" w:hAnsi="Times New Roman" w:cs="Times New Roman"/>
          <w:i/>
          <w:sz w:val="28"/>
          <w:szCs w:val="28"/>
          <w:lang w:val="uk-UA"/>
        </w:rPr>
        <w:t>Функціональна організаційна структура</w:t>
      </w:r>
      <w:r>
        <w:rPr>
          <w:rFonts w:ascii="Times New Roman" w:hAnsi="Times New Roman" w:cs="Times New Roman"/>
          <w:sz w:val="28"/>
          <w:szCs w:val="28"/>
          <w:lang w:val="uk-UA"/>
        </w:rPr>
        <w:t xml:space="preserve"> – передбачає наявність підрозділів, але їх персонал має не лише дорадч</w:t>
      </w:r>
      <w:r w:rsidR="006229B0">
        <w:rPr>
          <w:rFonts w:ascii="Times New Roman" w:hAnsi="Times New Roman" w:cs="Times New Roman"/>
          <w:sz w:val="28"/>
          <w:szCs w:val="28"/>
          <w:lang w:val="uk-UA"/>
        </w:rPr>
        <w:t>і права, а і право керівництва та</w:t>
      </w:r>
      <w:r>
        <w:rPr>
          <w:rFonts w:ascii="Times New Roman" w:hAnsi="Times New Roman" w:cs="Times New Roman"/>
          <w:sz w:val="28"/>
          <w:szCs w:val="28"/>
          <w:lang w:val="uk-UA"/>
        </w:rPr>
        <w:t xml:space="preserve"> прийняття рішень. Тому кожний виробничій підрозділ отримує розпорядження одночасно від декількох керівників функціональних підрозділів підприємства.</w:t>
      </w:r>
    </w:p>
    <w:p w:rsidR="00AD153B" w:rsidRDefault="00AD153B" w:rsidP="00B9371A">
      <w:pPr>
        <w:pStyle w:val="a9"/>
        <w:spacing w:line="360" w:lineRule="auto"/>
        <w:ind w:firstLine="851"/>
        <w:jc w:val="both"/>
        <w:rPr>
          <w:rFonts w:ascii="Times New Roman" w:hAnsi="Times New Roman" w:cs="Times New Roman"/>
          <w:sz w:val="28"/>
          <w:szCs w:val="28"/>
          <w:lang w:val="uk-UA"/>
        </w:rPr>
      </w:pPr>
      <w:r w:rsidRPr="006229B0">
        <w:rPr>
          <w:rFonts w:ascii="Times New Roman" w:hAnsi="Times New Roman" w:cs="Times New Roman"/>
          <w:i/>
          <w:sz w:val="28"/>
          <w:szCs w:val="28"/>
          <w:lang w:val="uk-UA"/>
        </w:rPr>
        <w:t>Лінійно-функціональна організаційна структура</w:t>
      </w:r>
      <w:r w:rsidR="006229B0">
        <w:rPr>
          <w:rFonts w:ascii="Times New Roman" w:hAnsi="Times New Roman" w:cs="Times New Roman"/>
          <w:i/>
          <w:sz w:val="28"/>
          <w:szCs w:val="28"/>
          <w:lang w:val="uk-UA"/>
        </w:rPr>
        <w:t xml:space="preserve"> </w:t>
      </w:r>
      <w:r w:rsidR="006229B0" w:rsidRPr="006229B0">
        <w:rPr>
          <w:rFonts w:ascii="Times New Roman" w:hAnsi="Times New Roman" w:cs="Times New Roman"/>
          <w:sz w:val="28"/>
          <w:szCs w:val="28"/>
          <w:lang w:val="uk-UA"/>
        </w:rPr>
        <w:t>(</w:t>
      </w:r>
      <w:r w:rsidR="006229B0">
        <w:rPr>
          <w:rFonts w:ascii="Times New Roman" w:hAnsi="Times New Roman" w:cs="Times New Roman"/>
          <w:i/>
          <w:sz w:val="28"/>
          <w:szCs w:val="28"/>
          <w:lang w:val="uk-UA"/>
        </w:rPr>
        <w:t>змішана</w:t>
      </w:r>
      <w:r w:rsidR="006229B0" w:rsidRPr="006229B0">
        <w:rPr>
          <w:rFonts w:ascii="Times New Roman" w:hAnsi="Times New Roman" w:cs="Times New Roman"/>
          <w:sz w:val="28"/>
          <w:szCs w:val="28"/>
          <w:lang w:val="uk-UA"/>
        </w:rPr>
        <w:t>)</w:t>
      </w:r>
      <w:r w:rsidRPr="006229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передбачає створення при лінійному керівництві спеціальних функціональних служб, які допомагають йому вирішувати певні виробничі завдання і формувати відповідні </w:t>
      </w:r>
      <w:r w:rsidR="006229B0">
        <w:rPr>
          <w:rFonts w:ascii="Times New Roman" w:hAnsi="Times New Roman" w:cs="Times New Roman"/>
          <w:sz w:val="28"/>
          <w:szCs w:val="28"/>
          <w:lang w:val="uk-UA"/>
        </w:rPr>
        <w:lastRenderedPageBreak/>
        <w:t>управлінські рішення. До того ж підрозділи не дають без</w:t>
      </w:r>
      <w:r>
        <w:rPr>
          <w:rFonts w:ascii="Times New Roman" w:hAnsi="Times New Roman" w:cs="Times New Roman"/>
          <w:sz w:val="28"/>
          <w:szCs w:val="28"/>
          <w:lang w:val="uk-UA"/>
        </w:rPr>
        <w:t>посередніх розпоряджень лінійним керівникам.</w:t>
      </w:r>
    </w:p>
    <w:p w:rsidR="00DE375B" w:rsidRDefault="00AD153B" w:rsidP="00B9371A">
      <w:pPr>
        <w:pStyle w:val="a9"/>
        <w:spacing w:line="360" w:lineRule="auto"/>
        <w:ind w:firstLine="851"/>
        <w:jc w:val="both"/>
        <w:rPr>
          <w:rFonts w:ascii="Times New Roman" w:hAnsi="Times New Roman" w:cs="Times New Roman"/>
          <w:sz w:val="28"/>
          <w:szCs w:val="28"/>
          <w:lang w:val="uk-UA"/>
        </w:rPr>
      </w:pPr>
      <w:r w:rsidRPr="006229B0">
        <w:rPr>
          <w:rFonts w:ascii="Times New Roman" w:hAnsi="Times New Roman" w:cs="Times New Roman"/>
          <w:i/>
          <w:sz w:val="28"/>
          <w:szCs w:val="28"/>
          <w:lang w:val="uk-UA"/>
        </w:rPr>
        <w:t>Продуктова організаційна структура управління</w:t>
      </w:r>
      <w:r>
        <w:rPr>
          <w:rFonts w:ascii="Times New Roman" w:hAnsi="Times New Roman" w:cs="Times New Roman"/>
          <w:sz w:val="28"/>
          <w:szCs w:val="28"/>
          <w:lang w:val="uk-UA"/>
        </w:rPr>
        <w:t xml:space="preserve"> – будується не за функціональними ознаками, а за принципами групування виробничих підрозділів: за продуктами, групами споживачів, місцем розташування. Виникнення цієї структури пов’язане з поглибленням </w:t>
      </w:r>
      <w:r w:rsidR="008A444E">
        <w:rPr>
          <w:rFonts w:ascii="Times New Roman" w:hAnsi="Times New Roman" w:cs="Times New Roman"/>
          <w:sz w:val="28"/>
          <w:szCs w:val="28"/>
          <w:lang w:val="uk-UA"/>
        </w:rPr>
        <w:t>роз</w:t>
      </w:r>
      <w:r>
        <w:rPr>
          <w:rFonts w:ascii="Times New Roman" w:hAnsi="Times New Roman" w:cs="Times New Roman"/>
          <w:sz w:val="28"/>
          <w:szCs w:val="28"/>
          <w:lang w:val="uk-UA"/>
        </w:rPr>
        <w:t>поділ</w:t>
      </w:r>
      <w:r w:rsidR="008A444E">
        <w:rPr>
          <w:rFonts w:ascii="Times New Roman" w:hAnsi="Times New Roman" w:cs="Times New Roman"/>
          <w:sz w:val="28"/>
          <w:szCs w:val="28"/>
          <w:lang w:val="uk-UA"/>
        </w:rPr>
        <w:t>ення</w:t>
      </w:r>
      <w:r>
        <w:rPr>
          <w:rFonts w:ascii="Times New Roman" w:hAnsi="Times New Roman" w:cs="Times New Roman"/>
          <w:sz w:val="28"/>
          <w:szCs w:val="28"/>
          <w:lang w:val="uk-UA"/>
        </w:rPr>
        <w:t xml:space="preserve"> управлінської праці.</w:t>
      </w:r>
    </w:p>
    <w:p w:rsidR="00F207D0" w:rsidRDefault="00AD153B" w:rsidP="00B9371A">
      <w:pPr>
        <w:pStyle w:val="a9"/>
        <w:spacing w:line="360" w:lineRule="auto"/>
        <w:ind w:firstLine="851"/>
        <w:jc w:val="both"/>
        <w:rPr>
          <w:rFonts w:ascii="Times New Roman" w:hAnsi="Times New Roman" w:cs="Times New Roman"/>
          <w:sz w:val="28"/>
          <w:szCs w:val="28"/>
          <w:lang w:val="uk-UA"/>
        </w:rPr>
      </w:pPr>
      <w:r w:rsidRPr="0000772E">
        <w:rPr>
          <w:rFonts w:ascii="Times New Roman" w:hAnsi="Times New Roman" w:cs="Times New Roman"/>
          <w:i/>
          <w:sz w:val="28"/>
          <w:szCs w:val="28"/>
          <w:lang w:val="uk-UA"/>
        </w:rPr>
        <w:t>Матрична організаційна структура управління</w:t>
      </w:r>
      <w:r>
        <w:rPr>
          <w:rFonts w:ascii="Times New Roman" w:hAnsi="Times New Roman" w:cs="Times New Roman"/>
          <w:sz w:val="28"/>
          <w:szCs w:val="28"/>
          <w:lang w:val="uk-UA"/>
        </w:rPr>
        <w:t xml:space="preserve"> – передбачає створення  поряд з лінійними керівниками та функціональним апа</w:t>
      </w:r>
      <w:r w:rsidR="0000772E">
        <w:rPr>
          <w:rFonts w:ascii="Times New Roman" w:hAnsi="Times New Roman" w:cs="Times New Roman"/>
          <w:sz w:val="28"/>
          <w:szCs w:val="28"/>
          <w:lang w:val="uk-UA"/>
        </w:rPr>
        <w:t>ратом управління тимчасових проє</w:t>
      </w:r>
      <w:r>
        <w:rPr>
          <w:rFonts w:ascii="Times New Roman" w:hAnsi="Times New Roman" w:cs="Times New Roman"/>
          <w:sz w:val="28"/>
          <w:szCs w:val="28"/>
          <w:lang w:val="uk-UA"/>
        </w:rPr>
        <w:t>ктних груп, які формуються зі спеціалістів функціональних підрозділів і займаються створенням нових видів продукції.</w:t>
      </w:r>
      <w:r w:rsidR="0000772E">
        <w:rPr>
          <w:rFonts w:ascii="Times New Roman" w:hAnsi="Times New Roman" w:cs="Times New Roman"/>
          <w:sz w:val="28"/>
          <w:szCs w:val="28"/>
          <w:lang w:val="uk-UA"/>
        </w:rPr>
        <w:t xml:space="preserve"> Після завершення робіт над проє</w:t>
      </w:r>
      <w:r>
        <w:rPr>
          <w:rFonts w:ascii="Times New Roman" w:hAnsi="Times New Roman" w:cs="Times New Roman"/>
          <w:sz w:val="28"/>
          <w:szCs w:val="28"/>
          <w:lang w:val="uk-UA"/>
        </w:rPr>
        <w:t>ктом спеціалісти повертаються до своїх функціональних підрозділів</w:t>
      </w:r>
      <w:r w:rsidR="0000772E">
        <w:rPr>
          <w:rFonts w:ascii="Times New Roman" w:hAnsi="Times New Roman" w:cs="Times New Roman"/>
          <w:sz w:val="28"/>
          <w:szCs w:val="28"/>
          <w:lang w:val="uk-UA"/>
        </w:rPr>
        <w:t>. Керівник проє</w:t>
      </w:r>
      <w:r w:rsidR="00F207D0">
        <w:rPr>
          <w:rFonts w:ascii="Times New Roman" w:hAnsi="Times New Roman" w:cs="Times New Roman"/>
          <w:sz w:val="28"/>
          <w:szCs w:val="28"/>
          <w:lang w:val="uk-UA"/>
        </w:rPr>
        <w:t xml:space="preserve">кту виконує роль лінійного керівника щодо членів групи. </w:t>
      </w:r>
    </w:p>
    <w:p w:rsidR="00AD153B" w:rsidRDefault="00F207D0"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Для вибору виду організаційної структури у</w:t>
      </w:r>
      <w:r w:rsidR="0000772E">
        <w:rPr>
          <w:rFonts w:ascii="Times New Roman" w:hAnsi="Times New Roman" w:cs="Times New Roman"/>
          <w:sz w:val="28"/>
          <w:szCs w:val="28"/>
          <w:lang w:val="uk-UA"/>
        </w:rPr>
        <w:t>правління підприємством, що проє</w:t>
      </w:r>
      <w:r w:rsidR="00B37450">
        <w:rPr>
          <w:rFonts w:ascii="Times New Roman" w:hAnsi="Times New Roman" w:cs="Times New Roman"/>
          <w:sz w:val="28"/>
          <w:szCs w:val="28"/>
          <w:lang w:val="uk-UA"/>
        </w:rPr>
        <w:t>ктується,</w:t>
      </w:r>
      <w:r>
        <w:rPr>
          <w:rFonts w:ascii="Times New Roman" w:hAnsi="Times New Roman" w:cs="Times New Roman"/>
          <w:sz w:val="28"/>
          <w:szCs w:val="28"/>
          <w:lang w:val="uk-UA"/>
        </w:rPr>
        <w:t xml:space="preserve"> необхідно</w:t>
      </w:r>
      <w:r w:rsidR="0000772E">
        <w:rPr>
          <w:rFonts w:ascii="Times New Roman" w:hAnsi="Times New Roman" w:cs="Times New Roman"/>
          <w:sz w:val="28"/>
          <w:szCs w:val="28"/>
          <w:lang w:val="uk-UA"/>
        </w:rPr>
        <w:t xml:space="preserve"> враховувати вид підприємства (</w:t>
      </w:r>
      <w:r>
        <w:rPr>
          <w:rFonts w:ascii="Times New Roman" w:hAnsi="Times New Roman" w:cs="Times New Roman"/>
          <w:sz w:val="28"/>
          <w:szCs w:val="28"/>
          <w:lang w:val="uk-UA"/>
        </w:rPr>
        <w:t xml:space="preserve">мале, середнє, велике). </w:t>
      </w:r>
    </w:p>
    <w:p w:rsidR="00F207D0" w:rsidRDefault="00F207D0"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Для малих і середніх підприємств частіше</w:t>
      </w:r>
      <w:r w:rsidR="00AE414E">
        <w:rPr>
          <w:rFonts w:ascii="Times New Roman" w:hAnsi="Times New Roman" w:cs="Times New Roman"/>
          <w:sz w:val="28"/>
          <w:szCs w:val="28"/>
          <w:lang w:val="uk-UA"/>
        </w:rPr>
        <w:t xml:space="preserve"> за все використовується лінійна</w:t>
      </w:r>
      <w:r>
        <w:rPr>
          <w:rFonts w:ascii="Times New Roman" w:hAnsi="Times New Roman" w:cs="Times New Roman"/>
          <w:sz w:val="28"/>
          <w:szCs w:val="28"/>
          <w:lang w:val="uk-UA"/>
        </w:rPr>
        <w:t xml:space="preserve"> або функціональна організаційні структури (</w:t>
      </w:r>
      <w:r w:rsidRPr="00650205">
        <w:rPr>
          <w:rFonts w:ascii="Times New Roman" w:hAnsi="Times New Roman" w:cs="Times New Roman"/>
          <w:sz w:val="28"/>
          <w:szCs w:val="28"/>
          <w:lang w:val="uk-UA"/>
        </w:rPr>
        <w:t xml:space="preserve">рис. </w:t>
      </w:r>
      <w:r w:rsidR="00650205" w:rsidRPr="00650205">
        <w:rPr>
          <w:rFonts w:ascii="Times New Roman" w:hAnsi="Times New Roman" w:cs="Times New Roman"/>
          <w:sz w:val="28"/>
          <w:szCs w:val="28"/>
          <w:lang w:val="uk-UA"/>
        </w:rPr>
        <w:t>2.</w:t>
      </w:r>
      <w:r w:rsidR="00650205" w:rsidRPr="00DA31DF">
        <w:rPr>
          <w:rFonts w:ascii="Times New Roman" w:hAnsi="Times New Roman" w:cs="Times New Roman"/>
          <w:sz w:val="28"/>
          <w:szCs w:val="28"/>
          <w:lang w:val="uk-UA"/>
        </w:rPr>
        <w:t>2</w:t>
      </w:r>
      <w:r w:rsidR="0057058A">
        <w:rPr>
          <w:rFonts w:ascii="Times New Roman" w:hAnsi="Times New Roman" w:cs="Times New Roman"/>
          <w:sz w:val="28"/>
          <w:szCs w:val="28"/>
          <w:lang w:val="uk-UA"/>
        </w:rPr>
        <w:t>) та (рис</w:t>
      </w:r>
      <w:r>
        <w:rPr>
          <w:rFonts w:ascii="Times New Roman" w:hAnsi="Times New Roman" w:cs="Times New Roman"/>
          <w:sz w:val="28"/>
          <w:szCs w:val="28"/>
          <w:lang w:val="uk-UA"/>
        </w:rPr>
        <w:t>.</w:t>
      </w:r>
      <w:r w:rsidR="0057058A">
        <w:rPr>
          <w:rFonts w:ascii="Times New Roman" w:hAnsi="Times New Roman" w:cs="Times New Roman"/>
          <w:sz w:val="28"/>
          <w:szCs w:val="28"/>
          <w:lang w:val="uk-UA"/>
        </w:rPr>
        <w:t xml:space="preserve"> </w:t>
      </w:r>
      <w:r w:rsidR="0057058A" w:rsidRPr="00650205">
        <w:rPr>
          <w:rFonts w:ascii="Times New Roman" w:hAnsi="Times New Roman" w:cs="Times New Roman"/>
          <w:sz w:val="28"/>
          <w:szCs w:val="28"/>
          <w:lang w:val="uk-UA"/>
        </w:rPr>
        <w:t>2</w:t>
      </w:r>
      <w:r w:rsidRPr="00650205">
        <w:rPr>
          <w:rFonts w:ascii="Times New Roman" w:hAnsi="Times New Roman" w:cs="Times New Roman"/>
          <w:sz w:val="28"/>
          <w:szCs w:val="28"/>
          <w:lang w:val="uk-UA"/>
        </w:rPr>
        <w:t>.</w:t>
      </w:r>
      <w:r w:rsidR="00650205" w:rsidRPr="00DA31DF">
        <w:rPr>
          <w:rFonts w:ascii="Times New Roman" w:hAnsi="Times New Roman" w:cs="Times New Roman"/>
          <w:sz w:val="28"/>
          <w:szCs w:val="28"/>
          <w:lang w:val="uk-UA"/>
        </w:rPr>
        <w:t>3</w:t>
      </w:r>
      <w:r>
        <w:rPr>
          <w:rFonts w:ascii="Times New Roman" w:hAnsi="Times New Roman" w:cs="Times New Roman"/>
          <w:sz w:val="28"/>
          <w:szCs w:val="28"/>
          <w:lang w:val="uk-UA"/>
        </w:rPr>
        <w:t>)</w:t>
      </w:r>
      <w:r w:rsidR="00AE414E">
        <w:rPr>
          <w:rFonts w:ascii="Times New Roman" w:hAnsi="Times New Roman" w:cs="Times New Roman"/>
          <w:sz w:val="28"/>
          <w:szCs w:val="28"/>
          <w:lang w:val="uk-UA"/>
        </w:rPr>
        <w:t xml:space="preserve">, кожна з яких має </w:t>
      </w:r>
      <w:r w:rsidR="0000772E">
        <w:rPr>
          <w:rFonts w:ascii="Times New Roman" w:hAnsi="Times New Roman" w:cs="Times New Roman"/>
          <w:sz w:val="28"/>
          <w:szCs w:val="28"/>
          <w:lang w:val="uk-UA"/>
        </w:rPr>
        <w:t>певні переваги та недоліки (</w:t>
      </w:r>
      <w:r w:rsidR="00AE414E">
        <w:rPr>
          <w:rFonts w:ascii="Times New Roman" w:hAnsi="Times New Roman" w:cs="Times New Roman"/>
          <w:sz w:val="28"/>
          <w:szCs w:val="28"/>
          <w:lang w:val="uk-UA"/>
        </w:rPr>
        <w:t>табл.</w:t>
      </w:r>
      <w:r w:rsidR="0000772E">
        <w:rPr>
          <w:rFonts w:ascii="Times New Roman" w:hAnsi="Times New Roman" w:cs="Times New Roman"/>
          <w:sz w:val="28"/>
          <w:szCs w:val="28"/>
          <w:lang w:val="uk-UA"/>
        </w:rPr>
        <w:t xml:space="preserve"> </w:t>
      </w:r>
      <w:r w:rsidR="00AE414E">
        <w:rPr>
          <w:rFonts w:ascii="Times New Roman" w:hAnsi="Times New Roman" w:cs="Times New Roman"/>
          <w:sz w:val="28"/>
          <w:szCs w:val="28"/>
          <w:lang w:val="uk-UA"/>
        </w:rPr>
        <w:t>2.7 та табл. 2.8)</w:t>
      </w:r>
      <w:r>
        <w:rPr>
          <w:rFonts w:ascii="Times New Roman" w:hAnsi="Times New Roman" w:cs="Times New Roman"/>
          <w:sz w:val="28"/>
          <w:szCs w:val="28"/>
          <w:lang w:val="uk-UA"/>
        </w:rPr>
        <w:t>.</w:t>
      </w:r>
    </w:p>
    <w:p w:rsidR="008A444E" w:rsidRPr="00DE6AAB" w:rsidRDefault="005C0B41" w:rsidP="00DE6AAB">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Розрахунок планової чисельності кадрів виконується методами: укрупненим, диференційним і за кількістю робочих місць. Перші два метода використовуються на виробничих підприємствах різних галузей промисловості. Третій метод зазвичай використовується в обслуговуванні та торгівлі.</w:t>
      </w:r>
      <w:r w:rsidR="00DE6AAB">
        <w:rPr>
          <w:rFonts w:ascii="Times New Roman" w:hAnsi="Times New Roman" w:cs="Times New Roman"/>
          <w:sz w:val="28"/>
          <w:szCs w:val="28"/>
          <w:lang w:val="uk-UA"/>
        </w:rPr>
        <w:t xml:space="preserve"> </w:t>
      </w:r>
    </w:p>
    <w:p w:rsidR="008A444E" w:rsidRDefault="008A444E" w:rsidP="00B9371A">
      <w:pPr>
        <w:pStyle w:val="a9"/>
        <w:spacing w:line="360" w:lineRule="auto"/>
        <w:ind w:firstLine="851"/>
        <w:jc w:val="both"/>
        <w:rPr>
          <w:rFonts w:ascii="Times New Roman" w:hAnsi="Times New Roman" w:cs="Times New Roman"/>
          <w:sz w:val="24"/>
          <w:szCs w:val="24"/>
          <w:lang w:val="uk-UA"/>
        </w:rPr>
      </w:pPr>
    </w:p>
    <w:p w:rsidR="001649C9" w:rsidRDefault="00294D95" w:rsidP="00B9371A">
      <w:pPr>
        <w:pStyle w:val="a9"/>
        <w:spacing w:line="360" w:lineRule="auto"/>
        <w:ind w:firstLine="851"/>
        <w:jc w:val="both"/>
        <w:rPr>
          <w:rFonts w:ascii="Times New Roman" w:hAnsi="Times New Roman" w:cs="Times New Roman"/>
          <w:sz w:val="24"/>
          <w:szCs w:val="24"/>
          <w:lang w:val="uk-UA"/>
        </w:rPr>
      </w:pPr>
      <w:r>
        <w:rPr>
          <w:rFonts w:ascii="Times New Roman" w:hAnsi="Times New Roman" w:cs="Times New Roman"/>
          <w:noProof/>
          <w:sz w:val="24"/>
          <w:szCs w:val="24"/>
          <w:lang w:val="ru-RU" w:eastAsia="ru-RU"/>
        </w:rPr>
        <mc:AlternateContent>
          <mc:Choice Requires="wpg">
            <w:drawing>
              <wp:anchor distT="0" distB="0" distL="114300" distR="114300" simplePos="0" relativeHeight="251720192" behindDoc="0" locked="0" layoutInCell="1" allowOverlap="1" wp14:anchorId="254D1600" wp14:editId="1951CC27">
                <wp:simplePos x="0" y="0"/>
                <wp:positionH relativeFrom="column">
                  <wp:posOffset>52070</wp:posOffset>
                </wp:positionH>
                <wp:positionV relativeFrom="paragraph">
                  <wp:posOffset>-1905</wp:posOffset>
                </wp:positionV>
                <wp:extent cx="6040120" cy="2962275"/>
                <wp:effectExtent l="0" t="0" r="17780" b="28575"/>
                <wp:wrapNone/>
                <wp:docPr id="271" name="Группа 271"/>
                <wp:cNvGraphicFramePr/>
                <a:graphic xmlns:a="http://schemas.openxmlformats.org/drawingml/2006/main">
                  <a:graphicData uri="http://schemas.microsoft.com/office/word/2010/wordprocessingGroup">
                    <wpg:wgp>
                      <wpg:cNvGrpSpPr/>
                      <wpg:grpSpPr>
                        <a:xfrm>
                          <a:off x="0" y="0"/>
                          <a:ext cx="6040120" cy="2962275"/>
                          <a:chOff x="0" y="0"/>
                          <a:chExt cx="6040120" cy="2962275"/>
                        </a:xfrm>
                      </wpg:grpSpPr>
                      <wps:wsp>
                        <wps:cNvPr id="204" name="Прямая соединительная линия 204"/>
                        <wps:cNvCnPr>
                          <a:cxnSpLocks/>
                        </wps:cNvCnPr>
                        <wps:spPr>
                          <a:xfrm>
                            <a:off x="2981325" y="609600"/>
                            <a:ext cx="0" cy="424282"/>
                          </a:xfrm>
                          <a:prstGeom prst="line">
                            <a:avLst/>
                          </a:prstGeom>
                          <a:ln w="9525"/>
                        </wps:spPr>
                        <wps:style>
                          <a:lnRef idx="2">
                            <a:schemeClr val="dk1"/>
                          </a:lnRef>
                          <a:fillRef idx="0">
                            <a:schemeClr val="dk1"/>
                          </a:fillRef>
                          <a:effectRef idx="1">
                            <a:schemeClr val="dk1"/>
                          </a:effectRef>
                          <a:fontRef idx="minor">
                            <a:schemeClr val="tx1"/>
                          </a:fontRef>
                        </wps:style>
                        <wps:bodyPr/>
                      </wps:wsp>
                      <wps:wsp>
                        <wps:cNvPr id="205" name="Прямая соединительная линия 205"/>
                        <wps:cNvCnPr>
                          <a:cxnSpLocks/>
                        </wps:cNvCnPr>
                        <wps:spPr>
                          <a:xfrm flipV="1">
                            <a:off x="1181100" y="1028700"/>
                            <a:ext cx="3591764" cy="102"/>
                          </a:xfrm>
                          <a:prstGeom prst="line">
                            <a:avLst/>
                          </a:prstGeom>
                          <a:ln w="9525"/>
                        </wps:spPr>
                        <wps:style>
                          <a:lnRef idx="2">
                            <a:schemeClr val="dk1"/>
                          </a:lnRef>
                          <a:fillRef idx="0">
                            <a:schemeClr val="dk1"/>
                          </a:fillRef>
                          <a:effectRef idx="1">
                            <a:schemeClr val="dk1"/>
                          </a:effectRef>
                          <a:fontRef idx="minor">
                            <a:schemeClr val="tx1"/>
                          </a:fontRef>
                        </wps:style>
                        <wps:bodyPr/>
                      </wps:wsp>
                      <wps:wsp>
                        <wps:cNvPr id="206" name="Прямая соединительная линия 206"/>
                        <wps:cNvCnPr>
                          <a:cxnSpLocks/>
                        </wps:cNvCnPr>
                        <wps:spPr>
                          <a:xfrm>
                            <a:off x="1181100" y="1028700"/>
                            <a:ext cx="0" cy="379095"/>
                          </a:xfrm>
                          <a:prstGeom prst="line">
                            <a:avLst/>
                          </a:prstGeom>
                          <a:ln w="9525"/>
                        </wps:spPr>
                        <wps:style>
                          <a:lnRef idx="2">
                            <a:schemeClr val="dk1"/>
                          </a:lnRef>
                          <a:fillRef idx="0">
                            <a:schemeClr val="dk1"/>
                          </a:fillRef>
                          <a:effectRef idx="1">
                            <a:schemeClr val="dk1"/>
                          </a:effectRef>
                          <a:fontRef idx="minor">
                            <a:schemeClr val="tx1"/>
                          </a:fontRef>
                        </wps:style>
                        <wps:bodyPr/>
                      </wps:wsp>
                      <wps:wsp>
                        <wps:cNvPr id="207" name="Прямая соединительная линия 207"/>
                        <wps:cNvCnPr>
                          <a:cxnSpLocks/>
                        </wps:cNvCnPr>
                        <wps:spPr>
                          <a:xfrm>
                            <a:off x="4772025" y="1028700"/>
                            <a:ext cx="0" cy="379095"/>
                          </a:xfrm>
                          <a:prstGeom prst="line">
                            <a:avLst/>
                          </a:prstGeom>
                          <a:ln w="9525"/>
                        </wps:spPr>
                        <wps:style>
                          <a:lnRef idx="2">
                            <a:schemeClr val="dk1"/>
                          </a:lnRef>
                          <a:fillRef idx="0">
                            <a:schemeClr val="dk1"/>
                          </a:fillRef>
                          <a:effectRef idx="1">
                            <a:schemeClr val="dk1"/>
                          </a:effectRef>
                          <a:fontRef idx="minor">
                            <a:schemeClr val="tx1"/>
                          </a:fontRef>
                        </wps:style>
                        <wps:bodyPr/>
                      </wps:wsp>
                      <wps:wsp>
                        <wps:cNvPr id="208" name="Прямоугольник 208"/>
                        <wps:cNvSpPr>
                          <a:spLocks/>
                        </wps:cNvSpPr>
                        <wps:spPr>
                          <a:xfrm>
                            <a:off x="123825" y="1400175"/>
                            <a:ext cx="2209191" cy="37307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7C33" w:rsidRDefault="00577C33" w:rsidP="005615B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Керівник підрозділу 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9" name="Прямоугольник 209"/>
                        <wps:cNvSpPr>
                          <a:spLocks/>
                        </wps:cNvSpPr>
                        <wps:spPr>
                          <a:xfrm>
                            <a:off x="3638550" y="1428750"/>
                            <a:ext cx="2209165" cy="37211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7C33" w:rsidRDefault="00577C33" w:rsidP="005615B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Керівник підрозділу 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0" name="Прямая соединительная линия 210"/>
                        <wps:cNvCnPr>
                          <a:cxnSpLocks/>
                        </wps:cNvCnPr>
                        <wps:spPr>
                          <a:xfrm>
                            <a:off x="1200150" y="1771650"/>
                            <a:ext cx="0" cy="752495"/>
                          </a:xfrm>
                          <a:prstGeom prst="line">
                            <a:avLst/>
                          </a:prstGeom>
                          <a:ln w="9525"/>
                        </wps:spPr>
                        <wps:style>
                          <a:lnRef idx="2">
                            <a:schemeClr val="dk1"/>
                          </a:lnRef>
                          <a:fillRef idx="0">
                            <a:schemeClr val="dk1"/>
                          </a:fillRef>
                          <a:effectRef idx="1">
                            <a:schemeClr val="dk1"/>
                          </a:effectRef>
                          <a:fontRef idx="minor">
                            <a:schemeClr val="tx1"/>
                          </a:fontRef>
                        </wps:style>
                        <wps:bodyPr/>
                      </wps:wsp>
                      <wps:wsp>
                        <wps:cNvPr id="211" name="Прямая соединительная линия 211"/>
                        <wps:cNvCnPr>
                          <a:cxnSpLocks/>
                        </wps:cNvCnPr>
                        <wps:spPr>
                          <a:xfrm>
                            <a:off x="4772025" y="1790700"/>
                            <a:ext cx="0" cy="752475"/>
                          </a:xfrm>
                          <a:prstGeom prst="line">
                            <a:avLst/>
                          </a:prstGeom>
                          <a:ln w="9525"/>
                        </wps:spPr>
                        <wps:style>
                          <a:lnRef idx="2">
                            <a:schemeClr val="dk1"/>
                          </a:lnRef>
                          <a:fillRef idx="0">
                            <a:schemeClr val="dk1"/>
                          </a:fillRef>
                          <a:effectRef idx="1">
                            <a:schemeClr val="dk1"/>
                          </a:effectRef>
                          <a:fontRef idx="minor">
                            <a:schemeClr val="tx1"/>
                          </a:fontRef>
                        </wps:style>
                        <wps:bodyPr/>
                      </wps:wsp>
                      <wps:wsp>
                        <wps:cNvPr id="212" name="Прямая соединительная линия 212"/>
                        <wps:cNvCnPr>
                          <a:cxnSpLocks/>
                        </wps:cNvCnPr>
                        <wps:spPr>
                          <a:xfrm>
                            <a:off x="352425" y="2171700"/>
                            <a:ext cx="1748155" cy="1"/>
                          </a:xfrm>
                          <a:prstGeom prst="line">
                            <a:avLst/>
                          </a:prstGeom>
                          <a:ln w="9525"/>
                        </wps:spPr>
                        <wps:style>
                          <a:lnRef idx="2">
                            <a:schemeClr val="dk1"/>
                          </a:lnRef>
                          <a:fillRef idx="0">
                            <a:schemeClr val="dk1"/>
                          </a:fillRef>
                          <a:effectRef idx="1">
                            <a:schemeClr val="dk1"/>
                          </a:effectRef>
                          <a:fontRef idx="minor">
                            <a:schemeClr val="tx1"/>
                          </a:fontRef>
                        </wps:style>
                        <wps:bodyPr/>
                      </wps:wsp>
                      <wps:wsp>
                        <wps:cNvPr id="213" name="Прямая соединительная линия 213"/>
                        <wps:cNvCnPr>
                          <a:cxnSpLocks/>
                        </wps:cNvCnPr>
                        <wps:spPr>
                          <a:xfrm>
                            <a:off x="3952875" y="2190750"/>
                            <a:ext cx="1719072" cy="329"/>
                          </a:xfrm>
                          <a:prstGeom prst="line">
                            <a:avLst/>
                          </a:prstGeom>
                          <a:ln w="9525"/>
                        </wps:spPr>
                        <wps:style>
                          <a:lnRef idx="2">
                            <a:schemeClr val="dk1"/>
                          </a:lnRef>
                          <a:fillRef idx="0">
                            <a:schemeClr val="dk1"/>
                          </a:fillRef>
                          <a:effectRef idx="1">
                            <a:schemeClr val="dk1"/>
                          </a:effectRef>
                          <a:fontRef idx="minor">
                            <a:schemeClr val="tx1"/>
                          </a:fontRef>
                        </wps:style>
                        <wps:bodyPr/>
                      </wps:wsp>
                      <wps:wsp>
                        <wps:cNvPr id="214" name="Прямоугольник 214"/>
                        <wps:cNvSpPr>
                          <a:spLocks/>
                        </wps:cNvSpPr>
                        <wps:spPr>
                          <a:xfrm>
                            <a:off x="0" y="2514600"/>
                            <a:ext cx="720319" cy="4381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7C33" w:rsidRDefault="00577C33" w:rsidP="004F0850">
                              <w:pPr>
                                <w:spacing w:after="0" w:line="240" w:lineRule="auto"/>
                                <w:jc w:val="center"/>
                                <w:rPr>
                                  <w:rFonts w:ascii="Times New Roman" w:hAnsi="Times New Roman" w:cs="Times New Roman"/>
                                  <w:sz w:val="24"/>
                                  <w:szCs w:val="24"/>
                                  <w:vertAlign w:val="subscript"/>
                                  <w:lang w:val="uk-UA"/>
                                </w:rPr>
                              </w:pPr>
                              <w:r>
                                <w:rPr>
                                  <w:rFonts w:ascii="Times New Roman" w:hAnsi="Times New Roman" w:cs="Times New Roman"/>
                                  <w:sz w:val="24"/>
                                  <w:szCs w:val="24"/>
                                  <w:lang w:val="uk-UA"/>
                                </w:rPr>
                                <w:t>А</w:t>
                              </w:r>
                              <w:r>
                                <w:rPr>
                                  <w:rFonts w:ascii="Times New Roman" w:hAnsi="Times New Roman" w:cs="Times New Roman"/>
                                  <w:sz w:val="24"/>
                                  <w:szCs w:val="24"/>
                                  <w:vertAlign w:val="subscript"/>
                                  <w:lang w:val="uk-UA"/>
                                </w:rPr>
                                <w:t>1.1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5" name="Прямая соединительная линия 215"/>
                        <wps:cNvCnPr>
                          <a:cxnSpLocks/>
                        </wps:cNvCnPr>
                        <wps:spPr>
                          <a:xfrm>
                            <a:off x="352425" y="2171700"/>
                            <a:ext cx="0" cy="342900"/>
                          </a:xfrm>
                          <a:prstGeom prst="line">
                            <a:avLst/>
                          </a:prstGeom>
                          <a:ln w="9525"/>
                        </wps:spPr>
                        <wps:style>
                          <a:lnRef idx="2">
                            <a:schemeClr val="dk1"/>
                          </a:lnRef>
                          <a:fillRef idx="0">
                            <a:schemeClr val="dk1"/>
                          </a:fillRef>
                          <a:effectRef idx="1">
                            <a:schemeClr val="dk1"/>
                          </a:effectRef>
                          <a:fontRef idx="minor">
                            <a:schemeClr val="tx1"/>
                          </a:fontRef>
                        </wps:style>
                        <wps:bodyPr/>
                      </wps:wsp>
                      <wps:wsp>
                        <wps:cNvPr id="216" name="Прямая соединительная линия 216"/>
                        <wps:cNvCnPr>
                          <a:cxnSpLocks/>
                        </wps:cNvCnPr>
                        <wps:spPr>
                          <a:xfrm>
                            <a:off x="2095500" y="2171700"/>
                            <a:ext cx="0" cy="342900"/>
                          </a:xfrm>
                          <a:prstGeom prst="line">
                            <a:avLst/>
                          </a:prstGeom>
                          <a:ln w="9525"/>
                        </wps:spPr>
                        <wps:style>
                          <a:lnRef idx="2">
                            <a:schemeClr val="dk1"/>
                          </a:lnRef>
                          <a:fillRef idx="0">
                            <a:schemeClr val="dk1"/>
                          </a:fillRef>
                          <a:effectRef idx="1">
                            <a:schemeClr val="dk1"/>
                          </a:effectRef>
                          <a:fontRef idx="minor">
                            <a:schemeClr val="tx1"/>
                          </a:fontRef>
                        </wps:style>
                        <wps:bodyPr/>
                      </wps:wsp>
                      <wps:wsp>
                        <wps:cNvPr id="217" name="Прямоугольник 217"/>
                        <wps:cNvSpPr>
                          <a:spLocks/>
                        </wps:cNvSpPr>
                        <wps:spPr>
                          <a:xfrm>
                            <a:off x="847725" y="2524125"/>
                            <a:ext cx="716280" cy="4381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7C33" w:rsidRDefault="00577C33" w:rsidP="004F08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А</w:t>
                              </w:r>
                              <w:r>
                                <w:rPr>
                                  <w:rFonts w:ascii="Times New Roman" w:hAnsi="Times New Roman" w:cs="Times New Roman"/>
                                  <w:sz w:val="24"/>
                                  <w:szCs w:val="24"/>
                                  <w:vertAlign w:val="subscript"/>
                                  <w:lang w:val="uk-UA"/>
                                </w:rPr>
                                <w:t>1.2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8" name="Прямоугольник 218"/>
                        <wps:cNvSpPr>
                          <a:spLocks/>
                        </wps:cNvSpPr>
                        <wps:spPr>
                          <a:xfrm>
                            <a:off x="1714500" y="2524125"/>
                            <a:ext cx="742950" cy="431597"/>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7C33" w:rsidRDefault="00577C33" w:rsidP="004F0850">
                              <w:pPr>
                                <w:spacing w:after="0" w:line="240" w:lineRule="auto"/>
                                <w:jc w:val="center"/>
                              </w:pPr>
                              <w:r>
                                <w:rPr>
                                  <w:rFonts w:ascii="Times New Roman" w:hAnsi="Times New Roman" w:cs="Times New Roman"/>
                                  <w:sz w:val="24"/>
                                  <w:szCs w:val="24"/>
                                  <w:lang w:val="uk-UA"/>
                                </w:rPr>
                                <w:t>А</w:t>
                              </w:r>
                              <w:r>
                                <w:rPr>
                                  <w:rFonts w:ascii="Times New Roman" w:hAnsi="Times New Roman" w:cs="Times New Roman"/>
                                  <w:sz w:val="24"/>
                                  <w:szCs w:val="24"/>
                                  <w:vertAlign w:val="subscript"/>
                                  <w:lang w:val="uk-UA"/>
                                </w:rPr>
                                <w:t>1.3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9" name="Прямая соединительная линия 219"/>
                        <wps:cNvCnPr>
                          <a:cxnSpLocks/>
                        </wps:cNvCnPr>
                        <wps:spPr>
                          <a:xfrm>
                            <a:off x="3943350" y="2181225"/>
                            <a:ext cx="0" cy="342900"/>
                          </a:xfrm>
                          <a:prstGeom prst="line">
                            <a:avLst/>
                          </a:prstGeom>
                          <a:ln w="9525"/>
                        </wps:spPr>
                        <wps:style>
                          <a:lnRef idx="2">
                            <a:schemeClr val="dk1"/>
                          </a:lnRef>
                          <a:fillRef idx="0">
                            <a:schemeClr val="dk1"/>
                          </a:fillRef>
                          <a:effectRef idx="1">
                            <a:schemeClr val="dk1"/>
                          </a:effectRef>
                          <a:fontRef idx="minor">
                            <a:schemeClr val="tx1"/>
                          </a:fontRef>
                        </wps:style>
                        <wps:bodyPr/>
                      </wps:wsp>
                      <wps:wsp>
                        <wps:cNvPr id="220" name="Прямая соединительная линия 220"/>
                        <wps:cNvCnPr>
                          <a:cxnSpLocks/>
                        </wps:cNvCnPr>
                        <wps:spPr>
                          <a:xfrm>
                            <a:off x="5667375" y="2190750"/>
                            <a:ext cx="0" cy="342900"/>
                          </a:xfrm>
                          <a:prstGeom prst="line">
                            <a:avLst/>
                          </a:prstGeom>
                          <a:ln w="9525"/>
                        </wps:spPr>
                        <wps:style>
                          <a:lnRef idx="2">
                            <a:schemeClr val="dk1"/>
                          </a:lnRef>
                          <a:fillRef idx="0">
                            <a:schemeClr val="dk1"/>
                          </a:fillRef>
                          <a:effectRef idx="1">
                            <a:schemeClr val="dk1"/>
                          </a:effectRef>
                          <a:fontRef idx="minor">
                            <a:schemeClr val="tx1"/>
                          </a:fontRef>
                        </wps:style>
                        <wps:bodyPr/>
                      </wps:wsp>
                      <wps:wsp>
                        <wps:cNvPr id="221" name="Прямоугольник 221"/>
                        <wps:cNvSpPr>
                          <a:spLocks/>
                        </wps:cNvSpPr>
                        <wps:spPr>
                          <a:xfrm>
                            <a:off x="3600450" y="2533650"/>
                            <a:ext cx="694690" cy="42291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7C33" w:rsidRDefault="00577C33" w:rsidP="004F0850">
                              <w:pPr>
                                <w:spacing w:after="0" w:line="240" w:lineRule="auto"/>
                                <w:jc w:val="center"/>
                                <w:rPr>
                                  <w:lang w:val="uk-UA"/>
                                </w:rPr>
                              </w:pPr>
                              <w:r>
                                <w:rPr>
                                  <w:rFonts w:ascii="Times New Roman" w:hAnsi="Times New Roman" w:cs="Times New Roman"/>
                                  <w:sz w:val="24"/>
                                  <w:szCs w:val="24"/>
                                  <w:lang w:val="uk-UA"/>
                                </w:rPr>
                                <w:t>Б</w:t>
                              </w:r>
                              <w:r>
                                <w:rPr>
                                  <w:rFonts w:ascii="Times New Roman" w:hAnsi="Times New Roman" w:cs="Times New Roman"/>
                                  <w:sz w:val="24"/>
                                  <w:szCs w:val="24"/>
                                  <w:vertAlign w:val="subscript"/>
                                  <w:lang w:val="uk-UA"/>
                                </w:rPr>
                                <w:t>1.1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2" name="Прямоугольник 222"/>
                        <wps:cNvSpPr>
                          <a:spLocks/>
                        </wps:cNvSpPr>
                        <wps:spPr>
                          <a:xfrm>
                            <a:off x="4486275" y="2533650"/>
                            <a:ext cx="685800" cy="42291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7C33" w:rsidRDefault="00577C33" w:rsidP="004F0850">
                              <w:pPr>
                                <w:spacing w:after="0" w:line="240" w:lineRule="auto"/>
                                <w:jc w:val="center"/>
                              </w:pPr>
                              <w:r>
                                <w:rPr>
                                  <w:rFonts w:ascii="Times New Roman" w:hAnsi="Times New Roman" w:cs="Times New Roman"/>
                                  <w:sz w:val="24"/>
                                  <w:szCs w:val="24"/>
                                  <w:lang w:val="uk-UA"/>
                                </w:rPr>
                                <w:t>Б</w:t>
                              </w:r>
                              <w:r>
                                <w:rPr>
                                  <w:rFonts w:ascii="Times New Roman" w:hAnsi="Times New Roman" w:cs="Times New Roman"/>
                                  <w:sz w:val="24"/>
                                  <w:szCs w:val="24"/>
                                  <w:vertAlign w:val="subscript"/>
                                  <w:lang w:val="uk-UA"/>
                                </w:rPr>
                                <w:t>1.2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3" name="Прямоугольник 223"/>
                        <wps:cNvSpPr>
                          <a:spLocks/>
                        </wps:cNvSpPr>
                        <wps:spPr>
                          <a:xfrm>
                            <a:off x="5353050" y="2533650"/>
                            <a:ext cx="687070" cy="42291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7C33" w:rsidRDefault="00577C33" w:rsidP="004F0850">
                              <w:pPr>
                                <w:spacing w:after="0" w:line="240" w:lineRule="auto"/>
                                <w:jc w:val="center"/>
                              </w:pPr>
                              <w:r>
                                <w:rPr>
                                  <w:rFonts w:ascii="Times New Roman" w:hAnsi="Times New Roman" w:cs="Times New Roman"/>
                                  <w:sz w:val="24"/>
                                  <w:szCs w:val="24"/>
                                  <w:lang w:val="uk-UA"/>
                                </w:rPr>
                                <w:t>Б</w:t>
                              </w:r>
                              <w:r>
                                <w:rPr>
                                  <w:rFonts w:ascii="Times New Roman" w:hAnsi="Times New Roman" w:cs="Times New Roman"/>
                                  <w:sz w:val="24"/>
                                  <w:szCs w:val="24"/>
                                  <w:vertAlign w:val="subscript"/>
                                  <w:lang w:val="uk-UA"/>
                                </w:rPr>
                                <w:t>1.3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4" name="Прямоугольник 224"/>
                        <wps:cNvSpPr>
                          <a:spLocks/>
                        </wps:cNvSpPr>
                        <wps:spPr>
                          <a:xfrm>
                            <a:off x="523875" y="0"/>
                            <a:ext cx="5191354" cy="608981"/>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7C33" w:rsidRDefault="00577C33" w:rsidP="005615B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Керівник підприємства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54D1600" id="Группа 271" o:spid="_x0000_s1089" style="position:absolute;left:0;text-align:left;margin-left:4.1pt;margin-top:-.15pt;width:475.6pt;height:233.25pt;z-index:251720192" coordsize="60401,29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">
                <v:line id="Прямая соединительная линия 204" o:spid="_x0000_s1090" style="position:absolute;visibility:visible;mso-wrap-style:square" from="29813,6096" to="29813,10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" strokecolor="black [3200]">
                  <v:shadow on="t" color="black" opacity="24903f" origin=",.5" offset="0,.55556mm"/>
                  <o:lock v:ext="edit" shapetype="f"/>
                </v:line>
                <v:line id="Прямая соединительная линия 205" o:spid="_x0000_s1091" style="position:absolute;flip:y;visibility:visible;mso-wrap-style:square" from="11811,10287" to="47728,10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" strokecolor="black [3200]">
                  <v:shadow on="t" color="black" opacity="24903f" origin=",.5" offset="0,.55556mm"/>
                  <o:lock v:ext="edit" shapetype="f"/>
                </v:line>
                <v:line id="Прямая соединительная линия 206" o:spid="_x0000_s1092" style="position:absolute;visibility:visible;mso-wrap-style:square" from="11811,10287" to="11811,14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" strokecolor="black [3200]">
                  <v:shadow on="t" color="black" opacity="24903f" origin=",.5" offset="0,.55556mm"/>
                  <o:lock v:ext="edit" shapetype="f"/>
                </v:line>
                <v:line id="Прямая соединительная линия 207" o:spid="_x0000_s1093" style="position:absolute;visibility:visible;mso-wrap-style:square" from="47720,10287" to="47720,14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" strokecolor="black [3200]">
                  <v:shadow on="t" color="black" opacity="24903f" origin=",.5" offset="0,.55556mm"/>
                  <o:lock v:ext="edit" shapetype="f"/>
                </v:line>
                <v:rect id="Прямоугольник 208" o:spid="_x0000_s1094" style="position:absolute;left:1238;top:14001;width:22092;height:3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" fillcolor="white [3201]" strokecolor="black [3200]" strokeweight="1pt">
                  <v:path arrowok="t"/>
                  <v:textbox>
                    <w:txbxContent>
                      <w:p w:rsidR="00577C33" w:rsidRDefault="00577C33" w:rsidP="005615B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Керівник підрозділу А</w:t>
                        </w:r>
                      </w:p>
                    </w:txbxContent>
                  </v:textbox>
                </v:rect>
                <v:rect id="Прямоугольник 209" o:spid="_x0000_s1095" style="position:absolute;left:36385;top:14287;width:22092;height:3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" fillcolor="white [3201]" strokecolor="black [3200]" strokeweight="1pt">
                  <v:path arrowok="t"/>
                  <v:textbox>
                    <w:txbxContent>
                      <w:p w:rsidR="00577C33" w:rsidRDefault="00577C33" w:rsidP="005615B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Керівник підрозділу Б</w:t>
                        </w:r>
                      </w:p>
                    </w:txbxContent>
                  </v:textbox>
                </v:rect>
                <v:line id="Прямая соединительная линия 210" o:spid="_x0000_s1096" style="position:absolute;visibility:visible;mso-wrap-style:square" from="12001,17716" to="12001,2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" strokecolor="black [3200]">
                  <v:shadow on="t" color="black" opacity="24903f" origin=",.5" offset="0,.55556mm"/>
                  <o:lock v:ext="edit" shapetype="f"/>
                </v:line>
                <v:line id="Прямая соединительная линия 211" o:spid="_x0000_s1097" style="position:absolute;visibility:visible;mso-wrap-style:square" from="47720,17907" to="47720,25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" strokecolor="black [3200]">
                  <v:shadow on="t" color="black" opacity="24903f" origin=",.5" offset="0,.55556mm"/>
                  <o:lock v:ext="edit" shapetype="f"/>
                </v:line>
                <v:line id="Прямая соединительная линия 212" o:spid="_x0000_s1098" style="position:absolute;visibility:visible;mso-wrap-style:square" from="3524,21717" to="21005,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" strokecolor="black [3200]">
                  <v:shadow on="t" color="black" opacity="24903f" origin=",.5" offset="0,.55556mm"/>
                  <o:lock v:ext="edit" shapetype="f"/>
                </v:line>
                <v:line id="Прямая соединительная линия 213" o:spid="_x0000_s1099" style="position:absolute;visibility:visible;mso-wrap-style:square" from="39528,21907" to="56719,2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" strokecolor="black [3200]">
                  <v:shadow on="t" color="black" opacity="24903f" origin=",.5" offset="0,.55556mm"/>
                  <o:lock v:ext="edit" shapetype="f"/>
                </v:line>
                <v:rect id="Прямоугольник 214" o:spid="_x0000_s1100" style="position:absolute;top:25146;width:7203;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" fillcolor="white [3201]" strokecolor="black [3200]" strokeweight="1pt">
                  <v:path arrowok="t"/>
                  <v:textbox>
                    <w:txbxContent>
                      <w:p w:rsidR="00577C33" w:rsidRDefault="00577C33" w:rsidP="004F0850">
                        <w:pPr>
                          <w:spacing w:after="0" w:line="240" w:lineRule="auto"/>
                          <w:jc w:val="center"/>
                          <w:rPr>
                            <w:rFonts w:ascii="Times New Roman" w:hAnsi="Times New Roman" w:cs="Times New Roman"/>
                            <w:sz w:val="24"/>
                            <w:szCs w:val="24"/>
                            <w:vertAlign w:val="subscript"/>
                            <w:lang w:val="uk-UA"/>
                          </w:rPr>
                        </w:pPr>
                        <w:r>
                          <w:rPr>
                            <w:rFonts w:ascii="Times New Roman" w:hAnsi="Times New Roman" w:cs="Times New Roman"/>
                            <w:sz w:val="24"/>
                            <w:szCs w:val="24"/>
                            <w:lang w:val="uk-UA"/>
                          </w:rPr>
                          <w:t>А</w:t>
                        </w:r>
                        <w:r>
                          <w:rPr>
                            <w:rFonts w:ascii="Times New Roman" w:hAnsi="Times New Roman" w:cs="Times New Roman"/>
                            <w:sz w:val="24"/>
                            <w:szCs w:val="24"/>
                            <w:vertAlign w:val="subscript"/>
                            <w:lang w:val="uk-UA"/>
                          </w:rPr>
                          <w:t>1.1</w:t>
                        </w:r>
                      </w:p>
                    </w:txbxContent>
                  </v:textbox>
                </v:rect>
                <v:line id="Прямая соединительная линия 215" o:spid="_x0000_s1101" style="position:absolute;visibility:visible;mso-wrap-style:square" from="3524,21717" to="3524,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" strokecolor="black [3200]">
                  <v:shadow on="t" color="black" opacity="24903f" origin=",.5" offset="0,.55556mm"/>
                  <o:lock v:ext="edit" shapetype="f"/>
                </v:line>
                <v:line id="Прямая соединительная линия 216" o:spid="_x0000_s1102" style="position:absolute;visibility:visible;mso-wrap-style:square" from="20955,21717" to="20955,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" strokecolor="black [3200]">
                  <v:shadow on="t" color="black" opacity="24903f" origin=",.5" offset="0,.55556mm"/>
                  <o:lock v:ext="edit" shapetype="f"/>
                </v:line>
                <v:rect id="Прямоугольник 217" o:spid="_x0000_s1103" style="position:absolute;left:8477;top:25241;width:7163;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" fillcolor="white [3201]" strokecolor="black [3200]" strokeweight="1pt">
                  <v:path arrowok="t"/>
                  <v:textbox>
                    <w:txbxContent>
                      <w:p w:rsidR="00577C33" w:rsidRDefault="00577C33" w:rsidP="004F08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А</w:t>
                        </w:r>
                        <w:r>
                          <w:rPr>
                            <w:rFonts w:ascii="Times New Roman" w:hAnsi="Times New Roman" w:cs="Times New Roman"/>
                            <w:sz w:val="24"/>
                            <w:szCs w:val="24"/>
                            <w:vertAlign w:val="subscript"/>
                            <w:lang w:val="uk-UA"/>
                          </w:rPr>
                          <w:t>1.2</w:t>
                        </w:r>
                      </w:p>
                    </w:txbxContent>
                  </v:textbox>
                </v:rect>
                <v:rect id="Прямоугольник 218" o:spid="_x0000_s1104" style="position:absolute;left:17145;top:25241;width:7429;height:4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" fillcolor="white [3201]" strokecolor="black [3200]" strokeweight="1pt">
                  <v:path arrowok="t"/>
                  <v:textbox>
                    <w:txbxContent>
                      <w:p w:rsidR="00577C33" w:rsidRDefault="00577C33" w:rsidP="004F0850">
                        <w:pPr>
                          <w:spacing w:after="0" w:line="240" w:lineRule="auto"/>
                          <w:jc w:val="center"/>
                        </w:pPr>
                        <w:r>
                          <w:rPr>
                            <w:rFonts w:ascii="Times New Roman" w:hAnsi="Times New Roman" w:cs="Times New Roman"/>
                            <w:sz w:val="24"/>
                            <w:szCs w:val="24"/>
                            <w:lang w:val="uk-UA"/>
                          </w:rPr>
                          <w:t>А</w:t>
                        </w:r>
                        <w:r>
                          <w:rPr>
                            <w:rFonts w:ascii="Times New Roman" w:hAnsi="Times New Roman" w:cs="Times New Roman"/>
                            <w:sz w:val="24"/>
                            <w:szCs w:val="24"/>
                            <w:vertAlign w:val="subscript"/>
                            <w:lang w:val="uk-UA"/>
                          </w:rPr>
                          <w:t>1.3</w:t>
                        </w:r>
                      </w:p>
                    </w:txbxContent>
                  </v:textbox>
                </v:rect>
                <v:line id="Прямая соединительная линия 219" o:spid="_x0000_s1105" style="position:absolute;visibility:visible;mso-wrap-style:square" from="39433,21812" to="39433,2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" strokecolor="black [3200]">
                  <v:shadow on="t" color="black" opacity="24903f" origin=",.5" offset="0,.55556mm"/>
                  <o:lock v:ext="edit" shapetype="f"/>
                </v:line>
                <v:line id="Прямая соединительная линия 220" o:spid="_x0000_s1106" style="position:absolute;visibility:visible;mso-wrap-style:square" from="56673,21907" to="56673,2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" strokecolor="black [3200]">
                  <v:shadow on="t" color="black" opacity="24903f" origin=",.5" offset="0,.55556mm"/>
                  <o:lock v:ext="edit" shapetype="f"/>
                </v:line>
                <v:rect id="Прямоугольник 221" o:spid="_x0000_s1107" style="position:absolute;left:36004;top:25336;width:6947;height:4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" fillcolor="white [3201]" strokecolor="black [3200]" strokeweight="1pt">
                  <v:path arrowok="t"/>
                  <v:textbox>
                    <w:txbxContent>
                      <w:p w:rsidR="00577C33" w:rsidRDefault="00577C33" w:rsidP="004F0850">
                        <w:pPr>
                          <w:spacing w:after="0" w:line="240" w:lineRule="auto"/>
                          <w:jc w:val="center"/>
                          <w:rPr>
                            <w:lang w:val="uk-UA"/>
                          </w:rPr>
                        </w:pPr>
                        <w:r>
                          <w:rPr>
                            <w:rFonts w:ascii="Times New Roman" w:hAnsi="Times New Roman" w:cs="Times New Roman"/>
                            <w:sz w:val="24"/>
                            <w:szCs w:val="24"/>
                            <w:lang w:val="uk-UA"/>
                          </w:rPr>
                          <w:t>Б</w:t>
                        </w:r>
                        <w:r>
                          <w:rPr>
                            <w:rFonts w:ascii="Times New Roman" w:hAnsi="Times New Roman" w:cs="Times New Roman"/>
                            <w:sz w:val="24"/>
                            <w:szCs w:val="24"/>
                            <w:vertAlign w:val="subscript"/>
                            <w:lang w:val="uk-UA"/>
                          </w:rPr>
                          <w:t>1.1</w:t>
                        </w:r>
                      </w:p>
                    </w:txbxContent>
                  </v:textbox>
                </v:rect>
                <v:rect id="Прямоугольник 222" o:spid="_x0000_s1108" style="position:absolute;left:44862;top:25336;width:6858;height:4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" fillcolor="white [3201]" strokecolor="black [3200]" strokeweight="1pt">
                  <v:path arrowok="t"/>
                  <v:textbox>
                    <w:txbxContent>
                      <w:p w:rsidR="00577C33" w:rsidRDefault="00577C33" w:rsidP="004F0850">
                        <w:pPr>
                          <w:spacing w:after="0" w:line="240" w:lineRule="auto"/>
                          <w:jc w:val="center"/>
                        </w:pPr>
                        <w:r>
                          <w:rPr>
                            <w:rFonts w:ascii="Times New Roman" w:hAnsi="Times New Roman" w:cs="Times New Roman"/>
                            <w:sz w:val="24"/>
                            <w:szCs w:val="24"/>
                            <w:lang w:val="uk-UA"/>
                          </w:rPr>
                          <w:t>Б</w:t>
                        </w:r>
                        <w:r>
                          <w:rPr>
                            <w:rFonts w:ascii="Times New Roman" w:hAnsi="Times New Roman" w:cs="Times New Roman"/>
                            <w:sz w:val="24"/>
                            <w:szCs w:val="24"/>
                            <w:vertAlign w:val="subscript"/>
                            <w:lang w:val="uk-UA"/>
                          </w:rPr>
                          <w:t>1.2</w:t>
                        </w:r>
                      </w:p>
                    </w:txbxContent>
                  </v:textbox>
                </v:rect>
                <v:rect id="Прямоугольник 223" o:spid="_x0000_s1109" style="position:absolute;left:53530;top:25336;width:6871;height:4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" fillcolor="white [3201]" strokecolor="black [3200]" strokeweight="1pt">
                  <v:path arrowok="t"/>
                  <v:textbox>
                    <w:txbxContent>
                      <w:p w:rsidR="00577C33" w:rsidRDefault="00577C33" w:rsidP="004F0850">
                        <w:pPr>
                          <w:spacing w:after="0" w:line="240" w:lineRule="auto"/>
                          <w:jc w:val="center"/>
                        </w:pPr>
                        <w:r>
                          <w:rPr>
                            <w:rFonts w:ascii="Times New Roman" w:hAnsi="Times New Roman" w:cs="Times New Roman"/>
                            <w:sz w:val="24"/>
                            <w:szCs w:val="24"/>
                            <w:lang w:val="uk-UA"/>
                          </w:rPr>
                          <w:t>Б</w:t>
                        </w:r>
                        <w:r>
                          <w:rPr>
                            <w:rFonts w:ascii="Times New Roman" w:hAnsi="Times New Roman" w:cs="Times New Roman"/>
                            <w:sz w:val="24"/>
                            <w:szCs w:val="24"/>
                            <w:vertAlign w:val="subscript"/>
                            <w:lang w:val="uk-UA"/>
                          </w:rPr>
                          <w:t>1.3</w:t>
                        </w:r>
                      </w:p>
                    </w:txbxContent>
                  </v:textbox>
                </v:rect>
                <v:rect id="Прямоугольник 224" o:spid="_x0000_s1110" style="position:absolute;left:5238;width:51914;height:6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" fillcolor="white [3201]" strokecolor="black [3200]" strokeweight="1pt">
                  <v:path arrowok="t"/>
                  <v:textbox>
                    <w:txbxContent>
                      <w:p w:rsidR="00577C33" w:rsidRDefault="00577C33" w:rsidP="005615B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Керівник підприємства</w:t>
                        </w:r>
                      </w:p>
                    </w:txbxContent>
                  </v:textbox>
                </v:rect>
              </v:group>
            </w:pict>
          </mc:Fallback>
        </mc:AlternateContent>
      </w:r>
    </w:p>
    <w:p w:rsidR="00F207D0" w:rsidRDefault="00F207D0" w:rsidP="00B9371A">
      <w:pPr>
        <w:pStyle w:val="a9"/>
        <w:spacing w:line="360" w:lineRule="auto"/>
        <w:ind w:firstLine="851"/>
        <w:jc w:val="both"/>
        <w:rPr>
          <w:rFonts w:ascii="Times New Roman" w:hAnsi="Times New Roman" w:cs="Times New Roman"/>
          <w:sz w:val="28"/>
          <w:szCs w:val="28"/>
          <w:lang w:val="uk-UA"/>
        </w:rPr>
      </w:pPr>
    </w:p>
    <w:p w:rsidR="005615B3" w:rsidRDefault="005615B3" w:rsidP="00F207D0">
      <w:pPr>
        <w:jc w:val="both"/>
        <w:rPr>
          <w:rFonts w:ascii="Times New Roman" w:hAnsi="Times New Roman" w:cs="Times New Roman"/>
          <w:sz w:val="28"/>
          <w:szCs w:val="28"/>
          <w:lang w:val="uk-UA"/>
        </w:rPr>
      </w:pPr>
    </w:p>
    <w:p w:rsidR="001649C9" w:rsidRDefault="001649C9" w:rsidP="00F207D0">
      <w:pPr>
        <w:jc w:val="both"/>
        <w:rPr>
          <w:rFonts w:ascii="Times New Roman" w:hAnsi="Times New Roman" w:cs="Times New Roman"/>
          <w:sz w:val="28"/>
          <w:szCs w:val="28"/>
          <w:lang w:val="uk-UA"/>
        </w:rPr>
      </w:pPr>
    </w:p>
    <w:p w:rsidR="005615B3" w:rsidRDefault="005615B3" w:rsidP="00F207D0">
      <w:pPr>
        <w:jc w:val="both"/>
        <w:rPr>
          <w:rFonts w:ascii="Times New Roman" w:hAnsi="Times New Roman" w:cs="Times New Roman"/>
          <w:sz w:val="28"/>
          <w:szCs w:val="28"/>
          <w:lang w:val="uk-UA"/>
        </w:rPr>
      </w:pPr>
    </w:p>
    <w:p w:rsidR="005615B3" w:rsidRDefault="005615B3" w:rsidP="00F207D0">
      <w:pPr>
        <w:jc w:val="both"/>
        <w:rPr>
          <w:rFonts w:ascii="Times New Roman" w:hAnsi="Times New Roman" w:cs="Times New Roman"/>
          <w:sz w:val="28"/>
          <w:szCs w:val="28"/>
          <w:lang w:val="uk-UA"/>
        </w:rPr>
      </w:pPr>
    </w:p>
    <w:p w:rsidR="005615B3" w:rsidRDefault="005615B3" w:rsidP="00F207D0">
      <w:pPr>
        <w:jc w:val="both"/>
        <w:rPr>
          <w:rFonts w:ascii="Times New Roman" w:hAnsi="Times New Roman" w:cs="Times New Roman"/>
          <w:sz w:val="28"/>
          <w:szCs w:val="28"/>
          <w:lang w:val="uk-UA"/>
        </w:rPr>
      </w:pPr>
    </w:p>
    <w:p w:rsidR="005615B3" w:rsidRDefault="005615B3" w:rsidP="00F207D0">
      <w:pPr>
        <w:jc w:val="both"/>
        <w:rPr>
          <w:rFonts w:ascii="Times New Roman" w:hAnsi="Times New Roman" w:cs="Times New Roman"/>
          <w:sz w:val="28"/>
          <w:szCs w:val="28"/>
          <w:lang w:val="uk-UA"/>
        </w:rPr>
      </w:pPr>
    </w:p>
    <w:p w:rsidR="00F207D0" w:rsidRPr="00AE414E" w:rsidRDefault="00F207D0" w:rsidP="00F207D0">
      <w:pPr>
        <w:jc w:val="both"/>
        <w:rPr>
          <w:rFonts w:ascii="Times New Roman" w:hAnsi="Times New Roman" w:cs="Times New Roman"/>
          <w:sz w:val="28"/>
          <w:szCs w:val="28"/>
          <w:lang w:val="uk-UA"/>
        </w:rPr>
      </w:pPr>
    </w:p>
    <w:p w:rsidR="00F207D0" w:rsidRDefault="00F207D0" w:rsidP="00AE414E">
      <w:pPr>
        <w:spacing w:after="0" w:line="360" w:lineRule="auto"/>
        <w:jc w:val="center"/>
        <w:rPr>
          <w:rFonts w:ascii="Times New Roman" w:hAnsi="Times New Roman" w:cs="Times New Roman"/>
          <w:sz w:val="28"/>
          <w:szCs w:val="24"/>
          <w:lang w:val="uk-UA"/>
        </w:rPr>
      </w:pPr>
      <w:r w:rsidRPr="00AE414E">
        <w:rPr>
          <w:rFonts w:ascii="Times New Roman" w:hAnsi="Times New Roman" w:cs="Times New Roman"/>
          <w:sz w:val="28"/>
          <w:szCs w:val="24"/>
          <w:lang w:val="uk-UA"/>
        </w:rPr>
        <w:t>Рис.</w:t>
      </w:r>
      <w:r w:rsidR="00AE414E" w:rsidRPr="00AE414E">
        <w:rPr>
          <w:rFonts w:ascii="Times New Roman" w:hAnsi="Times New Roman" w:cs="Times New Roman"/>
          <w:sz w:val="28"/>
          <w:szCs w:val="24"/>
          <w:lang w:val="uk-UA"/>
        </w:rPr>
        <w:t xml:space="preserve"> 2</w:t>
      </w:r>
      <w:r w:rsidRPr="00AE414E">
        <w:rPr>
          <w:rFonts w:ascii="Times New Roman" w:hAnsi="Times New Roman" w:cs="Times New Roman"/>
          <w:sz w:val="28"/>
          <w:szCs w:val="24"/>
          <w:lang w:val="uk-UA"/>
        </w:rPr>
        <w:t>.</w:t>
      </w:r>
      <w:r w:rsidR="0000772E">
        <w:rPr>
          <w:rFonts w:ascii="Times New Roman" w:hAnsi="Times New Roman" w:cs="Times New Roman"/>
          <w:sz w:val="28"/>
          <w:szCs w:val="24"/>
          <w:lang w:val="uk-UA"/>
        </w:rPr>
        <w:t>2</w:t>
      </w:r>
      <w:r w:rsidR="00AE414E" w:rsidRPr="00AE414E">
        <w:rPr>
          <w:rFonts w:ascii="Times New Roman" w:hAnsi="Times New Roman" w:cs="Times New Roman"/>
          <w:sz w:val="28"/>
          <w:szCs w:val="24"/>
          <w:lang w:val="uk-UA"/>
        </w:rPr>
        <w:t>.</w:t>
      </w:r>
      <w:r w:rsidRPr="00AE414E">
        <w:rPr>
          <w:rFonts w:ascii="Times New Roman" w:hAnsi="Times New Roman" w:cs="Times New Roman"/>
          <w:sz w:val="28"/>
          <w:szCs w:val="24"/>
          <w:lang w:val="uk-UA"/>
        </w:rPr>
        <w:t xml:space="preserve"> Лінійна організаційна структура управління</w:t>
      </w:r>
    </w:p>
    <w:p w:rsidR="0000772E" w:rsidRDefault="0000772E" w:rsidP="0000772E">
      <w:pPr>
        <w:spacing w:after="0" w:line="360" w:lineRule="auto"/>
        <w:rPr>
          <w:rFonts w:ascii="Times New Roman" w:hAnsi="Times New Roman" w:cs="Times New Roman"/>
          <w:sz w:val="28"/>
          <w:szCs w:val="24"/>
          <w:lang w:val="uk-UA"/>
        </w:rPr>
      </w:pPr>
    </w:p>
    <w:p w:rsidR="00632398" w:rsidRPr="0000772E" w:rsidRDefault="00F207D0" w:rsidP="0000772E">
      <w:pPr>
        <w:spacing w:after="0" w:line="360" w:lineRule="auto"/>
        <w:rPr>
          <w:rFonts w:ascii="Times New Roman" w:hAnsi="Times New Roman" w:cs="Times New Roman"/>
          <w:i/>
          <w:sz w:val="28"/>
          <w:szCs w:val="24"/>
          <w:lang w:val="uk-UA"/>
        </w:rPr>
      </w:pPr>
      <w:r w:rsidRPr="0000772E">
        <w:rPr>
          <w:rFonts w:ascii="Times New Roman" w:hAnsi="Times New Roman" w:cs="Times New Roman"/>
          <w:i/>
          <w:sz w:val="28"/>
          <w:szCs w:val="24"/>
          <w:lang w:val="uk-UA"/>
        </w:rPr>
        <w:t xml:space="preserve">Таблиця </w:t>
      </w:r>
      <w:r w:rsidR="00AE414E" w:rsidRPr="0000772E">
        <w:rPr>
          <w:rFonts w:ascii="Times New Roman" w:hAnsi="Times New Roman" w:cs="Times New Roman"/>
          <w:i/>
          <w:sz w:val="28"/>
          <w:szCs w:val="24"/>
          <w:lang w:val="uk-UA"/>
        </w:rPr>
        <w:t>2.7</w:t>
      </w:r>
      <w:r w:rsidR="0000772E" w:rsidRPr="0000772E">
        <w:rPr>
          <w:rFonts w:ascii="Times New Roman" w:hAnsi="Times New Roman" w:cs="Times New Roman"/>
          <w:i/>
          <w:sz w:val="28"/>
          <w:szCs w:val="24"/>
          <w:lang w:val="uk-UA"/>
        </w:rPr>
        <w:t>.</w:t>
      </w:r>
      <w:r w:rsidR="0000772E">
        <w:rPr>
          <w:rFonts w:ascii="Times New Roman" w:hAnsi="Times New Roman" w:cs="Times New Roman"/>
          <w:i/>
          <w:sz w:val="28"/>
          <w:szCs w:val="24"/>
          <w:lang w:val="uk-UA"/>
        </w:rPr>
        <w:t xml:space="preserve"> </w:t>
      </w:r>
      <w:r w:rsidR="00AE414E" w:rsidRPr="0000772E">
        <w:rPr>
          <w:rFonts w:ascii="Times New Roman" w:hAnsi="Times New Roman" w:cs="Times New Roman"/>
          <w:b/>
          <w:sz w:val="28"/>
          <w:szCs w:val="28"/>
          <w:lang w:val="uk-UA"/>
        </w:rPr>
        <w:t xml:space="preserve">Переваги та недоліки </w:t>
      </w:r>
      <w:r w:rsidR="00AE414E" w:rsidRPr="0000772E">
        <w:rPr>
          <w:rFonts w:ascii="Times New Roman" w:hAnsi="Times New Roman" w:cs="Times New Roman"/>
          <w:b/>
          <w:sz w:val="28"/>
          <w:szCs w:val="24"/>
          <w:lang w:val="uk-UA"/>
        </w:rPr>
        <w:t>лінійної організаційної структури</w:t>
      </w:r>
      <w:r w:rsidR="00AE414E" w:rsidRPr="0000772E">
        <w:rPr>
          <w:rFonts w:ascii="Times New Roman" w:hAnsi="Times New Roman" w:cs="Times New Roman"/>
          <w:b/>
          <w:sz w:val="28"/>
          <w:szCs w:val="28"/>
          <w:lang w:val="uk-UA"/>
        </w:rPr>
        <w:t xml:space="preserve"> управління</w:t>
      </w:r>
    </w:p>
    <w:tbl>
      <w:tblPr>
        <w:tblStyle w:val="a6"/>
        <w:tblW w:w="0" w:type="auto"/>
        <w:tblLook w:val="04A0" w:firstRow="1" w:lastRow="0" w:firstColumn="1" w:lastColumn="0" w:noHBand="0" w:noVBand="1"/>
      </w:tblPr>
      <w:tblGrid>
        <w:gridCol w:w="5211"/>
        <w:gridCol w:w="4643"/>
      </w:tblGrid>
      <w:tr w:rsidR="007C4559" w:rsidTr="007C4559">
        <w:trPr>
          <w:trHeight w:val="532"/>
        </w:trPr>
        <w:tc>
          <w:tcPr>
            <w:tcW w:w="5211" w:type="dxa"/>
            <w:tcBorders>
              <w:top w:val="single" w:sz="4" w:space="0" w:color="auto"/>
              <w:left w:val="single" w:sz="4" w:space="0" w:color="auto"/>
              <w:bottom w:val="single" w:sz="4" w:space="0" w:color="auto"/>
              <w:right w:val="single" w:sz="4" w:space="0" w:color="auto"/>
            </w:tcBorders>
            <w:vAlign w:val="center"/>
            <w:hideMark/>
          </w:tcPr>
          <w:p w:rsidR="007C4559" w:rsidRDefault="007C4559">
            <w:pPr>
              <w:jc w:val="center"/>
              <w:rPr>
                <w:rFonts w:ascii="Times New Roman" w:hAnsi="Times New Roman" w:cs="Times New Roman"/>
                <w:sz w:val="28"/>
                <w:szCs w:val="24"/>
                <w:lang w:val="uk-UA"/>
              </w:rPr>
            </w:pPr>
            <w:r>
              <w:rPr>
                <w:rFonts w:ascii="Times New Roman" w:hAnsi="Times New Roman" w:cs="Times New Roman"/>
                <w:sz w:val="28"/>
                <w:szCs w:val="24"/>
                <w:lang w:val="uk-UA"/>
              </w:rPr>
              <w:t>Переваги</w:t>
            </w:r>
          </w:p>
        </w:tc>
        <w:tc>
          <w:tcPr>
            <w:tcW w:w="4643" w:type="dxa"/>
            <w:tcBorders>
              <w:top w:val="single" w:sz="4" w:space="0" w:color="auto"/>
              <w:left w:val="single" w:sz="4" w:space="0" w:color="auto"/>
              <w:bottom w:val="single" w:sz="4" w:space="0" w:color="auto"/>
              <w:right w:val="single" w:sz="4" w:space="0" w:color="auto"/>
            </w:tcBorders>
            <w:vAlign w:val="center"/>
            <w:hideMark/>
          </w:tcPr>
          <w:p w:rsidR="007C4559" w:rsidRDefault="007C4559">
            <w:pPr>
              <w:jc w:val="center"/>
              <w:rPr>
                <w:rFonts w:ascii="Times New Roman" w:hAnsi="Times New Roman" w:cs="Times New Roman"/>
                <w:sz w:val="28"/>
                <w:szCs w:val="24"/>
                <w:lang w:val="uk-UA"/>
              </w:rPr>
            </w:pPr>
            <w:r>
              <w:rPr>
                <w:rFonts w:ascii="Times New Roman" w:hAnsi="Times New Roman" w:cs="Times New Roman"/>
                <w:sz w:val="28"/>
                <w:szCs w:val="24"/>
                <w:lang w:val="uk-UA"/>
              </w:rPr>
              <w:t>Недоліки</w:t>
            </w:r>
          </w:p>
        </w:tc>
      </w:tr>
      <w:tr w:rsidR="007C4559" w:rsidRPr="00051288" w:rsidTr="007C4559">
        <w:trPr>
          <w:trHeight w:val="619"/>
        </w:trPr>
        <w:tc>
          <w:tcPr>
            <w:tcW w:w="5211" w:type="dxa"/>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1.</w:t>
            </w:r>
            <w:r w:rsidR="0000772E">
              <w:rPr>
                <w:rFonts w:ascii="Times New Roman" w:hAnsi="Times New Roman" w:cs="Times New Roman"/>
                <w:sz w:val="24"/>
                <w:szCs w:val="24"/>
                <w:lang w:val="uk-UA"/>
              </w:rPr>
              <w:t xml:space="preserve"> </w:t>
            </w:r>
            <w:r>
              <w:rPr>
                <w:rFonts w:ascii="Times New Roman" w:hAnsi="Times New Roman" w:cs="Times New Roman"/>
                <w:sz w:val="24"/>
                <w:szCs w:val="24"/>
                <w:lang w:val="uk-UA"/>
              </w:rPr>
              <w:t>У</w:t>
            </w:r>
            <w:r w:rsidR="0000772E">
              <w:rPr>
                <w:rFonts w:ascii="Times New Roman" w:hAnsi="Times New Roman" w:cs="Times New Roman"/>
                <w:sz w:val="24"/>
                <w:szCs w:val="24"/>
                <w:lang w:val="uk-UA"/>
              </w:rPr>
              <w:t>становлення чітких і простих зв</w:t>
            </w:r>
            <w:r w:rsidR="0000772E" w:rsidRPr="00862745">
              <w:rPr>
                <w:rFonts w:ascii="Times New Roman" w:hAnsi="Times New Roman" w:cs="Times New Roman"/>
                <w:sz w:val="24"/>
                <w:szCs w:val="24"/>
                <w:lang w:val="ru-RU"/>
              </w:rPr>
              <w:t>’</w:t>
            </w:r>
            <w:r>
              <w:rPr>
                <w:rFonts w:ascii="Times New Roman" w:hAnsi="Times New Roman" w:cs="Times New Roman"/>
                <w:sz w:val="24"/>
                <w:szCs w:val="24"/>
                <w:lang w:val="uk-UA"/>
              </w:rPr>
              <w:t>язків між підрозділами</w:t>
            </w:r>
          </w:p>
        </w:tc>
        <w:tc>
          <w:tcPr>
            <w:tcW w:w="4643" w:type="dxa"/>
            <w:vMerge w:val="restart"/>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1. Високі вимоги до керівника, який повинен мати різнобічні знання і досвід з усіх функцій управління та с</w:t>
            </w:r>
            <w:r w:rsidR="0000772E">
              <w:rPr>
                <w:rFonts w:ascii="Times New Roman" w:hAnsi="Times New Roman" w:cs="Times New Roman"/>
                <w:sz w:val="24"/>
                <w:szCs w:val="24"/>
                <w:lang w:val="uk-UA"/>
              </w:rPr>
              <w:t>фер діяльності, що зі свого боку</w:t>
            </w:r>
            <w:r>
              <w:rPr>
                <w:rFonts w:ascii="Times New Roman" w:hAnsi="Times New Roman" w:cs="Times New Roman"/>
                <w:sz w:val="24"/>
                <w:szCs w:val="24"/>
                <w:lang w:val="uk-UA"/>
              </w:rPr>
              <w:t xml:space="preserve"> обмежує можливості керівника ефективно управляти організацією</w:t>
            </w:r>
          </w:p>
        </w:tc>
      </w:tr>
      <w:tr w:rsidR="007C4559" w:rsidTr="007C4559">
        <w:trPr>
          <w:trHeight w:val="421"/>
        </w:trPr>
        <w:tc>
          <w:tcPr>
            <w:tcW w:w="5211" w:type="dxa"/>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2. Єдність і чіткість розпорядництва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r>
      <w:tr w:rsidR="007C4559" w:rsidTr="007C4559">
        <w:trPr>
          <w:trHeight w:val="448"/>
        </w:trPr>
        <w:tc>
          <w:tcPr>
            <w:tcW w:w="5211" w:type="dxa"/>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 xml:space="preserve">3. Узгодженість дій виконавців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r>
      <w:tr w:rsidR="007C4559" w:rsidRPr="00051288" w:rsidTr="007C4559">
        <w:trPr>
          <w:trHeight w:val="509"/>
        </w:trPr>
        <w:tc>
          <w:tcPr>
            <w:tcW w:w="5211" w:type="dxa"/>
            <w:vMerge w:val="restart"/>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4. Підвищення відповідальності керівника за результати діяльності очолюваного підрозділу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r>
      <w:tr w:rsidR="007C4559" w:rsidRPr="00051288" w:rsidTr="007C4559">
        <w:trPr>
          <w:trHeight w:val="5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c>
          <w:tcPr>
            <w:tcW w:w="4643" w:type="dxa"/>
            <w:vMerge w:val="restart"/>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2. Перевантаження інформацією, великий потік документації, безліч контактів з підлеглими, вищими та сумісними організаціями</w:t>
            </w:r>
          </w:p>
        </w:tc>
      </w:tr>
      <w:tr w:rsidR="007C4559" w:rsidTr="007C4559">
        <w:trPr>
          <w:trHeight w:val="366"/>
        </w:trPr>
        <w:tc>
          <w:tcPr>
            <w:tcW w:w="5211" w:type="dxa"/>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5. Оперативність у прийнятті рішень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r>
      <w:tr w:rsidR="007C4559" w:rsidRPr="00051288" w:rsidTr="007C4559">
        <w:trPr>
          <w:trHeight w:val="509"/>
        </w:trPr>
        <w:tc>
          <w:tcPr>
            <w:tcW w:w="5211" w:type="dxa"/>
            <w:vMerge w:val="restart"/>
            <w:tcBorders>
              <w:top w:val="single" w:sz="4" w:space="0" w:color="auto"/>
              <w:left w:val="single" w:sz="4" w:space="0" w:color="auto"/>
              <w:bottom w:val="single" w:sz="4" w:space="0" w:color="auto"/>
              <w:right w:val="single" w:sz="4" w:space="0" w:color="auto"/>
            </w:tcBorders>
            <w:hideMark/>
          </w:tcPr>
          <w:p w:rsidR="007C4559" w:rsidRDefault="0000772E">
            <w:pPr>
              <w:rPr>
                <w:rFonts w:ascii="Times New Roman" w:hAnsi="Times New Roman" w:cs="Times New Roman"/>
                <w:sz w:val="24"/>
                <w:szCs w:val="24"/>
                <w:lang w:val="uk-UA"/>
              </w:rPr>
            </w:pPr>
            <w:r>
              <w:rPr>
                <w:rFonts w:ascii="Times New Roman" w:hAnsi="Times New Roman" w:cs="Times New Roman"/>
                <w:sz w:val="24"/>
                <w:szCs w:val="24"/>
                <w:lang w:val="uk-UA"/>
              </w:rPr>
              <w:t>6. Отримання виконавцями пов</w:t>
            </w:r>
            <w:r w:rsidRPr="00862745">
              <w:rPr>
                <w:rFonts w:ascii="Times New Roman" w:hAnsi="Times New Roman" w:cs="Times New Roman"/>
                <w:sz w:val="24"/>
                <w:szCs w:val="24"/>
                <w:lang w:val="ru-RU"/>
              </w:rPr>
              <w:t>’</w:t>
            </w:r>
            <w:r w:rsidR="007C4559">
              <w:rPr>
                <w:rFonts w:ascii="Times New Roman" w:hAnsi="Times New Roman" w:cs="Times New Roman"/>
                <w:sz w:val="24"/>
                <w:szCs w:val="24"/>
                <w:lang w:val="uk-UA"/>
              </w:rPr>
              <w:t>язаних між собою розпоряджень і завдань, забезпечених ресурсами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r>
      <w:tr w:rsidR="007C4559" w:rsidRPr="00051288" w:rsidTr="007C4559">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c>
          <w:tcPr>
            <w:tcW w:w="4643" w:type="dxa"/>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3. Нестача спеціалістів з окремих функцій управління</w:t>
            </w:r>
          </w:p>
        </w:tc>
      </w:tr>
      <w:tr w:rsidR="007C4559" w:rsidRPr="00051288" w:rsidTr="007C4559">
        <w:trPr>
          <w:trHeight w:val="640"/>
        </w:trPr>
        <w:tc>
          <w:tcPr>
            <w:tcW w:w="5211" w:type="dxa"/>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7. Особиста відповідальність керівника за кінцеві результати діяльності свого підрозділу</w:t>
            </w:r>
          </w:p>
        </w:tc>
        <w:tc>
          <w:tcPr>
            <w:tcW w:w="4643" w:type="dxa"/>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4. Невідповідність до зростаючих вимог сучасного виробництва</w:t>
            </w:r>
          </w:p>
        </w:tc>
      </w:tr>
    </w:tbl>
    <w:p w:rsidR="00632398" w:rsidRDefault="00632398" w:rsidP="002855B3">
      <w:pPr>
        <w:spacing w:after="0" w:line="360" w:lineRule="auto"/>
        <w:jc w:val="center"/>
        <w:rPr>
          <w:rFonts w:ascii="Times New Roman" w:hAnsi="Times New Roman" w:cs="Times New Roman"/>
          <w:sz w:val="28"/>
          <w:szCs w:val="24"/>
          <w:lang w:val="ru-RU"/>
        </w:rPr>
      </w:pPr>
    </w:p>
    <w:p w:rsidR="004F0850" w:rsidRDefault="004F0850" w:rsidP="00DE6AAB">
      <w:pPr>
        <w:spacing w:after="0" w:line="360" w:lineRule="auto"/>
        <w:rPr>
          <w:rFonts w:ascii="Times New Roman" w:hAnsi="Times New Roman" w:cs="Times New Roman"/>
          <w:sz w:val="28"/>
          <w:szCs w:val="24"/>
          <w:lang w:val="ru-RU"/>
        </w:rPr>
      </w:pPr>
    </w:p>
    <w:p w:rsidR="004F0850" w:rsidRDefault="00294D95" w:rsidP="002855B3">
      <w:pPr>
        <w:spacing w:after="0" w:line="360" w:lineRule="auto"/>
        <w:jc w:val="center"/>
        <w:rPr>
          <w:rFonts w:ascii="Times New Roman" w:hAnsi="Times New Roman" w:cs="Times New Roman"/>
          <w:sz w:val="28"/>
          <w:szCs w:val="24"/>
          <w:lang w:val="ru-RU"/>
        </w:rPr>
      </w:pPr>
      <w:r>
        <w:rPr>
          <w:rFonts w:ascii="Times New Roman" w:hAnsi="Times New Roman" w:cs="Times New Roman"/>
          <w:noProof/>
          <w:sz w:val="24"/>
          <w:szCs w:val="24"/>
          <w:lang w:val="ru-RU" w:eastAsia="ru-RU"/>
        </w:rPr>
        <mc:AlternateContent>
          <mc:Choice Requires="wpg">
            <w:drawing>
              <wp:anchor distT="0" distB="0" distL="114300" distR="114300" simplePos="0" relativeHeight="251722240" behindDoc="0" locked="0" layoutInCell="1" allowOverlap="1" wp14:anchorId="7211B8F3" wp14:editId="2CF138BE">
                <wp:simplePos x="0" y="0"/>
                <wp:positionH relativeFrom="column">
                  <wp:posOffset>-163004</wp:posOffset>
                </wp:positionH>
                <wp:positionV relativeFrom="paragraph">
                  <wp:posOffset>111288</wp:posOffset>
                </wp:positionV>
                <wp:extent cx="6504423" cy="2828290"/>
                <wp:effectExtent l="0" t="0" r="10795" b="10160"/>
                <wp:wrapNone/>
                <wp:docPr id="226" name="Группа 226"/>
                <wp:cNvGraphicFramePr/>
                <a:graphic xmlns:a="http://schemas.openxmlformats.org/drawingml/2006/main">
                  <a:graphicData uri="http://schemas.microsoft.com/office/word/2010/wordprocessingGroup">
                    <wpg:wgp>
                      <wpg:cNvGrpSpPr/>
                      <wpg:grpSpPr>
                        <a:xfrm>
                          <a:off x="0" y="0"/>
                          <a:ext cx="6504423" cy="2828290"/>
                          <a:chOff x="272956" y="0"/>
                          <a:chExt cx="6505005" cy="2828783"/>
                        </a:xfrm>
                      </wpg:grpSpPr>
                      <wpg:grpSp>
                        <wpg:cNvPr id="227" name="Группа 227"/>
                        <wpg:cNvGrpSpPr/>
                        <wpg:grpSpPr>
                          <a:xfrm>
                            <a:off x="272956" y="0"/>
                            <a:ext cx="6505005" cy="1334495"/>
                            <a:chOff x="272956" y="0"/>
                            <a:chExt cx="6505005" cy="1334495"/>
                          </a:xfrm>
                        </wpg:grpSpPr>
                        <wps:wsp>
                          <wps:cNvPr id="263" name="Rectangle 62"/>
                          <wps:cNvSpPr>
                            <a:spLocks noChangeArrowheads="1"/>
                          </wps:cNvSpPr>
                          <wps:spPr bwMode="auto">
                            <a:xfrm>
                              <a:off x="272956" y="791570"/>
                              <a:ext cx="2190750" cy="54292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577C33" w:rsidRDefault="00577C33" w:rsidP="00294D95">
                                <w:pPr>
                                  <w:jc w:val="center"/>
                                  <w:rPr>
                                    <w:rFonts w:ascii="Times New Roman" w:hAnsi="Times New Roman" w:cs="Times New Roman"/>
                                    <w:sz w:val="24"/>
                                    <w:szCs w:val="24"/>
                                    <w:lang w:val="uk-UA"/>
                                  </w:rPr>
                                </w:pPr>
                                <w:r>
                                  <w:rPr>
                                    <w:rFonts w:ascii="Times New Roman" w:hAnsi="Times New Roman" w:cs="Times New Roman"/>
                                    <w:sz w:val="24"/>
                                    <w:szCs w:val="24"/>
                                    <w:lang w:val="uk-UA"/>
                                  </w:rPr>
                                  <w:t>Керівник функціонального підрозділу А</w:t>
                                </w:r>
                              </w:p>
                            </w:txbxContent>
                          </wps:txbx>
                          <wps:bodyPr rot="0" vert="horz" wrap="square" lIns="91440" tIns="45720" rIns="91440" bIns="45720" anchor="ctr" anchorCtr="0" upright="1">
                            <a:noAutofit/>
                          </wps:bodyPr>
                        </wps:wsp>
                        <wps:wsp>
                          <wps:cNvPr id="264" name="Rectangle 63"/>
                          <wps:cNvSpPr>
                            <a:spLocks noChangeArrowheads="1"/>
                          </wps:cNvSpPr>
                          <wps:spPr bwMode="auto">
                            <a:xfrm>
                              <a:off x="2558956" y="791570"/>
                              <a:ext cx="2019300" cy="54292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577C33" w:rsidRDefault="00577C33" w:rsidP="00294D95">
                                <w:pPr>
                                  <w:jc w:val="center"/>
                                  <w:rPr>
                                    <w:rFonts w:ascii="Times New Roman" w:hAnsi="Times New Roman" w:cs="Times New Roman"/>
                                    <w:sz w:val="24"/>
                                    <w:szCs w:val="24"/>
                                    <w:lang w:val="uk-UA"/>
                                  </w:rPr>
                                </w:pPr>
                                <w:r>
                                  <w:rPr>
                                    <w:rFonts w:ascii="Times New Roman" w:hAnsi="Times New Roman" w:cs="Times New Roman"/>
                                    <w:sz w:val="24"/>
                                    <w:szCs w:val="24"/>
                                    <w:lang w:val="uk-UA"/>
                                  </w:rPr>
                                  <w:t>Керівник функціонального підрозділу Б</w:t>
                                </w:r>
                              </w:p>
                              <w:p w:rsidR="00577C33" w:rsidRDefault="00577C33" w:rsidP="00294D95">
                                <w:pPr>
                                  <w:jc w:val="center"/>
                                  <w:rPr>
                                    <w:rFonts w:ascii="Times New Roman" w:hAnsi="Times New Roman" w:cs="Times New Roman"/>
                                    <w:sz w:val="24"/>
                                    <w:szCs w:val="24"/>
                                  </w:rPr>
                                </w:pPr>
                              </w:p>
                            </w:txbxContent>
                          </wps:txbx>
                          <wps:bodyPr rot="0" vert="horz" wrap="square" lIns="91440" tIns="45720" rIns="91440" bIns="45720" anchor="ctr" anchorCtr="0" upright="1">
                            <a:noAutofit/>
                          </wps:bodyPr>
                        </wps:wsp>
                        <wps:wsp>
                          <wps:cNvPr id="265" name="Прямоугольник 265"/>
                          <wps:cNvSpPr>
                            <a:spLocks noChangeArrowheads="1"/>
                          </wps:cNvSpPr>
                          <wps:spPr bwMode="auto">
                            <a:xfrm>
                              <a:off x="4653886" y="791570"/>
                              <a:ext cx="2124075" cy="54292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577C33" w:rsidRDefault="00577C33" w:rsidP="00294D95">
                                <w:pPr>
                                  <w:jc w:val="center"/>
                                  <w:rPr>
                                    <w:rFonts w:ascii="Times New Roman" w:hAnsi="Times New Roman" w:cs="Times New Roman"/>
                                    <w:sz w:val="24"/>
                                    <w:szCs w:val="24"/>
                                    <w:lang w:val="uk-UA"/>
                                  </w:rPr>
                                </w:pPr>
                                <w:r>
                                  <w:rPr>
                                    <w:rFonts w:ascii="Times New Roman" w:hAnsi="Times New Roman" w:cs="Times New Roman"/>
                                    <w:sz w:val="24"/>
                                    <w:szCs w:val="24"/>
                                    <w:lang w:val="uk-UA"/>
                                  </w:rPr>
                                  <w:t>Керівник функціонального підрозділу В</w:t>
                                </w:r>
                              </w:p>
                              <w:p w:rsidR="00577C33" w:rsidRDefault="00577C33" w:rsidP="00294D95">
                                <w:pPr>
                                  <w:jc w:val="center"/>
                                </w:pPr>
                              </w:p>
                            </w:txbxContent>
                          </wps:txbx>
                          <wps:bodyPr rot="0" vert="horz" wrap="square" lIns="91440" tIns="45720" rIns="91440" bIns="45720" anchor="ctr" anchorCtr="0" upright="1">
                            <a:noAutofit/>
                          </wps:bodyPr>
                        </wps:wsp>
                        <wps:wsp>
                          <wps:cNvPr id="266" name="Line 67"/>
                          <wps:cNvCnPr>
                            <a:cxnSpLocks noChangeShapeType="1"/>
                          </wps:cNvCnPr>
                          <wps:spPr bwMode="auto">
                            <a:xfrm>
                              <a:off x="1644556" y="573206"/>
                              <a:ext cx="0" cy="214658"/>
                            </a:xfrm>
                            <a:prstGeom prst="line">
                              <a:avLst/>
                            </a:prstGeom>
                            <a:noFill/>
                            <a:ln w="9525">
                              <a:solidFill>
                                <a:schemeClr val="tx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67" name="Line 69"/>
                          <wps:cNvCnPr>
                            <a:cxnSpLocks noChangeShapeType="1"/>
                          </wps:cNvCnPr>
                          <wps:spPr bwMode="auto">
                            <a:xfrm>
                              <a:off x="5268036" y="573206"/>
                              <a:ext cx="0" cy="198755"/>
                            </a:xfrm>
                            <a:prstGeom prst="line">
                              <a:avLst/>
                            </a:prstGeom>
                            <a:noFill/>
                            <a:ln w="9525">
                              <a:solidFill>
                                <a:schemeClr val="tx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68" name="Rectangle 113"/>
                          <wps:cNvSpPr>
                            <a:spLocks noChangeArrowheads="1"/>
                          </wps:cNvSpPr>
                          <wps:spPr bwMode="auto">
                            <a:xfrm>
                              <a:off x="593672" y="0"/>
                              <a:ext cx="5397594" cy="313899"/>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577C33" w:rsidRDefault="00577C33" w:rsidP="00294D95">
                                <w:pPr>
                                  <w:jc w:val="center"/>
                                  <w:rPr>
                                    <w:rFonts w:ascii="Times New Roman" w:hAnsi="Times New Roman" w:cs="Times New Roman"/>
                                    <w:sz w:val="24"/>
                                    <w:szCs w:val="24"/>
                                    <w:lang w:val="uk-UA"/>
                                  </w:rPr>
                                </w:pPr>
                                <w:r>
                                  <w:rPr>
                                    <w:rFonts w:ascii="Times New Roman" w:hAnsi="Times New Roman" w:cs="Times New Roman"/>
                                    <w:sz w:val="24"/>
                                    <w:szCs w:val="24"/>
                                    <w:lang w:val="uk-UA"/>
                                  </w:rPr>
                                  <w:t>Керівник підприємства</w:t>
                                </w:r>
                              </w:p>
                            </w:txbxContent>
                          </wps:txbx>
                          <wps:bodyPr rot="0" vert="horz" wrap="square" lIns="91440" tIns="45720" rIns="91440" bIns="45720" anchor="ctr" anchorCtr="0" upright="1">
                            <a:noAutofit/>
                          </wps:bodyPr>
                        </wps:wsp>
                        <wps:wsp>
                          <wps:cNvPr id="269" name="Прямая соединительная линия 269"/>
                          <wps:cNvCnPr>
                            <a:cxnSpLocks/>
                          </wps:cNvCnPr>
                          <wps:spPr>
                            <a:xfrm>
                              <a:off x="1651380" y="580030"/>
                              <a:ext cx="3614779" cy="0"/>
                            </a:xfrm>
                            <a:prstGeom prst="line">
                              <a:avLst/>
                            </a:prstGeom>
                            <a:ln w="9525"/>
                          </wps:spPr>
                          <wps:style>
                            <a:lnRef idx="2">
                              <a:schemeClr val="dk1"/>
                            </a:lnRef>
                            <a:fillRef idx="0">
                              <a:schemeClr val="dk1"/>
                            </a:fillRef>
                            <a:effectRef idx="1">
                              <a:schemeClr val="dk1"/>
                            </a:effectRef>
                            <a:fontRef idx="minor">
                              <a:schemeClr val="tx1"/>
                            </a:fontRef>
                          </wps:style>
                          <wps:bodyPr/>
                        </wps:wsp>
                        <wps:wsp>
                          <wps:cNvPr id="270" name="Прямая соединительная линия 270"/>
                          <wps:cNvCnPr>
                            <a:cxnSpLocks/>
                          </wps:cNvCnPr>
                          <wps:spPr>
                            <a:xfrm>
                              <a:off x="3220872" y="313899"/>
                              <a:ext cx="0" cy="477078"/>
                            </a:xfrm>
                            <a:prstGeom prst="line">
                              <a:avLst/>
                            </a:prstGeom>
                            <a:noFill/>
                            <a:ln w="9525" cap="flat" cmpd="sng" algn="ctr">
                              <a:solidFill>
                                <a:sysClr val="windowText" lastClr="000000"/>
                              </a:solidFill>
                              <a:prstDash val="solid"/>
                            </a:ln>
                            <a:effectLst>
                              <a:outerShdw blurRad="40000" dist="20000" dir="5400000" rotWithShape="0">
                                <a:srgbClr val="000000">
                                  <a:alpha val="38000"/>
                                </a:srgbClr>
                              </a:outerShdw>
                            </a:effectLst>
                          </wps:spPr>
                          <wps:bodyPr/>
                        </wps:wsp>
                      </wpg:grpSp>
                      <wpg:grpSp>
                        <wpg:cNvPr id="228" name="Группа 228"/>
                        <wpg:cNvGrpSpPr/>
                        <wpg:grpSpPr>
                          <a:xfrm>
                            <a:off x="272956" y="2217761"/>
                            <a:ext cx="6318487" cy="611022"/>
                            <a:chOff x="272956" y="2217761"/>
                            <a:chExt cx="6318487" cy="611022"/>
                          </a:xfrm>
                        </wpg:grpSpPr>
                        <wps:wsp>
                          <wps:cNvPr id="254" name="Прямоугольник 254"/>
                          <wps:cNvSpPr>
                            <a:spLocks noChangeArrowheads="1"/>
                          </wps:cNvSpPr>
                          <wps:spPr bwMode="auto">
                            <a:xfrm>
                              <a:off x="272956" y="2231409"/>
                              <a:ext cx="600075" cy="59055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wps:txbx>
                          <wps:bodyPr rot="0" vert="horz" wrap="square" lIns="91440" tIns="45720" rIns="91440" bIns="45720" anchor="ctr" anchorCtr="0" upright="1">
                            <a:noAutofit/>
                          </wps:bodyPr>
                        </wps:wsp>
                        <wps:wsp>
                          <wps:cNvPr id="255" name="Прямоугольник 255"/>
                          <wps:cNvSpPr>
                            <a:spLocks noChangeArrowheads="1"/>
                          </wps:cNvSpPr>
                          <wps:spPr bwMode="auto">
                            <a:xfrm>
                              <a:off x="968991" y="2224585"/>
                              <a:ext cx="600075" cy="59055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wps:txbx>
                          <wps:bodyPr rot="0" vert="horz" wrap="square" lIns="91440" tIns="45720" rIns="91440" bIns="45720" anchor="ctr" anchorCtr="0" upright="1">
                            <a:noAutofit/>
                          </wps:bodyPr>
                        </wps:wsp>
                        <wps:wsp>
                          <wps:cNvPr id="256" name="Прямоугольник 256"/>
                          <wps:cNvSpPr>
                            <a:spLocks noChangeArrowheads="1"/>
                          </wps:cNvSpPr>
                          <wps:spPr bwMode="auto">
                            <a:xfrm>
                              <a:off x="1685499" y="2231409"/>
                              <a:ext cx="600075" cy="59055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wps:txbx>
                          <wps:bodyPr rot="0" vert="horz" wrap="square" lIns="91440" tIns="45720" rIns="91440" bIns="45720" anchor="ctr" anchorCtr="0" upright="1">
                            <a:noAutofit/>
                          </wps:bodyPr>
                        </wps:wsp>
                        <wps:wsp>
                          <wps:cNvPr id="257" name="Прямоугольник 257"/>
                          <wps:cNvSpPr>
                            <a:spLocks noChangeArrowheads="1"/>
                          </wps:cNvSpPr>
                          <wps:spPr bwMode="auto">
                            <a:xfrm>
                              <a:off x="2422478" y="2224585"/>
                              <a:ext cx="600075" cy="59055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wps:txbx>
                          <wps:bodyPr rot="0" vert="horz" wrap="square" lIns="91440" tIns="45720" rIns="91440" bIns="45720" anchor="ctr" anchorCtr="0" upright="1">
                            <a:noAutofit/>
                          </wps:bodyPr>
                        </wps:wsp>
                        <wps:wsp>
                          <wps:cNvPr id="258" name="Прямоугольник 258"/>
                          <wps:cNvSpPr>
                            <a:spLocks noChangeArrowheads="1"/>
                          </wps:cNvSpPr>
                          <wps:spPr bwMode="auto">
                            <a:xfrm>
                              <a:off x="3166281" y="2217761"/>
                              <a:ext cx="600075" cy="59055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wps:txbx>
                          <wps:bodyPr rot="0" vert="horz" wrap="square" lIns="91440" tIns="45720" rIns="91440" bIns="45720" anchor="ctr" anchorCtr="0" upright="1">
                            <a:noAutofit/>
                          </wps:bodyPr>
                        </wps:wsp>
                        <wps:wsp>
                          <wps:cNvPr id="259" name="Прямоугольник 259"/>
                          <wps:cNvSpPr>
                            <a:spLocks noChangeArrowheads="1"/>
                          </wps:cNvSpPr>
                          <wps:spPr bwMode="auto">
                            <a:xfrm>
                              <a:off x="3889612" y="2238233"/>
                              <a:ext cx="600075" cy="59055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wps:txbx>
                          <wps:bodyPr rot="0" vert="horz" wrap="square" lIns="91440" tIns="45720" rIns="91440" bIns="45720" anchor="ctr" anchorCtr="0" upright="1">
                            <a:noAutofit/>
                          </wps:bodyPr>
                        </wps:wsp>
                        <wps:wsp>
                          <wps:cNvPr id="260" name="Прямоугольник 260"/>
                          <wps:cNvSpPr>
                            <a:spLocks noChangeArrowheads="1"/>
                          </wps:cNvSpPr>
                          <wps:spPr bwMode="auto">
                            <a:xfrm>
                              <a:off x="4612944" y="2238233"/>
                              <a:ext cx="600075" cy="59055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wps:txbx>
                          <wps:bodyPr rot="0" vert="horz" wrap="square" lIns="91440" tIns="45720" rIns="91440" bIns="45720" anchor="ctr" anchorCtr="0" upright="1">
                            <a:noAutofit/>
                          </wps:bodyPr>
                        </wps:wsp>
                        <wps:wsp>
                          <wps:cNvPr id="261" name="Прямоугольник 261"/>
                          <wps:cNvSpPr>
                            <a:spLocks noChangeArrowheads="1"/>
                          </wps:cNvSpPr>
                          <wps:spPr bwMode="auto">
                            <a:xfrm>
                              <a:off x="5308980" y="2224585"/>
                              <a:ext cx="600075" cy="59055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wps:txbx>
                          <wps:bodyPr rot="0" vert="horz" wrap="square" lIns="91440" tIns="45720" rIns="91440" bIns="45720" anchor="ctr" anchorCtr="0" upright="1">
                            <a:noAutofit/>
                          </wps:bodyPr>
                        </wps:wsp>
                        <wps:wsp>
                          <wps:cNvPr id="262" name="Прямоугольник 262"/>
                          <wps:cNvSpPr>
                            <a:spLocks noChangeArrowheads="1"/>
                          </wps:cNvSpPr>
                          <wps:spPr bwMode="auto">
                            <a:xfrm>
                              <a:off x="5991368" y="2224585"/>
                              <a:ext cx="600075" cy="59055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wps:txbx>
                          <wps:bodyPr rot="0" vert="horz" wrap="square" lIns="91440" tIns="45720" rIns="91440" bIns="45720" anchor="ctr" anchorCtr="0" upright="1">
                            <a:noAutofit/>
                          </wps:bodyPr>
                        </wps:wsp>
                      </wpg:grpSp>
                      <wpg:grpSp>
                        <wpg:cNvPr id="229" name="Группа 229"/>
                        <wpg:cNvGrpSpPr/>
                        <wpg:grpSpPr>
                          <a:xfrm>
                            <a:off x="545911" y="1323833"/>
                            <a:ext cx="5900989" cy="943287"/>
                            <a:chOff x="545911" y="1323833"/>
                            <a:chExt cx="5900989" cy="943288"/>
                          </a:xfrm>
                        </wpg:grpSpPr>
                        <wps:wsp>
                          <wps:cNvPr id="230" name="Прямая соединительная линия 230"/>
                          <wps:cNvCnPr>
                            <a:cxnSpLocks noChangeShapeType="1"/>
                          </wps:cNvCnPr>
                          <wps:spPr bwMode="auto">
                            <a:xfrm flipH="1">
                              <a:off x="593678" y="1337481"/>
                              <a:ext cx="664210" cy="9017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1" name="Прямая соединительная линия 231"/>
                          <wps:cNvCnPr>
                            <a:cxnSpLocks noChangeShapeType="1"/>
                          </wps:cNvCnPr>
                          <wps:spPr bwMode="auto">
                            <a:xfrm flipH="1">
                              <a:off x="1255594" y="1337481"/>
                              <a:ext cx="60960" cy="90043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2" name="Прямая соединительная линия 232"/>
                          <wps:cNvCnPr>
                            <a:cxnSpLocks noChangeShapeType="1"/>
                          </wps:cNvCnPr>
                          <wps:spPr bwMode="auto">
                            <a:xfrm>
                              <a:off x="1357953" y="1337481"/>
                              <a:ext cx="528320" cy="9017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3" name="Прямая соединительная линия 233"/>
                          <wps:cNvCnPr>
                            <a:cxnSpLocks noChangeShapeType="1"/>
                          </wps:cNvCnPr>
                          <wps:spPr bwMode="auto">
                            <a:xfrm>
                              <a:off x="1473959" y="1337481"/>
                              <a:ext cx="1125220" cy="90106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4" name="Прямая соединительная линия 234"/>
                          <wps:cNvCnPr>
                            <a:cxnSpLocks noChangeShapeType="1"/>
                          </wps:cNvCnPr>
                          <wps:spPr bwMode="auto">
                            <a:xfrm>
                              <a:off x="1473959" y="1337481"/>
                              <a:ext cx="1953895" cy="90106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5" name="Прямая соединительная линия 235"/>
                          <wps:cNvCnPr>
                            <a:cxnSpLocks noChangeShapeType="1"/>
                          </wps:cNvCnPr>
                          <wps:spPr bwMode="auto">
                            <a:xfrm>
                              <a:off x="1555845" y="1337481"/>
                              <a:ext cx="2599690" cy="89344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6" name="Прямая соединительная линия 236"/>
                          <wps:cNvCnPr>
                            <a:cxnSpLocks noChangeShapeType="1"/>
                          </wps:cNvCnPr>
                          <wps:spPr bwMode="auto">
                            <a:xfrm>
                              <a:off x="1555845" y="1337481"/>
                              <a:ext cx="3363595" cy="9017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7" name="Прямая соединительная линия 237"/>
                          <wps:cNvCnPr>
                            <a:cxnSpLocks noChangeShapeType="1"/>
                          </wps:cNvCnPr>
                          <wps:spPr bwMode="auto">
                            <a:xfrm>
                              <a:off x="1651380" y="1337481"/>
                              <a:ext cx="4795520" cy="90106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8" name="Прямая соединительная линия 238"/>
                          <wps:cNvCnPr>
                            <a:cxnSpLocks noChangeShapeType="1"/>
                          </wps:cNvCnPr>
                          <wps:spPr bwMode="auto">
                            <a:xfrm flipH="1">
                              <a:off x="593678" y="1337481"/>
                              <a:ext cx="2630805" cy="90106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9" name="Прямая соединительная линия 239"/>
                          <wps:cNvCnPr>
                            <a:cxnSpLocks noChangeShapeType="1"/>
                          </wps:cNvCnPr>
                          <wps:spPr bwMode="auto">
                            <a:xfrm flipH="1">
                              <a:off x="1262418" y="1337481"/>
                              <a:ext cx="2052955" cy="90106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0" name="Прямая соединительная линия 240"/>
                          <wps:cNvCnPr>
                            <a:cxnSpLocks noChangeShapeType="1"/>
                          </wps:cNvCnPr>
                          <wps:spPr bwMode="auto">
                            <a:xfrm flipH="1">
                              <a:off x="1937982" y="1337481"/>
                              <a:ext cx="1448435" cy="89662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1" name="Прямая соединительная линия 241"/>
                          <wps:cNvCnPr>
                            <a:cxnSpLocks noChangeShapeType="1"/>
                          </wps:cNvCnPr>
                          <wps:spPr bwMode="auto">
                            <a:xfrm flipH="1">
                              <a:off x="2606723" y="1337481"/>
                              <a:ext cx="879475" cy="89662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2" name="Прямая соединительная линия 242"/>
                          <wps:cNvCnPr>
                            <a:cxnSpLocks noChangeShapeType="1"/>
                          </wps:cNvCnPr>
                          <wps:spPr bwMode="auto">
                            <a:xfrm>
                              <a:off x="3630305" y="1337481"/>
                              <a:ext cx="572770" cy="92964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3" name="Прямая соединительная линия 243"/>
                          <wps:cNvCnPr>
                            <a:cxnSpLocks noChangeShapeType="1"/>
                          </wps:cNvCnPr>
                          <wps:spPr bwMode="auto">
                            <a:xfrm>
                              <a:off x="3712191" y="1337481"/>
                              <a:ext cx="1173480" cy="89344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4" name="Прямая соединительная линия 244"/>
                          <wps:cNvCnPr>
                            <a:cxnSpLocks noChangeShapeType="1"/>
                          </wps:cNvCnPr>
                          <wps:spPr bwMode="auto">
                            <a:xfrm>
                              <a:off x="3712191" y="1337481"/>
                              <a:ext cx="1842135" cy="88709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5" name="Прямая соединительная линия 245"/>
                          <wps:cNvCnPr>
                            <a:cxnSpLocks noChangeShapeType="1"/>
                          </wps:cNvCnPr>
                          <wps:spPr bwMode="auto">
                            <a:xfrm>
                              <a:off x="3821374" y="1337481"/>
                              <a:ext cx="2621280" cy="90106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6" name="Прямая соединительная линия 246"/>
                          <wps:cNvCnPr>
                            <a:cxnSpLocks noChangeShapeType="1"/>
                          </wps:cNvCnPr>
                          <wps:spPr bwMode="auto">
                            <a:xfrm flipH="1">
                              <a:off x="545911" y="1337481"/>
                              <a:ext cx="4953635" cy="90106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7" name="Прямая соединительная линия 247"/>
                          <wps:cNvCnPr>
                            <a:cxnSpLocks noChangeShapeType="1"/>
                          </wps:cNvCnPr>
                          <wps:spPr bwMode="auto">
                            <a:xfrm flipH="1">
                              <a:off x="2033517" y="1337481"/>
                              <a:ext cx="3524250" cy="88709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8" name="Прямая соединительная линия 248"/>
                          <wps:cNvCnPr>
                            <a:cxnSpLocks noChangeShapeType="1"/>
                          </wps:cNvCnPr>
                          <wps:spPr bwMode="auto">
                            <a:xfrm flipH="1">
                              <a:off x="4203511" y="1337481"/>
                              <a:ext cx="1399540" cy="89344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9" name="Прямая соединительная линия 249"/>
                          <wps:cNvCnPr>
                            <a:cxnSpLocks noChangeShapeType="1"/>
                          </wps:cNvCnPr>
                          <wps:spPr bwMode="auto">
                            <a:xfrm flipH="1">
                              <a:off x="5554639" y="1337481"/>
                              <a:ext cx="163773" cy="88709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50" name="Прямая соединительная линия 250"/>
                          <wps:cNvCnPr>
                            <a:cxnSpLocks noChangeShapeType="1"/>
                          </wps:cNvCnPr>
                          <wps:spPr bwMode="auto">
                            <a:xfrm>
                              <a:off x="5834418" y="1337481"/>
                              <a:ext cx="523875" cy="92964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51" name="Прямая соединительная линия 251"/>
                          <wps:cNvCnPr>
                            <a:cxnSpLocks noChangeShapeType="1"/>
                          </wps:cNvCnPr>
                          <wps:spPr bwMode="auto">
                            <a:xfrm flipH="1">
                              <a:off x="4920018" y="1337481"/>
                              <a:ext cx="723265" cy="88709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52" name="Прямая соединительная линия 252"/>
                          <wps:cNvCnPr>
                            <a:cxnSpLocks noChangeShapeType="1"/>
                          </wps:cNvCnPr>
                          <wps:spPr bwMode="auto">
                            <a:xfrm flipH="1">
                              <a:off x="3425588" y="1323833"/>
                              <a:ext cx="164465" cy="89281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53" name="Прямая соединительная линия 253"/>
                          <wps:cNvCnPr>
                            <a:cxnSpLocks noChangeShapeType="1"/>
                          </wps:cNvCnPr>
                          <wps:spPr bwMode="auto">
                            <a:xfrm flipH="1">
                              <a:off x="3487003" y="1337481"/>
                              <a:ext cx="2115820" cy="87947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211B8F3" id="Группа 226" o:spid="_x0000_s1111" style="position:absolute;left:0;text-align:left;margin-left:-12.85pt;margin-top:8.75pt;width:512.15pt;height:222.7pt;z-index:251722240" coordorigin="2729" coordsize="65050,28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">
                <v:group id="Группа 227" o:spid="_x0000_s1112" style="position:absolute;left:2729;width:65050;height:13344" coordorigin="2729" coordsize="65050,13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rect id="Rectangle 62" o:spid="_x0000_s1113" style="position:absolute;left:2729;top:7915;width:21908;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" fillcolor="white [3201]" strokecolor="black [3213]" strokeweight="1pt">
                    <v:textbox>
                      <w:txbxContent>
                        <w:p w:rsidR="00577C33" w:rsidRDefault="00577C33" w:rsidP="00294D95">
                          <w:pPr>
                            <w:jc w:val="center"/>
                            <w:rPr>
                              <w:rFonts w:ascii="Times New Roman" w:hAnsi="Times New Roman" w:cs="Times New Roman"/>
                              <w:sz w:val="24"/>
                              <w:szCs w:val="24"/>
                              <w:lang w:val="uk-UA"/>
                            </w:rPr>
                          </w:pPr>
                          <w:r>
                            <w:rPr>
                              <w:rFonts w:ascii="Times New Roman" w:hAnsi="Times New Roman" w:cs="Times New Roman"/>
                              <w:sz w:val="24"/>
                              <w:szCs w:val="24"/>
                              <w:lang w:val="uk-UA"/>
                            </w:rPr>
                            <w:t>Керівник функціонального підрозділу А</w:t>
                          </w:r>
                        </w:p>
                      </w:txbxContent>
                    </v:textbox>
                  </v:rect>
                  <v:rect id="Rectangle 63" o:spid="_x0000_s1114" style="position:absolute;left:25589;top:7915;width:20193;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" fillcolor="white [3201]" strokecolor="black [3213]" strokeweight="1pt">
                    <v:textbox>
                      <w:txbxContent>
                        <w:p w:rsidR="00577C33" w:rsidRDefault="00577C33" w:rsidP="00294D95">
                          <w:pPr>
                            <w:jc w:val="center"/>
                            <w:rPr>
                              <w:rFonts w:ascii="Times New Roman" w:hAnsi="Times New Roman" w:cs="Times New Roman"/>
                              <w:sz w:val="24"/>
                              <w:szCs w:val="24"/>
                              <w:lang w:val="uk-UA"/>
                            </w:rPr>
                          </w:pPr>
                          <w:r>
                            <w:rPr>
                              <w:rFonts w:ascii="Times New Roman" w:hAnsi="Times New Roman" w:cs="Times New Roman"/>
                              <w:sz w:val="24"/>
                              <w:szCs w:val="24"/>
                              <w:lang w:val="uk-UA"/>
                            </w:rPr>
                            <w:t>Керівник функціонального підрозділу Б</w:t>
                          </w:r>
                        </w:p>
                        <w:p w:rsidR="00577C33" w:rsidRDefault="00577C33" w:rsidP="00294D95">
                          <w:pPr>
                            <w:jc w:val="center"/>
                            <w:rPr>
                              <w:rFonts w:ascii="Times New Roman" w:hAnsi="Times New Roman" w:cs="Times New Roman"/>
                              <w:sz w:val="24"/>
                              <w:szCs w:val="24"/>
                            </w:rPr>
                          </w:pPr>
                        </w:p>
                      </w:txbxContent>
                    </v:textbox>
                  </v:rect>
                  <v:rect id="Прямоугольник 265" o:spid="_x0000_s1115" style="position:absolute;left:46538;top:7915;width:21241;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" fillcolor="white [3201]" strokecolor="black [3213]" strokeweight="1pt">
                    <v:textbox>
                      <w:txbxContent>
                        <w:p w:rsidR="00577C33" w:rsidRDefault="00577C33" w:rsidP="00294D95">
                          <w:pPr>
                            <w:jc w:val="center"/>
                            <w:rPr>
                              <w:rFonts w:ascii="Times New Roman" w:hAnsi="Times New Roman" w:cs="Times New Roman"/>
                              <w:sz w:val="24"/>
                              <w:szCs w:val="24"/>
                              <w:lang w:val="uk-UA"/>
                            </w:rPr>
                          </w:pPr>
                          <w:r>
                            <w:rPr>
                              <w:rFonts w:ascii="Times New Roman" w:hAnsi="Times New Roman" w:cs="Times New Roman"/>
                              <w:sz w:val="24"/>
                              <w:szCs w:val="24"/>
                              <w:lang w:val="uk-UA"/>
                            </w:rPr>
                            <w:t>Керівник функціонального підрозділу В</w:t>
                          </w:r>
                        </w:p>
                        <w:p w:rsidR="00577C33" w:rsidRDefault="00577C33" w:rsidP="00294D95">
                          <w:pPr>
                            <w:jc w:val="center"/>
                          </w:pPr>
                        </w:p>
                      </w:txbxContent>
                    </v:textbox>
                  </v:rect>
                  <v:line id="Line 67" o:spid="_x0000_s1116" style="position:absolute;visibility:visible;mso-wrap-style:square" from="16445,5732" to="16445,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" strokecolor="black [3213]">
                    <v:shadow on="t" color="black" opacity="24903f" origin=",.5" offset="0,.55556mm"/>
                  </v:line>
                  <v:line id="Line 69" o:spid="_x0000_s1117" style="position:absolute;visibility:visible;mso-wrap-style:square" from="52680,5732" to="52680,7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" strokecolor="black [3213]">
                    <v:shadow on="t" color="black" opacity="24903f" origin=",.5" offset="0,.55556mm"/>
                  </v:line>
                  <v:rect id="Rectangle 113" o:spid="_x0000_s1118" style="position:absolute;left:5936;width:53976;height:3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" fillcolor="white [3201]" strokecolor="black [3213]" strokeweight="1pt">
                    <v:textbox>
                      <w:txbxContent>
                        <w:p w:rsidR="00577C33" w:rsidRDefault="00577C33" w:rsidP="00294D95">
                          <w:pPr>
                            <w:jc w:val="center"/>
                            <w:rPr>
                              <w:rFonts w:ascii="Times New Roman" w:hAnsi="Times New Roman" w:cs="Times New Roman"/>
                              <w:sz w:val="24"/>
                              <w:szCs w:val="24"/>
                              <w:lang w:val="uk-UA"/>
                            </w:rPr>
                          </w:pPr>
                          <w:r>
                            <w:rPr>
                              <w:rFonts w:ascii="Times New Roman" w:hAnsi="Times New Roman" w:cs="Times New Roman"/>
                              <w:sz w:val="24"/>
                              <w:szCs w:val="24"/>
                              <w:lang w:val="uk-UA"/>
                            </w:rPr>
                            <w:t>Керівник підприємства</w:t>
                          </w:r>
                        </w:p>
                      </w:txbxContent>
                    </v:textbox>
                  </v:rect>
                  <v:line id="Прямая соединительная линия 269" o:spid="_x0000_s1119" style="position:absolute;visibility:visible;mso-wrap-style:square" from="16513,5800" to="52661,5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" strokecolor="black [3200]">
                    <v:shadow on="t" color="black" opacity="24903f" origin=",.5" offset="0,.55556mm"/>
                    <o:lock v:ext="edit" shapetype="f"/>
                  </v:line>
                  <v:line id="Прямая соединительная линия 270" o:spid="_x0000_s1120" style="position:absolute;visibility:visible;mso-wrap-style:square" from="32208,3138" to="32208,7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" strokecolor="windowText">
                    <v:shadow on="t" color="black" opacity="24903f" origin=",.5" offset="0,.55556mm"/>
                    <o:lock v:ext="edit" shapetype="f"/>
                  </v:line>
                </v:group>
                <v:group id="Группа 228" o:spid="_x0000_s1121" style="position:absolute;left:2729;top:22177;width:63185;height:6110" coordorigin="2729,22177" coordsize="63184,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rect id="Прямоугольник 254" o:spid="_x0000_s1122" style="position:absolute;left:2729;top:22314;width:6001;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" fillcolor="white [3201]" strokecolor="black [3213]" strokeweight="1pt">
                    <v:textbo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v:textbox>
                  </v:rect>
                  <v:rect id="Прямоугольник 255" o:spid="_x0000_s1123" style="position:absolute;left:9689;top:22245;width:6001;height:5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" fillcolor="white [3201]" strokecolor="black [3213]" strokeweight="1pt">
                    <v:textbo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v:textbox>
                  </v:rect>
                  <v:rect id="Прямоугольник 256" o:spid="_x0000_s1124" style="position:absolute;left:16854;top:22314;width:6001;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" fillcolor="white [3201]" strokecolor="black [3213]" strokeweight="1pt">
                    <v:textbo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v:textbox>
                  </v:rect>
                  <v:rect id="Прямоугольник 257" o:spid="_x0000_s1125" style="position:absolute;left:24224;top:22245;width:6001;height:5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" fillcolor="white [3201]" strokecolor="black [3213]" strokeweight="1pt">
                    <v:textbo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v:textbox>
                  </v:rect>
                  <v:rect id="Прямоугольник 258" o:spid="_x0000_s1126" style="position:absolute;left:31662;top:22177;width:6001;height:5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" fillcolor="white [3201]" strokecolor="black [3213]" strokeweight="1pt">
                    <v:textbo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v:textbox>
                  </v:rect>
                  <v:rect id="Прямоугольник 259" o:spid="_x0000_s1127" style="position:absolute;left:38896;top:22382;width:6000;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" fillcolor="white [3201]" strokecolor="black [3213]" strokeweight="1pt">
                    <v:textbo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v:textbox>
                  </v:rect>
                  <v:rect id="Прямоугольник 260" o:spid="_x0000_s1128" style="position:absolute;left:46129;top:22382;width:6001;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" fillcolor="white [3201]" strokecolor="black [3213]" strokeweight="1pt">
                    <v:textbo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v:textbox>
                  </v:rect>
                  <v:rect id="Прямоугольник 261" o:spid="_x0000_s1129" style="position:absolute;left:53089;top:22245;width:6001;height:5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" fillcolor="white [3201]" strokecolor="black [3213]" strokeweight="1pt">
                    <v:textbo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v:textbox>
                  </v:rect>
                  <v:rect id="Прямоугольник 262" o:spid="_x0000_s1130" style="position:absolute;left:59913;top:22245;width:6001;height:5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" fillcolor="white [3201]" strokecolor="black [3213]" strokeweight="1pt">
                    <v:textbox>
                      <w:txbxContent>
                        <w:p w:rsidR="00577C33" w:rsidRDefault="00577C33" w:rsidP="00294D95">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Вико-навець</w:t>
                          </w:r>
                        </w:p>
                      </w:txbxContent>
                    </v:textbox>
                  </v:rect>
                </v:group>
                <v:group id="Группа 229" o:spid="_x0000_s1131" style="position:absolute;left:5459;top:13238;width:59010;height:9433" coordorigin="5459,13238" coordsize="59009,9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line id="Прямая соединительная линия 230" o:spid="_x0000_s1132" style="position:absolute;flip:x;visibility:visible;mso-wrap-style:square" from="5936,13374" to="12578,22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" strokecolor="black [3213]"/>
                  <v:line id="Прямая соединительная линия 231" o:spid="_x0000_s1133" style="position:absolute;flip:x;visibility:visible;mso-wrap-style:square" from="12555,13374" to="13165,22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" strokecolor="black [3213]"/>
                  <v:line id="Прямая соединительная линия 232" o:spid="_x0000_s1134" style="position:absolute;visibility:visible;mso-wrap-style:square" from="13579,13374" to="18862,22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" strokecolor="black [3213]"/>
                  <v:line id="Прямая соединительная линия 233" o:spid="_x0000_s1135" style="position:absolute;visibility:visible;mso-wrap-style:square" from="14739,13374" to="25991,2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" strokecolor="black [3213]"/>
                  <v:line id="Прямая соединительная линия 234" o:spid="_x0000_s1136" style="position:absolute;visibility:visible;mso-wrap-style:square" from="14739,13374" to="34278,2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" strokecolor="black [3213]"/>
                  <v:line id="Прямая соединительная линия 235" o:spid="_x0000_s1137" style="position:absolute;visibility:visible;mso-wrap-style:square" from="15558,13374" to="41555,22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" strokecolor="black [3213]"/>
                  <v:line id="Прямая соединительная линия 236" o:spid="_x0000_s1138" style="position:absolute;visibility:visible;mso-wrap-style:square" from="15558,13374" to="49194,22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" strokecolor="black [3213]"/>
                  <v:line id="Прямая соединительная линия 237" o:spid="_x0000_s1139" style="position:absolute;visibility:visible;mso-wrap-style:square" from="16513,13374" to="64469,2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" strokecolor="black [3213]"/>
                  <v:line id="Прямая соединительная линия 238" o:spid="_x0000_s1140" style="position:absolute;flip:x;visibility:visible;mso-wrap-style:square" from="5936,13374" to="32244,2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" strokecolor="black [3213]"/>
                  <v:line id="Прямая соединительная линия 239" o:spid="_x0000_s1141" style="position:absolute;flip:x;visibility:visible;mso-wrap-style:square" from="12624,13374" to="33153,2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" strokecolor="black [3213]"/>
                  <v:line id="Прямая соединительная линия 240" o:spid="_x0000_s1142" style="position:absolute;flip:x;visibility:visible;mso-wrap-style:square" from="19379,13374" to="33864,2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" strokecolor="black [3213]"/>
                  <v:line id="Прямая соединительная линия 241" o:spid="_x0000_s1143" style="position:absolute;flip:x;visibility:visible;mso-wrap-style:square" from="26067,13374" to="34861,2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" strokecolor="black [3213]"/>
                  <v:line id="Прямая соединительная линия 242" o:spid="_x0000_s1144" style="position:absolute;visibility:visible;mso-wrap-style:square" from="36303,13374" to="42030,22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" strokecolor="black [3213]"/>
                  <v:line id="Прямая соединительная линия 243" o:spid="_x0000_s1145" style="position:absolute;visibility:visible;mso-wrap-style:square" from="37121,13374" to="48856,22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" strokecolor="black [3213]"/>
                  <v:line id="Прямая соединительная линия 244" o:spid="_x0000_s1146" style="position:absolute;visibility:visible;mso-wrap-style:square" from="37121,13374" to="55543,2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" strokecolor="black [3213]"/>
                  <v:line id="Прямая соединительная линия 245" o:spid="_x0000_s1147" style="position:absolute;visibility:visible;mso-wrap-style:square" from="38213,13374" to="64426,2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" strokecolor="black [3213]"/>
                  <v:line id="Прямая соединительная линия 246" o:spid="_x0000_s1148" style="position:absolute;flip:x;visibility:visible;mso-wrap-style:square" from="5459,13374" to="54995,2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" strokecolor="black [3213]"/>
                  <v:line id="Прямая соединительная линия 247" o:spid="_x0000_s1149" style="position:absolute;flip:x;visibility:visible;mso-wrap-style:square" from="20335,13374" to="55577,2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" strokecolor="black [3213]"/>
                  <v:line id="Прямая соединительная линия 248" o:spid="_x0000_s1150" style="position:absolute;flip:x;visibility:visible;mso-wrap-style:square" from="42035,13374" to="56030,22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" strokecolor="black [3213]"/>
                  <v:line id="Прямая соединительная линия 249" o:spid="_x0000_s1151" style="position:absolute;flip:x;visibility:visible;mso-wrap-style:square" from="55546,13374" to="57184,2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" strokecolor="black [3213]"/>
                  <v:line id="Прямая соединительная линия 250" o:spid="_x0000_s1152" style="position:absolute;visibility:visible;mso-wrap-style:square" from="58344,13374" to="63582,22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" strokecolor="black [3213]"/>
                  <v:line id="Прямая соединительная линия 251" o:spid="_x0000_s1153" style="position:absolute;flip:x;visibility:visible;mso-wrap-style:square" from="49200,13374" to="56432,2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" strokecolor="black [3213]"/>
                  <v:line id="Прямая соединительная линия 252" o:spid="_x0000_s1154" style="position:absolute;flip:x;visibility:visible;mso-wrap-style:square" from="34255,13238" to="35900,22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" strokecolor="black [3213]"/>
                  <v:line id="Прямая соединительная линия 253" o:spid="_x0000_s1155" style="position:absolute;flip:x;visibility:visible;mso-wrap-style:square" from="34870,13374" to="56028,22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" strokecolor="black [3213]"/>
                </v:group>
              </v:group>
            </w:pict>
          </mc:Fallback>
        </mc:AlternateContent>
      </w:r>
    </w:p>
    <w:p w:rsidR="004F0850" w:rsidRDefault="004F0850" w:rsidP="002855B3">
      <w:pPr>
        <w:spacing w:after="0" w:line="360" w:lineRule="auto"/>
        <w:jc w:val="center"/>
        <w:rPr>
          <w:rFonts w:ascii="Times New Roman" w:hAnsi="Times New Roman" w:cs="Times New Roman"/>
          <w:sz w:val="28"/>
          <w:szCs w:val="24"/>
          <w:lang w:val="ru-RU"/>
        </w:rPr>
      </w:pPr>
    </w:p>
    <w:p w:rsidR="004F0850" w:rsidRDefault="004F0850" w:rsidP="002855B3">
      <w:pPr>
        <w:spacing w:after="0" w:line="360" w:lineRule="auto"/>
        <w:jc w:val="center"/>
        <w:rPr>
          <w:rFonts w:ascii="Times New Roman" w:hAnsi="Times New Roman" w:cs="Times New Roman"/>
          <w:sz w:val="28"/>
          <w:szCs w:val="24"/>
          <w:lang w:val="ru-RU"/>
        </w:rPr>
      </w:pPr>
    </w:p>
    <w:p w:rsidR="004F0850" w:rsidRDefault="004F0850" w:rsidP="002855B3">
      <w:pPr>
        <w:spacing w:after="0" w:line="360" w:lineRule="auto"/>
        <w:jc w:val="center"/>
        <w:rPr>
          <w:rFonts w:ascii="Times New Roman" w:hAnsi="Times New Roman" w:cs="Times New Roman"/>
          <w:sz w:val="28"/>
          <w:szCs w:val="24"/>
          <w:lang w:val="ru-RU"/>
        </w:rPr>
      </w:pPr>
    </w:p>
    <w:p w:rsidR="004F0850" w:rsidRDefault="004F0850" w:rsidP="002855B3">
      <w:pPr>
        <w:spacing w:after="0" w:line="360" w:lineRule="auto"/>
        <w:jc w:val="center"/>
        <w:rPr>
          <w:rFonts w:ascii="Times New Roman" w:hAnsi="Times New Roman" w:cs="Times New Roman"/>
          <w:sz w:val="28"/>
          <w:szCs w:val="24"/>
          <w:lang w:val="ru-RU"/>
        </w:rPr>
      </w:pPr>
    </w:p>
    <w:p w:rsidR="004F0850" w:rsidRDefault="004F0850" w:rsidP="002855B3">
      <w:pPr>
        <w:spacing w:after="0" w:line="360" w:lineRule="auto"/>
        <w:jc w:val="center"/>
        <w:rPr>
          <w:rFonts w:ascii="Times New Roman" w:hAnsi="Times New Roman" w:cs="Times New Roman"/>
          <w:sz w:val="28"/>
          <w:szCs w:val="24"/>
          <w:lang w:val="ru-RU"/>
        </w:rPr>
      </w:pPr>
    </w:p>
    <w:p w:rsidR="004F0850" w:rsidRDefault="004F0850" w:rsidP="002855B3">
      <w:pPr>
        <w:spacing w:after="0" w:line="360" w:lineRule="auto"/>
        <w:jc w:val="center"/>
        <w:rPr>
          <w:rFonts w:ascii="Times New Roman" w:hAnsi="Times New Roman" w:cs="Times New Roman"/>
          <w:sz w:val="28"/>
          <w:szCs w:val="24"/>
          <w:lang w:val="ru-RU"/>
        </w:rPr>
      </w:pPr>
    </w:p>
    <w:p w:rsidR="004F0850" w:rsidRDefault="004F0850" w:rsidP="002855B3">
      <w:pPr>
        <w:spacing w:after="0" w:line="360" w:lineRule="auto"/>
        <w:jc w:val="center"/>
        <w:rPr>
          <w:rFonts w:ascii="Times New Roman" w:hAnsi="Times New Roman" w:cs="Times New Roman"/>
          <w:sz w:val="28"/>
          <w:szCs w:val="24"/>
          <w:lang w:val="ru-RU"/>
        </w:rPr>
      </w:pPr>
    </w:p>
    <w:p w:rsidR="004F0850" w:rsidRDefault="004F0850" w:rsidP="002855B3">
      <w:pPr>
        <w:spacing w:after="0" w:line="360" w:lineRule="auto"/>
        <w:jc w:val="center"/>
        <w:rPr>
          <w:rFonts w:ascii="Times New Roman" w:hAnsi="Times New Roman" w:cs="Times New Roman"/>
          <w:sz w:val="28"/>
          <w:szCs w:val="24"/>
          <w:lang w:val="ru-RU"/>
        </w:rPr>
      </w:pPr>
    </w:p>
    <w:p w:rsidR="004F0850" w:rsidRDefault="004F0850" w:rsidP="002855B3">
      <w:pPr>
        <w:spacing w:after="0" w:line="360" w:lineRule="auto"/>
        <w:jc w:val="center"/>
        <w:rPr>
          <w:rFonts w:ascii="Times New Roman" w:hAnsi="Times New Roman" w:cs="Times New Roman"/>
          <w:sz w:val="28"/>
          <w:szCs w:val="24"/>
          <w:lang w:val="ru-RU"/>
        </w:rPr>
      </w:pPr>
    </w:p>
    <w:p w:rsidR="004F0850" w:rsidRDefault="004F0850" w:rsidP="002855B3">
      <w:pPr>
        <w:spacing w:after="0" w:line="360" w:lineRule="auto"/>
        <w:jc w:val="center"/>
        <w:rPr>
          <w:rFonts w:ascii="Times New Roman" w:hAnsi="Times New Roman" w:cs="Times New Roman"/>
          <w:sz w:val="28"/>
          <w:szCs w:val="24"/>
          <w:lang w:val="ru-RU"/>
        </w:rPr>
      </w:pPr>
    </w:p>
    <w:p w:rsidR="00F207D0" w:rsidRPr="002855B3" w:rsidRDefault="00F207D0" w:rsidP="002855B3">
      <w:pPr>
        <w:spacing w:after="0" w:line="360" w:lineRule="auto"/>
        <w:jc w:val="center"/>
        <w:rPr>
          <w:rFonts w:ascii="Times New Roman" w:hAnsi="Times New Roman" w:cs="Times New Roman"/>
          <w:sz w:val="28"/>
          <w:szCs w:val="24"/>
          <w:lang w:val="uk-UA"/>
        </w:rPr>
      </w:pPr>
      <w:r w:rsidRPr="002855B3">
        <w:rPr>
          <w:rFonts w:ascii="Times New Roman" w:hAnsi="Times New Roman" w:cs="Times New Roman"/>
          <w:sz w:val="28"/>
          <w:szCs w:val="24"/>
          <w:lang w:val="ru-RU"/>
        </w:rPr>
        <w:t>Рис</w:t>
      </w:r>
      <w:r w:rsidR="00132EA0">
        <w:rPr>
          <w:rFonts w:ascii="Times New Roman" w:hAnsi="Times New Roman" w:cs="Times New Roman"/>
          <w:sz w:val="28"/>
          <w:szCs w:val="24"/>
          <w:lang w:val="ru-RU"/>
        </w:rPr>
        <w:t>. 2.3</w:t>
      </w:r>
      <w:r w:rsidR="00632398" w:rsidRPr="002855B3">
        <w:rPr>
          <w:rFonts w:ascii="Times New Roman" w:hAnsi="Times New Roman" w:cs="Times New Roman"/>
          <w:sz w:val="28"/>
          <w:szCs w:val="24"/>
          <w:lang w:val="ru-RU"/>
        </w:rPr>
        <w:t>.</w:t>
      </w:r>
      <w:r w:rsidRPr="002855B3">
        <w:rPr>
          <w:rFonts w:ascii="Times New Roman" w:hAnsi="Times New Roman" w:cs="Times New Roman"/>
          <w:sz w:val="28"/>
          <w:szCs w:val="24"/>
          <w:lang w:val="ru-RU"/>
        </w:rPr>
        <w:t xml:space="preserve"> </w:t>
      </w:r>
      <w:r w:rsidRPr="002855B3">
        <w:rPr>
          <w:rFonts w:ascii="Times New Roman" w:hAnsi="Times New Roman" w:cs="Times New Roman"/>
          <w:sz w:val="28"/>
          <w:szCs w:val="24"/>
          <w:lang w:val="uk-UA"/>
        </w:rPr>
        <w:t>Функціональна організаційна структура управління</w:t>
      </w:r>
    </w:p>
    <w:p w:rsidR="00F207D0" w:rsidRDefault="00F207D0" w:rsidP="002855B3">
      <w:pPr>
        <w:spacing w:after="0" w:line="360" w:lineRule="auto"/>
        <w:jc w:val="center"/>
        <w:rPr>
          <w:rFonts w:ascii="Times New Roman" w:hAnsi="Times New Roman" w:cs="Times New Roman"/>
          <w:sz w:val="28"/>
          <w:szCs w:val="24"/>
          <w:lang w:val="ru-RU"/>
        </w:rPr>
      </w:pPr>
    </w:p>
    <w:p w:rsidR="00DE6AAB" w:rsidRPr="002855B3" w:rsidRDefault="00DE6AAB" w:rsidP="002855B3">
      <w:pPr>
        <w:spacing w:after="0" w:line="360" w:lineRule="auto"/>
        <w:jc w:val="center"/>
        <w:rPr>
          <w:rFonts w:ascii="Times New Roman" w:hAnsi="Times New Roman" w:cs="Times New Roman"/>
          <w:sz w:val="28"/>
          <w:szCs w:val="24"/>
          <w:lang w:val="ru-RU"/>
        </w:rPr>
      </w:pPr>
    </w:p>
    <w:p w:rsidR="002855B3" w:rsidRPr="0000772E" w:rsidRDefault="00F207D0" w:rsidP="0000772E">
      <w:pPr>
        <w:spacing w:after="0" w:line="360" w:lineRule="auto"/>
        <w:rPr>
          <w:rFonts w:ascii="Times New Roman" w:hAnsi="Times New Roman" w:cs="Times New Roman"/>
          <w:i/>
          <w:sz w:val="28"/>
          <w:szCs w:val="24"/>
          <w:lang w:val="ru-RU"/>
        </w:rPr>
      </w:pPr>
      <w:r w:rsidRPr="0000772E">
        <w:rPr>
          <w:rFonts w:ascii="Times New Roman" w:hAnsi="Times New Roman" w:cs="Times New Roman"/>
          <w:i/>
          <w:sz w:val="28"/>
          <w:szCs w:val="24"/>
          <w:lang w:val="ru-RU"/>
        </w:rPr>
        <w:lastRenderedPageBreak/>
        <w:t xml:space="preserve">Таблиця </w:t>
      </w:r>
      <w:r w:rsidR="002855B3" w:rsidRPr="0000772E">
        <w:rPr>
          <w:rFonts w:ascii="Times New Roman" w:hAnsi="Times New Roman" w:cs="Times New Roman"/>
          <w:i/>
          <w:sz w:val="28"/>
          <w:szCs w:val="24"/>
          <w:lang w:val="ru-RU"/>
        </w:rPr>
        <w:t>2.8</w:t>
      </w:r>
      <w:r w:rsidR="0000772E" w:rsidRPr="0000772E">
        <w:rPr>
          <w:rFonts w:ascii="Times New Roman" w:hAnsi="Times New Roman" w:cs="Times New Roman"/>
          <w:i/>
          <w:sz w:val="28"/>
          <w:szCs w:val="24"/>
          <w:lang w:val="ru-RU"/>
        </w:rPr>
        <w:t>.</w:t>
      </w:r>
      <w:r w:rsidR="0000772E">
        <w:rPr>
          <w:rFonts w:ascii="Times New Roman" w:hAnsi="Times New Roman" w:cs="Times New Roman"/>
          <w:i/>
          <w:sz w:val="28"/>
          <w:szCs w:val="24"/>
          <w:lang w:val="ru-RU"/>
        </w:rPr>
        <w:t xml:space="preserve"> </w:t>
      </w:r>
      <w:r w:rsidR="002855B3" w:rsidRPr="0000772E">
        <w:rPr>
          <w:rFonts w:ascii="Times New Roman" w:hAnsi="Times New Roman" w:cs="Times New Roman"/>
          <w:b/>
          <w:sz w:val="28"/>
          <w:szCs w:val="28"/>
          <w:lang w:val="uk-UA"/>
        </w:rPr>
        <w:t xml:space="preserve">Переваги та недоліки </w:t>
      </w:r>
      <w:r w:rsidR="002855B3" w:rsidRPr="0000772E">
        <w:rPr>
          <w:rFonts w:ascii="Times New Roman" w:hAnsi="Times New Roman" w:cs="Times New Roman"/>
          <w:b/>
          <w:sz w:val="28"/>
          <w:szCs w:val="24"/>
          <w:lang w:val="uk-UA"/>
        </w:rPr>
        <w:t>функціональної організаційної структури</w:t>
      </w:r>
      <w:r w:rsidR="002855B3" w:rsidRPr="0000772E">
        <w:rPr>
          <w:rFonts w:ascii="Times New Roman" w:hAnsi="Times New Roman" w:cs="Times New Roman"/>
          <w:b/>
          <w:sz w:val="28"/>
          <w:szCs w:val="28"/>
          <w:lang w:val="uk-UA"/>
        </w:rPr>
        <w:t xml:space="preserve"> управління</w:t>
      </w:r>
    </w:p>
    <w:tbl>
      <w:tblPr>
        <w:tblStyle w:val="a6"/>
        <w:tblW w:w="0" w:type="auto"/>
        <w:tblLook w:val="04A0" w:firstRow="1" w:lastRow="0" w:firstColumn="1" w:lastColumn="0" w:noHBand="0" w:noVBand="1"/>
      </w:tblPr>
      <w:tblGrid>
        <w:gridCol w:w="3652"/>
        <w:gridCol w:w="6202"/>
      </w:tblGrid>
      <w:tr w:rsidR="007C4559" w:rsidTr="007C4559">
        <w:trPr>
          <w:trHeight w:val="565"/>
        </w:trPr>
        <w:tc>
          <w:tcPr>
            <w:tcW w:w="3652" w:type="dxa"/>
            <w:tcBorders>
              <w:top w:val="single" w:sz="4" w:space="0" w:color="auto"/>
              <w:left w:val="single" w:sz="4" w:space="0" w:color="auto"/>
              <w:bottom w:val="single" w:sz="4" w:space="0" w:color="auto"/>
              <w:right w:val="single" w:sz="4" w:space="0" w:color="auto"/>
            </w:tcBorders>
            <w:vAlign w:val="center"/>
            <w:hideMark/>
          </w:tcPr>
          <w:p w:rsidR="007C4559" w:rsidRDefault="007C4559">
            <w:pPr>
              <w:jc w:val="center"/>
              <w:rPr>
                <w:rFonts w:ascii="Times New Roman" w:hAnsi="Times New Roman" w:cs="Times New Roman"/>
                <w:sz w:val="28"/>
                <w:szCs w:val="24"/>
                <w:lang w:val="uk-UA"/>
              </w:rPr>
            </w:pPr>
            <w:r>
              <w:rPr>
                <w:rFonts w:ascii="Times New Roman" w:hAnsi="Times New Roman" w:cs="Times New Roman"/>
                <w:sz w:val="28"/>
                <w:szCs w:val="24"/>
                <w:lang w:val="uk-UA"/>
              </w:rPr>
              <w:t>Переваги</w:t>
            </w:r>
          </w:p>
        </w:tc>
        <w:tc>
          <w:tcPr>
            <w:tcW w:w="6202" w:type="dxa"/>
            <w:tcBorders>
              <w:top w:val="single" w:sz="4" w:space="0" w:color="auto"/>
              <w:left w:val="single" w:sz="4" w:space="0" w:color="auto"/>
              <w:bottom w:val="single" w:sz="4" w:space="0" w:color="auto"/>
              <w:right w:val="single" w:sz="4" w:space="0" w:color="auto"/>
            </w:tcBorders>
            <w:vAlign w:val="center"/>
            <w:hideMark/>
          </w:tcPr>
          <w:p w:rsidR="007C4559" w:rsidRDefault="007C4559">
            <w:pPr>
              <w:jc w:val="center"/>
              <w:rPr>
                <w:rFonts w:ascii="Times New Roman" w:hAnsi="Times New Roman" w:cs="Times New Roman"/>
                <w:sz w:val="28"/>
                <w:szCs w:val="24"/>
                <w:lang w:val="uk-UA"/>
              </w:rPr>
            </w:pPr>
            <w:r>
              <w:rPr>
                <w:rFonts w:ascii="Times New Roman" w:hAnsi="Times New Roman" w:cs="Times New Roman"/>
                <w:sz w:val="28"/>
                <w:szCs w:val="24"/>
                <w:lang w:val="uk-UA"/>
              </w:rPr>
              <w:t>Недоліки</w:t>
            </w:r>
          </w:p>
        </w:tc>
      </w:tr>
      <w:tr w:rsidR="007C4559" w:rsidRPr="00051288" w:rsidTr="007C4559">
        <w:trPr>
          <w:trHeight w:val="565"/>
        </w:trPr>
        <w:tc>
          <w:tcPr>
            <w:tcW w:w="3652" w:type="dxa"/>
            <w:vMerge w:val="restart"/>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1.</w:t>
            </w:r>
            <w:r w:rsidR="00640F76">
              <w:rPr>
                <w:rFonts w:ascii="Times New Roman" w:hAnsi="Times New Roman" w:cs="Times New Roman"/>
                <w:sz w:val="24"/>
                <w:szCs w:val="24"/>
                <w:lang w:val="uk-UA"/>
              </w:rPr>
              <w:t xml:space="preserve"> </w:t>
            </w:r>
            <w:r>
              <w:rPr>
                <w:rFonts w:ascii="Times New Roman" w:hAnsi="Times New Roman" w:cs="Times New Roman"/>
                <w:sz w:val="24"/>
                <w:szCs w:val="24"/>
                <w:lang w:val="uk-UA"/>
              </w:rPr>
              <w:t>Висока компетентність спеціалістів, які відповідають з</w:t>
            </w:r>
            <w:r w:rsidR="00132EA0">
              <w:rPr>
                <w:rFonts w:ascii="Times New Roman" w:hAnsi="Times New Roman" w:cs="Times New Roman"/>
                <w:sz w:val="24"/>
                <w:szCs w:val="24"/>
                <w:lang w:val="uk-UA"/>
              </w:rPr>
              <w:t>а здійснення конкретних функцій</w:t>
            </w:r>
          </w:p>
        </w:tc>
        <w:tc>
          <w:tcPr>
            <w:tcW w:w="6202" w:type="dxa"/>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1. Труднощі</w:t>
            </w:r>
            <w:r w:rsidR="00132EA0">
              <w:rPr>
                <w:rFonts w:ascii="Times New Roman" w:hAnsi="Times New Roman" w:cs="Times New Roman"/>
                <w:sz w:val="24"/>
                <w:szCs w:val="24"/>
                <w:lang w:val="uk-UA"/>
              </w:rPr>
              <w:t xml:space="preserve"> в підтримці постійних взаємозв</w:t>
            </w:r>
            <w:r w:rsidR="00132EA0" w:rsidRPr="00862745">
              <w:rPr>
                <w:rFonts w:ascii="Times New Roman" w:hAnsi="Times New Roman" w:cs="Times New Roman"/>
                <w:sz w:val="24"/>
                <w:szCs w:val="24"/>
                <w:lang w:val="uk-UA"/>
              </w:rPr>
              <w:t>’</w:t>
            </w:r>
            <w:r>
              <w:rPr>
                <w:rFonts w:ascii="Times New Roman" w:hAnsi="Times New Roman" w:cs="Times New Roman"/>
                <w:sz w:val="24"/>
                <w:szCs w:val="24"/>
                <w:lang w:val="uk-UA"/>
              </w:rPr>
              <w:t>язків між р</w:t>
            </w:r>
            <w:r w:rsidR="00132EA0">
              <w:rPr>
                <w:rFonts w:ascii="Times New Roman" w:hAnsi="Times New Roman" w:cs="Times New Roman"/>
                <w:sz w:val="24"/>
                <w:szCs w:val="24"/>
                <w:lang w:val="uk-UA"/>
              </w:rPr>
              <w:t>ізними функціональними службами</w:t>
            </w:r>
          </w:p>
        </w:tc>
      </w:tr>
      <w:tr w:rsidR="007C4559" w:rsidRPr="00051288" w:rsidTr="007C4559">
        <w:trPr>
          <w:trHeight w:val="5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c>
          <w:tcPr>
            <w:tcW w:w="6202" w:type="dxa"/>
            <w:vMerge w:val="restart"/>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2. Відсутність взаєморозуміння та єдності дій між працівниками функціональних служб різних виробничих відділень та підприємств</w:t>
            </w:r>
          </w:p>
        </w:tc>
      </w:tr>
      <w:tr w:rsidR="007C4559" w:rsidRPr="00051288" w:rsidTr="007C4559">
        <w:trPr>
          <w:trHeight w:val="509"/>
        </w:trPr>
        <w:tc>
          <w:tcPr>
            <w:tcW w:w="3652" w:type="dxa"/>
            <w:vMerge w:val="restart"/>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2. Розширення можливостей лінійних керівників у питаннях стратегічного управління виробництвом, переданням ряду</w:t>
            </w:r>
            <w:r w:rsidR="00132EA0">
              <w:rPr>
                <w:rFonts w:ascii="Times New Roman" w:hAnsi="Times New Roman" w:cs="Times New Roman"/>
                <w:sz w:val="24"/>
                <w:szCs w:val="24"/>
                <w:lang w:val="uk-UA"/>
              </w:rPr>
              <w:t xml:space="preserve"> функцій спеціалізованим ланкам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r>
      <w:tr w:rsidR="007C4559" w:rsidRPr="00051288" w:rsidTr="007C4559">
        <w:trPr>
          <w:trHeight w:val="6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c>
          <w:tcPr>
            <w:tcW w:w="6202" w:type="dxa"/>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ru-RU"/>
              </w:rPr>
            </w:pPr>
            <w:r>
              <w:rPr>
                <w:rFonts w:ascii="Times New Roman" w:hAnsi="Times New Roman" w:cs="Times New Roman"/>
                <w:sz w:val="24"/>
                <w:szCs w:val="24"/>
                <w:lang w:val="uk-UA"/>
              </w:rPr>
              <w:t>3. Зменшення рівня відповідальності виконавців за роботу через подвійне підпорядкування</w:t>
            </w:r>
          </w:p>
        </w:tc>
      </w:tr>
      <w:tr w:rsidR="007C4559" w:rsidTr="007C4559">
        <w:trPr>
          <w:trHeight w:val="5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c>
          <w:tcPr>
            <w:tcW w:w="6202" w:type="dxa"/>
            <w:vMerge w:val="restart"/>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4. Порушення принципу єдиноначальності</w:t>
            </w:r>
          </w:p>
        </w:tc>
      </w:tr>
      <w:tr w:rsidR="007C4559" w:rsidRPr="00051288" w:rsidTr="007C4559">
        <w:trPr>
          <w:trHeight w:val="509"/>
        </w:trPr>
        <w:tc>
          <w:tcPr>
            <w:tcW w:w="3652" w:type="dxa"/>
            <w:vMerge w:val="restart"/>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3. Створює можливість централізованого ко</w:t>
            </w:r>
            <w:r w:rsidR="00132EA0">
              <w:rPr>
                <w:rFonts w:ascii="Times New Roman" w:hAnsi="Times New Roman" w:cs="Times New Roman"/>
                <w:sz w:val="24"/>
                <w:szCs w:val="24"/>
                <w:lang w:val="uk-UA"/>
              </w:rPr>
              <w:t>нтролю стратегічних результатів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r>
      <w:tr w:rsidR="007C4559" w:rsidRPr="00051288" w:rsidTr="007C4559">
        <w:trPr>
          <w:trHeight w:val="6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c>
          <w:tcPr>
            <w:tcW w:w="6202" w:type="dxa"/>
            <w:vMerge w:val="restart"/>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5. Виникнення пробле</w:t>
            </w:r>
            <w:r w:rsidR="00132EA0">
              <w:rPr>
                <w:rFonts w:ascii="Times New Roman" w:hAnsi="Times New Roman" w:cs="Times New Roman"/>
                <w:sz w:val="24"/>
                <w:szCs w:val="24"/>
                <w:lang w:val="uk-UA"/>
              </w:rPr>
              <w:t>ми функціональної координації. М</w:t>
            </w:r>
            <w:r>
              <w:rPr>
                <w:rFonts w:ascii="Times New Roman" w:hAnsi="Times New Roman" w:cs="Times New Roman"/>
                <w:sz w:val="24"/>
                <w:szCs w:val="24"/>
                <w:lang w:val="uk-UA"/>
              </w:rPr>
              <w:t>ожливість міжфункціон</w:t>
            </w:r>
            <w:r w:rsidR="00132EA0">
              <w:rPr>
                <w:rFonts w:ascii="Times New Roman" w:hAnsi="Times New Roman" w:cs="Times New Roman"/>
                <w:sz w:val="24"/>
                <w:szCs w:val="24"/>
                <w:lang w:val="uk-UA"/>
              </w:rPr>
              <w:t>ального суперництва, конфліктів</w:t>
            </w:r>
          </w:p>
        </w:tc>
      </w:tr>
      <w:tr w:rsidR="007C4559" w:rsidTr="007C4559">
        <w:trPr>
          <w:trHeight w:val="509"/>
        </w:trPr>
        <w:tc>
          <w:tcPr>
            <w:tcW w:w="3652" w:type="dxa"/>
            <w:vMerge w:val="restart"/>
            <w:tcBorders>
              <w:top w:val="single" w:sz="4" w:space="0" w:color="auto"/>
              <w:left w:val="single" w:sz="4" w:space="0" w:color="auto"/>
              <w:bottom w:val="single" w:sz="4" w:space="0" w:color="auto"/>
              <w:right w:val="single" w:sz="4" w:space="0" w:color="auto"/>
            </w:tcBorders>
            <w:hideMark/>
          </w:tcPr>
          <w:p w:rsidR="007C4559" w:rsidRDefault="00640F76">
            <w:pPr>
              <w:rPr>
                <w:rFonts w:ascii="Times New Roman" w:hAnsi="Times New Roman" w:cs="Times New Roman"/>
                <w:sz w:val="24"/>
                <w:szCs w:val="24"/>
                <w:lang w:val="uk-UA"/>
              </w:rPr>
            </w:pPr>
            <w:r>
              <w:rPr>
                <w:rFonts w:ascii="Times New Roman" w:hAnsi="Times New Roman" w:cs="Times New Roman"/>
                <w:sz w:val="24"/>
                <w:szCs w:val="24"/>
                <w:lang w:val="uk-UA"/>
              </w:rPr>
              <w:t>4.</w:t>
            </w:r>
            <w:r w:rsidR="007C4559">
              <w:rPr>
                <w:rFonts w:ascii="Times New Roman" w:hAnsi="Times New Roman" w:cs="Times New Roman"/>
                <w:sz w:val="24"/>
                <w:szCs w:val="24"/>
                <w:lang w:val="uk-UA"/>
              </w:rPr>
              <w:t xml:space="preserve"> Відповідають стратегії</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r>
      <w:tr w:rsidR="007C4559" w:rsidRPr="00051288" w:rsidTr="007C4559">
        <w:trPr>
          <w:trHeight w:val="5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c>
          <w:tcPr>
            <w:tcW w:w="6202" w:type="dxa"/>
            <w:vMerge w:val="restart"/>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6. Формування вузької точки зору менеджменту та вироб</w:t>
            </w:r>
            <w:r w:rsidR="00132EA0">
              <w:rPr>
                <w:rFonts w:ascii="Times New Roman" w:hAnsi="Times New Roman" w:cs="Times New Roman"/>
                <w:sz w:val="24"/>
                <w:szCs w:val="24"/>
                <w:lang w:val="uk-UA"/>
              </w:rPr>
              <w:t>лення дрібних, часткових рішень</w:t>
            </w:r>
          </w:p>
        </w:tc>
      </w:tr>
      <w:tr w:rsidR="007C4559" w:rsidRPr="00051288" w:rsidTr="007C4559">
        <w:trPr>
          <w:trHeight w:val="509"/>
        </w:trPr>
        <w:tc>
          <w:tcPr>
            <w:tcW w:w="3652" w:type="dxa"/>
            <w:vMerge w:val="restart"/>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5. Підвищує ефективність управління там, де завдання є повсякденними та повторюваними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r>
      <w:tr w:rsidR="007C4559" w:rsidRPr="00051288" w:rsidTr="007C4559">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c>
          <w:tcPr>
            <w:tcW w:w="6202" w:type="dxa"/>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7. Перенесення відповідальності за прибуток на вищі рі</w:t>
            </w:r>
            <w:r w:rsidR="00132EA0">
              <w:rPr>
                <w:rFonts w:ascii="Times New Roman" w:hAnsi="Times New Roman" w:cs="Times New Roman"/>
                <w:sz w:val="24"/>
                <w:szCs w:val="24"/>
                <w:lang w:val="uk-UA"/>
              </w:rPr>
              <w:t>в</w:t>
            </w:r>
            <w:r>
              <w:rPr>
                <w:rFonts w:ascii="Times New Roman" w:hAnsi="Times New Roman" w:cs="Times New Roman"/>
                <w:sz w:val="24"/>
                <w:szCs w:val="24"/>
                <w:lang w:val="uk-UA"/>
              </w:rPr>
              <w:t>ні управління</w:t>
            </w:r>
          </w:p>
        </w:tc>
      </w:tr>
      <w:tr w:rsidR="007C4559" w:rsidRPr="00051288" w:rsidTr="007C4559">
        <w:trPr>
          <w:trHeight w:val="5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c>
          <w:tcPr>
            <w:tcW w:w="6202" w:type="dxa"/>
            <w:vMerge w:val="restart"/>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8. Наявність випадків неправильного визначення пріоритетів організації функціональними спеціалістами</w:t>
            </w:r>
          </w:p>
        </w:tc>
      </w:tr>
      <w:tr w:rsidR="007C4559" w:rsidRPr="00051288" w:rsidTr="007C4559">
        <w:trPr>
          <w:trHeight w:val="509"/>
        </w:trPr>
        <w:tc>
          <w:tcPr>
            <w:tcW w:w="3652" w:type="dxa"/>
            <w:vMerge w:val="restart"/>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6. Легко реагує</w:t>
            </w:r>
            <w:r w:rsidR="00132EA0">
              <w:rPr>
                <w:rFonts w:ascii="Times New Roman" w:hAnsi="Times New Roman" w:cs="Times New Roman"/>
                <w:sz w:val="24"/>
                <w:szCs w:val="24"/>
                <w:lang w:val="uk-UA"/>
              </w:rPr>
              <w:t xml:space="preserve"> на потреби практики створення</w:t>
            </w:r>
            <w:r w:rsidR="00B37450">
              <w:rPr>
                <w:rFonts w:ascii="Times New Roman" w:hAnsi="Times New Roman" w:cs="Times New Roman"/>
                <w:sz w:val="24"/>
                <w:szCs w:val="24"/>
                <w:lang w:val="uk-UA"/>
              </w:rPr>
              <w:t>м</w:t>
            </w:r>
            <w:r>
              <w:rPr>
                <w:rFonts w:ascii="Times New Roman" w:hAnsi="Times New Roman" w:cs="Times New Roman"/>
                <w:sz w:val="24"/>
                <w:szCs w:val="24"/>
                <w:lang w:val="uk-UA"/>
              </w:rPr>
              <w:t xml:space="preserve"> нових функціональних служб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r>
      <w:tr w:rsidR="007C4559" w:rsidRPr="00051288" w:rsidTr="007C4559">
        <w:trPr>
          <w:trHeight w:val="7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4559" w:rsidRDefault="007C4559">
            <w:pPr>
              <w:rPr>
                <w:rFonts w:ascii="Times New Roman" w:hAnsi="Times New Roman" w:cs="Times New Roman"/>
                <w:sz w:val="24"/>
                <w:szCs w:val="24"/>
                <w:lang w:val="uk-UA"/>
              </w:rPr>
            </w:pPr>
          </w:p>
        </w:tc>
        <w:tc>
          <w:tcPr>
            <w:tcW w:w="6202" w:type="dxa"/>
            <w:tcBorders>
              <w:top w:val="single" w:sz="4" w:space="0" w:color="auto"/>
              <w:left w:val="single" w:sz="4" w:space="0" w:color="auto"/>
              <w:bottom w:val="single" w:sz="4" w:space="0" w:color="auto"/>
              <w:right w:val="single" w:sz="4" w:space="0" w:color="auto"/>
            </w:tcBorders>
            <w:hideMark/>
          </w:tcPr>
          <w:p w:rsidR="007C4559" w:rsidRDefault="007C4559">
            <w:pPr>
              <w:rPr>
                <w:rFonts w:ascii="Times New Roman" w:hAnsi="Times New Roman" w:cs="Times New Roman"/>
                <w:sz w:val="24"/>
                <w:szCs w:val="24"/>
                <w:lang w:val="uk-UA"/>
              </w:rPr>
            </w:pPr>
            <w:r>
              <w:rPr>
                <w:rFonts w:ascii="Times New Roman" w:hAnsi="Times New Roman" w:cs="Times New Roman"/>
                <w:sz w:val="24"/>
                <w:szCs w:val="24"/>
                <w:lang w:val="uk-UA"/>
              </w:rPr>
              <w:t>9. Функціональна короткозорість часто працює проти дієвого підприємництва та пристосування до змін</w:t>
            </w:r>
          </w:p>
        </w:tc>
      </w:tr>
    </w:tbl>
    <w:p w:rsidR="00632398" w:rsidRDefault="00632398" w:rsidP="00B9371A">
      <w:pPr>
        <w:pStyle w:val="a9"/>
        <w:spacing w:line="360" w:lineRule="auto"/>
        <w:ind w:firstLine="851"/>
        <w:jc w:val="both"/>
        <w:rPr>
          <w:rFonts w:ascii="Times New Roman" w:hAnsi="Times New Roman" w:cs="Times New Roman"/>
          <w:sz w:val="28"/>
          <w:szCs w:val="28"/>
          <w:lang w:val="uk-UA"/>
        </w:rPr>
      </w:pPr>
    </w:p>
    <w:p w:rsidR="00A34D86" w:rsidRPr="00A34D86" w:rsidRDefault="00A34D86" w:rsidP="00760B8A">
      <w:pPr>
        <w:shd w:val="clear" w:color="auto" w:fill="FFFFFF"/>
        <w:spacing w:after="0" w:line="360" w:lineRule="auto"/>
        <w:ind w:firstLine="708"/>
        <w:jc w:val="both"/>
        <w:rPr>
          <w:rFonts w:ascii="Times New Roman" w:hAnsi="Times New Roman" w:cs="Times New Roman"/>
          <w:spacing w:val="-1"/>
          <w:sz w:val="28"/>
          <w:szCs w:val="28"/>
          <w:lang w:val="uk-UA"/>
        </w:rPr>
      </w:pPr>
      <w:r w:rsidRPr="00A34D86">
        <w:rPr>
          <w:rFonts w:ascii="Times New Roman" w:hAnsi="Times New Roman" w:cs="Times New Roman"/>
          <w:b/>
          <w:spacing w:val="-1"/>
          <w:sz w:val="28"/>
          <w:szCs w:val="28"/>
          <w:lang w:val="uk-UA"/>
        </w:rPr>
        <w:t>Методи р</w:t>
      </w:r>
      <w:r w:rsidR="00E3001D">
        <w:rPr>
          <w:rFonts w:ascii="Times New Roman" w:hAnsi="Times New Roman" w:cs="Times New Roman"/>
          <w:b/>
          <w:spacing w:val="-1"/>
          <w:sz w:val="28"/>
          <w:szCs w:val="28"/>
          <w:lang w:val="uk-UA"/>
        </w:rPr>
        <w:t>озрахунку потреби підприємства в</w:t>
      </w:r>
      <w:r w:rsidRPr="00A34D86">
        <w:rPr>
          <w:rFonts w:ascii="Times New Roman" w:hAnsi="Times New Roman" w:cs="Times New Roman"/>
          <w:b/>
          <w:spacing w:val="-1"/>
          <w:sz w:val="28"/>
          <w:szCs w:val="28"/>
          <w:lang w:val="uk-UA"/>
        </w:rPr>
        <w:t xml:space="preserve"> кадрах</w:t>
      </w:r>
      <w:r w:rsidRPr="00A34D86">
        <w:rPr>
          <w:rFonts w:ascii="Times New Roman" w:hAnsi="Times New Roman" w:cs="Times New Roman"/>
          <w:spacing w:val="-1"/>
          <w:sz w:val="28"/>
          <w:szCs w:val="28"/>
          <w:lang w:val="uk-UA"/>
        </w:rPr>
        <w:t>:</w:t>
      </w:r>
      <w:r w:rsidRPr="00A34D86">
        <w:rPr>
          <w:rFonts w:ascii="Times New Roman" w:hAnsi="Times New Roman" w:cs="Times New Roman"/>
          <w:b/>
          <w:spacing w:val="-1"/>
          <w:sz w:val="28"/>
          <w:szCs w:val="28"/>
          <w:lang w:val="uk-UA"/>
        </w:rPr>
        <w:t xml:space="preserve"> </w:t>
      </w:r>
      <w:r w:rsidRPr="00A34D86">
        <w:rPr>
          <w:rFonts w:ascii="Times New Roman" w:hAnsi="Times New Roman" w:cs="Times New Roman"/>
          <w:spacing w:val="-1"/>
          <w:sz w:val="28"/>
          <w:szCs w:val="28"/>
          <w:lang w:val="uk-UA"/>
        </w:rPr>
        <w:t>укрупнений і диференційний.</w:t>
      </w:r>
    </w:p>
    <w:p w:rsidR="00A34D86" w:rsidRPr="00A34D86" w:rsidRDefault="00A34D86" w:rsidP="00760B8A">
      <w:pPr>
        <w:shd w:val="clear" w:color="auto" w:fill="FFFFFF"/>
        <w:spacing w:after="0" w:line="360" w:lineRule="auto"/>
        <w:ind w:firstLine="708"/>
        <w:jc w:val="both"/>
        <w:rPr>
          <w:rFonts w:ascii="Times New Roman" w:hAnsi="Times New Roman" w:cs="Times New Roman"/>
          <w:spacing w:val="-1"/>
          <w:sz w:val="28"/>
          <w:szCs w:val="28"/>
          <w:lang w:val="uk-UA"/>
        </w:rPr>
      </w:pPr>
      <w:r w:rsidRPr="00A34D86">
        <w:rPr>
          <w:rFonts w:ascii="Times New Roman" w:hAnsi="Times New Roman" w:cs="Times New Roman"/>
          <w:b/>
          <w:spacing w:val="-1"/>
          <w:sz w:val="28"/>
          <w:szCs w:val="28"/>
          <w:lang w:val="uk-UA"/>
        </w:rPr>
        <w:t>Укрупнений метод</w:t>
      </w:r>
      <w:r w:rsidRPr="00A34D86">
        <w:rPr>
          <w:rFonts w:ascii="Times New Roman" w:hAnsi="Times New Roman" w:cs="Times New Roman"/>
          <w:spacing w:val="-1"/>
          <w:sz w:val="28"/>
          <w:szCs w:val="28"/>
          <w:lang w:val="uk-UA"/>
        </w:rPr>
        <w:t>:</w:t>
      </w:r>
      <w:r w:rsidRPr="00A34D86">
        <w:rPr>
          <w:rFonts w:ascii="Times New Roman" w:hAnsi="Times New Roman" w:cs="Times New Roman"/>
          <w:b/>
          <w:spacing w:val="-1"/>
          <w:sz w:val="28"/>
          <w:szCs w:val="28"/>
          <w:lang w:val="uk-UA"/>
        </w:rPr>
        <w:t xml:space="preserve"> </w:t>
      </w:r>
      <w:r w:rsidRPr="00A34D86">
        <w:rPr>
          <w:rFonts w:ascii="Times New Roman" w:hAnsi="Times New Roman" w:cs="Times New Roman"/>
          <w:spacing w:val="-1"/>
          <w:sz w:val="28"/>
          <w:szCs w:val="28"/>
          <w:lang w:val="uk-UA"/>
        </w:rPr>
        <w:t>перш за все розраховується загальна потреб</w:t>
      </w:r>
      <w:r w:rsidR="00E3001D">
        <w:rPr>
          <w:rFonts w:ascii="Times New Roman" w:hAnsi="Times New Roman" w:cs="Times New Roman"/>
          <w:spacing w:val="-1"/>
          <w:sz w:val="28"/>
          <w:szCs w:val="28"/>
          <w:lang w:val="uk-UA"/>
        </w:rPr>
        <w:t>а підприємства в</w:t>
      </w:r>
      <w:r w:rsidRPr="00A34D86">
        <w:rPr>
          <w:rFonts w:ascii="Times New Roman" w:hAnsi="Times New Roman" w:cs="Times New Roman"/>
          <w:spacing w:val="-1"/>
          <w:sz w:val="28"/>
          <w:szCs w:val="28"/>
          <w:lang w:val="uk-UA"/>
        </w:rPr>
        <w:t xml:space="preserve"> кадрах, а після цього використовуючи дані структури кадрів, яка склалася в базовому періоді, знаходиться потреба за категоріями робітників:</w:t>
      </w:r>
    </w:p>
    <w:p w:rsidR="00865FAB" w:rsidRDefault="00865FAB" w:rsidP="00760B8A">
      <w:pPr>
        <w:shd w:val="clear" w:color="auto" w:fill="FFFFFF"/>
        <w:tabs>
          <w:tab w:val="left" w:pos="4111"/>
          <w:tab w:val="left" w:pos="9356"/>
        </w:tabs>
        <w:spacing w:after="0" w:line="360" w:lineRule="auto"/>
        <w:ind w:firstLine="708"/>
        <w:jc w:val="both"/>
        <w:rPr>
          <w:rFonts w:ascii="Times New Roman" w:hAnsi="Times New Roman" w:cs="Times New Roman"/>
          <w:spacing w:val="-1"/>
          <w:sz w:val="28"/>
          <w:szCs w:val="28"/>
          <w:lang w:val="uk-UA"/>
        </w:rPr>
      </w:pPr>
      <w:r>
        <w:rPr>
          <w:rFonts w:ascii="Times New Roman" w:eastAsiaTheme="minorEastAsia" w:hAnsi="Times New Roman" w:cs="Times New Roman"/>
          <w:spacing w:val="-1"/>
          <w:sz w:val="28"/>
          <w:szCs w:val="28"/>
          <w:lang w:val="uk-UA"/>
        </w:rPr>
        <w:tab/>
      </w:r>
      <m:oMath>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Ч</m:t>
            </m:r>
          </m:e>
          <m:sub>
            <m:r>
              <w:rPr>
                <w:rFonts w:ascii="Cambria Math" w:hAnsi="Cambria Math" w:cs="Times New Roman"/>
                <w:spacing w:val="-1"/>
                <w:sz w:val="28"/>
                <w:szCs w:val="28"/>
                <w:lang w:val="uk-UA"/>
              </w:rPr>
              <m:t>п.к</m:t>
            </m:r>
          </m:sub>
          <m:sup>
            <m:r>
              <w:rPr>
                <w:rFonts w:ascii="Cambria Math" w:hAnsi="Cambria Math" w:cs="Times New Roman"/>
                <w:spacing w:val="-1"/>
                <w:sz w:val="28"/>
                <w:szCs w:val="28"/>
                <w:lang w:val="uk-UA"/>
              </w:rPr>
              <m:t>пл</m:t>
            </m:r>
          </m:sup>
        </m:sSubSup>
        <m:r>
          <w:rPr>
            <w:rFonts w:ascii="Cambria Math" w:hAnsi="Cambria Math" w:cs="Times New Roman"/>
            <w:spacing w:val="-1"/>
            <w:sz w:val="28"/>
            <w:szCs w:val="28"/>
            <w:lang w:val="uk-UA"/>
          </w:rPr>
          <m:t>=</m:t>
        </m:r>
        <m:f>
          <m:fPr>
            <m:ctrlPr>
              <w:rPr>
                <w:rFonts w:ascii="Cambria Math" w:hAnsi="Cambria Math" w:cs="Times New Roman"/>
                <w:i/>
                <w:spacing w:val="-1"/>
                <w:sz w:val="28"/>
                <w:szCs w:val="28"/>
                <w:lang w:val="uk-UA"/>
              </w:rPr>
            </m:ctrlPr>
          </m:fPr>
          <m:num>
            <m:sSubSup>
              <m:sSubSupPr>
                <m:alnScr m:val="1"/>
                <m:ctrlPr>
                  <w:rPr>
                    <w:rFonts w:ascii="Cambria Math" w:hAnsi="Cambria Math" w:cs="Times New Roman"/>
                    <w:i/>
                    <w:spacing w:val="-1"/>
                    <w:sz w:val="28"/>
                    <w:szCs w:val="28"/>
                    <w:lang w:val="uk-UA"/>
                  </w:rPr>
                </m:ctrlPr>
              </m:sSubSupPr>
              <m:e>
                <m:r>
                  <w:rPr>
                    <w:rFonts w:ascii="Cambria Math" w:hAnsi="Cambria Math" w:cs="Times New Roman"/>
                    <w:spacing w:val="-1"/>
                    <w:sz w:val="28"/>
                    <w:szCs w:val="28"/>
                  </w:rPr>
                  <m:t>V</m:t>
                </m:r>
              </m:e>
              <m:sub>
                <m:r>
                  <w:rPr>
                    <w:rFonts w:ascii="Cambria Math" w:hAnsi="Cambria Math" w:cs="Times New Roman"/>
                    <w:spacing w:val="-1"/>
                    <w:sz w:val="28"/>
                    <w:szCs w:val="28"/>
                    <w:lang w:val="uk-UA"/>
                  </w:rPr>
                  <m:t>в.п</m:t>
                </m:r>
              </m:sub>
              <m:sup>
                <m:r>
                  <w:rPr>
                    <w:rFonts w:ascii="Cambria Math" w:hAnsi="Cambria Math" w:cs="Times New Roman"/>
                    <w:spacing w:val="-1"/>
                    <w:sz w:val="28"/>
                    <w:szCs w:val="28"/>
                    <w:lang w:val="uk-UA"/>
                  </w:rPr>
                  <m:t>пл</m:t>
                </m:r>
              </m:sup>
            </m:sSubSup>
          </m:num>
          <m:den>
            <m:sSup>
              <m:sSupPr>
                <m:ctrlPr>
                  <w:rPr>
                    <w:rFonts w:ascii="Cambria Math" w:hAnsi="Cambria Math" w:cs="Times New Roman"/>
                    <w:i/>
                    <w:spacing w:val="-1"/>
                    <w:sz w:val="28"/>
                    <w:szCs w:val="28"/>
                    <w:lang w:val="uk-UA"/>
                  </w:rPr>
                </m:ctrlPr>
              </m:sSupPr>
              <m:e>
                <m:r>
                  <w:rPr>
                    <w:rFonts w:ascii="Cambria Math" w:hAnsi="Cambria Math" w:cs="Times New Roman"/>
                    <w:spacing w:val="-1"/>
                    <w:sz w:val="28"/>
                    <w:szCs w:val="28"/>
                    <w:lang w:val="uk-UA"/>
                  </w:rPr>
                  <m:t>В</m:t>
                </m:r>
              </m:e>
              <m:sup>
                <m:r>
                  <w:rPr>
                    <w:rFonts w:ascii="Cambria Math" w:hAnsi="Cambria Math" w:cs="Times New Roman"/>
                    <w:spacing w:val="-1"/>
                    <w:sz w:val="28"/>
                    <w:szCs w:val="28"/>
                    <w:lang w:val="uk-UA"/>
                  </w:rPr>
                  <m:t>пл</m:t>
                </m:r>
              </m:sup>
            </m:sSup>
          </m:den>
        </m:f>
      </m:oMath>
      <w:r>
        <w:rPr>
          <w:rFonts w:ascii="Times New Roman" w:eastAsiaTheme="minorEastAsia" w:hAnsi="Times New Roman" w:cs="Times New Roman"/>
          <w:spacing w:val="-1"/>
          <w:sz w:val="28"/>
          <w:szCs w:val="28"/>
          <w:lang w:val="uk-UA"/>
        </w:rPr>
        <w:t xml:space="preserve"> , осіб</w:t>
      </w:r>
      <w:r>
        <w:rPr>
          <w:rFonts w:ascii="Times New Roman" w:eastAsiaTheme="minorEastAsia" w:hAnsi="Times New Roman" w:cs="Times New Roman"/>
          <w:spacing w:val="-1"/>
          <w:sz w:val="28"/>
          <w:szCs w:val="28"/>
          <w:lang w:val="uk-UA"/>
        </w:rPr>
        <w:tab/>
        <w:t>(2.1)</w:t>
      </w:r>
    </w:p>
    <w:p w:rsidR="00A34D86" w:rsidRPr="00A34D86" w:rsidRDefault="00A34D86" w:rsidP="00760B8A">
      <w:pPr>
        <w:shd w:val="clear" w:color="auto" w:fill="FFFFFF"/>
        <w:spacing w:after="0" w:line="360" w:lineRule="auto"/>
        <w:jc w:val="both"/>
        <w:rPr>
          <w:rFonts w:ascii="Times New Roman" w:hAnsi="Times New Roman" w:cs="Times New Roman"/>
          <w:spacing w:val="-1"/>
          <w:sz w:val="28"/>
          <w:szCs w:val="28"/>
          <w:lang w:val="uk-UA"/>
        </w:rPr>
      </w:pPr>
      <w:r w:rsidRPr="00A34D86">
        <w:rPr>
          <w:rFonts w:ascii="Times New Roman" w:hAnsi="Times New Roman" w:cs="Times New Roman"/>
          <w:spacing w:val="-1"/>
          <w:sz w:val="28"/>
          <w:szCs w:val="28"/>
          <w:lang w:val="uk-UA"/>
        </w:rPr>
        <w:t xml:space="preserve">де </w:t>
      </w:r>
      <w:r w:rsidR="00E3001D" w:rsidRPr="00E3001D">
        <w:rPr>
          <w:rFonts w:ascii="Times New Roman" w:hAnsi="Times New Roman" w:cs="Times New Roman"/>
          <w:i/>
          <w:spacing w:val="-1"/>
          <w:position w:val="-12"/>
          <w:sz w:val="28"/>
          <w:szCs w:val="28"/>
          <w:lang w:val="uk-UA"/>
        </w:rPr>
        <w:object w:dxaOrig="3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8.75pt" o:ole="">
            <v:imagedata r:id="rId13" o:title=""/>
          </v:shape>
          <o:OLEObject Type="Embed" ProgID="Equation.DSMT4" ShapeID="_x0000_i1025" DrawAspect="Content" ObjectID="_1733557032" r:id="rId14"/>
        </w:object>
      </w:r>
      <w:r w:rsidRPr="00A34D86">
        <w:rPr>
          <w:rFonts w:ascii="Times New Roman" w:hAnsi="Times New Roman" w:cs="Times New Roman"/>
          <w:i/>
          <w:spacing w:val="-1"/>
          <w:sz w:val="28"/>
          <w:szCs w:val="28"/>
          <w:lang w:val="uk-UA"/>
        </w:rPr>
        <w:t xml:space="preserve"> </w:t>
      </w:r>
      <w:r w:rsidRPr="00A34D86">
        <w:rPr>
          <w:rFonts w:ascii="Times New Roman" w:hAnsi="Times New Roman" w:cs="Times New Roman"/>
          <w:spacing w:val="-1"/>
          <w:sz w:val="28"/>
          <w:szCs w:val="28"/>
          <w:lang w:val="uk-UA"/>
        </w:rPr>
        <w:t>– обся</w:t>
      </w:r>
      <w:r w:rsidR="00E3001D">
        <w:rPr>
          <w:rFonts w:ascii="Times New Roman" w:hAnsi="Times New Roman" w:cs="Times New Roman"/>
          <w:spacing w:val="-1"/>
          <w:sz w:val="28"/>
          <w:szCs w:val="28"/>
          <w:lang w:val="uk-UA"/>
        </w:rPr>
        <w:t>г планованої валової продукції в</w:t>
      </w:r>
      <w:r w:rsidRPr="00A34D86">
        <w:rPr>
          <w:rFonts w:ascii="Times New Roman" w:hAnsi="Times New Roman" w:cs="Times New Roman"/>
          <w:spacing w:val="-1"/>
          <w:sz w:val="28"/>
          <w:szCs w:val="28"/>
          <w:lang w:val="uk-UA"/>
        </w:rPr>
        <w:t xml:space="preserve"> розрахунковому періоді, грн; В</w:t>
      </w:r>
      <w:r w:rsidRPr="00A34D86">
        <w:rPr>
          <w:rFonts w:ascii="Times New Roman" w:hAnsi="Times New Roman" w:cs="Times New Roman"/>
          <w:spacing w:val="-1"/>
          <w:sz w:val="28"/>
          <w:szCs w:val="28"/>
          <w:vertAlign w:val="superscript"/>
          <w:lang w:val="uk-UA"/>
        </w:rPr>
        <w:t>пл</w:t>
      </w:r>
      <w:r w:rsidRPr="00A34D86">
        <w:rPr>
          <w:rFonts w:ascii="Times New Roman" w:hAnsi="Times New Roman" w:cs="Times New Roman"/>
          <w:spacing w:val="-1"/>
          <w:sz w:val="28"/>
          <w:szCs w:val="28"/>
          <w:lang w:val="uk-UA"/>
        </w:rPr>
        <w:t xml:space="preserve"> – виробіток на одного робітник</w:t>
      </w:r>
      <w:r w:rsidR="00236524">
        <w:rPr>
          <w:rFonts w:ascii="Times New Roman" w:hAnsi="Times New Roman" w:cs="Times New Roman"/>
          <w:spacing w:val="-1"/>
          <w:sz w:val="28"/>
          <w:szCs w:val="28"/>
          <w:lang w:val="uk-UA"/>
        </w:rPr>
        <w:t>а в розрахунковому періоді, грн.</w:t>
      </w:r>
    </w:p>
    <w:p w:rsidR="00865FAB" w:rsidRPr="00A34D86" w:rsidRDefault="00865FAB" w:rsidP="00760B8A">
      <w:pPr>
        <w:shd w:val="clear" w:color="auto" w:fill="FFFFFF"/>
        <w:tabs>
          <w:tab w:val="left" w:pos="3828"/>
          <w:tab w:val="left" w:pos="9356"/>
        </w:tabs>
        <w:spacing w:after="0" w:line="360" w:lineRule="auto"/>
        <w:ind w:left="360" w:firstLine="348"/>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ab/>
      </w:r>
      <w:r w:rsidRPr="00A34D86">
        <w:rPr>
          <w:rFonts w:ascii="Times New Roman" w:hAnsi="Times New Roman" w:cs="Times New Roman"/>
          <w:spacing w:val="-1"/>
          <w:sz w:val="28"/>
          <w:szCs w:val="28"/>
          <w:lang w:val="uk-UA"/>
        </w:rPr>
        <w:t>В</w:t>
      </w:r>
      <w:r w:rsidRPr="00A34D86">
        <w:rPr>
          <w:rFonts w:ascii="Times New Roman" w:hAnsi="Times New Roman" w:cs="Times New Roman"/>
          <w:spacing w:val="-1"/>
          <w:sz w:val="28"/>
          <w:szCs w:val="28"/>
          <w:vertAlign w:val="superscript"/>
          <w:lang w:val="uk-UA"/>
        </w:rPr>
        <w:t xml:space="preserve">пл </w:t>
      </w:r>
      <w:r w:rsidRPr="00A34D86">
        <w:rPr>
          <w:rFonts w:ascii="Times New Roman" w:hAnsi="Times New Roman" w:cs="Times New Roman"/>
          <w:spacing w:val="-1"/>
          <w:sz w:val="28"/>
          <w:szCs w:val="28"/>
          <w:lang w:val="uk-UA"/>
        </w:rPr>
        <w:t>= В</w:t>
      </w:r>
      <w:r w:rsidRPr="00A34D86">
        <w:rPr>
          <w:rFonts w:ascii="Times New Roman" w:hAnsi="Times New Roman" w:cs="Times New Roman"/>
          <w:spacing w:val="-1"/>
          <w:sz w:val="28"/>
          <w:szCs w:val="28"/>
          <w:vertAlign w:val="superscript"/>
          <w:lang w:val="uk-UA"/>
        </w:rPr>
        <w:t>баз</w:t>
      </w:r>
      <w:r w:rsidRPr="00A34D86">
        <w:rPr>
          <w:rFonts w:ascii="Times New Roman" w:hAnsi="Times New Roman" w:cs="Times New Roman"/>
          <w:spacing w:val="-1"/>
          <w:sz w:val="28"/>
          <w:szCs w:val="28"/>
          <w:lang w:val="uk-UA"/>
        </w:rPr>
        <w:t xml:space="preserve"> + </w:t>
      </w:r>
      <w:r w:rsidRPr="00A34D86">
        <w:rPr>
          <w:rFonts w:ascii="Times New Roman" w:hAnsi="Times New Roman" w:cs="Times New Roman"/>
          <w:spacing w:val="-1"/>
          <w:sz w:val="28"/>
          <w:szCs w:val="28"/>
          <w:lang w:val="uk-UA"/>
        </w:rPr>
        <w:sym w:font="Symbol" w:char="F044"/>
      </w:r>
      <w:r w:rsidRPr="00A34D86">
        <w:rPr>
          <w:rFonts w:ascii="Times New Roman" w:hAnsi="Times New Roman" w:cs="Times New Roman"/>
          <w:spacing w:val="-1"/>
          <w:sz w:val="28"/>
          <w:szCs w:val="28"/>
          <w:lang w:val="uk-UA"/>
        </w:rPr>
        <w:t>В</w:t>
      </w:r>
      <w:r w:rsidRPr="00A34D86">
        <w:rPr>
          <w:rFonts w:ascii="Times New Roman" w:hAnsi="Times New Roman" w:cs="Times New Roman"/>
          <w:spacing w:val="-1"/>
          <w:sz w:val="28"/>
          <w:szCs w:val="28"/>
          <w:vertAlign w:val="superscript"/>
          <w:lang w:val="uk-UA"/>
        </w:rPr>
        <w:t>пл</w:t>
      </w:r>
      <w:r w:rsidRPr="00A34D86">
        <w:rPr>
          <w:rFonts w:ascii="Times New Roman" w:hAnsi="Times New Roman" w:cs="Times New Roman"/>
          <w:spacing w:val="-1"/>
          <w:sz w:val="28"/>
          <w:szCs w:val="28"/>
          <w:lang w:val="uk-UA"/>
        </w:rPr>
        <w:t>, грн,</w:t>
      </w:r>
      <w:r>
        <w:rPr>
          <w:rFonts w:ascii="Times New Roman" w:hAnsi="Times New Roman" w:cs="Times New Roman"/>
          <w:spacing w:val="-1"/>
          <w:sz w:val="28"/>
          <w:szCs w:val="28"/>
          <w:lang w:val="uk-UA"/>
        </w:rPr>
        <w:tab/>
        <w:t>(2.2)</w:t>
      </w:r>
    </w:p>
    <w:p w:rsidR="00A34D86" w:rsidRPr="00A34D86" w:rsidRDefault="00A34D86" w:rsidP="00760B8A">
      <w:pPr>
        <w:shd w:val="clear" w:color="auto" w:fill="FFFFFF"/>
        <w:spacing w:after="0" w:line="360" w:lineRule="auto"/>
        <w:jc w:val="both"/>
        <w:rPr>
          <w:rFonts w:ascii="Times New Roman" w:hAnsi="Times New Roman" w:cs="Times New Roman"/>
          <w:spacing w:val="-1"/>
          <w:sz w:val="28"/>
          <w:szCs w:val="28"/>
          <w:lang w:val="uk-UA"/>
        </w:rPr>
      </w:pPr>
      <w:r w:rsidRPr="00A34D86">
        <w:rPr>
          <w:rFonts w:ascii="Times New Roman" w:hAnsi="Times New Roman" w:cs="Times New Roman"/>
          <w:spacing w:val="-1"/>
          <w:sz w:val="28"/>
          <w:szCs w:val="28"/>
          <w:lang w:val="uk-UA"/>
        </w:rPr>
        <w:lastRenderedPageBreak/>
        <w:t>де В</w:t>
      </w:r>
      <w:r w:rsidRPr="00A34D86">
        <w:rPr>
          <w:rFonts w:ascii="Times New Roman" w:hAnsi="Times New Roman" w:cs="Times New Roman"/>
          <w:spacing w:val="-1"/>
          <w:sz w:val="28"/>
          <w:szCs w:val="28"/>
          <w:vertAlign w:val="superscript"/>
          <w:lang w:val="uk-UA"/>
        </w:rPr>
        <w:t>баз</w:t>
      </w:r>
      <w:r w:rsidRPr="00A34D86">
        <w:rPr>
          <w:rFonts w:ascii="Times New Roman" w:hAnsi="Times New Roman" w:cs="Times New Roman"/>
          <w:spacing w:val="-1"/>
          <w:sz w:val="28"/>
          <w:szCs w:val="28"/>
          <w:lang w:val="uk-UA"/>
        </w:rPr>
        <w:t xml:space="preserve"> – виробіток на одного робітника в базовому періоді, грн; </w:t>
      </w:r>
      <w:r w:rsidRPr="00A34D86">
        <w:rPr>
          <w:rFonts w:ascii="Times New Roman" w:hAnsi="Times New Roman" w:cs="Times New Roman"/>
          <w:spacing w:val="-1"/>
          <w:sz w:val="28"/>
          <w:szCs w:val="28"/>
          <w:lang w:val="uk-UA"/>
        </w:rPr>
        <w:sym w:font="Symbol" w:char="F044"/>
      </w:r>
      <w:r w:rsidRPr="00A34D86">
        <w:rPr>
          <w:rFonts w:ascii="Times New Roman" w:hAnsi="Times New Roman" w:cs="Times New Roman"/>
          <w:spacing w:val="-1"/>
          <w:sz w:val="28"/>
          <w:szCs w:val="28"/>
          <w:lang w:val="uk-UA"/>
        </w:rPr>
        <w:t>В</w:t>
      </w:r>
      <w:r w:rsidRPr="00A34D86">
        <w:rPr>
          <w:rFonts w:ascii="Times New Roman" w:hAnsi="Times New Roman" w:cs="Times New Roman"/>
          <w:spacing w:val="-1"/>
          <w:sz w:val="28"/>
          <w:szCs w:val="28"/>
          <w:vertAlign w:val="superscript"/>
          <w:lang w:val="uk-UA"/>
        </w:rPr>
        <w:t>пл</w:t>
      </w:r>
      <w:r w:rsidRPr="00A34D86">
        <w:rPr>
          <w:rFonts w:ascii="Times New Roman" w:hAnsi="Times New Roman" w:cs="Times New Roman"/>
          <w:spacing w:val="-1"/>
          <w:sz w:val="28"/>
          <w:szCs w:val="28"/>
          <w:lang w:val="uk-UA"/>
        </w:rPr>
        <w:t xml:space="preserve"> – приріст вир</w:t>
      </w:r>
      <w:r w:rsidR="00236524">
        <w:rPr>
          <w:rFonts w:ascii="Times New Roman" w:hAnsi="Times New Roman" w:cs="Times New Roman"/>
          <w:spacing w:val="-1"/>
          <w:sz w:val="28"/>
          <w:szCs w:val="28"/>
          <w:lang w:val="uk-UA"/>
        </w:rPr>
        <w:t>обітку в плановому періоді, грн.</w:t>
      </w:r>
    </w:p>
    <w:p w:rsidR="00865FAB" w:rsidRPr="00A34D86" w:rsidRDefault="00865FAB" w:rsidP="00760B8A">
      <w:pPr>
        <w:shd w:val="clear" w:color="auto" w:fill="FFFFFF"/>
        <w:tabs>
          <w:tab w:val="left" w:pos="3686"/>
          <w:tab w:val="left" w:pos="9356"/>
        </w:tabs>
        <w:spacing w:after="0" w:line="360" w:lineRule="auto"/>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ab/>
      </w:r>
      <m:oMath>
        <m:r>
          <w:rPr>
            <w:rFonts w:ascii="Cambria Math" w:hAnsi="Cambria Math" w:cs="Times New Roman"/>
            <w:spacing w:val="-1"/>
            <w:sz w:val="28"/>
            <w:szCs w:val="28"/>
            <w:lang w:val="uk-UA"/>
          </w:rPr>
          <m:t>∆</m:t>
        </m:r>
        <m:sSup>
          <m:sSupPr>
            <m:ctrlPr>
              <w:rPr>
                <w:rFonts w:ascii="Cambria Math" w:hAnsi="Cambria Math" w:cs="Times New Roman"/>
                <w:i/>
                <w:spacing w:val="-1"/>
                <w:sz w:val="28"/>
                <w:szCs w:val="28"/>
                <w:lang w:val="uk-UA"/>
              </w:rPr>
            </m:ctrlPr>
          </m:sSupPr>
          <m:e>
            <m:r>
              <w:rPr>
                <w:rFonts w:ascii="Cambria Math" w:hAnsi="Cambria Math" w:cs="Times New Roman"/>
                <w:spacing w:val="-1"/>
                <w:sz w:val="28"/>
                <w:szCs w:val="28"/>
                <w:lang w:val="uk-UA"/>
              </w:rPr>
              <m:t>В</m:t>
            </m:r>
          </m:e>
          <m:sup>
            <m:r>
              <w:rPr>
                <w:rFonts w:ascii="Cambria Math" w:hAnsi="Cambria Math" w:cs="Times New Roman"/>
                <w:spacing w:val="-1"/>
                <w:sz w:val="28"/>
                <w:szCs w:val="28"/>
                <w:lang w:val="uk-UA"/>
              </w:rPr>
              <m:t>пл</m:t>
            </m:r>
          </m:sup>
        </m:sSup>
        <m:r>
          <w:rPr>
            <w:rFonts w:ascii="Cambria Math" w:hAnsi="Cambria Math" w:cs="Times New Roman"/>
            <w:spacing w:val="-1"/>
            <w:sz w:val="28"/>
            <w:szCs w:val="28"/>
            <w:lang w:val="uk-UA"/>
          </w:rPr>
          <m:t>=</m:t>
        </m:r>
        <m:sSup>
          <m:sSupPr>
            <m:ctrlPr>
              <w:rPr>
                <w:rFonts w:ascii="Cambria Math" w:hAnsi="Cambria Math" w:cs="Times New Roman"/>
                <w:i/>
                <w:spacing w:val="-1"/>
                <w:sz w:val="28"/>
                <w:szCs w:val="28"/>
                <w:lang w:val="uk-UA"/>
              </w:rPr>
            </m:ctrlPr>
          </m:sSupPr>
          <m:e>
            <m:r>
              <w:rPr>
                <w:rFonts w:ascii="Cambria Math" w:hAnsi="Cambria Math" w:cs="Times New Roman"/>
                <w:spacing w:val="-1"/>
                <w:sz w:val="28"/>
                <w:szCs w:val="28"/>
                <w:lang w:val="uk-UA"/>
              </w:rPr>
              <m:t>В</m:t>
            </m:r>
          </m:e>
          <m:sup>
            <m:r>
              <w:rPr>
                <w:rFonts w:ascii="Cambria Math" w:hAnsi="Cambria Math" w:cs="Times New Roman"/>
                <w:spacing w:val="-1"/>
                <w:sz w:val="28"/>
                <w:szCs w:val="28"/>
                <w:lang w:val="uk-UA"/>
              </w:rPr>
              <m:t>баз</m:t>
            </m:r>
          </m:sup>
        </m:sSup>
        <m:f>
          <m:fPr>
            <m:ctrlPr>
              <w:rPr>
                <w:rFonts w:ascii="Cambria Math" w:hAnsi="Cambria Math" w:cs="Times New Roman"/>
                <w:i/>
                <w:spacing w:val="-1"/>
                <w:sz w:val="28"/>
                <w:szCs w:val="28"/>
                <w:lang w:val="uk-UA"/>
              </w:rPr>
            </m:ctrlPr>
          </m:fPr>
          <m:num>
            <m:r>
              <w:rPr>
                <w:rFonts w:ascii="Cambria Math" w:hAnsi="Cambria Math" w:cs="Times New Roman"/>
                <w:spacing w:val="-1"/>
                <w:sz w:val="28"/>
                <w:szCs w:val="28"/>
                <w:lang w:val="uk-UA"/>
              </w:rPr>
              <m:t>∆</m:t>
            </m:r>
            <m:sSup>
              <m:sSupPr>
                <m:ctrlPr>
                  <w:rPr>
                    <w:rFonts w:ascii="Cambria Math" w:hAnsi="Cambria Math" w:cs="Times New Roman"/>
                    <w:i/>
                    <w:spacing w:val="-1"/>
                    <w:sz w:val="28"/>
                    <w:szCs w:val="28"/>
                    <w:lang w:val="uk-UA"/>
                  </w:rPr>
                </m:ctrlPr>
              </m:sSupPr>
              <m:e>
                <m:r>
                  <w:rPr>
                    <w:rFonts w:ascii="Cambria Math" w:hAnsi="Cambria Math" w:cs="Times New Roman"/>
                    <w:spacing w:val="-1"/>
                    <w:sz w:val="28"/>
                    <w:szCs w:val="28"/>
                    <w:lang w:val="uk-UA"/>
                  </w:rPr>
                  <m:t>П</m:t>
                </m:r>
              </m:e>
              <m:sup>
                <m:r>
                  <w:rPr>
                    <w:rFonts w:ascii="Cambria Math" w:hAnsi="Cambria Math" w:cs="Times New Roman"/>
                    <w:spacing w:val="-1"/>
                    <w:sz w:val="28"/>
                    <w:szCs w:val="28"/>
                    <w:lang w:val="uk-UA"/>
                  </w:rPr>
                  <m:t>пл</m:t>
                </m:r>
              </m:sup>
            </m:sSup>
          </m:num>
          <m:den>
            <m:r>
              <w:rPr>
                <w:rFonts w:ascii="Cambria Math" w:hAnsi="Cambria Math" w:cs="Times New Roman"/>
                <w:spacing w:val="-1"/>
                <w:sz w:val="28"/>
                <w:szCs w:val="28"/>
                <w:lang w:val="uk-UA"/>
              </w:rPr>
              <m:t>100</m:t>
            </m:r>
          </m:den>
        </m:f>
      </m:oMath>
      <w:r>
        <w:rPr>
          <w:rFonts w:ascii="Times New Roman" w:eastAsiaTheme="minorEastAsia" w:hAnsi="Times New Roman" w:cs="Times New Roman"/>
          <w:spacing w:val="-1"/>
          <w:sz w:val="28"/>
          <w:szCs w:val="28"/>
          <w:lang w:val="uk-UA"/>
        </w:rPr>
        <w:t>,</w:t>
      </w:r>
      <w:r w:rsidR="00DA31DF">
        <w:rPr>
          <w:rFonts w:ascii="Times New Roman" w:eastAsiaTheme="minorEastAsia" w:hAnsi="Times New Roman" w:cs="Times New Roman"/>
          <w:spacing w:val="-1"/>
          <w:sz w:val="28"/>
          <w:szCs w:val="28"/>
          <w:lang w:val="uk-UA"/>
        </w:rPr>
        <w:t xml:space="preserve"> </w:t>
      </w:r>
      <w:r>
        <w:rPr>
          <w:rFonts w:ascii="Times New Roman" w:eastAsiaTheme="minorEastAsia" w:hAnsi="Times New Roman" w:cs="Times New Roman"/>
          <w:spacing w:val="-1"/>
          <w:sz w:val="28"/>
          <w:szCs w:val="28"/>
          <w:lang w:val="uk-UA"/>
        </w:rPr>
        <w:t>грн</w:t>
      </w:r>
      <w:r w:rsidR="00DA31DF">
        <w:rPr>
          <w:rFonts w:ascii="Times New Roman" w:eastAsiaTheme="minorEastAsia" w:hAnsi="Times New Roman" w:cs="Times New Roman"/>
          <w:spacing w:val="-1"/>
          <w:sz w:val="28"/>
          <w:szCs w:val="28"/>
          <w:lang w:val="uk-UA"/>
        </w:rPr>
        <w:t>,</w:t>
      </w:r>
      <w:r>
        <w:rPr>
          <w:rFonts w:ascii="Times New Roman" w:hAnsi="Times New Roman" w:cs="Times New Roman"/>
          <w:spacing w:val="-1"/>
          <w:sz w:val="28"/>
          <w:szCs w:val="28"/>
          <w:lang w:val="uk-UA"/>
        </w:rPr>
        <w:tab/>
        <w:t>(2.3)</w:t>
      </w:r>
    </w:p>
    <w:p w:rsidR="00A34D86" w:rsidRPr="00A34D86" w:rsidRDefault="00A34D86" w:rsidP="00760B8A">
      <w:pPr>
        <w:shd w:val="clear" w:color="auto" w:fill="FFFFFF"/>
        <w:spacing w:after="0" w:line="360" w:lineRule="auto"/>
        <w:jc w:val="both"/>
        <w:rPr>
          <w:rFonts w:ascii="Times New Roman" w:hAnsi="Times New Roman" w:cs="Times New Roman"/>
          <w:spacing w:val="-1"/>
          <w:sz w:val="28"/>
          <w:szCs w:val="28"/>
          <w:lang w:val="uk-UA"/>
        </w:rPr>
      </w:pPr>
      <w:r w:rsidRPr="00A34D86">
        <w:rPr>
          <w:rFonts w:ascii="Times New Roman" w:hAnsi="Times New Roman" w:cs="Times New Roman"/>
          <w:spacing w:val="-1"/>
          <w:sz w:val="28"/>
          <w:szCs w:val="28"/>
          <w:lang w:val="uk-UA"/>
        </w:rPr>
        <w:t xml:space="preserve">де </w:t>
      </w:r>
      <w:r w:rsidRPr="00A34D86">
        <w:rPr>
          <w:rFonts w:ascii="Times New Roman" w:hAnsi="Times New Roman" w:cs="Times New Roman"/>
          <w:spacing w:val="-1"/>
          <w:sz w:val="28"/>
          <w:szCs w:val="28"/>
          <w:lang w:val="uk-UA"/>
        </w:rPr>
        <w:sym w:font="Symbol" w:char="F044"/>
      </w:r>
      <w:r w:rsidRPr="00A34D86">
        <w:rPr>
          <w:rFonts w:ascii="Times New Roman" w:hAnsi="Times New Roman" w:cs="Times New Roman"/>
          <w:spacing w:val="-1"/>
          <w:sz w:val="28"/>
          <w:szCs w:val="28"/>
          <w:lang w:val="uk-UA"/>
        </w:rPr>
        <w:t>П</w:t>
      </w:r>
      <w:r w:rsidRPr="00A34D86">
        <w:rPr>
          <w:rFonts w:ascii="Times New Roman" w:hAnsi="Times New Roman" w:cs="Times New Roman"/>
          <w:spacing w:val="-1"/>
          <w:sz w:val="28"/>
          <w:szCs w:val="28"/>
          <w:vertAlign w:val="superscript"/>
          <w:lang w:val="uk-UA"/>
        </w:rPr>
        <w:t>пл</w:t>
      </w:r>
      <w:r w:rsidRPr="00A34D86">
        <w:rPr>
          <w:rFonts w:ascii="Times New Roman" w:hAnsi="Times New Roman" w:cs="Times New Roman"/>
          <w:spacing w:val="-1"/>
          <w:sz w:val="28"/>
          <w:szCs w:val="28"/>
          <w:lang w:val="uk-UA"/>
        </w:rPr>
        <w:t xml:space="preserve"> – планований приріст продукт</w:t>
      </w:r>
      <w:r w:rsidR="00236524">
        <w:rPr>
          <w:rFonts w:ascii="Times New Roman" w:hAnsi="Times New Roman" w:cs="Times New Roman"/>
          <w:spacing w:val="-1"/>
          <w:sz w:val="28"/>
          <w:szCs w:val="28"/>
          <w:lang w:val="uk-UA"/>
        </w:rPr>
        <w:t>ивності праці під впливом усіх у</w:t>
      </w:r>
      <w:r w:rsidRPr="00A34D86">
        <w:rPr>
          <w:rFonts w:ascii="Times New Roman" w:hAnsi="Times New Roman" w:cs="Times New Roman"/>
          <w:spacing w:val="-1"/>
          <w:sz w:val="28"/>
          <w:szCs w:val="28"/>
          <w:lang w:val="uk-UA"/>
        </w:rPr>
        <w:t>проваджуваних у плановому періоді факторів, %.</w:t>
      </w:r>
    </w:p>
    <w:p w:rsidR="00A34D86" w:rsidRPr="00A34D86" w:rsidRDefault="00A34D86" w:rsidP="00760B8A">
      <w:pPr>
        <w:shd w:val="clear" w:color="auto" w:fill="FFFFFF"/>
        <w:spacing w:after="0" w:line="360" w:lineRule="auto"/>
        <w:ind w:firstLine="708"/>
        <w:jc w:val="both"/>
        <w:rPr>
          <w:rFonts w:ascii="Times New Roman" w:hAnsi="Times New Roman" w:cs="Times New Roman"/>
          <w:spacing w:val="-1"/>
          <w:sz w:val="28"/>
          <w:szCs w:val="28"/>
          <w:lang w:val="uk-UA"/>
        </w:rPr>
      </w:pPr>
      <w:r w:rsidRPr="00A34D86">
        <w:rPr>
          <w:rFonts w:ascii="Times New Roman" w:hAnsi="Times New Roman" w:cs="Times New Roman"/>
          <w:spacing w:val="-1"/>
          <w:sz w:val="28"/>
          <w:szCs w:val="28"/>
          <w:lang w:val="uk-UA"/>
        </w:rPr>
        <w:t>Потреба в робітниках кожної категорії на планований період за укрупненим методом розраховується</w:t>
      </w:r>
      <w:r w:rsidR="004972AF">
        <w:rPr>
          <w:rFonts w:ascii="Times New Roman" w:hAnsi="Times New Roman" w:cs="Times New Roman"/>
          <w:spacing w:val="-1"/>
          <w:sz w:val="28"/>
          <w:szCs w:val="28"/>
          <w:lang w:val="uk-UA"/>
        </w:rPr>
        <w:t xml:space="preserve"> </w:t>
      </w:r>
      <w:r w:rsidRPr="00A34D86">
        <w:rPr>
          <w:rFonts w:ascii="Times New Roman" w:hAnsi="Times New Roman" w:cs="Times New Roman"/>
          <w:spacing w:val="-1"/>
          <w:sz w:val="28"/>
          <w:szCs w:val="28"/>
          <w:lang w:val="uk-UA"/>
        </w:rPr>
        <w:t xml:space="preserve"> аналогічно </w:t>
      </w:r>
      <w:r w:rsidR="004972AF">
        <w:rPr>
          <w:rFonts w:ascii="Times New Roman" w:hAnsi="Times New Roman" w:cs="Times New Roman"/>
          <w:spacing w:val="-1"/>
          <w:sz w:val="28"/>
          <w:szCs w:val="28"/>
          <w:lang w:val="uk-UA"/>
        </w:rPr>
        <w:t xml:space="preserve"> </w:t>
      </w:r>
      <w:r w:rsidRPr="00A34D86">
        <w:rPr>
          <w:rFonts w:ascii="Times New Roman" w:hAnsi="Times New Roman" w:cs="Times New Roman"/>
          <w:spacing w:val="-1"/>
          <w:sz w:val="28"/>
          <w:szCs w:val="28"/>
          <w:lang w:val="uk-UA"/>
        </w:rPr>
        <w:t>розрахунку</w:t>
      </w:r>
      <w:r w:rsidR="004972AF">
        <w:rPr>
          <w:rFonts w:ascii="Times New Roman" w:hAnsi="Times New Roman" w:cs="Times New Roman"/>
          <w:spacing w:val="-1"/>
          <w:sz w:val="28"/>
          <w:szCs w:val="28"/>
          <w:lang w:val="uk-UA"/>
        </w:rPr>
        <w:t xml:space="preserve"> </w:t>
      </w:r>
      <w:r w:rsidR="00051C1D">
        <w:rPr>
          <w:rFonts w:ascii="Times New Roman" w:hAnsi="Times New Roman" w:cs="Times New Roman"/>
          <w:spacing w:val="-1"/>
          <w:sz w:val="28"/>
          <w:szCs w:val="28"/>
          <w:lang w:val="uk-UA"/>
        </w:rPr>
        <w:t xml:space="preserve"> потреби</w:t>
      </w:r>
      <w:r w:rsidR="004972AF">
        <w:rPr>
          <w:rFonts w:ascii="Times New Roman" w:hAnsi="Times New Roman" w:cs="Times New Roman"/>
          <w:spacing w:val="-1"/>
          <w:sz w:val="28"/>
          <w:szCs w:val="28"/>
          <w:lang w:val="uk-UA"/>
        </w:rPr>
        <w:t xml:space="preserve"> </w:t>
      </w:r>
      <w:r w:rsidR="00051C1D">
        <w:rPr>
          <w:rFonts w:ascii="Times New Roman" w:hAnsi="Times New Roman" w:cs="Times New Roman"/>
          <w:spacing w:val="-1"/>
          <w:sz w:val="28"/>
          <w:szCs w:val="28"/>
          <w:lang w:val="uk-UA"/>
        </w:rPr>
        <w:t xml:space="preserve"> </w:t>
      </w:r>
      <w:r w:rsidRPr="00A34D86">
        <w:rPr>
          <w:rFonts w:ascii="Times New Roman" w:hAnsi="Times New Roman" w:cs="Times New Roman"/>
          <w:spacing w:val="-1"/>
          <w:sz w:val="28"/>
          <w:szCs w:val="28"/>
          <w:lang w:val="uk-UA"/>
        </w:rPr>
        <w:t>в</w:t>
      </w:r>
      <w:r w:rsidR="004972AF">
        <w:rPr>
          <w:rFonts w:ascii="Times New Roman" w:hAnsi="Times New Roman" w:cs="Times New Roman"/>
          <w:spacing w:val="-1"/>
          <w:sz w:val="28"/>
          <w:szCs w:val="28"/>
          <w:lang w:val="uk-UA"/>
        </w:rPr>
        <w:t xml:space="preserve"> </w:t>
      </w:r>
      <w:r w:rsidRPr="00A34D86">
        <w:rPr>
          <w:rFonts w:ascii="Times New Roman" w:hAnsi="Times New Roman" w:cs="Times New Roman"/>
          <w:spacing w:val="-1"/>
          <w:sz w:val="28"/>
          <w:szCs w:val="28"/>
          <w:lang w:val="uk-UA"/>
        </w:rPr>
        <w:t xml:space="preserve"> основних </w:t>
      </w:r>
      <w:r w:rsidR="004972AF">
        <w:rPr>
          <w:rFonts w:ascii="Times New Roman" w:hAnsi="Times New Roman" w:cs="Times New Roman"/>
          <w:spacing w:val="-1"/>
          <w:sz w:val="28"/>
          <w:szCs w:val="28"/>
          <w:lang w:val="uk-UA"/>
        </w:rPr>
        <w:t xml:space="preserve"> </w:t>
      </w:r>
      <w:r w:rsidRPr="00A34D86">
        <w:rPr>
          <w:rFonts w:ascii="Times New Roman" w:hAnsi="Times New Roman" w:cs="Times New Roman"/>
          <w:spacing w:val="-1"/>
          <w:sz w:val="28"/>
          <w:szCs w:val="28"/>
          <w:lang w:val="uk-UA"/>
        </w:rPr>
        <w:t xml:space="preserve">робітниках </w:t>
      </w:r>
      <w:r w:rsidR="004972AF" w:rsidRPr="00A34D86">
        <w:rPr>
          <w:rFonts w:ascii="Times New Roman" w:hAnsi="Times New Roman" w:cs="Times New Roman"/>
          <w:spacing w:val="-1"/>
          <w:sz w:val="28"/>
          <w:szCs w:val="28"/>
          <w:lang w:val="uk-UA"/>
        </w:rPr>
        <w:t>(</w:t>
      </w:r>
      <w:r w:rsidR="004972AF" w:rsidRPr="00A34D86">
        <w:rPr>
          <w:rFonts w:ascii="Times New Roman" w:hAnsi="Times New Roman" w:cs="Times New Roman"/>
          <w:spacing w:val="-1"/>
          <w:position w:val="-16"/>
          <w:sz w:val="28"/>
          <w:szCs w:val="28"/>
          <w:lang w:val="uk-UA"/>
        </w:rPr>
        <w:object w:dxaOrig="440" w:dyaOrig="460">
          <v:shape id="_x0000_i1026" type="#_x0000_t75" style="width:22.5pt;height:23.25pt" o:ole="">
            <v:imagedata r:id="rId15" o:title=""/>
          </v:shape>
          <o:OLEObject Type="Embed" ProgID="Equation.3" ShapeID="_x0000_i1026" DrawAspect="Content" ObjectID="_1733557033" r:id="rId16"/>
        </w:object>
      </w:r>
      <w:r w:rsidR="004972AF" w:rsidRPr="00A34D86">
        <w:rPr>
          <w:rFonts w:ascii="Times New Roman" w:hAnsi="Times New Roman" w:cs="Times New Roman"/>
          <w:spacing w:val="-1"/>
          <w:sz w:val="28"/>
          <w:szCs w:val="28"/>
          <w:lang w:val="uk-UA"/>
        </w:rPr>
        <w:t>)</w:t>
      </w:r>
      <w:r w:rsidRPr="00A34D86">
        <w:rPr>
          <w:rFonts w:ascii="Times New Roman" w:hAnsi="Times New Roman" w:cs="Times New Roman"/>
          <w:spacing w:val="-1"/>
          <w:sz w:val="28"/>
          <w:szCs w:val="28"/>
          <w:lang w:val="uk-UA"/>
        </w:rPr>
        <w:t>:</w:t>
      </w:r>
    </w:p>
    <w:p w:rsidR="00F10C62" w:rsidRPr="00A34D86" w:rsidRDefault="00F10C62" w:rsidP="00760B8A">
      <w:pPr>
        <w:shd w:val="clear" w:color="auto" w:fill="FFFFFF"/>
        <w:tabs>
          <w:tab w:val="left" w:pos="3828"/>
          <w:tab w:val="left" w:pos="9356"/>
        </w:tabs>
        <w:spacing w:after="0" w:line="360" w:lineRule="auto"/>
        <w:ind w:firstLine="708"/>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ab/>
      </w:r>
      <m:oMath>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Ч</m:t>
            </m:r>
          </m:e>
          <m:sub>
            <m:r>
              <w:rPr>
                <w:rFonts w:ascii="Cambria Math" w:hAnsi="Cambria Math" w:cs="Times New Roman"/>
                <w:spacing w:val="-1"/>
                <w:sz w:val="28"/>
                <w:szCs w:val="28"/>
                <w:lang w:val="uk-UA"/>
              </w:rPr>
              <m:t>о.р</m:t>
            </m:r>
          </m:sub>
          <m:sup>
            <m:r>
              <w:rPr>
                <w:rFonts w:ascii="Cambria Math" w:hAnsi="Cambria Math" w:cs="Times New Roman"/>
                <w:spacing w:val="-1"/>
                <w:sz w:val="28"/>
                <w:szCs w:val="28"/>
                <w:lang w:val="uk-UA"/>
              </w:rPr>
              <m:t>пл</m:t>
            </m:r>
          </m:sup>
        </m:sSubSup>
        <m:r>
          <w:rPr>
            <w:rFonts w:ascii="Cambria Math" w:hAnsi="Cambria Math" w:cs="Times New Roman"/>
            <w:spacing w:val="-1"/>
            <w:sz w:val="28"/>
            <w:szCs w:val="28"/>
            <w:lang w:val="uk-UA"/>
          </w:rPr>
          <m:t>=</m:t>
        </m:r>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Ч</m:t>
            </m:r>
          </m:e>
          <m:sub>
            <m:r>
              <w:rPr>
                <w:rFonts w:ascii="Cambria Math" w:hAnsi="Cambria Math" w:cs="Times New Roman"/>
                <w:spacing w:val="-1"/>
                <w:sz w:val="28"/>
                <w:szCs w:val="28"/>
                <w:lang w:val="uk-UA"/>
              </w:rPr>
              <m:t>к</m:t>
            </m:r>
          </m:sub>
          <m:sup>
            <m:r>
              <w:rPr>
                <w:rFonts w:ascii="Cambria Math" w:hAnsi="Cambria Math" w:cs="Times New Roman"/>
                <w:spacing w:val="-1"/>
                <w:sz w:val="28"/>
                <w:szCs w:val="28"/>
                <w:lang w:val="uk-UA"/>
              </w:rPr>
              <m:t>пл</m:t>
            </m:r>
          </m:sup>
        </m:sSubSup>
        <m:f>
          <m:fPr>
            <m:ctrlPr>
              <w:rPr>
                <w:rFonts w:ascii="Cambria Math" w:hAnsi="Cambria Math" w:cs="Times New Roman"/>
                <w:i/>
                <w:spacing w:val="-1"/>
                <w:sz w:val="28"/>
                <w:szCs w:val="28"/>
                <w:lang w:val="uk-UA"/>
              </w:rPr>
            </m:ctrlPr>
          </m:fPr>
          <m:num>
            <m:sSubSup>
              <m:sSubSupPr>
                <m:alnScr m:val="1"/>
                <m:ctrlPr>
                  <w:rPr>
                    <w:rFonts w:ascii="Cambria Math" w:hAnsi="Cambria Math" w:cs="Times New Roman"/>
                    <w:i/>
                    <w:spacing w:val="-1"/>
                    <w:sz w:val="28"/>
                    <w:szCs w:val="28"/>
                    <w:lang w:val="uk-UA"/>
                  </w:rPr>
                </m:ctrlPr>
              </m:sSubSupPr>
              <m:e>
                <m:r>
                  <w:rPr>
                    <w:rFonts w:ascii="Cambria Math" w:hAnsi="Cambria Math" w:cs="Times New Roman"/>
                    <w:spacing w:val="-1"/>
                    <w:sz w:val="28"/>
                    <w:szCs w:val="28"/>
                  </w:rPr>
                  <m:t>d</m:t>
                </m:r>
              </m:e>
              <m:sub>
                <m:r>
                  <w:rPr>
                    <w:rFonts w:ascii="Cambria Math" w:hAnsi="Cambria Math" w:cs="Times New Roman"/>
                    <w:spacing w:val="-1"/>
                    <w:sz w:val="28"/>
                    <w:szCs w:val="28"/>
                    <w:lang w:val="uk-UA"/>
                  </w:rPr>
                  <m:t>о.р</m:t>
                </m:r>
              </m:sub>
              <m:sup>
                <m:r>
                  <w:rPr>
                    <w:rFonts w:ascii="Cambria Math" w:hAnsi="Cambria Math" w:cs="Times New Roman"/>
                    <w:spacing w:val="-1"/>
                    <w:sz w:val="28"/>
                    <w:szCs w:val="28"/>
                    <w:lang w:val="uk-UA"/>
                  </w:rPr>
                  <m:t>баз</m:t>
                </m:r>
              </m:sup>
            </m:sSubSup>
          </m:num>
          <m:den>
            <m:r>
              <w:rPr>
                <w:rFonts w:ascii="Cambria Math" w:hAnsi="Cambria Math" w:cs="Times New Roman"/>
                <w:spacing w:val="-1"/>
                <w:sz w:val="28"/>
                <w:szCs w:val="28"/>
                <w:lang w:val="uk-UA"/>
              </w:rPr>
              <m:t>100</m:t>
            </m:r>
          </m:den>
        </m:f>
      </m:oMath>
      <w:r>
        <w:rPr>
          <w:rFonts w:ascii="Times New Roman" w:eastAsiaTheme="minorEastAsia" w:hAnsi="Times New Roman" w:cs="Times New Roman"/>
          <w:spacing w:val="-1"/>
          <w:sz w:val="28"/>
          <w:szCs w:val="28"/>
          <w:lang w:val="uk-UA"/>
        </w:rPr>
        <w:t xml:space="preserve"> ,</w:t>
      </w:r>
      <w:r w:rsidR="000349E7">
        <w:rPr>
          <w:rFonts w:ascii="Times New Roman" w:eastAsiaTheme="minorEastAsia" w:hAnsi="Times New Roman" w:cs="Times New Roman"/>
          <w:spacing w:val="-1"/>
          <w:sz w:val="28"/>
          <w:szCs w:val="28"/>
          <w:lang w:val="uk-UA"/>
        </w:rPr>
        <w:t xml:space="preserve"> </w:t>
      </w:r>
      <w:r>
        <w:rPr>
          <w:rFonts w:ascii="Times New Roman" w:eastAsiaTheme="minorEastAsia" w:hAnsi="Times New Roman" w:cs="Times New Roman"/>
          <w:spacing w:val="-1"/>
          <w:sz w:val="28"/>
          <w:szCs w:val="28"/>
          <w:lang w:val="uk-UA"/>
        </w:rPr>
        <w:t>осіб,</w:t>
      </w:r>
      <w:r>
        <w:rPr>
          <w:rFonts w:ascii="Times New Roman" w:hAnsi="Times New Roman" w:cs="Times New Roman"/>
          <w:spacing w:val="-1"/>
          <w:sz w:val="28"/>
          <w:szCs w:val="28"/>
          <w:lang w:val="uk-UA"/>
        </w:rPr>
        <w:tab/>
        <w:t>(2.4)</w:t>
      </w:r>
    </w:p>
    <w:p w:rsidR="00A34D86" w:rsidRPr="00A34D86" w:rsidRDefault="00A34D86" w:rsidP="00760B8A">
      <w:pPr>
        <w:shd w:val="clear" w:color="auto" w:fill="FFFFFF"/>
        <w:spacing w:after="0" w:line="360" w:lineRule="auto"/>
        <w:jc w:val="both"/>
        <w:rPr>
          <w:rFonts w:ascii="Times New Roman" w:hAnsi="Times New Roman" w:cs="Times New Roman"/>
          <w:spacing w:val="-1"/>
          <w:sz w:val="28"/>
          <w:szCs w:val="28"/>
          <w:lang w:val="uk-UA"/>
        </w:rPr>
      </w:pPr>
      <w:r w:rsidRPr="00A34D86">
        <w:rPr>
          <w:rFonts w:ascii="Times New Roman" w:hAnsi="Times New Roman" w:cs="Times New Roman"/>
          <w:spacing w:val="-1"/>
          <w:sz w:val="28"/>
          <w:szCs w:val="28"/>
          <w:lang w:val="uk-UA"/>
        </w:rPr>
        <w:t xml:space="preserve">де </w:t>
      </w:r>
      <w:r w:rsidRPr="00A34D86">
        <w:rPr>
          <w:rFonts w:ascii="Times New Roman" w:hAnsi="Times New Roman" w:cs="Times New Roman"/>
          <w:spacing w:val="-1"/>
          <w:position w:val="-16"/>
          <w:sz w:val="28"/>
          <w:szCs w:val="28"/>
        </w:rPr>
        <w:object w:dxaOrig="440" w:dyaOrig="460">
          <v:shape id="_x0000_i1027" type="#_x0000_t75" style="width:22.5pt;height:23.25pt" o:ole="">
            <v:imagedata r:id="rId17" o:title=""/>
          </v:shape>
          <o:OLEObject Type="Embed" ProgID="Equation.3" ShapeID="_x0000_i1027" DrawAspect="Content" ObjectID="_1733557034" r:id="rId18"/>
        </w:object>
      </w:r>
      <w:r w:rsidRPr="00A91A79">
        <w:rPr>
          <w:rFonts w:ascii="Times New Roman" w:hAnsi="Times New Roman" w:cs="Times New Roman"/>
          <w:spacing w:val="-1"/>
          <w:sz w:val="28"/>
          <w:szCs w:val="28"/>
          <w:lang w:val="ru-RU"/>
        </w:rPr>
        <w:t xml:space="preserve"> </w:t>
      </w:r>
      <w:r w:rsidRPr="00A34D86">
        <w:rPr>
          <w:rFonts w:ascii="Times New Roman" w:hAnsi="Times New Roman" w:cs="Times New Roman"/>
          <w:spacing w:val="-1"/>
          <w:sz w:val="28"/>
          <w:szCs w:val="28"/>
          <w:lang w:val="uk-UA"/>
        </w:rPr>
        <w:t>– відсоток основних робітників у загальній кількості кадрів у базовому періоді, %.</w:t>
      </w:r>
    </w:p>
    <w:p w:rsidR="00A34D86" w:rsidRPr="00A34D86" w:rsidRDefault="00A34D86" w:rsidP="00760B8A">
      <w:pPr>
        <w:shd w:val="clear" w:color="auto" w:fill="FFFFFF"/>
        <w:spacing w:after="0" w:line="360" w:lineRule="auto"/>
        <w:ind w:firstLine="708"/>
        <w:jc w:val="both"/>
        <w:rPr>
          <w:rFonts w:ascii="Times New Roman" w:hAnsi="Times New Roman" w:cs="Times New Roman"/>
          <w:spacing w:val="-1"/>
          <w:sz w:val="28"/>
          <w:szCs w:val="28"/>
          <w:lang w:val="uk-UA"/>
        </w:rPr>
      </w:pPr>
      <w:r w:rsidRPr="00A34D86">
        <w:rPr>
          <w:rFonts w:ascii="Times New Roman" w:hAnsi="Times New Roman" w:cs="Times New Roman"/>
          <w:spacing w:val="-1"/>
          <w:sz w:val="28"/>
          <w:szCs w:val="28"/>
          <w:lang w:val="uk-UA"/>
        </w:rPr>
        <w:t xml:space="preserve">Укрупнений метод розрахунку достатньо оперативний, не потребує вводу і накопичення додаткової вихідної інформації, однак він менш достовірний, ніж диференційний. </w:t>
      </w:r>
    </w:p>
    <w:p w:rsidR="00A34D86" w:rsidRPr="00A34D86" w:rsidRDefault="00A34D86" w:rsidP="00760B8A">
      <w:pPr>
        <w:shd w:val="clear" w:color="auto" w:fill="FFFFFF"/>
        <w:spacing w:after="0" w:line="360" w:lineRule="auto"/>
        <w:ind w:firstLine="708"/>
        <w:jc w:val="both"/>
        <w:rPr>
          <w:rFonts w:ascii="Times New Roman" w:hAnsi="Times New Roman" w:cs="Times New Roman"/>
          <w:spacing w:val="-1"/>
          <w:sz w:val="28"/>
          <w:szCs w:val="28"/>
          <w:lang w:val="uk-UA"/>
        </w:rPr>
      </w:pPr>
      <w:r w:rsidRPr="00A34D86">
        <w:rPr>
          <w:rFonts w:ascii="Times New Roman" w:hAnsi="Times New Roman" w:cs="Times New Roman"/>
          <w:b/>
          <w:spacing w:val="-1"/>
          <w:sz w:val="28"/>
          <w:szCs w:val="28"/>
          <w:lang w:val="uk-UA"/>
        </w:rPr>
        <w:t>Диференційний метод розрахунку підприємства в кадрах</w:t>
      </w:r>
      <w:r w:rsidRPr="00A34D86">
        <w:rPr>
          <w:rFonts w:ascii="Times New Roman" w:hAnsi="Times New Roman" w:cs="Times New Roman"/>
          <w:spacing w:val="-1"/>
          <w:sz w:val="28"/>
          <w:szCs w:val="28"/>
          <w:lang w:val="uk-UA"/>
        </w:rPr>
        <w:t>: виконується розрахунок потреби за кожною категорією працівників:</w:t>
      </w:r>
    </w:p>
    <w:p w:rsidR="00F10C62" w:rsidRPr="00A34D86" w:rsidRDefault="00F10C62" w:rsidP="00760B8A">
      <w:pPr>
        <w:shd w:val="clear" w:color="auto" w:fill="FFFFFF"/>
        <w:tabs>
          <w:tab w:val="left" w:pos="2694"/>
          <w:tab w:val="left" w:pos="9356"/>
        </w:tabs>
        <w:spacing w:after="0" w:line="360" w:lineRule="auto"/>
        <w:ind w:firstLine="708"/>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ab/>
      </w:r>
      <m:oMath>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Ч</m:t>
            </m:r>
          </m:e>
          <m:sub>
            <m:r>
              <w:rPr>
                <w:rFonts w:ascii="Cambria Math" w:hAnsi="Cambria Math" w:cs="Times New Roman"/>
                <w:spacing w:val="-1"/>
                <w:sz w:val="28"/>
                <w:szCs w:val="28"/>
                <w:lang w:val="uk-UA"/>
              </w:rPr>
              <m:t>п.к</m:t>
            </m:r>
          </m:sub>
          <m:sup>
            <m:r>
              <w:rPr>
                <w:rFonts w:ascii="Cambria Math" w:hAnsi="Cambria Math" w:cs="Times New Roman"/>
                <w:spacing w:val="-1"/>
                <w:sz w:val="28"/>
                <w:szCs w:val="28"/>
                <w:lang w:val="uk-UA"/>
              </w:rPr>
              <m:t>пл</m:t>
            </m:r>
          </m:sup>
        </m:sSubSup>
        <m:r>
          <w:rPr>
            <w:rFonts w:ascii="Cambria Math" w:hAnsi="Cambria Math" w:cs="Times New Roman"/>
            <w:spacing w:val="-1"/>
            <w:sz w:val="28"/>
            <w:szCs w:val="28"/>
            <w:lang w:val="uk-UA"/>
          </w:rPr>
          <m:t>=</m:t>
        </m:r>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Ч</m:t>
            </m:r>
          </m:e>
          <m:sub>
            <m:r>
              <w:rPr>
                <w:rFonts w:ascii="Cambria Math" w:hAnsi="Cambria Math" w:cs="Times New Roman"/>
                <w:spacing w:val="-1"/>
                <w:sz w:val="28"/>
                <w:szCs w:val="28"/>
                <w:lang w:val="uk-UA"/>
              </w:rPr>
              <m:t>о.р</m:t>
            </m:r>
          </m:sub>
          <m:sup>
            <m:r>
              <w:rPr>
                <w:rFonts w:ascii="Cambria Math" w:hAnsi="Cambria Math" w:cs="Times New Roman"/>
                <w:spacing w:val="-1"/>
                <w:sz w:val="28"/>
                <w:szCs w:val="28"/>
                <w:lang w:val="uk-UA"/>
              </w:rPr>
              <m:t>пл</m:t>
            </m:r>
          </m:sup>
        </m:sSubSup>
        <m:r>
          <w:rPr>
            <w:rFonts w:ascii="Cambria Math" w:hAnsi="Cambria Math" w:cs="Times New Roman"/>
            <w:spacing w:val="-1"/>
            <w:sz w:val="28"/>
            <w:szCs w:val="28"/>
            <w:lang w:val="uk-UA"/>
          </w:rPr>
          <m:t>+</m:t>
        </m:r>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Ч</m:t>
            </m:r>
          </m:e>
          <m:sub>
            <m:r>
              <w:rPr>
                <w:rFonts w:ascii="Cambria Math" w:hAnsi="Cambria Math" w:cs="Times New Roman"/>
                <w:spacing w:val="-1"/>
                <w:sz w:val="28"/>
                <w:szCs w:val="28"/>
                <w:lang w:val="uk-UA"/>
              </w:rPr>
              <m:t>д.р</m:t>
            </m:r>
          </m:sub>
          <m:sup>
            <m:r>
              <w:rPr>
                <w:rFonts w:ascii="Cambria Math" w:hAnsi="Cambria Math" w:cs="Times New Roman"/>
                <w:spacing w:val="-1"/>
                <w:sz w:val="28"/>
                <w:szCs w:val="28"/>
                <w:lang w:val="uk-UA"/>
              </w:rPr>
              <m:t>пл</m:t>
            </m:r>
          </m:sup>
        </m:sSubSup>
        <m:r>
          <w:rPr>
            <w:rFonts w:ascii="Cambria Math" w:hAnsi="Cambria Math" w:cs="Times New Roman"/>
            <w:spacing w:val="-1"/>
            <w:sz w:val="28"/>
            <w:szCs w:val="28"/>
            <w:lang w:val="uk-UA"/>
          </w:rPr>
          <m:t>+</m:t>
        </m:r>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Ч</m:t>
            </m:r>
          </m:e>
          <m:sub>
            <m:r>
              <w:rPr>
                <w:rFonts w:ascii="Cambria Math" w:hAnsi="Cambria Math" w:cs="Times New Roman"/>
                <w:spacing w:val="-1"/>
                <w:sz w:val="28"/>
                <w:szCs w:val="28"/>
                <w:lang w:val="uk-UA"/>
              </w:rPr>
              <m:t>к.с</m:t>
            </m:r>
          </m:sub>
          <m:sup>
            <m:r>
              <w:rPr>
                <w:rFonts w:ascii="Cambria Math" w:hAnsi="Cambria Math" w:cs="Times New Roman"/>
                <w:spacing w:val="-1"/>
                <w:sz w:val="28"/>
                <w:szCs w:val="28"/>
                <w:lang w:val="uk-UA"/>
              </w:rPr>
              <m:t>пл</m:t>
            </m:r>
          </m:sup>
        </m:sSubSup>
        <m:r>
          <w:rPr>
            <w:rFonts w:ascii="Cambria Math" w:hAnsi="Cambria Math" w:cs="Times New Roman"/>
            <w:spacing w:val="-1"/>
            <w:sz w:val="28"/>
            <w:szCs w:val="28"/>
            <w:lang w:val="uk-UA"/>
          </w:rPr>
          <m:t>+</m:t>
        </m:r>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Ч</m:t>
            </m:r>
          </m:e>
          <m:sub>
            <m:r>
              <w:rPr>
                <w:rFonts w:ascii="Cambria Math" w:hAnsi="Cambria Math" w:cs="Times New Roman"/>
                <w:spacing w:val="-1"/>
                <w:sz w:val="28"/>
                <w:szCs w:val="28"/>
                <w:lang w:val="uk-UA"/>
              </w:rPr>
              <m:t>м.о.п</m:t>
            </m:r>
          </m:sub>
          <m:sup>
            <m:r>
              <w:rPr>
                <w:rFonts w:ascii="Cambria Math" w:hAnsi="Cambria Math" w:cs="Times New Roman"/>
                <w:spacing w:val="-1"/>
                <w:sz w:val="28"/>
                <w:szCs w:val="28"/>
                <w:lang w:val="uk-UA"/>
              </w:rPr>
              <m:t>пл</m:t>
            </m:r>
          </m:sup>
        </m:sSubSup>
        <m:r>
          <w:rPr>
            <w:rFonts w:ascii="Cambria Math" w:hAnsi="Cambria Math" w:cs="Times New Roman"/>
            <w:spacing w:val="-1"/>
            <w:sz w:val="28"/>
            <w:szCs w:val="28"/>
            <w:lang w:val="uk-UA"/>
          </w:rPr>
          <m:t>+</m:t>
        </m:r>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Ч</m:t>
            </m:r>
          </m:e>
          <m:sub>
            <m:r>
              <w:rPr>
                <w:rFonts w:ascii="Cambria Math" w:hAnsi="Cambria Math" w:cs="Times New Roman"/>
                <w:spacing w:val="-1"/>
                <w:sz w:val="28"/>
                <w:szCs w:val="28"/>
                <w:lang w:val="uk-UA"/>
              </w:rPr>
              <m:t>с.б</m:t>
            </m:r>
          </m:sub>
          <m:sup>
            <m:r>
              <w:rPr>
                <w:rFonts w:ascii="Cambria Math" w:hAnsi="Cambria Math" w:cs="Times New Roman"/>
                <w:spacing w:val="-1"/>
                <w:sz w:val="28"/>
                <w:szCs w:val="28"/>
                <w:lang w:val="uk-UA"/>
              </w:rPr>
              <m:t>пл</m:t>
            </m:r>
          </m:sup>
        </m:sSubSup>
      </m:oMath>
      <w:r>
        <w:rPr>
          <w:rFonts w:ascii="Times New Roman" w:eastAsiaTheme="minorEastAsia" w:hAnsi="Times New Roman" w:cs="Times New Roman"/>
          <w:spacing w:val="-1"/>
          <w:sz w:val="28"/>
          <w:szCs w:val="28"/>
          <w:lang w:val="uk-UA"/>
        </w:rPr>
        <w:t xml:space="preserve"> , осіб,</w:t>
      </w:r>
      <w:r>
        <w:rPr>
          <w:rFonts w:ascii="Times New Roman" w:hAnsi="Times New Roman" w:cs="Times New Roman"/>
          <w:spacing w:val="-1"/>
          <w:sz w:val="28"/>
          <w:szCs w:val="28"/>
          <w:lang w:val="uk-UA"/>
        </w:rPr>
        <w:tab/>
        <w:t>(2.5)</w:t>
      </w:r>
    </w:p>
    <w:p w:rsidR="00236524" w:rsidRDefault="00A34D86" w:rsidP="00760B8A">
      <w:pPr>
        <w:shd w:val="clear" w:color="auto" w:fill="FFFFFF"/>
        <w:spacing w:after="0" w:line="360" w:lineRule="auto"/>
        <w:ind w:left="360" w:hanging="360"/>
        <w:rPr>
          <w:rFonts w:ascii="Times New Roman" w:hAnsi="Times New Roman" w:cs="Times New Roman"/>
          <w:spacing w:val="-1"/>
          <w:sz w:val="28"/>
          <w:szCs w:val="28"/>
          <w:lang w:val="uk-UA"/>
        </w:rPr>
      </w:pPr>
      <w:r w:rsidRPr="00A34D86">
        <w:rPr>
          <w:rFonts w:ascii="Times New Roman" w:hAnsi="Times New Roman" w:cs="Times New Roman"/>
          <w:spacing w:val="-1"/>
          <w:sz w:val="28"/>
          <w:szCs w:val="28"/>
          <w:lang w:val="uk-UA"/>
        </w:rPr>
        <w:t xml:space="preserve">де </w:t>
      </w:r>
      <w:r w:rsidRPr="00A34D86">
        <w:rPr>
          <w:rFonts w:ascii="Times New Roman" w:hAnsi="Times New Roman" w:cs="Times New Roman"/>
          <w:spacing w:val="-1"/>
          <w:position w:val="-16"/>
          <w:sz w:val="28"/>
          <w:szCs w:val="28"/>
          <w:lang w:val="uk-UA"/>
        </w:rPr>
        <w:object w:dxaOrig="440" w:dyaOrig="460">
          <v:shape id="_x0000_i1028" type="#_x0000_t75" style="width:22.5pt;height:23.25pt" o:ole="">
            <v:imagedata r:id="rId19" o:title=""/>
          </v:shape>
          <o:OLEObject Type="Embed" ProgID="Equation.3" ShapeID="_x0000_i1028" DrawAspect="Content" ObjectID="_1733557035" r:id="rId20"/>
        </w:object>
      </w:r>
      <w:r w:rsidRPr="00A34D86">
        <w:rPr>
          <w:rFonts w:ascii="Times New Roman" w:hAnsi="Times New Roman" w:cs="Times New Roman"/>
          <w:spacing w:val="-1"/>
          <w:sz w:val="28"/>
          <w:szCs w:val="28"/>
          <w:lang w:val="uk-UA"/>
        </w:rPr>
        <w:t xml:space="preserve">, </w:t>
      </w:r>
      <w:r w:rsidRPr="00A34D86">
        <w:rPr>
          <w:rFonts w:ascii="Times New Roman" w:hAnsi="Times New Roman" w:cs="Times New Roman"/>
          <w:spacing w:val="-1"/>
          <w:position w:val="-16"/>
          <w:sz w:val="28"/>
          <w:szCs w:val="28"/>
          <w:lang w:val="uk-UA"/>
        </w:rPr>
        <w:object w:dxaOrig="460" w:dyaOrig="460">
          <v:shape id="_x0000_i1029" type="#_x0000_t75" style="width:23.25pt;height:23.25pt" o:ole="">
            <v:imagedata r:id="rId21" o:title=""/>
          </v:shape>
          <o:OLEObject Type="Embed" ProgID="Equation.3" ShapeID="_x0000_i1029" DrawAspect="Content" ObjectID="_1733557036" r:id="rId22"/>
        </w:object>
      </w:r>
      <w:r w:rsidRPr="00A34D86">
        <w:rPr>
          <w:rFonts w:ascii="Times New Roman" w:hAnsi="Times New Roman" w:cs="Times New Roman"/>
          <w:spacing w:val="-1"/>
          <w:sz w:val="28"/>
          <w:szCs w:val="28"/>
          <w:lang w:val="uk-UA"/>
        </w:rPr>
        <w:t xml:space="preserve"> – відповідно чисельність основних та допоміжних робітників; </w:t>
      </w:r>
    </w:p>
    <w:p w:rsidR="00236524" w:rsidRDefault="00A34D86" w:rsidP="00760B8A">
      <w:pPr>
        <w:shd w:val="clear" w:color="auto" w:fill="FFFFFF"/>
        <w:spacing w:after="0" w:line="360" w:lineRule="auto"/>
        <w:ind w:left="360" w:hanging="360"/>
        <w:rPr>
          <w:rFonts w:ascii="Times New Roman" w:hAnsi="Times New Roman" w:cs="Times New Roman"/>
          <w:spacing w:val="-1"/>
          <w:sz w:val="28"/>
          <w:szCs w:val="28"/>
          <w:lang w:val="uk-UA"/>
        </w:rPr>
      </w:pPr>
      <w:r w:rsidRPr="00A34D86">
        <w:rPr>
          <w:rFonts w:ascii="Times New Roman" w:hAnsi="Times New Roman" w:cs="Times New Roman"/>
          <w:spacing w:val="-1"/>
          <w:position w:val="-14"/>
          <w:sz w:val="28"/>
          <w:szCs w:val="28"/>
          <w:lang w:val="uk-UA"/>
        </w:rPr>
        <w:object w:dxaOrig="440" w:dyaOrig="440">
          <v:shape id="_x0000_i1030" type="#_x0000_t75" style="width:22.5pt;height:22.5pt" o:ole="">
            <v:imagedata r:id="rId23" o:title=""/>
          </v:shape>
          <o:OLEObject Type="Embed" ProgID="Equation.3" ShapeID="_x0000_i1030" DrawAspect="Content" ObjectID="_1733557037" r:id="rId24"/>
        </w:object>
      </w:r>
      <w:r w:rsidRPr="00A34D86">
        <w:rPr>
          <w:rFonts w:ascii="Times New Roman" w:hAnsi="Times New Roman" w:cs="Times New Roman"/>
          <w:spacing w:val="-1"/>
          <w:sz w:val="28"/>
          <w:szCs w:val="28"/>
          <w:lang w:val="uk-UA"/>
        </w:rPr>
        <w:t xml:space="preserve"> – чисельність керівних робітників, спеціалістів та службовців; </w:t>
      </w:r>
    </w:p>
    <w:p w:rsidR="00236524" w:rsidRDefault="00DA31DF" w:rsidP="00760B8A">
      <w:pPr>
        <w:shd w:val="clear" w:color="auto" w:fill="FFFFFF"/>
        <w:spacing w:after="0" w:line="360" w:lineRule="auto"/>
        <w:ind w:left="360" w:hanging="360"/>
        <w:rPr>
          <w:rFonts w:ascii="Times New Roman" w:hAnsi="Times New Roman" w:cs="Times New Roman"/>
          <w:spacing w:val="-1"/>
          <w:sz w:val="28"/>
          <w:szCs w:val="28"/>
          <w:lang w:val="uk-UA"/>
        </w:rPr>
      </w:pPr>
      <w:r w:rsidRPr="00DA31DF">
        <w:rPr>
          <w:rFonts w:ascii="Times New Roman" w:hAnsi="Times New Roman" w:cs="Times New Roman"/>
          <w:spacing w:val="-1"/>
          <w:position w:val="-12"/>
          <w:sz w:val="28"/>
          <w:szCs w:val="28"/>
          <w:lang w:val="uk-UA"/>
        </w:rPr>
        <w:object w:dxaOrig="560" w:dyaOrig="380">
          <v:shape id="_x0000_i1031" type="#_x0000_t75" style="width:27.75pt;height:18.75pt" o:ole="">
            <v:imagedata r:id="rId25" o:title=""/>
          </v:shape>
          <o:OLEObject Type="Embed" ProgID="Equation.DSMT4" ShapeID="_x0000_i1031" DrawAspect="Content" ObjectID="_1733557038" r:id="rId26"/>
        </w:object>
      </w:r>
      <w:r w:rsidR="00236524">
        <w:rPr>
          <w:rFonts w:ascii="Times New Roman" w:hAnsi="Times New Roman" w:cs="Times New Roman"/>
          <w:spacing w:val="-1"/>
          <w:sz w:val="28"/>
          <w:szCs w:val="28"/>
          <w:lang w:val="uk-UA"/>
        </w:rPr>
        <w:t xml:space="preserve"> – </w:t>
      </w:r>
      <w:r w:rsidR="00A34D86" w:rsidRPr="00A34D86">
        <w:rPr>
          <w:rFonts w:ascii="Times New Roman" w:hAnsi="Times New Roman" w:cs="Times New Roman"/>
          <w:spacing w:val="-1"/>
          <w:sz w:val="28"/>
          <w:szCs w:val="28"/>
          <w:lang w:val="uk-UA"/>
        </w:rPr>
        <w:t xml:space="preserve">чисельність молодшого обслуговуючого персоналу; </w:t>
      </w:r>
    </w:p>
    <w:p w:rsidR="00A34D86" w:rsidRDefault="00A34D86" w:rsidP="00760B8A">
      <w:pPr>
        <w:shd w:val="clear" w:color="auto" w:fill="FFFFFF"/>
        <w:spacing w:after="0" w:line="360" w:lineRule="auto"/>
        <w:ind w:left="360" w:hanging="360"/>
        <w:rPr>
          <w:rFonts w:ascii="Times New Roman" w:hAnsi="Times New Roman" w:cs="Times New Roman"/>
          <w:spacing w:val="-1"/>
          <w:sz w:val="28"/>
          <w:szCs w:val="28"/>
          <w:lang w:val="uk-UA"/>
        </w:rPr>
      </w:pPr>
      <w:r w:rsidRPr="00A34D86">
        <w:rPr>
          <w:rFonts w:ascii="Times New Roman" w:hAnsi="Times New Roman" w:cs="Times New Roman"/>
          <w:spacing w:val="-1"/>
          <w:position w:val="-14"/>
          <w:sz w:val="28"/>
          <w:szCs w:val="28"/>
          <w:lang w:val="uk-UA"/>
        </w:rPr>
        <w:object w:dxaOrig="440" w:dyaOrig="440">
          <v:shape id="_x0000_i1032" type="#_x0000_t75" style="width:22.5pt;height:22.5pt" o:ole="">
            <v:imagedata r:id="rId27" o:title=""/>
          </v:shape>
          <o:OLEObject Type="Embed" ProgID="Equation.3" ShapeID="_x0000_i1032" DrawAspect="Content" ObjectID="_1733557039" r:id="rId28"/>
        </w:object>
      </w:r>
      <w:r w:rsidRPr="00A34D86">
        <w:rPr>
          <w:rFonts w:ascii="Times New Roman" w:hAnsi="Times New Roman" w:cs="Times New Roman"/>
          <w:spacing w:val="-1"/>
          <w:sz w:val="28"/>
          <w:szCs w:val="28"/>
          <w:lang w:val="uk-UA"/>
        </w:rPr>
        <w:t xml:space="preserve"> – чисельність слу</w:t>
      </w:r>
      <w:r w:rsidR="00236524">
        <w:rPr>
          <w:rFonts w:ascii="Times New Roman" w:hAnsi="Times New Roman" w:cs="Times New Roman"/>
          <w:spacing w:val="-1"/>
          <w:sz w:val="28"/>
          <w:szCs w:val="28"/>
          <w:lang w:val="uk-UA"/>
        </w:rPr>
        <w:t>жби безпеки.</w:t>
      </w:r>
    </w:p>
    <w:p w:rsidR="00F10C62" w:rsidRPr="00A34D86" w:rsidRDefault="00F10C62" w:rsidP="00760B8A">
      <w:pPr>
        <w:shd w:val="clear" w:color="auto" w:fill="FFFFFF"/>
        <w:tabs>
          <w:tab w:val="left" w:pos="3828"/>
          <w:tab w:val="left" w:pos="9356"/>
        </w:tabs>
        <w:spacing w:after="0" w:line="360" w:lineRule="auto"/>
        <w:ind w:firstLine="708"/>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ab/>
      </w:r>
      <m:oMath>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Ч</m:t>
            </m:r>
          </m:e>
          <m:sub>
            <m:r>
              <w:rPr>
                <w:rFonts w:ascii="Cambria Math" w:hAnsi="Cambria Math" w:cs="Times New Roman"/>
                <w:spacing w:val="-1"/>
                <w:sz w:val="28"/>
                <w:szCs w:val="28"/>
                <w:lang w:val="uk-UA"/>
              </w:rPr>
              <m:t>о.р</m:t>
            </m:r>
          </m:sub>
          <m:sup>
            <m:r>
              <w:rPr>
                <w:rFonts w:ascii="Cambria Math" w:hAnsi="Cambria Math" w:cs="Times New Roman"/>
                <w:spacing w:val="-1"/>
                <w:sz w:val="28"/>
                <w:szCs w:val="28"/>
                <w:lang w:val="uk-UA"/>
              </w:rPr>
              <m:t>пл</m:t>
            </m:r>
          </m:sup>
        </m:sSubSup>
        <m:r>
          <w:rPr>
            <w:rFonts w:ascii="Cambria Math" w:hAnsi="Cambria Math" w:cs="Times New Roman"/>
            <w:spacing w:val="-1"/>
            <w:sz w:val="28"/>
            <w:szCs w:val="28"/>
            <w:lang w:val="uk-UA"/>
          </w:rPr>
          <m:t>=</m:t>
        </m:r>
        <m:f>
          <m:fPr>
            <m:ctrlPr>
              <w:rPr>
                <w:rFonts w:ascii="Cambria Math" w:hAnsi="Cambria Math" w:cs="Times New Roman"/>
                <w:i/>
                <w:spacing w:val="-1"/>
                <w:sz w:val="28"/>
                <w:szCs w:val="28"/>
                <w:lang w:val="uk-UA"/>
              </w:rPr>
            </m:ctrlPr>
          </m:fPr>
          <m:num>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Т</m:t>
                </m:r>
              </m:e>
              <m:sub>
                <m:r>
                  <w:rPr>
                    <w:rFonts w:ascii="Cambria Math" w:hAnsi="Cambria Math" w:cs="Times New Roman"/>
                    <w:spacing w:val="-1"/>
                    <w:sz w:val="28"/>
                    <w:szCs w:val="28"/>
                    <w:lang w:val="uk-UA"/>
                  </w:rPr>
                  <m:t>в.п</m:t>
                </m:r>
              </m:sub>
              <m:sup>
                <m:r>
                  <w:rPr>
                    <w:rFonts w:ascii="Cambria Math" w:hAnsi="Cambria Math" w:cs="Times New Roman"/>
                    <w:spacing w:val="-1"/>
                    <w:sz w:val="28"/>
                    <w:szCs w:val="28"/>
                    <w:lang w:val="uk-UA"/>
                  </w:rPr>
                  <m:t>пл</m:t>
                </m:r>
              </m:sup>
            </m:sSubSup>
          </m:num>
          <m:den>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Ф</m:t>
                </m:r>
              </m:e>
              <m:sub>
                <m:r>
                  <w:rPr>
                    <w:rFonts w:ascii="Cambria Math" w:hAnsi="Cambria Math" w:cs="Times New Roman"/>
                    <w:spacing w:val="-1"/>
                    <w:sz w:val="28"/>
                    <w:szCs w:val="28"/>
                    <w:lang w:val="uk-UA"/>
                  </w:rPr>
                  <m:t>еф</m:t>
                </m:r>
              </m:sub>
            </m:sSub>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K</m:t>
                </m:r>
              </m:e>
              <m:sub>
                <m:r>
                  <w:rPr>
                    <w:rFonts w:ascii="Cambria Math" w:hAnsi="Cambria Math" w:cs="Times New Roman"/>
                    <w:spacing w:val="-1"/>
                    <w:sz w:val="28"/>
                    <w:szCs w:val="28"/>
                    <w:lang w:val="uk-UA"/>
                  </w:rPr>
                  <m:t>в.н</m:t>
                </m:r>
              </m:sub>
            </m:sSub>
          </m:den>
        </m:f>
      </m:oMath>
      <w:r>
        <w:rPr>
          <w:rFonts w:ascii="Times New Roman" w:eastAsiaTheme="minorEastAsia" w:hAnsi="Times New Roman" w:cs="Times New Roman"/>
          <w:spacing w:val="-1"/>
          <w:sz w:val="28"/>
          <w:szCs w:val="28"/>
          <w:lang w:val="uk-UA"/>
        </w:rPr>
        <w:t>, осіб,</w:t>
      </w:r>
      <w:r>
        <w:rPr>
          <w:rFonts w:ascii="Times New Roman" w:hAnsi="Times New Roman" w:cs="Times New Roman"/>
          <w:spacing w:val="-1"/>
          <w:sz w:val="28"/>
          <w:szCs w:val="28"/>
          <w:lang w:val="uk-UA"/>
        </w:rPr>
        <w:tab/>
        <w:t>(2.6)</w:t>
      </w:r>
    </w:p>
    <w:p w:rsidR="00236524" w:rsidRDefault="00A34D86" w:rsidP="00760B8A">
      <w:pPr>
        <w:shd w:val="clear" w:color="auto" w:fill="FFFFFF"/>
        <w:spacing w:after="0" w:line="360" w:lineRule="auto"/>
        <w:jc w:val="both"/>
        <w:rPr>
          <w:rFonts w:ascii="Times New Roman" w:hAnsi="Times New Roman" w:cs="Times New Roman"/>
          <w:spacing w:val="-1"/>
          <w:sz w:val="28"/>
          <w:szCs w:val="28"/>
          <w:lang w:val="uk-UA"/>
        </w:rPr>
      </w:pPr>
      <w:r w:rsidRPr="00A34D86">
        <w:rPr>
          <w:rFonts w:ascii="Times New Roman" w:hAnsi="Times New Roman" w:cs="Times New Roman"/>
          <w:spacing w:val="-1"/>
          <w:sz w:val="28"/>
          <w:szCs w:val="28"/>
          <w:lang w:val="uk-UA"/>
        </w:rPr>
        <w:t xml:space="preserve">де </w:t>
      </w:r>
      <w:r w:rsidRPr="00A34D86">
        <w:rPr>
          <w:rFonts w:ascii="Times New Roman" w:hAnsi="Times New Roman" w:cs="Times New Roman"/>
          <w:spacing w:val="-1"/>
          <w:position w:val="-14"/>
          <w:sz w:val="28"/>
          <w:szCs w:val="28"/>
          <w:lang w:val="uk-UA"/>
        </w:rPr>
        <w:object w:dxaOrig="440" w:dyaOrig="440">
          <v:shape id="_x0000_i1033" type="#_x0000_t75" style="width:22.5pt;height:22.5pt" o:ole="">
            <v:imagedata r:id="rId29" o:title=""/>
          </v:shape>
          <o:OLEObject Type="Embed" ProgID="Equation.3" ShapeID="_x0000_i1033" DrawAspect="Content" ObjectID="_1733557040" r:id="rId30"/>
        </w:object>
      </w:r>
      <w:r w:rsidR="00B37450" w:rsidRPr="00797666">
        <w:rPr>
          <w:rFonts w:ascii="Times New Roman" w:hAnsi="Times New Roman" w:cs="Times New Roman"/>
          <w:spacing w:val="-1"/>
          <w:sz w:val="28"/>
          <w:szCs w:val="28"/>
          <w:lang w:val="ru-RU"/>
        </w:rPr>
        <w:t xml:space="preserve"> </w:t>
      </w:r>
      <w:r w:rsidRPr="00A34D86">
        <w:rPr>
          <w:rFonts w:ascii="Times New Roman" w:hAnsi="Times New Roman" w:cs="Times New Roman"/>
          <w:spacing w:val="-1"/>
          <w:sz w:val="28"/>
          <w:szCs w:val="28"/>
          <w:lang w:val="uk-UA"/>
        </w:rPr>
        <w:t xml:space="preserve">– трудомісткість планованої до випуску продукції на розрахунковий період, нормо-годин; </w:t>
      </w:r>
    </w:p>
    <w:p w:rsidR="00236524" w:rsidRDefault="00A34D86" w:rsidP="00760B8A">
      <w:pPr>
        <w:shd w:val="clear" w:color="auto" w:fill="FFFFFF"/>
        <w:spacing w:after="0" w:line="360" w:lineRule="auto"/>
        <w:jc w:val="both"/>
        <w:rPr>
          <w:rFonts w:ascii="Times New Roman" w:hAnsi="Times New Roman" w:cs="Times New Roman"/>
          <w:spacing w:val="-1"/>
          <w:sz w:val="28"/>
          <w:szCs w:val="28"/>
          <w:lang w:val="uk-UA"/>
        </w:rPr>
      </w:pPr>
      <w:r w:rsidRPr="00A34D86">
        <w:rPr>
          <w:rFonts w:ascii="Times New Roman" w:hAnsi="Times New Roman" w:cs="Times New Roman"/>
          <w:spacing w:val="-1"/>
          <w:sz w:val="28"/>
          <w:szCs w:val="28"/>
          <w:lang w:val="uk-UA"/>
        </w:rPr>
        <w:t>Ф</w:t>
      </w:r>
      <w:r w:rsidRPr="00A34D86">
        <w:rPr>
          <w:rFonts w:ascii="Times New Roman" w:hAnsi="Times New Roman" w:cs="Times New Roman"/>
          <w:spacing w:val="-1"/>
          <w:sz w:val="28"/>
          <w:szCs w:val="28"/>
          <w:vertAlign w:val="subscript"/>
          <w:lang w:val="uk-UA"/>
        </w:rPr>
        <w:t>еф</w:t>
      </w:r>
      <w:r w:rsidRPr="00A34D86">
        <w:rPr>
          <w:rFonts w:ascii="Times New Roman" w:hAnsi="Times New Roman" w:cs="Times New Roman"/>
          <w:spacing w:val="-1"/>
          <w:sz w:val="28"/>
          <w:szCs w:val="28"/>
          <w:lang w:val="uk-UA"/>
        </w:rPr>
        <w:t xml:space="preserve"> – ефективний (корисний) фонд часу одного основного робітника в розрахунковому періоді, людино-годин; </w:t>
      </w:r>
    </w:p>
    <w:p w:rsidR="00A34D86" w:rsidRPr="00A34D86" w:rsidRDefault="00A34D86" w:rsidP="00760B8A">
      <w:pPr>
        <w:shd w:val="clear" w:color="auto" w:fill="FFFFFF"/>
        <w:spacing w:after="0" w:line="360" w:lineRule="auto"/>
        <w:jc w:val="both"/>
        <w:rPr>
          <w:rFonts w:ascii="Times New Roman" w:hAnsi="Times New Roman" w:cs="Times New Roman"/>
          <w:spacing w:val="-1"/>
          <w:sz w:val="28"/>
          <w:szCs w:val="28"/>
          <w:lang w:val="uk-UA"/>
        </w:rPr>
      </w:pPr>
      <w:r w:rsidRPr="00A34D86">
        <w:rPr>
          <w:rFonts w:ascii="Times New Roman" w:hAnsi="Times New Roman" w:cs="Times New Roman"/>
          <w:i/>
          <w:spacing w:val="-1"/>
          <w:sz w:val="28"/>
          <w:szCs w:val="28"/>
        </w:rPr>
        <w:t>K</w:t>
      </w:r>
      <w:r w:rsidRPr="00A34D86">
        <w:rPr>
          <w:rFonts w:ascii="Times New Roman" w:hAnsi="Times New Roman" w:cs="Times New Roman"/>
          <w:spacing w:val="-1"/>
          <w:sz w:val="28"/>
          <w:szCs w:val="28"/>
          <w:vertAlign w:val="subscript"/>
          <w:lang w:val="uk-UA"/>
        </w:rPr>
        <w:t>в.н</w:t>
      </w:r>
      <w:r w:rsidRPr="00A34D86">
        <w:rPr>
          <w:rFonts w:ascii="Times New Roman" w:hAnsi="Times New Roman" w:cs="Times New Roman"/>
          <w:spacing w:val="-1"/>
          <w:sz w:val="28"/>
          <w:szCs w:val="28"/>
          <w:lang w:val="uk-UA"/>
        </w:rPr>
        <w:t xml:space="preserve"> – коефіцієнт виконання норм часу в середньому по підприємству.</w:t>
      </w:r>
    </w:p>
    <w:p w:rsidR="00A34D86" w:rsidRPr="00A34D86" w:rsidRDefault="00A34D86" w:rsidP="00760B8A">
      <w:pPr>
        <w:shd w:val="clear" w:color="auto" w:fill="FFFFFF"/>
        <w:spacing w:after="0" w:line="360" w:lineRule="auto"/>
        <w:ind w:firstLine="720"/>
        <w:jc w:val="both"/>
        <w:rPr>
          <w:rFonts w:ascii="Times New Roman" w:hAnsi="Times New Roman" w:cs="Times New Roman"/>
          <w:spacing w:val="-1"/>
          <w:sz w:val="28"/>
          <w:szCs w:val="28"/>
          <w:lang w:val="uk-UA"/>
        </w:rPr>
      </w:pPr>
      <w:r w:rsidRPr="00A34D86">
        <w:rPr>
          <w:rFonts w:ascii="Times New Roman" w:hAnsi="Times New Roman" w:cs="Times New Roman"/>
          <w:spacing w:val="-1"/>
          <w:sz w:val="28"/>
          <w:szCs w:val="28"/>
          <w:lang w:val="uk-UA"/>
        </w:rPr>
        <w:lastRenderedPageBreak/>
        <w:t>Чисельність допоміжного та молодшого обслуговуючого персоналу розраховується за нормами обслуговування. Наприклад, кількість наладчиків розраховується як</w:t>
      </w:r>
      <w:r w:rsidR="00236524">
        <w:rPr>
          <w:rFonts w:ascii="Times New Roman" w:hAnsi="Times New Roman" w:cs="Times New Roman"/>
          <w:spacing w:val="-1"/>
          <w:sz w:val="28"/>
          <w:szCs w:val="28"/>
          <w:lang w:val="uk-UA"/>
        </w:rPr>
        <w:t>:</w:t>
      </w:r>
    </w:p>
    <w:p w:rsidR="00F10C62" w:rsidRPr="00A34D86" w:rsidRDefault="00F10C62" w:rsidP="00760B8A">
      <w:pPr>
        <w:shd w:val="clear" w:color="auto" w:fill="FFFFFF"/>
        <w:tabs>
          <w:tab w:val="left" w:pos="3828"/>
          <w:tab w:val="left" w:pos="9356"/>
        </w:tabs>
        <w:spacing w:after="0" w:line="360" w:lineRule="auto"/>
        <w:ind w:firstLine="708"/>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ab/>
      </w:r>
      <m:oMath>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Ч</m:t>
            </m:r>
          </m:e>
          <m:sub>
            <m:r>
              <w:rPr>
                <w:rFonts w:ascii="Cambria Math" w:hAnsi="Cambria Math" w:cs="Times New Roman"/>
                <w:spacing w:val="-1"/>
                <w:sz w:val="28"/>
                <w:szCs w:val="28"/>
                <w:lang w:val="uk-UA"/>
              </w:rPr>
              <m:t>нал</m:t>
            </m:r>
          </m:sub>
          <m:sup>
            <m:r>
              <w:rPr>
                <w:rFonts w:ascii="Cambria Math" w:hAnsi="Cambria Math" w:cs="Times New Roman"/>
                <w:spacing w:val="-1"/>
                <w:sz w:val="28"/>
                <w:szCs w:val="28"/>
                <w:lang w:val="uk-UA"/>
              </w:rPr>
              <m:t>пл</m:t>
            </m:r>
          </m:sup>
        </m:sSubSup>
        <m:r>
          <w:rPr>
            <w:rFonts w:ascii="Cambria Math" w:hAnsi="Cambria Math" w:cs="Times New Roman"/>
            <w:spacing w:val="-1"/>
            <w:sz w:val="28"/>
            <w:szCs w:val="28"/>
            <w:lang w:val="uk-UA"/>
          </w:rPr>
          <m:t>=</m:t>
        </m:r>
        <m:f>
          <m:fPr>
            <m:ctrlPr>
              <w:rPr>
                <w:rFonts w:ascii="Cambria Math" w:hAnsi="Cambria Math" w:cs="Times New Roman"/>
                <w:i/>
                <w:spacing w:val="-1"/>
                <w:sz w:val="28"/>
                <w:szCs w:val="28"/>
                <w:lang w:val="uk-UA"/>
              </w:rPr>
            </m:ctrlPr>
          </m:fPr>
          <m:num>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П</m:t>
                </m:r>
              </m:e>
              <m:sub>
                <m:r>
                  <w:rPr>
                    <w:rFonts w:ascii="Cambria Math" w:hAnsi="Cambria Math" w:cs="Times New Roman"/>
                    <w:spacing w:val="-1"/>
                    <w:sz w:val="28"/>
                    <w:szCs w:val="28"/>
                    <w:lang w:val="uk-UA"/>
                  </w:rPr>
                  <m:t>об</m:t>
                </m:r>
              </m:sub>
            </m:sSub>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З</m:t>
                </m:r>
              </m:e>
              <m:sub>
                <m:r>
                  <w:rPr>
                    <w:rFonts w:ascii="Cambria Math" w:hAnsi="Cambria Math" w:cs="Times New Roman"/>
                    <w:spacing w:val="-1"/>
                    <w:sz w:val="28"/>
                    <w:szCs w:val="28"/>
                    <w:lang w:val="uk-UA"/>
                  </w:rPr>
                  <m:t>об</m:t>
                </m:r>
              </m:sub>
            </m:sSub>
          </m:num>
          <m:den>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Н</m:t>
                </m:r>
              </m:e>
              <m:sub>
                <m:r>
                  <w:rPr>
                    <w:rFonts w:ascii="Cambria Math" w:hAnsi="Cambria Math" w:cs="Times New Roman"/>
                    <w:spacing w:val="-1"/>
                    <w:sz w:val="28"/>
                    <w:szCs w:val="28"/>
                    <w:lang w:val="uk-UA"/>
                  </w:rPr>
                  <m:t>о</m:t>
                </m:r>
              </m:sub>
            </m:sSub>
          </m:den>
        </m:f>
      </m:oMath>
      <w:r>
        <w:rPr>
          <w:rFonts w:ascii="Times New Roman" w:eastAsiaTheme="minorEastAsia" w:hAnsi="Times New Roman" w:cs="Times New Roman"/>
          <w:spacing w:val="-1"/>
          <w:sz w:val="28"/>
          <w:szCs w:val="28"/>
          <w:lang w:val="uk-UA"/>
        </w:rPr>
        <w:t>, осіб,</w:t>
      </w:r>
      <w:r>
        <w:rPr>
          <w:rFonts w:ascii="Times New Roman" w:hAnsi="Times New Roman" w:cs="Times New Roman"/>
          <w:spacing w:val="-1"/>
          <w:sz w:val="28"/>
          <w:szCs w:val="28"/>
          <w:lang w:val="uk-UA"/>
        </w:rPr>
        <w:tab/>
        <w:t>(2.7)</w:t>
      </w:r>
    </w:p>
    <w:p w:rsidR="00236524" w:rsidRDefault="00A34D86" w:rsidP="00760B8A">
      <w:pPr>
        <w:shd w:val="clear" w:color="auto" w:fill="FFFFFF"/>
        <w:spacing w:after="0" w:line="360" w:lineRule="auto"/>
        <w:jc w:val="both"/>
        <w:rPr>
          <w:rFonts w:ascii="Times New Roman" w:hAnsi="Times New Roman" w:cs="Times New Roman"/>
          <w:spacing w:val="-1"/>
          <w:sz w:val="28"/>
          <w:szCs w:val="28"/>
          <w:lang w:val="uk-UA"/>
        </w:rPr>
      </w:pPr>
      <w:r w:rsidRPr="00A34D86">
        <w:rPr>
          <w:rFonts w:ascii="Times New Roman" w:hAnsi="Times New Roman" w:cs="Times New Roman"/>
          <w:spacing w:val="-1"/>
          <w:sz w:val="28"/>
          <w:szCs w:val="28"/>
          <w:lang w:val="uk-UA"/>
        </w:rPr>
        <w:t>де П</w:t>
      </w:r>
      <w:r w:rsidRPr="00A34D86">
        <w:rPr>
          <w:rFonts w:ascii="Times New Roman" w:hAnsi="Times New Roman" w:cs="Times New Roman"/>
          <w:spacing w:val="-1"/>
          <w:sz w:val="28"/>
          <w:szCs w:val="28"/>
          <w:vertAlign w:val="subscript"/>
          <w:lang w:val="uk-UA"/>
        </w:rPr>
        <w:t>об</w:t>
      </w:r>
      <w:r w:rsidRPr="00A91A79">
        <w:rPr>
          <w:rFonts w:ascii="Times New Roman" w:hAnsi="Times New Roman" w:cs="Times New Roman"/>
          <w:spacing w:val="-1"/>
          <w:sz w:val="28"/>
          <w:szCs w:val="28"/>
          <w:lang w:val="ru-RU"/>
        </w:rPr>
        <w:t xml:space="preserve"> </w:t>
      </w:r>
      <w:r w:rsidRPr="00A34D86">
        <w:rPr>
          <w:rFonts w:ascii="Times New Roman" w:hAnsi="Times New Roman" w:cs="Times New Roman"/>
          <w:spacing w:val="-1"/>
          <w:sz w:val="28"/>
          <w:szCs w:val="28"/>
          <w:lang w:val="uk-UA"/>
        </w:rPr>
        <w:t xml:space="preserve">– загальна кількість обладнання, яке обслуговується, од.; </w:t>
      </w:r>
    </w:p>
    <w:p w:rsidR="00236524" w:rsidRDefault="00A34D86" w:rsidP="00760B8A">
      <w:pPr>
        <w:shd w:val="clear" w:color="auto" w:fill="FFFFFF"/>
        <w:spacing w:after="0" w:line="360" w:lineRule="auto"/>
        <w:jc w:val="both"/>
        <w:rPr>
          <w:rFonts w:ascii="Times New Roman" w:hAnsi="Times New Roman" w:cs="Times New Roman"/>
          <w:spacing w:val="-1"/>
          <w:sz w:val="28"/>
          <w:szCs w:val="28"/>
          <w:lang w:val="ru-RU"/>
        </w:rPr>
      </w:pPr>
      <w:r w:rsidRPr="00A91A79">
        <w:rPr>
          <w:rFonts w:ascii="Times New Roman" w:hAnsi="Times New Roman" w:cs="Times New Roman"/>
          <w:spacing w:val="-1"/>
          <w:sz w:val="28"/>
          <w:szCs w:val="28"/>
          <w:lang w:val="ru-RU"/>
        </w:rPr>
        <w:t>З</w:t>
      </w:r>
      <w:r w:rsidRPr="00A34D86">
        <w:rPr>
          <w:rFonts w:ascii="Times New Roman" w:hAnsi="Times New Roman" w:cs="Times New Roman"/>
          <w:spacing w:val="-1"/>
          <w:sz w:val="28"/>
          <w:szCs w:val="28"/>
          <w:vertAlign w:val="subscript"/>
          <w:lang w:val="uk-UA"/>
        </w:rPr>
        <w:t>об</w:t>
      </w:r>
      <w:r w:rsidRPr="00A34D86">
        <w:rPr>
          <w:rFonts w:ascii="Times New Roman" w:hAnsi="Times New Roman" w:cs="Times New Roman"/>
          <w:spacing w:val="-1"/>
          <w:sz w:val="28"/>
          <w:szCs w:val="28"/>
          <w:lang w:val="uk-UA"/>
        </w:rPr>
        <w:t xml:space="preserve"> – кількість змін роботи обладнання;</w:t>
      </w:r>
      <w:r w:rsidRPr="00A91A79">
        <w:rPr>
          <w:rFonts w:ascii="Times New Roman" w:hAnsi="Times New Roman" w:cs="Times New Roman"/>
          <w:spacing w:val="-1"/>
          <w:sz w:val="28"/>
          <w:szCs w:val="28"/>
          <w:lang w:val="ru-RU"/>
        </w:rPr>
        <w:t xml:space="preserve"> </w:t>
      </w:r>
    </w:p>
    <w:p w:rsidR="00A34D86" w:rsidRPr="00A34D86" w:rsidRDefault="00A34D86" w:rsidP="00760B8A">
      <w:pPr>
        <w:shd w:val="clear" w:color="auto" w:fill="FFFFFF"/>
        <w:spacing w:after="0" w:line="360" w:lineRule="auto"/>
        <w:jc w:val="both"/>
        <w:rPr>
          <w:rFonts w:ascii="Times New Roman" w:hAnsi="Times New Roman" w:cs="Times New Roman"/>
          <w:spacing w:val="-1"/>
          <w:sz w:val="28"/>
          <w:szCs w:val="28"/>
          <w:lang w:val="uk-UA"/>
        </w:rPr>
      </w:pPr>
      <w:r w:rsidRPr="00A34D86">
        <w:rPr>
          <w:rFonts w:ascii="Times New Roman" w:hAnsi="Times New Roman" w:cs="Times New Roman"/>
          <w:spacing w:val="-1"/>
          <w:sz w:val="28"/>
          <w:szCs w:val="28"/>
          <w:lang w:val="uk-UA"/>
        </w:rPr>
        <w:t>Н</w:t>
      </w:r>
      <w:r w:rsidRPr="00A34D86">
        <w:rPr>
          <w:rFonts w:ascii="Times New Roman" w:hAnsi="Times New Roman" w:cs="Times New Roman"/>
          <w:spacing w:val="-1"/>
          <w:sz w:val="28"/>
          <w:szCs w:val="28"/>
          <w:vertAlign w:val="subscript"/>
          <w:lang w:val="uk-UA"/>
        </w:rPr>
        <w:t>о</w:t>
      </w:r>
      <w:r w:rsidRPr="00A34D86">
        <w:rPr>
          <w:rFonts w:ascii="Times New Roman" w:hAnsi="Times New Roman" w:cs="Times New Roman"/>
          <w:spacing w:val="-1"/>
          <w:sz w:val="28"/>
          <w:szCs w:val="28"/>
          <w:lang w:val="uk-UA"/>
        </w:rPr>
        <w:t xml:space="preserve"> – норма обслуговування обладнання одним наладчиком, од.</w:t>
      </w:r>
    </w:p>
    <w:p w:rsidR="00A34D86" w:rsidRPr="00A34D86" w:rsidRDefault="00A34D86" w:rsidP="00760B8A">
      <w:pPr>
        <w:shd w:val="clear" w:color="auto" w:fill="FFFFFF"/>
        <w:spacing w:after="0" w:line="360" w:lineRule="auto"/>
        <w:ind w:firstLine="708"/>
        <w:jc w:val="both"/>
        <w:rPr>
          <w:rFonts w:ascii="Times New Roman" w:hAnsi="Times New Roman" w:cs="Times New Roman"/>
          <w:spacing w:val="-1"/>
          <w:sz w:val="28"/>
          <w:szCs w:val="28"/>
          <w:lang w:val="uk-UA"/>
        </w:rPr>
      </w:pPr>
      <w:r w:rsidRPr="00A34D86">
        <w:rPr>
          <w:rFonts w:ascii="Times New Roman" w:hAnsi="Times New Roman" w:cs="Times New Roman"/>
          <w:b/>
          <w:spacing w:val="-1"/>
          <w:sz w:val="28"/>
          <w:szCs w:val="28"/>
          <w:lang w:val="uk-UA"/>
        </w:rPr>
        <w:t>Чисельність керівників, спеціалістів та службовців</w:t>
      </w:r>
      <w:r w:rsidRPr="00A34D86">
        <w:rPr>
          <w:rFonts w:ascii="Times New Roman" w:hAnsi="Times New Roman" w:cs="Times New Roman"/>
          <w:spacing w:val="-1"/>
          <w:sz w:val="28"/>
          <w:szCs w:val="28"/>
          <w:lang w:val="uk-UA"/>
        </w:rPr>
        <w:t xml:space="preserve"> розраховується на основі структури кадрів, яка склалася</w:t>
      </w:r>
      <w:r w:rsidR="00236524">
        <w:rPr>
          <w:rFonts w:ascii="Times New Roman" w:hAnsi="Times New Roman" w:cs="Times New Roman"/>
          <w:spacing w:val="-1"/>
          <w:sz w:val="28"/>
          <w:szCs w:val="28"/>
          <w:lang w:val="uk-UA"/>
        </w:rPr>
        <w:t xml:space="preserve"> в</w:t>
      </w:r>
      <w:r w:rsidRPr="00A34D86">
        <w:rPr>
          <w:rFonts w:ascii="Times New Roman" w:hAnsi="Times New Roman" w:cs="Times New Roman"/>
          <w:spacing w:val="-1"/>
          <w:sz w:val="28"/>
          <w:szCs w:val="28"/>
          <w:lang w:val="uk-UA"/>
        </w:rPr>
        <w:t xml:space="preserve"> базовому періоді. При наявності розроблених норм на виконання управлінських функцій даним персоналом можливо використовувати такий же метод як і для розрахунку основних робітників.</w:t>
      </w:r>
    </w:p>
    <w:p w:rsidR="00A34D86" w:rsidRDefault="00A34D86" w:rsidP="00760B8A">
      <w:pPr>
        <w:shd w:val="clear" w:color="auto" w:fill="FFFFFF"/>
        <w:spacing w:after="0" w:line="360" w:lineRule="auto"/>
        <w:ind w:firstLine="709"/>
        <w:jc w:val="both"/>
        <w:rPr>
          <w:rFonts w:ascii="Times New Roman" w:hAnsi="Times New Roman" w:cs="Times New Roman"/>
          <w:spacing w:val="-1"/>
          <w:sz w:val="28"/>
          <w:szCs w:val="28"/>
          <w:lang w:val="uk-UA"/>
        </w:rPr>
      </w:pPr>
      <w:r w:rsidRPr="00A34D86">
        <w:rPr>
          <w:rFonts w:ascii="Times New Roman" w:hAnsi="Times New Roman" w:cs="Times New Roman"/>
          <w:b/>
          <w:spacing w:val="-1"/>
          <w:sz w:val="28"/>
          <w:szCs w:val="28"/>
          <w:lang w:val="uk-UA"/>
        </w:rPr>
        <w:t>Чисельність робітників служби безпеки</w:t>
      </w:r>
      <w:r w:rsidRPr="00A34D86">
        <w:rPr>
          <w:rFonts w:ascii="Times New Roman" w:hAnsi="Times New Roman" w:cs="Times New Roman"/>
          <w:spacing w:val="-1"/>
          <w:sz w:val="28"/>
          <w:szCs w:val="28"/>
          <w:lang w:val="uk-UA"/>
        </w:rPr>
        <w:t xml:space="preserve"> розраховується виходячи з кількості об</w:t>
      </w:r>
      <w:r w:rsidRPr="00A91A79">
        <w:rPr>
          <w:rFonts w:ascii="Times New Roman" w:hAnsi="Times New Roman" w:cs="Times New Roman"/>
          <w:spacing w:val="-1"/>
          <w:sz w:val="28"/>
          <w:szCs w:val="28"/>
          <w:lang w:val="uk-UA"/>
        </w:rPr>
        <w:t>’</w:t>
      </w:r>
      <w:r w:rsidRPr="00A34D86">
        <w:rPr>
          <w:rFonts w:ascii="Times New Roman" w:hAnsi="Times New Roman" w:cs="Times New Roman"/>
          <w:spacing w:val="-1"/>
          <w:sz w:val="28"/>
          <w:szCs w:val="28"/>
          <w:lang w:val="uk-UA"/>
        </w:rPr>
        <w:t>єктів, що охороняється та норми зайнятості на одному об</w:t>
      </w:r>
      <w:r w:rsidRPr="00A91A79">
        <w:rPr>
          <w:rFonts w:ascii="Times New Roman" w:hAnsi="Times New Roman" w:cs="Times New Roman"/>
          <w:spacing w:val="-1"/>
          <w:sz w:val="28"/>
          <w:szCs w:val="28"/>
          <w:lang w:val="uk-UA"/>
        </w:rPr>
        <w:t>’</w:t>
      </w:r>
      <w:r w:rsidR="00236524">
        <w:rPr>
          <w:rFonts w:ascii="Times New Roman" w:hAnsi="Times New Roman" w:cs="Times New Roman"/>
          <w:spacing w:val="-1"/>
          <w:sz w:val="28"/>
          <w:szCs w:val="28"/>
          <w:lang w:val="uk-UA"/>
        </w:rPr>
        <w:t>єкті. У разі цілодобової роботи</w:t>
      </w:r>
      <w:r w:rsidRPr="00A34D86">
        <w:rPr>
          <w:rFonts w:ascii="Times New Roman" w:hAnsi="Times New Roman" w:cs="Times New Roman"/>
          <w:spacing w:val="-1"/>
          <w:sz w:val="28"/>
          <w:szCs w:val="28"/>
          <w:lang w:val="uk-UA"/>
        </w:rPr>
        <w:t xml:space="preserve"> дана норма становить шість осіб на один об</w:t>
      </w:r>
      <w:r w:rsidRPr="00A91A79">
        <w:rPr>
          <w:rFonts w:ascii="Times New Roman" w:hAnsi="Times New Roman" w:cs="Times New Roman"/>
          <w:spacing w:val="-1"/>
          <w:sz w:val="28"/>
          <w:szCs w:val="28"/>
          <w:lang w:val="ru-RU"/>
        </w:rPr>
        <w:t>’</w:t>
      </w:r>
      <w:r w:rsidRPr="00A34D86">
        <w:rPr>
          <w:rFonts w:ascii="Times New Roman" w:hAnsi="Times New Roman" w:cs="Times New Roman"/>
          <w:spacing w:val="-1"/>
          <w:sz w:val="28"/>
          <w:szCs w:val="28"/>
          <w:lang w:val="uk-UA"/>
        </w:rPr>
        <w:t xml:space="preserve">єкт під охороною. </w:t>
      </w:r>
    </w:p>
    <w:p w:rsidR="00CF5998" w:rsidRDefault="00CF5998" w:rsidP="00760B8A">
      <w:pPr>
        <w:shd w:val="clear" w:color="auto" w:fill="FFFFFF"/>
        <w:spacing w:after="0" w:line="360" w:lineRule="auto"/>
        <w:ind w:firstLine="709"/>
        <w:jc w:val="both"/>
        <w:rPr>
          <w:rFonts w:ascii="Times New Roman" w:hAnsi="Times New Roman" w:cs="Times New Roman"/>
          <w:spacing w:val="-1"/>
          <w:sz w:val="28"/>
          <w:szCs w:val="28"/>
          <w:lang w:val="uk-UA"/>
        </w:rPr>
      </w:pPr>
      <w:r w:rsidRPr="00051C1D">
        <w:rPr>
          <w:rFonts w:ascii="Times New Roman" w:hAnsi="Times New Roman" w:cs="Times New Roman"/>
          <w:b/>
          <w:spacing w:val="-1"/>
          <w:sz w:val="28"/>
          <w:szCs w:val="28"/>
          <w:lang w:val="uk-UA"/>
        </w:rPr>
        <w:t>Планова потреба в коштах на оплату праці</w:t>
      </w:r>
      <w:r>
        <w:rPr>
          <w:rFonts w:ascii="Times New Roman" w:hAnsi="Times New Roman" w:cs="Times New Roman"/>
          <w:spacing w:val="-1"/>
          <w:sz w:val="28"/>
          <w:szCs w:val="28"/>
          <w:lang w:val="uk-UA"/>
        </w:rPr>
        <w:t xml:space="preserve"> визначається наступни</w:t>
      </w:r>
      <w:r w:rsidR="00B008B6">
        <w:rPr>
          <w:rFonts w:ascii="Times New Roman" w:hAnsi="Times New Roman" w:cs="Times New Roman"/>
          <w:spacing w:val="-1"/>
          <w:sz w:val="28"/>
          <w:szCs w:val="28"/>
          <w:lang w:val="uk-UA"/>
        </w:rPr>
        <w:t>ми методами: прямого розрахунку,</w:t>
      </w:r>
      <w:r>
        <w:rPr>
          <w:rFonts w:ascii="Times New Roman" w:hAnsi="Times New Roman" w:cs="Times New Roman"/>
          <w:spacing w:val="-1"/>
          <w:sz w:val="28"/>
          <w:szCs w:val="28"/>
          <w:lang w:val="uk-UA"/>
        </w:rPr>
        <w:t xml:space="preserve"> нормативн</w:t>
      </w:r>
      <w:r w:rsidR="00B008B6">
        <w:rPr>
          <w:rFonts w:ascii="Times New Roman" w:hAnsi="Times New Roman" w:cs="Times New Roman"/>
          <w:spacing w:val="-1"/>
          <w:sz w:val="28"/>
          <w:szCs w:val="28"/>
          <w:lang w:val="uk-UA"/>
        </w:rPr>
        <w:t>им,</w:t>
      </w:r>
      <w:r>
        <w:rPr>
          <w:rFonts w:ascii="Times New Roman" w:hAnsi="Times New Roman" w:cs="Times New Roman"/>
          <w:spacing w:val="-1"/>
          <w:sz w:val="28"/>
          <w:szCs w:val="28"/>
          <w:lang w:val="uk-UA"/>
        </w:rPr>
        <w:t xml:space="preserve"> прирістним та диференційованим.</w:t>
      </w:r>
    </w:p>
    <w:p w:rsidR="00CF5998" w:rsidRPr="00A34D86" w:rsidRDefault="00CF5998" w:rsidP="00760B8A">
      <w:pPr>
        <w:shd w:val="clear" w:color="auto" w:fill="FFFFFF"/>
        <w:spacing w:after="0" w:line="360" w:lineRule="auto"/>
        <w:ind w:firstLine="709"/>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Згідно</w:t>
      </w:r>
      <w:r w:rsidR="00B008B6">
        <w:rPr>
          <w:rFonts w:ascii="Times New Roman" w:hAnsi="Times New Roman" w:cs="Times New Roman"/>
          <w:spacing w:val="-1"/>
          <w:sz w:val="28"/>
          <w:szCs w:val="28"/>
          <w:lang w:val="uk-UA"/>
        </w:rPr>
        <w:t xml:space="preserve"> з методом</w:t>
      </w:r>
      <w:r w:rsidR="00640F76">
        <w:rPr>
          <w:rFonts w:ascii="Times New Roman" w:hAnsi="Times New Roman" w:cs="Times New Roman"/>
          <w:spacing w:val="-1"/>
          <w:sz w:val="28"/>
          <w:szCs w:val="28"/>
          <w:lang w:val="uk-UA"/>
        </w:rPr>
        <w:t xml:space="preserve"> прямого розрахунку</w:t>
      </w:r>
      <w:r>
        <w:rPr>
          <w:rFonts w:ascii="Times New Roman" w:hAnsi="Times New Roman" w:cs="Times New Roman"/>
          <w:spacing w:val="-1"/>
          <w:sz w:val="28"/>
          <w:szCs w:val="28"/>
          <w:lang w:val="uk-UA"/>
        </w:rPr>
        <w:t xml:space="preserve"> плановий фонд заробітної плати (ФЗП) розраховується</w:t>
      </w:r>
      <w:r w:rsidR="00B008B6">
        <w:rPr>
          <w:rFonts w:ascii="Times New Roman" w:hAnsi="Times New Roman" w:cs="Times New Roman"/>
          <w:spacing w:val="-1"/>
          <w:sz w:val="28"/>
          <w:szCs w:val="28"/>
          <w:lang w:val="uk-UA"/>
        </w:rPr>
        <w:t xml:space="preserve"> за формулою</w:t>
      </w:r>
      <w:r>
        <w:rPr>
          <w:rFonts w:ascii="Times New Roman" w:hAnsi="Times New Roman" w:cs="Times New Roman"/>
          <w:spacing w:val="-1"/>
          <w:sz w:val="28"/>
          <w:szCs w:val="28"/>
          <w:lang w:val="uk-UA"/>
        </w:rPr>
        <w:t xml:space="preserve"> </w:t>
      </w:r>
    </w:p>
    <w:p w:rsidR="00760B8A" w:rsidRPr="00A34D86" w:rsidRDefault="00760B8A" w:rsidP="00760B8A">
      <w:pPr>
        <w:shd w:val="clear" w:color="auto" w:fill="FFFFFF"/>
        <w:tabs>
          <w:tab w:val="left" w:pos="3828"/>
          <w:tab w:val="left" w:pos="9356"/>
        </w:tabs>
        <w:spacing w:after="0" w:line="360" w:lineRule="auto"/>
        <w:ind w:firstLine="708"/>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ab/>
      </w:r>
      <m:oMath>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ФЗП</m:t>
            </m:r>
          </m:e>
          <m:sub>
            <m:r>
              <w:rPr>
                <w:rFonts w:ascii="Cambria Math" w:hAnsi="Cambria Math" w:cs="Times New Roman"/>
                <w:spacing w:val="-1"/>
                <w:sz w:val="28"/>
                <w:szCs w:val="28"/>
                <w:lang w:val="uk-UA"/>
              </w:rPr>
              <m:t>пл</m:t>
            </m:r>
          </m:sub>
        </m:sSub>
        <m:r>
          <w:rPr>
            <w:rFonts w:ascii="Cambria Math" w:hAnsi="Cambria Math" w:cs="Times New Roman"/>
            <w:spacing w:val="-1"/>
            <w:sz w:val="28"/>
            <w:szCs w:val="28"/>
            <w:lang w:val="uk-UA"/>
          </w:rPr>
          <m:t>=</m:t>
        </m:r>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З</m:t>
            </m:r>
          </m:e>
          <m:sub>
            <m:r>
              <w:rPr>
                <w:rFonts w:ascii="Cambria Math" w:hAnsi="Cambria Math" w:cs="Times New Roman"/>
                <w:spacing w:val="-1"/>
                <w:sz w:val="28"/>
                <w:szCs w:val="28"/>
                <w:lang w:val="uk-UA"/>
              </w:rPr>
              <m:t>ср</m:t>
            </m:r>
          </m:sub>
          <m:sup>
            <m:r>
              <w:rPr>
                <w:rFonts w:ascii="Cambria Math" w:hAnsi="Cambria Math" w:cs="Times New Roman"/>
                <w:spacing w:val="-1"/>
                <w:sz w:val="28"/>
                <w:szCs w:val="28"/>
                <w:lang w:val="uk-UA"/>
              </w:rPr>
              <m:t>пл</m:t>
            </m:r>
          </m:sup>
        </m:sSubSup>
        <m:r>
          <w:rPr>
            <w:rFonts w:ascii="Cambria Math" w:hAnsi="Cambria Math" w:cs="Times New Roman"/>
            <w:spacing w:val="-1"/>
            <w:sz w:val="28"/>
            <w:szCs w:val="28"/>
            <w:lang w:val="uk-UA"/>
          </w:rPr>
          <m:t>∙</m:t>
        </m:r>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Ч</m:t>
            </m:r>
          </m:e>
          <m:sub>
            <m:r>
              <w:rPr>
                <w:rFonts w:ascii="Cambria Math" w:hAnsi="Cambria Math" w:cs="Times New Roman"/>
                <w:spacing w:val="-1"/>
                <w:sz w:val="28"/>
                <w:szCs w:val="28"/>
                <w:lang w:val="uk-UA"/>
              </w:rPr>
              <m:t>п</m:t>
            </m:r>
          </m:sub>
          <m:sup>
            <m:r>
              <w:rPr>
                <w:rFonts w:ascii="Cambria Math" w:hAnsi="Cambria Math" w:cs="Times New Roman"/>
                <w:spacing w:val="-1"/>
                <w:sz w:val="28"/>
                <w:szCs w:val="28"/>
                <w:lang w:val="uk-UA"/>
              </w:rPr>
              <m:t>пл.</m:t>
            </m:r>
          </m:sup>
        </m:sSubSup>
        <m:r>
          <w:rPr>
            <w:rFonts w:ascii="Cambria Math" w:hAnsi="Cambria Math" w:cs="Times New Roman"/>
            <w:spacing w:val="-1"/>
            <w:sz w:val="28"/>
            <w:szCs w:val="28"/>
            <w:lang w:val="uk-UA"/>
          </w:rPr>
          <m:t xml:space="preserve"> </m:t>
        </m:r>
      </m:oMath>
      <w:r>
        <w:rPr>
          <w:rFonts w:ascii="Times New Roman" w:eastAsiaTheme="minorEastAsia" w:hAnsi="Times New Roman" w:cs="Times New Roman"/>
          <w:spacing w:val="-1"/>
          <w:sz w:val="28"/>
          <w:szCs w:val="28"/>
          <w:lang w:val="uk-UA"/>
        </w:rPr>
        <w:t>,</w:t>
      </w:r>
      <w:r>
        <w:rPr>
          <w:rFonts w:ascii="Times New Roman" w:hAnsi="Times New Roman" w:cs="Times New Roman"/>
          <w:spacing w:val="-1"/>
          <w:sz w:val="28"/>
          <w:szCs w:val="28"/>
          <w:lang w:val="uk-UA"/>
        </w:rPr>
        <w:tab/>
        <w:t>(2.8)</w:t>
      </w:r>
    </w:p>
    <w:p w:rsidR="00CF5998" w:rsidRPr="00CF5998" w:rsidRDefault="00CF5998" w:rsidP="00760B8A">
      <w:pPr>
        <w:spacing w:after="0" w:line="360" w:lineRule="auto"/>
        <w:jc w:val="both"/>
        <w:rPr>
          <w:rFonts w:ascii="Times New Roman" w:hAnsi="Times New Roman" w:cs="Times New Roman"/>
          <w:sz w:val="28"/>
          <w:szCs w:val="28"/>
          <w:lang w:val="uk-UA"/>
        </w:rPr>
      </w:pPr>
      <w:r w:rsidRPr="00CF5998">
        <w:rPr>
          <w:rFonts w:ascii="Times New Roman" w:hAnsi="Times New Roman" w:cs="Times New Roman"/>
          <w:sz w:val="28"/>
          <w:szCs w:val="28"/>
          <w:lang w:val="uk-UA"/>
        </w:rPr>
        <w:t xml:space="preserve">де </w:t>
      </w:r>
      <w:r w:rsidR="00B008B6" w:rsidRPr="00B008B6">
        <w:rPr>
          <w:rFonts w:ascii="Times New Roman" w:hAnsi="Times New Roman" w:cs="Times New Roman"/>
          <w:position w:val="-14"/>
          <w:sz w:val="28"/>
          <w:szCs w:val="28"/>
          <w:lang w:val="uk-UA"/>
        </w:rPr>
        <w:object w:dxaOrig="340" w:dyaOrig="400">
          <v:shape id="_x0000_i1034" type="#_x0000_t75" style="width:16.5pt;height:21pt" o:ole="">
            <v:imagedata r:id="rId31" o:title=""/>
          </v:shape>
          <o:OLEObject Type="Embed" ProgID="Equation.DSMT4" ShapeID="_x0000_i1034" DrawAspect="Content" ObjectID="_1733557041" r:id="rId32"/>
        </w:object>
      </w:r>
      <w:r w:rsidRPr="00CF5998">
        <w:rPr>
          <w:rFonts w:ascii="Times New Roman" w:hAnsi="Times New Roman" w:cs="Times New Roman"/>
          <w:sz w:val="28"/>
          <w:szCs w:val="28"/>
          <w:lang w:val="uk-UA"/>
        </w:rPr>
        <w:t xml:space="preserve"> – середньорічна зар</w:t>
      </w:r>
      <w:r w:rsidR="00DA31DF">
        <w:rPr>
          <w:rFonts w:ascii="Times New Roman" w:hAnsi="Times New Roman" w:cs="Times New Roman"/>
          <w:sz w:val="28"/>
          <w:szCs w:val="28"/>
          <w:lang w:val="uk-UA"/>
        </w:rPr>
        <w:t>обітна плата одного працюючого у</w:t>
      </w:r>
      <w:r w:rsidRPr="00CF5998">
        <w:rPr>
          <w:rFonts w:ascii="Times New Roman" w:hAnsi="Times New Roman" w:cs="Times New Roman"/>
          <w:sz w:val="28"/>
          <w:szCs w:val="28"/>
          <w:lang w:val="uk-UA"/>
        </w:rPr>
        <w:t xml:space="preserve"> плановому періоді; </w:t>
      </w:r>
    </w:p>
    <w:p w:rsidR="00CF5998" w:rsidRPr="00CF5998" w:rsidRDefault="00B008B6" w:rsidP="00760B8A">
      <w:pPr>
        <w:spacing w:after="0" w:line="360" w:lineRule="auto"/>
        <w:jc w:val="both"/>
        <w:rPr>
          <w:rFonts w:ascii="Times New Roman" w:hAnsi="Times New Roman" w:cs="Times New Roman"/>
          <w:sz w:val="28"/>
          <w:szCs w:val="28"/>
          <w:lang w:val="uk-UA"/>
        </w:rPr>
      </w:pPr>
      <w:r w:rsidRPr="00B008B6">
        <w:rPr>
          <w:rFonts w:ascii="Times New Roman" w:hAnsi="Times New Roman" w:cs="Times New Roman"/>
          <w:position w:val="-12"/>
          <w:sz w:val="28"/>
          <w:szCs w:val="28"/>
          <w:lang w:val="uk-UA"/>
        </w:rPr>
        <w:object w:dxaOrig="400" w:dyaOrig="380">
          <v:shape id="_x0000_i1035" type="#_x0000_t75" style="width:21pt;height:16.5pt" o:ole="">
            <v:imagedata r:id="rId33" o:title=""/>
          </v:shape>
          <o:OLEObject Type="Embed" ProgID="Equation.DSMT4" ShapeID="_x0000_i1035" DrawAspect="Content" ObjectID="_1733557042" r:id="rId34"/>
        </w:object>
      </w:r>
      <w:r w:rsidR="00CF5998" w:rsidRPr="00CF5998">
        <w:rPr>
          <w:rFonts w:ascii="Times New Roman" w:hAnsi="Times New Roman" w:cs="Times New Roman"/>
          <w:sz w:val="28"/>
          <w:szCs w:val="28"/>
          <w:lang w:val="uk-UA"/>
        </w:rPr>
        <w:t xml:space="preserve"> – планова чисельність працюючих.</w:t>
      </w:r>
    </w:p>
    <w:p w:rsidR="00CF5998" w:rsidRPr="00CF5998" w:rsidRDefault="00CF5998" w:rsidP="00760B8A">
      <w:pPr>
        <w:spacing w:after="0" w:line="360" w:lineRule="auto"/>
        <w:ind w:firstLine="851"/>
        <w:jc w:val="both"/>
        <w:rPr>
          <w:rFonts w:ascii="Times New Roman" w:hAnsi="Times New Roman" w:cs="Times New Roman"/>
          <w:sz w:val="28"/>
          <w:szCs w:val="28"/>
          <w:lang w:val="uk-UA"/>
        </w:rPr>
      </w:pPr>
      <w:r w:rsidRPr="00CF5998">
        <w:rPr>
          <w:rFonts w:ascii="Times New Roman" w:hAnsi="Times New Roman" w:cs="Times New Roman"/>
          <w:sz w:val="28"/>
          <w:szCs w:val="28"/>
          <w:lang w:val="uk-UA"/>
        </w:rPr>
        <w:t>Даний метод використовується</w:t>
      </w:r>
      <w:r w:rsidR="00746D24">
        <w:rPr>
          <w:rFonts w:ascii="Times New Roman" w:hAnsi="Times New Roman" w:cs="Times New Roman"/>
          <w:sz w:val="28"/>
          <w:szCs w:val="28"/>
          <w:lang w:val="uk-UA"/>
        </w:rPr>
        <w:t>,</w:t>
      </w:r>
      <w:r w:rsidRPr="00CF5998">
        <w:rPr>
          <w:rFonts w:ascii="Times New Roman" w:hAnsi="Times New Roman" w:cs="Times New Roman"/>
          <w:sz w:val="28"/>
          <w:szCs w:val="28"/>
          <w:lang w:val="uk-UA"/>
        </w:rPr>
        <w:t xml:space="preserve"> головним чином</w:t>
      </w:r>
      <w:r w:rsidR="00746D24">
        <w:rPr>
          <w:rFonts w:ascii="Times New Roman" w:hAnsi="Times New Roman" w:cs="Times New Roman"/>
          <w:sz w:val="28"/>
          <w:szCs w:val="28"/>
          <w:lang w:val="uk-UA"/>
        </w:rPr>
        <w:t>,</w:t>
      </w:r>
      <w:r w:rsidRPr="00CF5998">
        <w:rPr>
          <w:rFonts w:ascii="Times New Roman" w:hAnsi="Times New Roman" w:cs="Times New Roman"/>
          <w:sz w:val="28"/>
          <w:szCs w:val="28"/>
          <w:lang w:val="uk-UA"/>
        </w:rPr>
        <w:t xml:space="preserve"> на малих підприємствах. Він оперативний, дозволяє швидко визначити потреби підприємства </w:t>
      </w:r>
      <w:r w:rsidR="00746D24">
        <w:rPr>
          <w:rFonts w:ascii="Times New Roman" w:hAnsi="Times New Roman" w:cs="Times New Roman"/>
          <w:sz w:val="28"/>
          <w:szCs w:val="28"/>
          <w:lang w:val="uk-UA"/>
        </w:rPr>
        <w:t>в коштах на оплату праці. Однак</w:t>
      </w:r>
      <w:r w:rsidRPr="00CF5998">
        <w:rPr>
          <w:rFonts w:ascii="Times New Roman" w:hAnsi="Times New Roman" w:cs="Times New Roman"/>
          <w:sz w:val="28"/>
          <w:szCs w:val="28"/>
          <w:lang w:val="uk-UA"/>
        </w:rPr>
        <w:t xml:space="preserve"> метод прямого розрахунку, на наш погляд, недостовірний і за його допомогою неможливо розрахувати розмір коштів, які потрібні на оплату праці робітникам різних категорій. Недостовірність обсягу фонду заробітної плати розрахованого даним методом пояснюється тим, що</w:t>
      </w:r>
      <w:r w:rsidR="00746D24">
        <w:rPr>
          <w:rFonts w:ascii="Times New Roman" w:hAnsi="Times New Roman" w:cs="Times New Roman"/>
          <w:sz w:val="28"/>
          <w:szCs w:val="28"/>
          <w:lang w:val="uk-UA"/>
        </w:rPr>
        <w:t>,</w:t>
      </w:r>
      <w:r w:rsidRPr="00CF5998">
        <w:rPr>
          <w:rFonts w:ascii="Times New Roman" w:hAnsi="Times New Roman" w:cs="Times New Roman"/>
          <w:sz w:val="28"/>
          <w:szCs w:val="28"/>
          <w:lang w:val="uk-UA"/>
        </w:rPr>
        <w:t xml:space="preserve"> по-перше, плановий розмір середньої заробітної плати, як показує аналіз</w:t>
      </w:r>
      <w:r w:rsidR="00746D24">
        <w:rPr>
          <w:rFonts w:ascii="Times New Roman" w:hAnsi="Times New Roman" w:cs="Times New Roman"/>
          <w:sz w:val="28"/>
          <w:szCs w:val="28"/>
          <w:lang w:val="uk-UA"/>
        </w:rPr>
        <w:t xml:space="preserve"> діяльності малих підприємств, у</w:t>
      </w:r>
      <w:r w:rsidRPr="00CF5998">
        <w:rPr>
          <w:rFonts w:ascii="Times New Roman" w:hAnsi="Times New Roman" w:cs="Times New Roman"/>
          <w:sz w:val="28"/>
          <w:szCs w:val="28"/>
          <w:lang w:val="uk-UA"/>
        </w:rPr>
        <w:t>становлюється орієнтовано: або зберігається на рівні досягнутому в минулому році, або з оглядом на конкурентів; по</w:t>
      </w:r>
      <w:r w:rsidRPr="00287C39">
        <w:rPr>
          <w:rFonts w:ascii="Times New Roman" w:hAnsi="Times New Roman" w:cs="Times New Roman"/>
          <w:b/>
          <w:sz w:val="28"/>
          <w:szCs w:val="28"/>
          <w:lang w:val="uk-UA"/>
        </w:rPr>
        <w:t>-</w:t>
      </w:r>
      <w:r w:rsidRPr="00CF5998">
        <w:rPr>
          <w:rFonts w:ascii="Times New Roman" w:hAnsi="Times New Roman" w:cs="Times New Roman"/>
          <w:sz w:val="28"/>
          <w:szCs w:val="28"/>
          <w:lang w:val="uk-UA"/>
        </w:rPr>
        <w:t xml:space="preserve">друге, планову чисельність працюючих достовірно </w:t>
      </w:r>
      <w:r w:rsidRPr="00CF5998">
        <w:rPr>
          <w:rFonts w:ascii="Times New Roman" w:hAnsi="Times New Roman" w:cs="Times New Roman"/>
          <w:sz w:val="28"/>
          <w:szCs w:val="28"/>
          <w:lang w:val="uk-UA"/>
        </w:rPr>
        <w:lastRenderedPageBreak/>
        <w:t>можливо розрахув</w:t>
      </w:r>
      <w:r w:rsidR="002A4FD1">
        <w:rPr>
          <w:rFonts w:ascii="Times New Roman" w:hAnsi="Times New Roman" w:cs="Times New Roman"/>
          <w:sz w:val="28"/>
          <w:szCs w:val="28"/>
          <w:lang w:val="uk-UA"/>
        </w:rPr>
        <w:t>ати за</w:t>
      </w:r>
      <w:r w:rsidRPr="00CF5998">
        <w:rPr>
          <w:rFonts w:ascii="Times New Roman" w:hAnsi="Times New Roman" w:cs="Times New Roman"/>
          <w:sz w:val="28"/>
          <w:szCs w:val="28"/>
          <w:lang w:val="uk-UA"/>
        </w:rPr>
        <w:t xml:space="preserve"> наявності достовірного обсягу робіт. Як правило, на малих підприємствах на початок планового року обсяг випуску продукції (робіт, послуг) може бути визначений лише прог</w:t>
      </w:r>
      <w:r w:rsidR="002A4FD1">
        <w:rPr>
          <w:rFonts w:ascii="Times New Roman" w:hAnsi="Times New Roman" w:cs="Times New Roman"/>
          <w:sz w:val="28"/>
          <w:szCs w:val="28"/>
          <w:lang w:val="uk-UA"/>
        </w:rPr>
        <w:t>нозно, зі значним відхиленням. У</w:t>
      </w:r>
      <w:r w:rsidR="007822D3">
        <w:rPr>
          <w:rFonts w:ascii="Times New Roman" w:hAnsi="Times New Roman" w:cs="Times New Roman"/>
          <w:sz w:val="28"/>
          <w:szCs w:val="28"/>
          <w:lang w:val="uk-UA"/>
        </w:rPr>
        <w:t xml:space="preserve"> таких випадках коригують</w:t>
      </w:r>
      <w:r w:rsidRPr="00CF5998">
        <w:rPr>
          <w:rFonts w:ascii="Times New Roman" w:hAnsi="Times New Roman" w:cs="Times New Roman"/>
          <w:sz w:val="28"/>
          <w:szCs w:val="28"/>
          <w:lang w:val="uk-UA"/>
        </w:rPr>
        <w:t xml:space="preserve"> розрахунки планового фонду заробітної плати.</w:t>
      </w:r>
    </w:p>
    <w:p w:rsidR="00CF5998" w:rsidRPr="00CF5998" w:rsidRDefault="00051C1D" w:rsidP="00760B8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нормативним методом </w:t>
      </w:r>
      <w:r w:rsidR="00CF5998" w:rsidRPr="00CF5998">
        <w:rPr>
          <w:rFonts w:ascii="Times New Roman" w:hAnsi="Times New Roman" w:cs="Times New Roman"/>
          <w:sz w:val="28"/>
          <w:szCs w:val="28"/>
          <w:lang w:val="uk-UA"/>
        </w:rPr>
        <w:t>плановий розмір фонд</w:t>
      </w:r>
      <w:r w:rsidR="002A4FD1">
        <w:rPr>
          <w:rFonts w:ascii="Times New Roman" w:hAnsi="Times New Roman" w:cs="Times New Roman"/>
          <w:sz w:val="28"/>
          <w:szCs w:val="28"/>
          <w:lang w:val="uk-UA"/>
        </w:rPr>
        <w:t>у заробітної плати визначається за формулою</w:t>
      </w:r>
    </w:p>
    <w:p w:rsidR="00760B8A" w:rsidRPr="00A34D86" w:rsidRDefault="00760B8A" w:rsidP="00760B8A">
      <w:pPr>
        <w:shd w:val="clear" w:color="auto" w:fill="FFFFFF"/>
        <w:tabs>
          <w:tab w:val="left" w:pos="3969"/>
          <w:tab w:val="left" w:pos="9356"/>
        </w:tabs>
        <w:spacing w:after="0" w:line="360" w:lineRule="auto"/>
        <w:ind w:firstLine="708"/>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ab/>
      </w:r>
      <m:oMath>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ФЗП</m:t>
            </m:r>
          </m:e>
          <m:sub>
            <m:r>
              <w:rPr>
                <w:rFonts w:ascii="Cambria Math" w:hAnsi="Cambria Math" w:cs="Times New Roman"/>
                <w:spacing w:val="-1"/>
                <w:sz w:val="28"/>
                <w:szCs w:val="28"/>
                <w:lang w:val="uk-UA"/>
              </w:rPr>
              <m:t>пл</m:t>
            </m:r>
          </m:sub>
        </m:sSub>
        <m:r>
          <w:rPr>
            <w:rFonts w:ascii="Cambria Math" w:hAnsi="Cambria Math" w:cs="Times New Roman"/>
            <w:spacing w:val="-1"/>
            <w:sz w:val="28"/>
            <w:szCs w:val="28"/>
            <w:lang w:val="uk-UA"/>
          </w:rPr>
          <m:t>=</m:t>
        </m:r>
        <m:sSup>
          <m:sSupPr>
            <m:ctrlPr>
              <w:rPr>
                <w:rFonts w:ascii="Cambria Math" w:hAnsi="Cambria Math" w:cs="Times New Roman"/>
                <w:i/>
                <w:spacing w:val="-1"/>
                <w:sz w:val="28"/>
                <w:szCs w:val="28"/>
                <w:lang w:val="uk-UA"/>
              </w:rPr>
            </m:ctrlPr>
          </m:sSupPr>
          <m:e>
            <m:r>
              <w:rPr>
                <w:rFonts w:ascii="Cambria Math" w:hAnsi="Cambria Math" w:cs="Times New Roman"/>
                <w:spacing w:val="-1"/>
                <w:sz w:val="28"/>
                <w:szCs w:val="28"/>
              </w:rPr>
              <m:t>Q</m:t>
            </m:r>
          </m:e>
          <m:sup>
            <m:r>
              <w:rPr>
                <w:rFonts w:ascii="Cambria Math" w:hAnsi="Cambria Math" w:cs="Times New Roman"/>
                <w:spacing w:val="-1"/>
                <w:sz w:val="28"/>
                <w:szCs w:val="28"/>
                <w:lang w:val="uk-UA"/>
              </w:rPr>
              <m:t>пл</m:t>
            </m:r>
          </m:sup>
        </m:sSup>
        <m:r>
          <w:rPr>
            <w:rFonts w:ascii="Cambria Math" w:hAnsi="Cambria Math" w:cs="Times New Roman"/>
            <w:spacing w:val="-1"/>
            <w:sz w:val="28"/>
            <w:szCs w:val="28"/>
            <w:lang w:val="uk-UA"/>
          </w:rPr>
          <m:t>∙</m:t>
        </m:r>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Н</m:t>
            </m:r>
          </m:e>
          <m:sub>
            <m:r>
              <w:rPr>
                <w:rFonts w:ascii="Cambria Math" w:hAnsi="Cambria Math" w:cs="Times New Roman"/>
                <w:spacing w:val="-1"/>
                <w:sz w:val="28"/>
                <w:szCs w:val="28"/>
                <w:lang w:val="uk-UA"/>
              </w:rPr>
              <m:t>зп</m:t>
            </m:r>
          </m:sub>
        </m:sSub>
      </m:oMath>
      <w:r>
        <w:rPr>
          <w:rFonts w:ascii="Times New Roman" w:eastAsiaTheme="minorEastAsia" w:hAnsi="Times New Roman" w:cs="Times New Roman"/>
          <w:spacing w:val="-1"/>
          <w:sz w:val="28"/>
          <w:szCs w:val="28"/>
          <w:lang w:val="uk-UA"/>
        </w:rPr>
        <w:t xml:space="preserve"> ,</w:t>
      </w:r>
      <w:r>
        <w:rPr>
          <w:rFonts w:ascii="Times New Roman" w:hAnsi="Times New Roman" w:cs="Times New Roman"/>
          <w:spacing w:val="-1"/>
          <w:sz w:val="28"/>
          <w:szCs w:val="28"/>
          <w:lang w:val="uk-UA"/>
        </w:rPr>
        <w:tab/>
        <w:t>(2.9)</w:t>
      </w:r>
    </w:p>
    <w:p w:rsidR="00CF5998" w:rsidRPr="00CF5998" w:rsidRDefault="00CF5998" w:rsidP="00760B8A">
      <w:pPr>
        <w:spacing w:after="0" w:line="360" w:lineRule="auto"/>
        <w:jc w:val="both"/>
        <w:rPr>
          <w:rFonts w:ascii="Times New Roman" w:hAnsi="Times New Roman" w:cs="Times New Roman"/>
          <w:sz w:val="28"/>
          <w:szCs w:val="28"/>
          <w:lang w:val="uk-UA"/>
        </w:rPr>
      </w:pPr>
      <w:r w:rsidRPr="00CF5998">
        <w:rPr>
          <w:rFonts w:ascii="Times New Roman" w:hAnsi="Times New Roman" w:cs="Times New Roman"/>
          <w:sz w:val="28"/>
          <w:szCs w:val="28"/>
          <w:lang w:val="uk-UA"/>
        </w:rPr>
        <w:t xml:space="preserve">де </w:t>
      </w:r>
      <w:r w:rsidRPr="00CF5998">
        <w:rPr>
          <w:rFonts w:ascii="Times New Roman" w:hAnsi="Times New Roman" w:cs="Times New Roman"/>
          <w:i/>
          <w:sz w:val="28"/>
          <w:szCs w:val="28"/>
          <w:lang w:val="uk-UA"/>
        </w:rPr>
        <w:t>Q</w:t>
      </w:r>
      <w:r w:rsidRPr="00CF5998">
        <w:rPr>
          <w:rFonts w:ascii="Times New Roman" w:hAnsi="Times New Roman" w:cs="Times New Roman"/>
          <w:sz w:val="28"/>
          <w:szCs w:val="28"/>
          <w:vertAlign w:val="superscript"/>
          <w:lang w:val="uk-UA"/>
        </w:rPr>
        <w:t>пл</w:t>
      </w:r>
      <w:r w:rsidRPr="00CF5998">
        <w:rPr>
          <w:rFonts w:ascii="Times New Roman" w:hAnsi="Times New Roman" w:cs="Times New Roman"/>
          <w:sz w:val="28"/>
          <w:szCs w:val="28"/>
          <w:lang w:val="uk-UA"/>
        </w:rPr>
        <w:t xml:space="preserve"> – плановий загальний обсяг продукції</w:t>
      </w:r>
      <w:r w:rsidR="00657A42">
        <w:rPr>
          <w:rFonts w:ascii="Times New Roman" w:hAnsi="Times New Roman" w:cs="Times New Roman"/>
          <w:sz w:val="28"/>
          <w:szCs w:val="28"/>
          <w:lang w:val="uk-UA"/>
        </w:rPr>
        <w:t>, що</w:t>
      </w:r>
      <w:r w:rsidR="00657A42" w:rsidRPr="00657A42">
        <w:rPr>
          <w:rFonts w:ascii="Times New Roman" w:hAnsi="Times New Roman" w:cs="Times New Roman"/>
          <w:sz w:val="28"/>
          <w:szCs w:val="28"/>
          <w:lang w:val="uk-UA"/>
        </w:rPr>
        <w:t xml:space="preserve"> </w:t>
      </w:r>
      <w:r w:rsidR="00657A42" w:rsidRPr="00CF5998">
        <w:rPr>
          <w:rFonts w:ascii="Times New Roman" w:hAnsi="Times New Roman" w:cs="Times New Roman"/>
          <w:sz w:val="28"/>
          <w:szCs w:val="28"/>
          <w:lang w:val="uk-UA"/>
        </w:rPr>
        <w:t>випускає</w:t>
      </w:r>
      <w:r w:rsidR="00657A42">
        <w:rPr>
          <w:rFonts w:ascii="Times New Roman" w:hAnsi="Times New Roman" w:cs="Times New Roman"/>
          <w:sz w:val="28"/>
          <w:szCs w:val="28"/>
          <w:lang w:val="uk-UA"/>
        </w:rPr>
        <w:t>ться</w:t>
      </w:r>
      <w:r w:rsidRPr="00CF5998">
        <w:rPr>
          <w:rFonts w:ascii="Times New Roman" w:hAnsi="Times New Roman" w:cs="Times New Roman"/>
          <w:sz w:val="28"/>
          <w:szCs w:val="28"/>
          <w:lang w:val="uk-UA"/>
        </w:rPr>
        <w:t xml:space="preserve">, грн; </w:t>
      </w:r>
    </w:p>
    <w:p w:rsidR="00CF5998" w:rsidRPr="00CF5998" w:rsidRDefault="00CF5998" w:rsidP="00760B8A">
      <w:pPr>
        <w:spacing w:after="0" w:line="360" w:lineRule="auto"/>
        <w:jc w:val="both"/>
        <w:rPr>
          <w:rFonts w:ascii="Times New Roman" w:hAnsi="Times New Roman" w:cs="Times New Roman"/>
          <w:sz w:val="28"/>
          <w:szCs w:val="28"/>
          <w:lang w:val="uk-UA"/>
        </w:rPr>
      </w:pPr>
      <w:r w:rsidRPr="00CF5998">
        <w:rPr>
          <w:rFonts w:ascii="Times New Roman" w:hAnsi="Times New Roman" w:cs="Times New Roman"/>
          <w:sz w:val="28"/>
          <w:szCs w:val="28"/>
          <w:lang w:val="uk-UA"/>
        </w:rPr>
        <w:t>Н</w:t>
      </w:r>
      <w:r w:rsidRPr="00CF5998">
        <w:rPr>
          <w:rFonts w:ascii="Times New Roman" w:hAnsi="Times New Roman" w:cs="Times New Roman"/>
          <w:sz w:val="28"/>
          <w:szCs w:val="28"/>
          <w:vertAlign w:val="subscript"/>
          <w:lang w:val="uk-UA"/>
        </w:rPr>
        <w:t>зп</w:t>
      </w:r>
      <w:r w:rsidRPr="00CF5998">
        <w:rPr>
          <w:rFonts w:ascii="Times New Roman" w:hAnsi="Times New Roman" w:cs="Times New Roman"/>
          <w:sz w:val="28"/>
          <w:szCs w:val="28"/>
          <w:lang w:val="uk-UA"/>
        </w:rPr>
        <w:t xml:space="preserve"> – нор</w:t>
      </w:r>
      <w:r w:rsidR="002A4FD1">
        <w:rPr>
          <w:rFonts w:ascii="Times New Roman" w:hAnsi="Times New Roman" w:cs="Times New Roman"/>
          <w:sz w:val="28"/>
          <w:szCs w:val="28"/>
          <w:lang w:val="uk-UA"/>
        </w:rPr>
        <w:t>матив заробітної плати на 1 грн</w:t>
      </w:r>
      <w:r w:rsidRPr="00CF5998">
        <w:rPr>
          <w:rFonts w:ascii="Times New Roman" w:hAnsi="Times New Roman" w:cs="Times New Roman"/>
          <w:sz w:val="28"/>
          <w:szCs w:val="28"/>
          <w:lang w:val="uk-UA"/>
        </w:rPr>
        <w:t xml:space="preserve"> продукції</w:t>
      </w:r>
      <w:r w:rsidR="002A4FD1">
        <w:rPr>
          <w:rFonts w:ascii="Times New Roman" w:hAnsi="Times New Roman" w:cs="Times New Roman"/>
          <w:sz w:val="28"/>
          <w:szCs w:val="28"/>
          <w:lang w:val="uk-UA"/>
        </w:rPr>
        <w:t>, що випускається (тобто на 1 грн</w:t>
      </w:r>
      <w:r w:rsidRPr="00CF5998">
        <w:rPr>
          <w:rFonts w:ascii="Times New Roman" w:hAnsi="Times New Roman" w:cs="Times New Roman"/>
          <w:sz w:val="28"/>
          <w:szCs w:val="28"/>
          <w:lang w:val="uk-UA"/>
        </w:rPr>
        <w:t xml:space="preserve"> обсягу товарної, реалізованої продук</w:t>
      </w:r>
      <w:r w:rsidR="002A4FD1">
        <w:rPr>
          <w:rFonts w:ascii="Times New Roman" w:hAnsi="Times New Roman" w:cs="Times New Roman"/>
          <w:sz w:val="28"/>
          <w:szCs w:val="28"/>
          <w:lang w:val="uk-UA"/>
        </w:rPr>
        <w:t>ції, валового доходу тощо), грн</w:t>
      </w:r>
      <w:r w:rsidRPr="00CF5998">
        <w:rPr>
          <w:rFonts w:ascii="Times New Roman" w:hAnsi="Times New Roman" w:cs="Times New Roman"/>
          <w:sz w:val="28"/>
          <w:szCs w:val="28"/>
          <w:lang w:val="uk-UA"/>
        </w:rPr>
        <w:t>;</w:t>
      </w:r>
    </w:p>
    <w:p w:rsidR="00760B8A" w:rsidRPr="00A34D86" w:rsidRDefault="00760B8A" w:rsidP="00760B8A">
      <w:pPr>
        <w:shd w:val="clear" w:color="auto" w:fill="FFFFFF"/>
        <w:tabs>
          <w:tab w:val="left" w:pos="3544"/>
          <w:tab w:val="left" w:pos="9214"/>
        </w:tabs>
        <w:spacing w:after="0" w:line="360" w:lineRule="auto"/>
        <w:ind w:firstLine="708"/>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ab/>
      </w:r>
      <m:oMath>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Н</m:t>
            </m:r>
          </m:e>
          <m:sub>
            <m:r>
              <w:rPr>
                <w:rFonts w:ascii="Cambria Math" w:hAnsi="Cambria Math" w:cs="Times New Roman"/>
                <w:spacing w:val="-1"/>
                <w:sz w:val="28"/>
                <w:szCs w:val="28"/>
                <w:lang w:val="uk-UA"/>
              </w:rPr>
              <m:t>зп</m:t>
            </m:r>
          </m:sub>
        </m:sSub>
        <m:r>
          <w:rPr>
            <w:rFonts w:ascii="Cambria Math" w:hAnsi="Cambria Math" w:cs="Times New Roman"/>
            <w:spacing w:val="-1"/>
            <w:sz w:val="28"/>
            <w:szCs w:val="28"/>
            <w:lang w:val="uk-UA"/>
          </w:rPr>
          <m:t>=</m:t>
        </m:r>
        <m:f>
          <m:fPr>
            <m:ctrlPr>
              <w:rPr>
                <w:rFonts w:ascii="Cambria Math" w:hAnsi="Cambria Math" w:cs="Times New Roman"/>
                <w:i/>
                <w:spacing w:val="-1"/>
                <w:sz w:val="28"/>
                <w:szCs w:val="28"/>
              </w:rPr>
            </m:ctrlPr>
          </m:fPr>
          <m:num>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uk-UA"/>
                  </w:rPr>
                  <m:t>ФЗП</m:t>
                </m:r>
              </m:e>
              <m:sub>
                <m:r>
                  <w:rPr>
                    <w:rFonts w:ascii="Cambria Math" w:hAnsi="Cambria Math" w:cs="Times New Roman"/>
                    <w:spacing w:val="-1"/>
                    <w:sz w:val="28"/>
                    <w:szCs w:val="28"/>
                    <w:lang w:val="uk-UA"/>
                  </w:rPr>
                  <m:t>б</m:t>
                </m:r>
              </m:sub>
            </m:sSub>
          </m:num>
          <m:den>
            <m:sSub>
              <m:sSubPr>
                <m:ctrlPr>
                  <w:rPr>
                    <w:rFonts w:ascii="Cambria Math" w:hAnsi="Cambria Math" w:cs="Times New Roman"/>
                    <w:i/>
                    <w:spacing w:val="-1"/>
                    <w:sz w:val="28"/>
                    <w:szCs w:val="28"/>
                  </w:rPr>
                </m:ctrlPr>
              </m:sSubPr>
              <m:e>
                <m:r>
                  <w:rPr>
                    <w:rFonts w:ascii="Cambria Math" w:hAnsi="Cambria Math" w:cs="Times New Roman"/>
                    <w:spacing w:val="-1"/>
                    <w:sz w:val="28"/>
                    <w:szCs w:val="28"/>
                  </w:rPr>
                  <m:t>Q</m:t>
                </m:r>
              </m:e>
              <m:sub>
                <m:r>
                  <w:rPr>
                    <w:rFonts w:ascii="Cambria Math" w:hAnsi="Cambria Math" w:cs="Times New Roman"/>
                    <w:spacing w:val="-1"/>
                    <w:sz w:val="28"/>
                    <w:szCs w:val="28"/>
                    <w:lang w:val="uk-UA"/>
                  </w:rPr>
                  <m:t>б</m:t>
                </m:r>
              </m:sub>
            </m:sSub>
          </m:den>
        </m:f>
        <m:r>
          <w:rPr>
            <w:rFonts w:ascii="Cambria Math" w:hAnsi="Cambria Math" w:cs="Times New Roman"/>
            <w:spacing w:val="-1"/>
            <w:sz w:val="28"/>
            <w:szCs w:val="28"/>
            <w:lang w:val="uk-UA"/>
          </w:rPr>
          <m:t xml:space="preserve"> </m:t>
        </m:r>
        <m:d>
          <m:dPr>
            <m:ctrlPr>
              <w:rPr>
                <w:rFonts w:ascii="Cambria Math" w:hAnsi="Cambria Math" w:cs="Times New Roman"/>
                <w:i/>
                <w:spacing w:val="-1"/>
                <w:sz w:val="28"/>
                <w:szCs w:val="28"/>
              </w:rPr>
            </m:ctrlPr>
          </m:dPr>
          <m:e>
            <m:f>
              <m:fPr>
                <m:ctrlPr>
                  <w:rPr>
                    <w:rFonts w:ascii="Cambria Math" w:hAnsi="Cambria Math" w:cs="Times New Roman"/>
                    <w:i/>
                    <w:spacing w:val="-1"/>
                    <w:sz w:val="28"/>
                    <w:szCs w:val="28"/>
                  </w:rPr>
                </m:ctrlPr>
              </m:fPr>
              <m:num>
                <m:r>
                  <w:rPr>
                    <w:rFonts w:ascii="Cambria Math" w:hAnsi="Cambria Math" w:cs="Times New Roman"/>
                    <w:spacing w:val="-1"/>
                    <w:sz w:val="28"/>
                    <w:szCs w:val="28"/>
                    <w:lang w:val="uk-UA"/>
                  </w:rPr>
                  <m:t>100+∆</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uk-UA"/>
                      </w:rPr>
                      <m:t>З</m:t>
                    </m:r>
                  </m:e>
                  <m:sub>
                    <m:r>
                      <w:rPr>
                        <w:rFonts w:ascii="Cambria Math" w:hAnsi="Cambria Math" w:cs="Times New Roman"/>
                        <w:spacing w:val="-1"/>
                        <w:sz w:val="28"/>
                        <w:szCs w:val="28"/>
                        <w:lang w:val="uk-UA"/>
                      </w:rPr>
                      <m:t>ср</m:t>
                    </m:r>
                  </m:sub>
                  <m:sup>
                    <m:r>
                      <w:rPr>
                        <w:rFonts w:ascii="Cambria Math" w:hAnsi="Cambria Math" w:cs="Times New Roman"/>
                        <w:spacing w:val="-1"/>
                        <w:sz w:val="28"/>
                        <w:szCs w:val="28"/>
                        <w:lang w:val="uk-UA"/>
                      </w:rPr>
                      <m:t>пл</m:t>
                    </m:r>
                  </m:sup>
                </m:sSubSup>
              </m:num>
              <m:den>
                <m:r>
                  <w:rPr>
                    <w:rFonts w:ascii="Cambria Math" w:hAnsi="Cambria Math" w:cs="Times New Roman"/>
                    <w:spacing w:val="-1"/>
                    <w:sz w:val="28"/>
                    <w:szCs w:val="28"/>
                    <w:lang w:val="uk-UA"/>
                  </w:rPr>
                  <m:t>100+∆</m:t>
                </m:r>
                <m:sSup>
                  <m:sSupPr>
                    <m:ctrlPr>
                      <w:rPr>
                        <w:rFonts w:ascii="Cambria Math" w:hAnsi="Cambria Math" w:cs="Times New Roman"/>
                        <w:i/>
                        <w:spacing w:val="-1"/>
                        <w:sz w:val="28"/>
                        <w:szCs w:val="28"/>
                      </w:rPr>
                    </m:ctrlPr>
                  </m:sSupPr>
                  <m:e>
                    <m:r>
                      <w:rPr>
                        <w:rFonts w:ascii="Cambria Math" w:hAnsi="Cambria Math" w:cs="Times New Roman"/>
                        <w:spacing w:val="-1"/>
                        <w:sz w:val="28"/>
                        <w:szCs w:val="28"/>
                        <w:lang w:val="uk-UA"/>
                      </w:rPr>
                      <m:t>П</m:t>
                    </m:r>
                  </m:e>
                  <m:sup>
                    <m:r>
                      <w:rPr>
                        <w:rFonts w:ascii="Cambria Math" w:hAnsi="Cambria Math" w:cs="Times New Roman"/>
                        <w:spacing w:val="-1"/>
                        <w:sz w:val="28"/>
                        <w:szCs w:val="28"/>
                        <w:lang w:val="uk-UA"/>
                      </w:rPr>
                      <m:t>пл</m:t>
                    </m:r>
                  </m:sup>
                </m:sSup>
              </m:den>
            </m:f>
          </m:e>
        </m:d>
      </m:oMath>
      <w:r>
        <w:rPr>
          <w:rFonts w:ascii="Times New Roman" w:eastAsiaTheme="minorEastAsia" w:hAnsi="Times New Roman" w:cs="Times New Roman"/>
          <w:spacing w:val="-1"/>
          <w:sz w:val="28"/>
          <w:szCs w:val="28"/>
          <w:lang w:val="uk-UA"/>
        </w:rPr>
        <w:t xml:space="preserve"> ,</w:t>
      </w:r>
      <w:r>
        <w:rPr>
          <w:rFonts w:ascii="Times New Roman" w:hAnsi="Times New Roman" w:cs="Times New Roman"/>
          <w:spacing w:val="-1"/>
          <w:sz w:val="28"/>
          <w:szCs w:val="28"/>
          <w:lang w:val="uk-UA"/>
        </w:rPr>
        <w:tab/>
        <w:t>(2.10)</w:t>
      </w:r>
    </w:p>
    <w:p w:rsidR="00CF5998" w:rsidRPr="00CF5998" w:rsidRDefault="00CF5998" w:rsidP="00760B8A">
      <w:pPr>
        <w:spacing w:after="0" w:line="360" w:lineRule="auto"/>
        <w:jc w:val="both"/>
        <w:rPr>
          <w:rFonts w:ascii="Times New Roman" w:hAnsi="Times New Roman" w:cs="Times New Roman"/>
          <w:sz w:val="28"/>
          <w:szCs w:val="28"/>
          <w:lang w:val="uk-UA"/>
        </w:rPr>
      </w:pPr>
      <w:r w:rsidRPr="00CF5998">
        <w:rPr>
          <w:rFonts w:ascii="Times New Roman" w:hAnsi="Times New Roman" w:cs="Times New Roman"/>
          <w:sz w:val="28"/>
          <w:szCs w:val="28"/>
          <w:lang w:val="uk-UA"/>
        </w:rPr>
        <w:t>де ФЗП</w:t>
      </w:r>
      <w:r w:rsidRPr="00CF5998">
        <w:rPr>
          <w:rFonts w:ascii="Times New Roman" w:hAnsi="Times New Roman" w:cs="Times New Roman"/>
          <w:sz w:val="28"/>
          <w:szCs w:val="28"/>
          <w:vertAlign w:val="subscript"/>
          <w:lang w:val="uk-UA"/>
        </w:rPr>
        <w:t>б</w:t>
      </w:r>
      <w:r w:rsidRPr="00CF5998">
        <w:rPr>
          <w:rFonts w:ascii="Times New Roman" w:hAnsi="Times New Roman" w:cs="Times New Roman"/>
          <w:sz w:val="28"/>
          <w:szCs w:val="28"/>
          <w:lang w:val="uk-UA"/>
        </w:rPr>
        <w:t xml:space="preserve"> – фонд заробітної плати</w:t>
      </w:r>
      <w:r w:rsidR="002A4FD1">
        <w:rPr>
          <w:rFonts w:ascii="Times New Roman" w:hAnsi="Times New Roman" w:cs="Times New Roman"/>
          <w:sz w:val="28"/>
          <w:szCs w:val="28"/>
          <w:lang w:val="uk-UA"/>
        </w:rPr>
        <w:t xml:space="preserve"> в</w:t>
      </w:r>
      <w:r w:rsidRPr="00CF5998">
        <w:rPr>
          <w:rFonts w:ascii="Times New Roman" w:hAnsi="Times New Roman" w:cs="Times New Roman"/>
          <w:sz w:val="28"/>
          <w:szCs w:val="28"/>
          <w:lang w:val="uk-UA"/>
        </w:rPr>
        <w:t xml:space="preserve"> базовому періоді, грн; </w:t>
      </w:r>
    </w:p>
    <w:p w:rsidR="00CF5998" w:rsidRPr="00CF5998" w:rsidRDefault="00CF5998" w:rsidP="00760B8A">
      <w:pPr>
        <w:spacing w:after="0" w:line="360" w:lineRule="auto"/>
        <w:jc w:val="both"/>
        <w:rPr>
          <w:rFonts w:ascii="Times New Roman" w:hAnsi="Times New Roman" w:cs="Times New Roman"/>
          <w:sz w:val="28"/>
          <w:szCs w:val="28"/>
          <w:lang w:val="uk-UA"/>
        </w:rPr>
      </w:pPr>
      <w:r w:rsidRPr="00CF5998">
        <w:rPr>
          <w:rFonts w:ascii="Times New Roman" w:hAnsi="Times New Roman" w:cs="Times New Roman"/>
          <w:i/>
          <w:sz w:val="28"/>
          <w:szCs w:val="28"/>
          <w:lang w:val="uk-UA"/>
        </w:rPr>
        <w:t>Q</w:t>
      </w:r>
      <w:r w:rsidRPr="00CF5998">
        <w:rPr>
          <w:rFonts w:ascii="Times New Roman" w:hAnsi="Times New Roman" w:cs="Times New Roman"/>
          <w:sz w:val="28"/>
          <w:szCs w:val="28"/>
          <w:vertAlign w:val="subscript"/>
          <w:lang w:val="uk-UA"/>
        </w:rPr>
        <w:t>б</w:t>
      </w:r>
      <w:r w:rsidR="002A4FD1">
        <w:rPr>
          <w:rFonts w:ascii="Times New Roman" w:hAnsi="Times New Roman" w:cs="Times New Roman"/>
          <w:sz w:val="28"/>
          <w:szCs w:val="28"/>
          <w:lang w:val="uk-UA"/>
        </w:rPr>
        <w:t xml:space="preserve"> – обсяг </w:t>
      </w:r>
      <w:r w:rsidRPr="00CF5998">
        <w:rPr>
          <w:rFonts w:ascii="Times New Roman" w:hAnsi="Times New Roman" w:cs="Times New Roman"/>
          <w:sz w:val="28"/>
          <w:szCs w:val="28"/>
          <w:lang w:val="uk-UA"/>
        </w:rPr>
        <w:t>продукції</w:t>
      </w:r>
      <w:r w:rsidR="002A4FD1">
        <w:rPr>
          <w:rFonts w:ascii="Times New Roman" w:hAnsi="Times New Roman" w:cs="Times New Roman"/>
          <w:sz w:val="28"/>
          <w:szCs w:val="28"/>
          <w:lang w:val="uk-UA"/>
        </w:rPr>
        <w:t>, що випускається в</w:t>
      </w:r>
      <w:r w:rsidRPr="00CF5998">
        <w:rPr>
          <w:rFonts w:ascii="Times New Roman" w:hAnsi="Times New Roman" w:cs="Times New Roman"/>
          <w:sz w:val="28"/>
          <w:szCs w:val="28"/>
          <w:lang w:val="uk-UA"/>
        </w:rPr>
        <w:t xml:space="preserve"> базовому періоді, грн; </w:t>
      </w:r>
    </w:p>
    <w:p w:rsidR="00CF5998" w:rsidRPr="00CF5998" w:rsidRDefault="002A4FD1" w:rsidP="00760B8A">
      <w:pPr>
        <w:spacing w:after="0" w:line="360" w:lineRule="auto"/>
        <w:jc w:val="both"/>
        <w:rPr>
          <w:rFonts w:ascii="Times New Roman" w:hAnsi="Times New Roman" w:cs="Times New Roman"/>
          <w:sz w:val="28"/>
          <w:szCs w:val="28"/>
          <w:lang w:val="uk-UA"/>
        </w:rPr>
      </w:pPr>
      <w:r w:rsidRPr="002A4FD1">
        <w:rPr>
          <w:rFonts w:ascii="Times New Roman" w:hAnsi="Times New Roman" w:cs="Times New Roman"/>
          <w:position w:val="-14"/>
          <w:sz w:val="28"/>
          <w:szCs w:val="28"/>
          <w:lang w:val="uk-UA"/>
        </w:rPr>
        <w:object w:dxaOrig="499" w:dyaOrig="400">
          <v:shape id="_x0000_i1036" type="#_x0000_t75" style="width:24.75pt;height:21pt" o:ole="">
            <v:imagedata r:id="rId35" o:title=""/>
          </v:shape>
          <o:OLEObject Type="Embed" ProgID="Equation.DSMT4" ShapeID="_x0000_i1036" DrawAspect="Content" ObjectID="_1733557043" r:id="rId36"/>
        </w:object>
      </w:r>
      <w:r w:rsidR="00CF5998" w:rsidRPr="00CF5998">
        <w:rPr>
          <w:rFonts w:ascii="Times New Roman" w:hAnsi="Times New Roman" w:cs="Times New Roman"/>
          <w:sz w:val="28"/>
          <w:szCs w:val="28"/>
          <w:lang w:val="uk-UA"/>
        </w:rPr>
        <w:t xml:space="preserve">, </w:t>
      </w:r>
      <w:r w:rsidRPr="002A4FD1">
        <w:rPr>
          <w:rFonts w:ascii="Times New Roman" w:hAnsi="Times New Roman" w:cs="Times New Roman"/>
          <w:position w:val="-12"/>
          <w:sz w:val="28"/>
          <w:szCs w:val="28"/>
          <w:lang w:val="uk-UA"/>
        </w:rPr>
        <w:object w:dxaOrig="560" w:dyaOrig="380">
          <v:shape id="_x0000_i1037" type="#_x0000_t75" style="width:27.75pt;height:18.75pt" o:ole="">
            <v:imagedata r:id="rId37" o:title=""/>
          </v:shape>
          <o:OLEObject Type="Embed" ProgID="Equation.DSMT4" ShapeID="_x0000_i1037" DrawAspect="Content" ObjectID="_1733557044" r:id="rId38"/>
        </w:object>
      </w:r>
      <w:r w:rsidR="00CF5998" w:rsidRPr="00CF5998">
        <w:rPr>
          <w:rFonts w:ascii="Times New Roman" w:hAnsi="Times New Roman" w:cs="Times New Roman"/>
          <w:sz w:val="28"/>
          <w:szCs w:val="28"/>
          <w:lang w:val="uk-UA"/>
        </w:rPr>
        <w:t xml:space="preserve"> – плановий приріст, відповідно, середньорічної заробітної плати та продуктивності праці по відношенню до минулого року, %.</w:t>
      </w:r>
    </w:p>
    <w:p w:rsidR="00760B8A" w:rsidRPr="00A34D86" w:rsidRDefault="00760B8A" w:rsidP="00760B8A">
      <w:pPr>
        <w:shd w:val="clear" w:color="auto" w:fill="FFFFFF"/>
        <w:tabs>
          <w:tab w:val="left" w:pos="3544"/>
          <w:tab w:val="left" w:pos="9214"/>
        </w:tabs>
        <w:spacing w:after="0" w:line="360" w:lineRule="auto"/>
        <w:ind w:firstLine="708"/>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ab/>
      </w:r>
      <m:oMath>
        <m:r>
          <w:rPr>
            <w:rFonts w:ascii="Cambria Math" w:hAnsi="Cambria Math" w:cs="Times New Roman"/>
            <w:spacing w:val="-1"/>
            <w:sz w:val="28"/>
            <w:szCs w:val="28"/>
            <w:lang w:val="uk-UA"/>
          </w:rPr>
          <m:t>∆</m:t>
        </m:r>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З</m:t>
            </m:r>
          </m:e>
          <m:sub>
            <m:r>
              <w:rPr>
                <w:rFonts w:ascii="Cambria Math" w:hAnsi="Cambria Math" w:cs="Times New Roman"/>
                <w:spacing w:val="-1"/>
                <w:sz w:val="28"/>
                <w:szCs w:val="28"/>
                <w:lang w:val="uk-UA"/>
              </w:rPr>
              <m:t>ср</m:t>
            </m:r>
          </m:sub>
          <m:sup>
            <m:r>
              <w:rPr>
                <w:rFonts w:ascii="Cambria Math" w:hAnsi="Cambria Math" w:cs="Times New Roman"/>
                <w:spacing w:val="-1"/>
                <w:sz w:val="28"/>
                <w:szCs w:val="28"/>
                <w:lang w:val="uk-UA"/>
              </w:rPr>
              <m:t>пл</m:t>
            </m:r>
          </m:sup>
        </m:sSubSup>
        <m:r>
          <w:rPr>
            <w:rFonts w:ascii="Cambria Math" w:hAnsi="Cambria Math" w:cs="Times New Roman"/>
            <w:spacing w:val="-1"/>
            <w:sz w:val="28"/>
            <w:szCs w:val="28"/>
            <w:lang w:val="uk-UA"/>
          </w:rPr>
          <m:t>=</m:t>
        </m:r>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З</m:t>
            </m:r>
          </m:e>
          <m:sub>
            <m:r>
              <w:rPr>
                <w:rFonts w:ascii="Cambria Math" w:hAnsi="Cambria Math" w:cs="Times New Roman"/>
                <w:spacing w:val="-1"/>
                <w:sz w:val="28"/>
                <w:szCs w:val="28"/>
                <w:lang w:val="uk-UA"/>
              </w:rPr>
              <m:t>ср</m:t>
            </m:r>
          </m:sub>
          <m:sup>
            <m:r>
              <w:rPr>
                <w:rFonts w:ascii="Cambria Math" w:hAnsi="Cambria Math" w:cs="Times New Roman"/>
                <w:spacing w:val="-1"/>
                <w:sz w:val="28"/>
                <w:szCs w:val="28"/>
                <w:lang w:val="uk-UA"/>
              </w:rPr>
              <m:t>б</m:t>
            </m:r>
          </m:sup>
        </m:sSubSup>
        <m:nary>
          <m:naryPr>
            <m:chr m:val="∑"/>
            <m:limLoc m:val="undOvr"/>
            <m:ctrlPr>
              <w:rPr>
                <w:rFonts w:ascii="Cambria Math" w:hAnsi="Cambria Math" w:cs="Times New Roman"/>
                <w:i/>
                <w:spacing w:val="-1"/>
                <w:sz w:val="28"/>
                <w:szCs w:val="28"/>
                <w:lang w:val="uk-UA"/>
              </w:rPr>
            </m:ctrlPr>
          </m:naryPr>
          <m:sub>
            <m:r>
              <w:rPr>
                <w:rFonts w:ascii="Cambria Math" w:hAnsi="Cambria Math" w:cs="Times New Roman"/>
                <w:spacing w:val="-1"/>
                <w:sz w:val="28"/>
                <w:szCs w:val="28"/>
                <w:lang w:val="uk-UA"/>
              </w:rPr>
              <m:t>i=1</m:t>
            </m:r>
          </m:sub>
          <m:sup>
            <m:r>
              <w:rPr>
                <w:rFonts w:ascii="Cambria Math" w:hAnsi="Cambria Math" w:cs="Times New Roman"/>
                <w:spacing w:val="-1"/>
                <w:sz w:val="28"/>
                <w:szCs w:val="28"/>
              </w:rPr>
              <m:t>n</m:t>
            </m:r>
          </m:sup>
          <m:e>
            <m:r>
              <w:rPr>
                <w:rFonts w:ascii="Cambria Math" w:hAnsi="Cambria Math" w:cs="Times New Roman"/>
                <w:spacing w:val="-1"/>
                <w:sz w:val="28"/>
                <w:szCs w:val="28"/>
                <w:lang w:val="uk-UA"/>
              </w:rPr>
              <m:t>∆</m:t>
            </m:r>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П</m:t>
                </m:r>
              </m:e>
              <m:sub>
                <m:r>
                  <w:rPr>
                    <w:rFonts w:ascii="Cambria Math" w:hAnsi="Cambria Math" w:cs="Times New Roman"/>
                    <w:spacing w:val="-1"/>
                    <w:sz w:val="28"/>
                    <w:szCs w:val="28"/>
                  </w:rPr>
                  <m:t>i</m:t>
                </m:r>
              </m:sub>
              <m:sup>
                <m:r>
                  <w:rPr>
                    <w:rFonts w:ascii="Cambria Math" w:hAnsi="Cambria Math" w:cs="Times New Roman"/>
                    <w:spacing w:val="-1"/>
                    <w:sz w:val="28"/>
                    <w:szCs w:val="28"/>
                    <w:lang w:val="uk-UA"/>
                  </w:rPr>
                  <m:t>пл</m:t>
                </m:r>
              </m:sup>
            </m:sSubSup>
            <m:r>
              <w:rPr>
                <w:rFonts w:ascii="Cambria Math" w:hAnsi="Cambria Math" w:cs="Times New Roman"/>
                <w:spacing w:val="-1"/>
                <w:sz w:val="28"/>
                <w:szCs w:val="28"/>
                <w:lang w:val="uk-UA"/>
              </w:rPr>
              <m:t>∙</m:t>
            </m:r>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Н</m:t>
                </m:r>
              </m:e>
              <m:sub>
                <m:r>
                  <w:rPr>
                    <w:rFonts w:ascii="Cambria Math" w:hAnsi="Cambria Math" w:cs="Times New Roman"/>
                    <w:spacing w:val="-1"/>
                    <w:sz w:val="28"/>
                    <w:szCs w:val="28"/>
                    <w:lang w:val="uk-UA"/>
                  </w:rPr>
                  <m:t>i</m:t>
                </m:r>
              </m:sub>
            </m:sSub>
          </m:e>
        </m:nary>
      </m:oMath>
      <w:r>
        <w:rPr>
          <w:rFonts w:ascii="Times New Roman" w:eastAsiaTheme="minorEastAsia" w:hAnsi="Times New Roman" w:cs="Times New Roman"/>
          <w:spacing w:val="-1"/>
          <w:sz w:val="28"/>
          <w:szCs w:val="28"/>
          <w:lang w:val="uk-UA"/>
        </w:rPr>
        <w:t xml:space="preserve"> ,</w:t>
      </w:r>
      <w:r>
        <w:rPr>
          <w:rFonts w:ascii="Times New Roman" w:hAnsi="Times New Roman" w:cs="Times New Roman"/>
          <w:spacing w:val="-1"/>
          <w:sz w:val="28"/>
          <w:szCs w:val="28"/>
          <w:lang w:val="uk-UA"/>
        </w:rPr>
        <w:tab/>
        <w:t>(2.11)</w:t>
      </w:r>
    </w:p>
    <w:p w:rsidR="00CF5998" w:rsidRPr="00CF5998" w:rsidRDefault="00CF5998" w:rsidP="00760B8A">
      <w:pPr>
        <w:spacing w:after="0" w:line="360" w:lineRule="auto"/>
        <w:jc w:val="both"/>
        <w:rPr>
          <w:rFonts w:ascii="Times New Roman" w:hAnsi="Times New Roman" w:cs="Times New Roman"/>
          <w:sz w:val="28"/>
          <w:szCs w:val="28"/>
          <w:lang w:val="uk-UA"/>
        </w:rPr>
      </w:pPr>
      <w:r w:rsidRPr="00CF5998">
        <w:rPr>
          <w:rFonts w:ascii="Times New Roman" w:hAnsi="Times New Roman" w:cs="Times New Roman"/>
          <w:sz w:val="28"/>
          <w:szCs w:val="28"/>
          <w:lang w:val="uk-UA"/>
        </w:rPr>
        <w:t xml:space="preserve">де </w:t>
      </w:r>
      <w:r w:rsidRPr="00CF5998">
        <w:rPr>
          <w:rFonts w:ascii="Times New Roman" w:hAnsi="Times New Roman" w:cs="Times New Roman"/>
          <w:i/>
          <w:sz w:val="28"/>
          <w:szCs w:val="28"/>
          <w:lang w:val="uk-UA"/>
        </w:rPr>
        <w:t xml:space="preserve">і </w:t>
      </w:r>
      <w:r w:rsidRPr="00CF5998">
        <w:rPr>
          <w:rFonts w:ascii="Times New Roman" w:hAnsi="Times New Roman" w:cs="Times New Roman"/>
          <w:sz w:val="28"/>
          <w:szCs w:val="28"/>
          <w:lang w:val="uk-UA"/>
        </w:rPr>
        <w:t xml:space="preserve">= 1, 2, 3, …, </w:t>
      </w:r>
      <w:r w:rsidRPr="00CF5998">
        <w:rPr>
          <w:rFonts w:ascii="Times New Roman" w:hAnsi="Times New Roman" w:cs="Times New Roman"/>
          <w:i/>
          <w:sz w:val="28"/>
          <w:szCs w:val="28"/>
          <w:lang w:val="uk-UA"/>
        </w:rPr>
        <w:t>п</w:t>
      </w:r>
      <w:r w:rsidRPr="00CF5998">
        <w:rPr>
          <w:rFonts w:ascii="Times New Roman" w:hAnsi="Times New Roman" w:cs="Times New Roman"/>
          <w:sz w:val="28"/>
          <w:szCs w:val="28"/>
          <w:lang w:val="uk-UA"/>
        </w:rPr>
        <w:t xml:space="preserve"> – кількість факторів; </w:t>
      </w:r>
    </w:p>
    <w:p w:rsidR="00CF5998" w:rsidRPr="00CF5998" w:rsidRDefault="00CF5998" w:rsidP="00760B8A">
      <w:pPr>
        <w:spacing w:after="0" w:line="360" w:lineRule="auto"/>
        <w:jc w:val="both"/>
        <w:rPr>
          <w:rFonts w:ascii="Times New Roman" w:hAnsi="Times New Roman" w:cs="Times New Roman"/>
          <w:sz w:val="28"/>
          <w:szCs w:val="28"/>
          <w:lang w:val="uk-UA"/>
        </w:rPr>
      </w:pPr>
      <w:r w:rsidRPr="00CF5998">
        <w:rPr>
          <w:rFonts w:ascii="Times New Roman" w:hAnsi="Times New Roman" w:cs="Times New Roman"/>
          <w:sz w:val="28"/>
          <w:szCs w:val="28"/>
          <w:lang w:val="uk-UA"/>
        </w:rPr>
        <w:sym w:font="Symbol" w:char="F044"/>
      </w:r>
      <w:r w:rsidRPr="00CF5998">
        <w:rPr>
          <w:rFonts w:ascii="Times New Roman" w:hAnsi="Times New Roman" w:cs="Times New Roman"/>
          <w:sz w:val="28"/>
          <w:szCs w:val="28"/>
          <w:lang w:val="uk-UA"/>
        </w:rPr>
        <w:t>П</w:t>
      </w:r>
      <w:r w:rsidRPr="00CF5998">
        <w:rPr>
          <w:rFonts w:ascii="Times New Roman" w:hAnsi="Times New Roman" w:cs="Times New Roman"/>
          <w:i/>
          <w:sz w:val="28"/>
          <w:szCs w:val="28"/>
          <w:vertAlign w:val="subscript"/>
          <w:lang w:val="uk-UA"/>
        </w:rPr>
        <w:t>і</w:t>
      </w:r>
      <w:r w:rsidRPr="00CF5998">
        <w:rPr>
          <w:rFonts w:ascii="Times New Roman" w:hAnsi="Times New Roman" w:cs="Times New Roman"/>
          <w:sz w:val="28"/>
          <w:szCs w:val="28"/>
          <w:lang w:val="uk-UA"/>
        </w:rPr>
        <w:t xml:space="preserve"> – плановий приріст продуктивності праці за рахунок </w:t>
      </w:r>
      <w:r w:rsidRPr="00CF5998">
        <w:rPr>
          <w:rFonts w:ascii="Times New Roman" w:hAnsi="Times New Roman" w:cs="Times New Roman"/>
          <w:i/>
          <w:sz w:val="28"/>
          <w:szCs w:val="28"/>
          <w:lang w:val="uk-UA"/>
        </w:rPr>
        <w:t>і</w:t>
      </w:r>
      <w:r w:rsidRPr="00CF5998">
        <w:rPr>
          <w:rFonts w:ascii="Times New Roman" w:hAnsi="Times New Roman" w:cs="Times New Roman"/>
          <w:sz w:val="28"/>
          <w:szCs w:val="28"/>
          <w:lang w:val="uk-UA"/>
        </w:rPr>
        <w:t xml:space="preserve">-го фактору, %; </w:t>
      </w:r>
    </w:p>
    <w:p w:rsidR="00CF5998" w:rsidRPr="00CF5998" w:rsidRDefault="00CF5998" w:rsidP="00760B8A">
      <w:pPr>
        <w:spacing w:after="0" w:line="360" w:lineRule="auto"/>
        <w:jc w:val="both"/>
        <w:rPr>
          <w:rFonts w:ascii="Times New Roman" w:hAnsi="Times New Roman" w:cs="Times New Roman"/>
          <w:sz w:val="28"/>
          <w:szCs w:val="28"/>
          <w:lang w:val="uk-UA"/>
        </w:rPr>
      </w:pPr>
      <w:r w:rsidRPr="00CF5998">
        <w:rPr>
          <w:rFonts w:ascii="Times New Roman" w:hAnsi="Times New Roman" w:cs="Times New Roman"/>
          <w:sz w:val="28"/>
          <w:szCs w:val="28"/>
          <w:lang w:val="uk-UA"/>
        </w:rPr>
        <w:t>Н</w:t>
      </w:r>
      <w:r w:rsidRPr="00CF5998">
        <w:rPr>
          <w:rFonts w:ascii="Times New Roman" w:hAnsi="Times New Roman" w:cs="Times New Roman"/>
          <w:i/>
          <w:sz w:val="28"/>
          <w:szCs w:val="28"/>
          <w:vertAlign w:val="subscript"/>
          <w:lang w:val="uk-UA"/>
        </w:rPr>
        <w:t>і</w:t>
      </w:r>
      <w:r w:rsidRPr="00CF5998">
        <w:rPr>
          <w:rFonts w:ascii="Times New Roman" w:hAnsi="Times New Roman" w:cs="Times New Roman"/>
          <w:sz w:val="28"/>
          <w:szCs w:val="28"/>
          <w:lang w:val="uk-UA"/>
        </w:rPr>
        <w:t xml:space="preserve"> – норматив приросту заробітної плати на 1 % приросту продуктивності праці, при впровадженні </w:t>
      </w:r>
      <w:r w:rsidRPr="00AD59FA">
        <w:rPr>
          <w:rFonts w:ascii="Times New Roman" w:hAnsi="Times New Roman" w:cs="Times New Roman"/>
          <w:i/>
          <w:sz w:val="28"/>
          <w:szCs w:val="28"/>
          <w:lang w:val="uk-UA"/>
        </w:rPr>
        <w:t>і</w:t>
      </w:r>
      <w:r w:rsidRPr="00287C39">
        <w:rPr>
          <w:rFonts w:ascii="Times New Roman" w:hAnsi="Times New Roman" w:cs="Times New Roman"/>
          <w:b/>
          <w:sz w:val="28"/>
          <w:szCs w:val="28"/>
          <w:lang w:val="uk-UA"/>
        </w:rPr>
        <w:t>-</w:t>
      </w:r>
      <w:r w:rsidRPr="00CF5998">
        <w:rPr>
          <w:rFonts w:ascii="Times New Roman" w:hAnsi="Times New Roman" w:cs="Times New Roman"/>
          <w:sz w:val="28"/>
          <w:szCs w:val="28"/>
          <w:lang w:val="uk-UA"/>
        </w:rPr>
        <w:t xml:space="preserve">го </w:t>
      </w:r>
      <w:r w:rsidRPr="00DE6AAB">
        <w:rPr>
          <w:rFonts w:ascii="Times New Roman" w:hAnsi="Times New Roman" w:cs="Times New Roman"/>
          <w:sz w:val="28"/>
          <w:szCs w:val="28"/>
          <w:lang w:val="uk-UA"/>
        </w:rPr>
        <w:t>час</w:t>
      </w:r>
      <w:r w:rsidR="00760B8A" w:rsidRPr="00DE6AAB">
        <w:rPr>
          <w:rFonts w:ascii="Times New Roman" w:hAnsi="Times New Roman" w:cs="Times New Roman"/>
          <w:sz w:val="28"/>
          <w:szCs w:val="28"/>
          <w:lang w:val="uk-UA"/>
        </w:rPr>
        <w:t>тковог</w:t>
      </w:r>
      <w:r w:rsidRPr="00DE6AAB">
        <w:rPr>
          <w:rFonts w:ascii="Times New Roman" w:hAnsi="Times New Roman" w:cs="Times New Roman"/>
          <w:sz w:val="28"/>
          <w:szCs w:val="28"/>
          <w:lang w:val="uk-UA"/>
        </w:rPr>
        <w:t>о</w:t>
      </w:r>
      <w:r w:rsidR="00AD59FA">
        <w:rPr>
          <w:rFonts w:ascii="Times New Roman" w:hAnsi="Times New Roman" w:cs="Times New Roman"/>
          <w:sz w:val="28"/>
          <w:szCs w:val="28"/>
          <w:lang w:val="uk-UA"/>
        </w:rPr>
        <w:t xml:space="preserve"> фактору, % (установлює підприємство в</w:t>
      </w:r>
      <w:r w:rsidRPr="00CF5998">
        <w:rPr>
          <w:rFonts w:ascii="Times New Roman" w:hAnsi="Times New Roman" w:cs="Times New Roman"/>
          <w:sz w:val="28"/>
          <w:szCs w:val="28"/>
          <w:lang w:val="uk-UA"/>
        </w:rPr>
        <w:t xml:space="preserve"> межах коливань міри приросту середньої заробітної плати на 1% приросту продуктивності праці); </w:t>
      </w:r>
    </w:p>
    <w:p w:rsidR="00CF5998" w:rsidRPr="00CF5998" w:rsidRDefault="00CF5998" w:rsidP="00760B8A">
      <w:pPr>
        <w:spacing w:after="0" w:line="360" w:lineRule="auto"/>
        <w:jc w:val="both"/>
        <w:rPr>
          <w:rFonts w:ascii="Times New Roman" w:hAnsi="Times New Roman" w:cs="Times New Roman"/>
          <w:sz w:val="28"/>
          <w:szCs w:val="28"/>
          <w:lang w:val="uk-UA"/>
        </w:rPr>
      </w:pPr>
      <w:r w:rsidRPr="00CF5998">
        <w:rPr>
          <w:rFonts w:ascii="Times New Roman" w:hAnsi="Times New Roman" w:cs="Times New Roman"/>
          <w:position w:val="-16"/>
          <w:sz w:val="28"/>
          <w:szCs w:val="28"/>
          <w:lang w:val="uk-UA"/>
        </w:rPr>
        <w:object w:dxaOrig="360" w:dyaOrig="460">
          <v:shape id="_x0000_i1038" type="#_x0000_t75" style="width:18.75pt;height:23.25pt" o:ole="">
            <v:imagedata r:id="rId39" o:title=""/>
          </v:shape>
          <o:OLEObject Type="Embed" ProgID="Equation.3" ShapeID="_x0000_i1038" DrawAspect="Content" ObjectID="_1733557045" r:id="rId40"/>
        </w:object>
      </w:r>
      <w:r w:rsidRPr="00CF5998">
        <w:rPr>
          <w:rFonts w:ascii="Times New Roman" w:hAnsi="Times New Roman" w:cs="Times New Roman"/>
          <w:sz w:val="28"/>
          <w:szCs w:val="28"/>
          <w:lang w:val="uk-UA"/>
        </w:rPr>
        <w:t xml:space="preserve"> – середньорічна заробітна плата одного працюючого в базовому (минулому році), грн.</w:t>
      </w:r>
    </w:p>
    <w:p w:rsidR="00CF5998" w:rsidRPr="00CF5998" w:rsidRDefault="00CF5998" w:rsidP="00760B8A">
      <w:pPr>
        <w:spacing w:after="0" w:line="360" w:lineRule="auto"/>
        <w:ind w:firstLine="851"/>
        <w:jc w:val="both"/>
        <w:rPr>
          <w:rFonts w:ascii="Times New Roman" w:hAnsi="Times New Roman" w:cs="Times New Roman"/>
          <w:sz w:val="28"/>
          <w:szCs w:val="28"/>
          <w:lang w:val="uk-UA"/>
        </w:rPr>
      </w:pPr>
      <w:r w:rsidRPr="00CF5998">
        <w:rPr>
          <w:rFonts w:ascii="Times New Roman" w:hAnsi="Times New Roman" w:cs="Times New Roman"/>
          <w:sz w:val="28"/>
          <w:szCs w:val="28"/>
          <w:lang w:val="uk-UA"/>
        </w:rPr>
        <w:t xml:space="preserve">За допомогою нормативного методу можливо встановити достовірну планову величину коштів на оплату праці. </w:t>
      </w:r>
    </w:p>
    <w:p w:rsidR="00DD7EA7" w:rsidRPr="00DD7EA7" w:rsidRDefault="00DD7EA7" w:rsidP="00760B8A">
      <w:pPr>
        <w:spacing w:after="0" w:line="360" w:lineRule="auto"/>
        <w:ind w:firstLine="709"/>
        <w:jc w:val="both"/>
        <w:rPr>
          <w:rFonts w:ascii="Times New Roman" w:hAnsi="Times New Roman" w:cs="Times New Roman"/>
          <w:sz w:val="28"/>
          <w:szCs w:val="28"/>
          <w:lang w:val="uk-UA"/>
        </w:rPr>
      </w:pPr>
      <w:r w:rsidRPr="00DD7EA7">
        <w:rPr>
          <w:rFonts w:ascii="Times New Roman" w:hAnsi="Times New Roman" w:cs="Times New Roman"/>
          <w:sz w:val="28"/>
          <w:szCs w:val="28"/>
          <w:lang w:val="uk-UA"/>
        </w:rPr>
        <w:t xml:space="preserve">Прирістний метод формування планового фонду заробітної плати заснований на використанні звітної величини фонду заробітної плати базового року. Плановий розмір фонду заробітної плати пропонується </w:t>
      </w:r>
      <w:r w:rsidR="00AD59FA">
        <w:rPr>
          <w:rFonts w:ascii="Times New Roman" w:hAnsi="Times New Roman" w:cs="Times New Roman"/>
          <w:color w:val="000000"/>
          <w:sz w:val="28"/>
          <w:szCs w:val="28"/>
          <w:lang w:val="uk-UA"/>
        </w:rPr>
        <w:t>розраховувати за формулою</w:t>
      </w:r>
    </w:p>
    <w:p w:rsidR="00760B8A" w:rsidRPr="00A34D86" w:rsidRDefault="00760B8A" w:rsidP="00760B8A">
      <w:pPr>
        <w:shd w:val="clear" w:color="auto" w:fill="FFFFFF"/>
        <w:tabs>
          <w:tab w:val="left" w:pos="3402"/>
          <w:tab w:val="left" w:pos="9214"/>
        </w:tabs>
        <w:spacing w:after="0" w:line="360" w:lineRule="auto"/>
        <w:ind w:firstLine="708"/>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lastRenderedPageBreak/>
        <w:tab/>
      </w:r>
      <m:oMath>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ФЗП</m:t>
            </m:r>
          </m:e>
          <m:sub>
            <m:r>
              <w:rPr>
                <w:rFonts w:ascii="Cambria Math" w:hAnsi="Cambria Math" w:cs="Times New Roman"/>
                <w:spacing w:val="-1"/>
                <w:sz w:val="28"/>
                <w:szCs w:val="28"/>
                <w:lang w:val="uk-UA"/>
              </w:rPr>
              <m:t>пл</m:t>
            </m:r>
          </m:sub>
        </m:sSub>
        <m:r>
          <w:rPr>
            <w:rFonts w:ascii="Cambria Math" w:hAnsi="Cambria Math" w:cs="Times New Roman"/>
            <w:spacing w:val="-1"/>
            <w:sz w:val="28"/>
            <w:szCs w:val="28"/>
            <w:lang w:val="uk-UA"/>
          </w:rPr>
          <m:t>=</m:t>
        </m:r>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ФЗП</m:t>
            </m:r>
          </m:e>
          <m:sub>
            <m:r>
              <w:rPr>
                <w:rFonts w:ascii="Cambria Math" w:hAnsi="Cambria Math" w:cs="Times New Roman"/>
                <w:spacing w:val="-1"/>
                <w:sz w:val="28"/>
                <w:szCs w:val="28"/>
                <w:lang w:val="uk-UA"/>
              </w:rPr>
              <m:t>б</m:t>
            </m:r>
          </m:sub>
        </m:sSub>
        <m:r>
          <w:rPr>
            <w:rFonts w:ascii="Cambria Math" w:hAnsi="Cambria Math" w:cs="Times New Roman"/>
            <w:spacing w:val="-1"/>
            <w:sz w:val="28"/>
            <w:szCs w:val="28"/>
            <w:lang w:val="uk-UA"/>
          </w:rPr>
          <m:t>∙</m:t>
        </m:r>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rPr>
              <m:t>K</m:t>
            </m:r>
          </m:e>
          <m:sub>
            <m:r>
              <w:rPr>
                <w:rFonts w:ascii="Cambria Math" w:hAnsi="Cambria Math" w:cs="Times New Roman"/>
                <w:spacing w:val="-1"/>
                <w:sz w:val="28"/>
                <w:szCs w:val="28"/>
                <w:lang w:val="uk-UA"/>
              </w:rPr>
              <m:t>q</m:t>
            </m:r>
          </m:sub>
        </m:sSub>
        <m:r>
          <w:rPr>
            <w:rFonts w:ascii="Cambria Math" w:hAnsi="Cambria Math" w:cs="Times New Roman"/>
            <w:spacing w:val="-1"/>
            <w:sz w:val="28"/>
            <w:szCs w:val="28"/>
            <w:lang w:val="uk-UA"/>
          </w:rPr>
          <m:t xml:space="preserve">- </m:t>
        </m:r>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Е</m:t>
            </m:r>
          </m:e>
          <m:sub>
            <m:r>
              <w:rPr>
                <w:rFonts w:ascii="Cambria Math" w:hAnsi="Cambria Math" w:cs="Times New Roman"/>
                <w:spacing w:val="-1"/>
                <w:sz w:val="28"/>
                <w:szCs w:val="28"/>
                <w:lang w:val="uk-UA"/>
              </w:rPr>
              <m:t>ч</m:t>
            </m:r>
          </m:sub>
        </m:sSub>
        <m:r>
          <w:rPr>
            <w:rFonts w:ascii="Cambria Math" w:hAnsi="Cambria Math" w:cs="Times New Roman"/>
            <w:spacing w:val="-1"/>
            <w:sz w:val="28"/>
            <w:szCs w:val="28"/>
            <w:lang w:val="uk-UA"/>
          </w:rPr>
          <m:t>∙</m:t>
        </m:r>
        <m:sSubSup>
          <m:sSubSupPr>
            <m:ctrlPr>
              <w:rPr>
                <w:rFonts w:ascii="Cambria Math" w:hAnsi="Cambria Math" w:cs="Times New Roman"/>
                <w:i/>
                <w:spacing w:val="-1"/>
                <w:sz w:val="28"/>
                <w:szCs w:val="28"/>
                <w:lang w:val="uk-UA"/>
              </w:rPr>
            </m:ctrlPr>
          </m:sSubSupPr>
          <m:e>
            <m:r>
              <w:rPr>
                <w:rFonts w:ascii="Cambria Math" w:hAnsi="Cambria Math" w:cs="Times New Roman"/>
                <w:spacing w:val="-1"/>
                <w:sz w:val="28"/>
                <w:szCs w:val="28"/>
                <w:lang w:val="uk-UA"/>
              </w:rPr>
              <m:t>З</m:t>
            </m:r>
          </m:e>
          <m:sub>
            <m:r>
              <w:rPr>
                <w:rFonts w:ascii="Cambria Math" w:hAnsi="Cambria Math" w:cs="Times New Roman"/>
                <w:spacing w:val="-1"/>
                <w:sz w:val="28"/>
                <w:szCs w:val="28"/>
                <w:lang w:val="uk-UA"/>
              </w:rPr>
              <m:t>ср</m:t>
            </m:r>
          </m:sub>
          <m:sup>
            <m:r>
              <w:rPr>
                <w:rFonts w:ascii="Cambria Math" w:hAnsi="Cambria Math" w:cs="Times New Roman"/>
                <w:spacing w:val="-1"/>
                <w:sz w:val="28"/>
                <w:szCs w:val="28"/>
                <w:lang w:val="uk-UA"/>
              </w:rPr>
              <m:t>б</m:t>
            </m:r>
          </m:sup>
        </m:sSubSup>
      </m:oMath>
      <w:r>
        <w:rPr>
          <w:rFonts w:ascii="Times New Roman" w:eastAsiaTheme="minorEastAsia" w:hAnsi="Times New Roman" w:cs="Times New Roman"/>
          <w:spacing w:val="-1"/>
          <w:sz w:val="28"/>
          <w:szCs w:val="28"/>
          <w:lang w:val="uk-UA"/>
        </w:rPr>
        <w:t xml:space="preserve"> ,</w:t>
      </w:r>
      <w:r>
        <w:rPr>
          <w:rFonts w:ascii="Times New Roman" w:hAnsi="Times New Roman" w:cs="Times New Roman"/>
          <w:spacing w:val="-1"/>
          <w:sz w:val="28"/>
          <w:szCs w:val="28"/>
          <w:lang w:val="uk-UA"/>
        </w:rPr>
        <w:tab/>
        <w:t>(2.</w:t>
      </w:r>
      <w:r w:rsidRPr="006A1CD5">
        <w:rPr>
          <w:rFonts w:ascii="Times New Roman" w:hAnsi="Times New Roman" w:cs="Times New Roman"/>
          <w:spacing w:val="-1"/>
          <w:sz w:val="28"/>
          <w:szCs w:val="28"/>
          <w:lang w:val="uk-UA"/>
        </w:rPr>
        <w:t>12</w:t>
      </w:r>
      <w:r>
        <w:rPr>
          <w:rFonts w:ascii="Times New Roman" w:hAnsi="Times New Roman" w:cs="Times New Roman"/>
          <w:spacing w:val="-1"/>
          <w:sz w:val="28"/>
          <w:szCs w:val="28"/>
          <w:lang w:val="uk-UA"/>
        </w:rPr>
        <w:t>)</w:t>
      </w:r>
    </w:p>
    <w:p w:rsidR="00DD7EA7" w:rsidRPr="00DD7EA7" w:rsidRDefault="00DD7EA7" w:rsidP="00760B8A">
      <w:pPr>
        <w:spacing w:after="0" w:line="360" w:lineRule="auto"/>
        <w:jc w:val="both"/>
        <w:rPr>
          <w:rFonts w:ascii="Times New Roman" w:hAnsi="Times New Roman" w:cs="Times New Roman"/>
          <w:sz w:val="28"/>
          <w:szCs w:val="28"/>
          <w:lang w:val="uk-UA"/>
        </w:rPr>
      </w:pPr>
      <w:r w:rsidRPr="00DD7EA7">
        <w:rPr>
          <w:rFonts w:ascii="Times New Roman" w:hAnsi="Times New Roman" w:cs="Times New Roman"/>
          <w:sz w:val="28"/>
          <w:szCs w:val="28"/>
          <w:lang w:val="uk-UA"/>
        </w:rPr>
        <w:t>де ФЗП</w:t>
      </w:r>
      <w:r w:rsidRPr="00DD7EA7">
        <w:rPr>
          <w:rFonts w:ascii="Times New Roman" w:hAnsi="Times New Roman" w:cs="Times New Roman"/>
          <w:sz w:val="28"/>
          <w:szCs w:val="28"/>
          <w:vertAlign w:val="subscript"/>
          <w:lang w:val="uk-UA"/>
        </w:rPr>
        <w:t>б</w:t>
      </w:r>
      <w:r w:rsidRPr="00DD7EA7">
        <w:rPr>
          <w:rFonts w:ascii="Times New Roman" w:hAnsi="Times New Roman" w:cs="Times New Roman"/>
          <w:sz w:val="28"/>
          <w:szCs w:val="28"/>
          <w:lang w:val="uk-UA"/>
        </w:rPr>
        <w:t xml:space="preserve"> – фонд заробітної плати в базовому (минулому) році, грн; </w:t>
      </w:r>
    </w:p>
    <w:p w:rsidR="00DD7EA7" w:rsidRPr="00DD7EA7" w:rsidRDefault="00DD7EA7" w:rsidP="00760B8A">
      <w:pPr>
        <w:spacing w:after="0" w:line="360" w:lineRule="auto"/>
        <w:ind w:firstLine="709"/>
        <w:jc w:val="both"/>
        <w:rPr>
          <w:rFonts w:ascii="Times New Roman" w:hAnsi="Times New Roman" w:cs="Times New Roman"/>
          <w:sz w:val="28"/>
          <w:szCs w:val="28"/>
          <w:lang w:val="uk-UA"/>
        </w:rPr>
      </w:pPr>
      <w:r w:rsidRPr="00DD7EA7">
        <w:rPr>
          <w:rFonts w:ascii="Times New Roman" w:hAnsi="Times New Roman" w:cs="Times New Roman"/>
          <w:i/>
          <w:sz w:val="28"/>
          <w:szCs w:val="28"/>
          <w:lang w:val="uk-UA"/>
        </w:rPr>
        <w:t>K</w:t>
      </w:r>
      <w:r w:rsidRPr="00DD7EA7">
        <w:rPr>
          <w:rFonts w:ascii="Times New Roman" w:hAnsi="Times New Roman" w:cs="Times New Roman"/>
          <w:i/>
          <w:sz w:val="28"/>
          <w:szCs w:val="28"/>
          <w:vertAlign w:val="subscript"/>
          <w:lang w:val="uk-UA"/>
        </w:rPr>
        <w:t>q</w:t>
      </w:r>
      <w:r w:rsidRPr="00DD7EA7">
        <w:rPr>
          <w:rFonts w:ascii="Times New Roman" w:hAnsi="Times New Roman" w:cs="Times New Roman"/>
          <w:sz w:val="28"/>
          <w:szCs w:val="28"/>
          <w:lang w:val="uk-UA"/>
        </w:rPr>
        <w:t xml:space="preserve"> – коефіцієнт зростання обсягів виробництва в плановому році в порівнянні з базовим роком; </w:t>
      </w:r>
    </w:p>
    <w:p w:rsidR="00DD7EA7" w:rsidRPr="00DD7EA7" w:rsidRDefault="00DD7EA7" w:rsidP="00760B8A">
      <w:pPr>
        <w:spacing w:after="0" w:line="360" w:lineRule="auto"/>
        <w:ind w:firstLine="709"/>
        <w:jc w:val="both"/>
        <w:rPr>
          <w:rFonts w:ascii="Times New Roman" w:hAnsi="Times New Roman" w:cs="Times New Roman"/>
          <w:sz w:val="28"/>
          <w:szCs w:val="28"/>
          <w:lang w:val="uk-UA"/>
        </w:rPr>
      </w:pPr>
      <w:r w:rsidRPr="00DD7EA7">
        <w:rPr>
          <w:rFonts w:ascii="Times New Roman" w:hAnsi="Times New Roman" w:cs="Times New Roman"/>
          <w:sz w:val="28"/>
          <w:szCs w:val="28"/>
          <w:lang w:val="uk-UA"/>
        </w:rPr>
        <w:t>Е</w:t>
      </w:r>
      <w:r w:rsidRPr="00DD7EA7">
        <w:rPr>
          <w:rFonts w:ascii="Times New Roman" w:hAnsi="Times New Roman" w:cs="Times New Roman"/>
          <w:sz w:val="28"/>
          <w:szCs w:val="28"/>
          <w:vertAlign w:val="subscript"/>
          <w:lang w:val="uk-UA"/>
        </w:rPr>
        <w:t>ч</w:t>
      </w:r>
      <w:r w:rsidRPr="00DD7EA7">
        <w:rPr>
          <w:rFonts w:ascii="Times New Roman" w:hAnsi="Times New Roman" w:cs="Times New Roman"/>
          <w:sz w:val="28"/>
          <w:szCs w:val="28"/>
          <w:lang w:val="uk-UA"/>
        </w:rPr>
        <w:t xml:space="preserve"> – відносна або абсолютна економія чисельності працюючих,</w:t>
      </w:r>
      <w:r w:rsidR="007841C0">
        <w:rPr>
          <w:rFonts w:ascii="Times New Roman" w:hAnsi="Times New Roman" w:cs="Times New Roman"/>
          <w:sz w:val="28"/>
          <w:szCs w:val="28"/>
          <w:lang w:val="uk-UA"/>
        </w:rPr>
        <w:t xml:space="preserve"> </w:t>
      </w:r>
      <w:r w:rsidRPr="00DD7EA7">
        <w:rPr>
          <w:rFonts w:ascii="Times New Roman" w:hAnsi="Times New Roman" w:cs="Times New Roman"/>
          <w:sz w:val="28"/>
          <w:szCs w:val="28"/>
          <w:lang w:val="uk-UA"/>
        </w:rPr>
        <w:t xml:space="preserve">осіб; </w:t>
      </w:r>
    </w:p>
    <w:p w:rsidR="00DD7EA7" w:rsidRPr="00DD7EA7" w:rsidRDefault="00DD7EA7" w:rsidP="00760B8A">
      <w:pPr>
        <w:spacing w:after="0" w:line="360" w:lineRule="auto"/>
        <w:ind w:firstLine="709"/>
        <w:jc w:val="both"/>
        <w:rPr>
          <w:rFonts w:ascii="Times New Roman" w:hAnsi="Times New Roman" w:cs="Times New Roman"/>
          <w:sz w:val="28"/>
          <w:szCs w:val="28"/>
          <w:lang w:val="uk-UA"/>
        </w:rPr>
      </w:pPr>
      <w:r w:rsidRPr="00DD7EA7">
        <w:rPr>
          <w:rFonts w:ascii="Times New Roman" w:hAnsi="Times New Roman" w:cs="Times New Roman"/>
          <w:sz w:val="28"/>
          <w:szCs w:val="28"/>
          <w:lang w:val="uk-UA"/>
        </w:rPr>
        <w:t>З</w:t>
      </w:r>
      <w:r w:rsidRPr="00DD7EA7">
        <w:rPr>
          <w:rFonts w:ascii="Times New Roman" w:hAnsi="Times New Roman" w:cs="Times New Roman"/>
          <w:sz w:val="28"/>
          <w:szCs w:val="28"/>
          <w:vertAlign w:val="subscript"/>
          <w:lang w:val="uk-UA"/>
        </w:rPr>
        <w:t>ср</w:t>
      </w:r>
      <w:r w:rsidRPr="00DD7EA7">
        <w:rPr>
          <w:rFonts w:ascii="Times New Roman" w:hAnsi="Times New Roman" w:cs="Times New Roman"/>
          <w:sz w:val="28"/>
          <w:szCs w:val="28"/>
          <w:lang w:val="uk-UA"/>
        </w:rPr>
        <w:t xml:space="preserve"> – середньорічна заробітна плата одного працюючого в базовому році, грн.</w:t>
      </w:r>
    </w:p>
    <w:p w:rsidR="00DD7EA7" w:rsidRPr="00DD7EA7" w:rsidRDefault="00DD7EA7" w:rsidP="00760B8A">
      <w:pPr>
        <w:spacing w:after="0" w:line="360" w:lineRule="auto"/>
        <w:ind w:firstLine="709"/>
        <w:jc w:val="both"/>
        <w:rPr>
          <w:rFonts w:ascii="Times New Roman" w:hAnsi="Times New Roman" w:cs="Times New Roman"/>
          <w:sz w:val="28"/>
          <w:szCs w:val="28"/>
          <w:lang w:val="uk-UA"/>
        </w:rPr>
      </w:pPr>
      <w:r w:rsidRPr="00DD7EA7">
        <w:rPr>
          <w:rFonts w:ascii="Times New Roman" w:hAnsi="Times New Roman" w:cs="Times New Roman"/>
          <w:sz w:val="28"/>
          <w:szCs w:val="28"/>
          <w:lang w:val="uk-UA"/>
        </w:rPr>
        <w:t xml:space="preserve">Пропонується модифікація цього методу. </w:t>
      </w:r>
      <w:r w:rsidR="003B150D">
        <w:rPr>
          <w:rFonts w:ascii="Times New Roman" w:hAnsi="Times New Roman" w:cs="Times New Roman"/>
          <w:sz w:val="28"/>
          <w:szCs w:val="28"/>
          <w:lang w:val="uk-UA"/>
        </w:rPr>
        <w:t>Зокрема,</w:t>
      </w:r>
      <w:r w:rsidRPr="00DD7EA7">
        <w:rPr>
          <w:rFonts w:ascii="Times New Roman" w:hAnsi="Times New Roman" w:cs="Times New Roman"/>
          <w:sz w:val="28"/>
          <w:szCs w:val="28"/>
          <w:lang w:val="uk-UA"/>
        </w:rPr>
        <w:t xml:space="preserve"> розраховувати величину планового фонду заробітної плати </w:t>
      </w:r>
      <w:r w:rsidR="003B150D">
        <w:rPr>
          <w:rFonts w:ascii="Times New Roman" w:hAnsi="Times New Roman" w:cs="Times New Roman"/>
          <w:sz w:val="28"/>
          <w:szCs w:val="28"/>
          <w:lang w:val="uk-UA"/>
        </w:rPr>
        <w:t xml:space="preserve">можливо </w:t>
      </w:r>
      <w:r w:rsidRPr="00DD7EA7">
        <w:rPr>
          <w:rFonts w:ascii="Times New Roman" w:hAnsi="Times New Roman" w:cs="Times New Roman"/>
          <w:sz w:val="28"/>
          <w:szCs w:val="28"/>
          <w:lang w:val="uk-UA"/>
        </w:rPr>
        <w:t>наступним чином:</w:t>
      </w:r>
    </w:p>
    <w:p w:rsidR="00760B8A" w:rsidRDefault="00760B8A" w:rsidP="00760B8A">
      <w:pPr>
        <w:shd w:val="clear" w:color="auto" w:fill="FFFFFF"/>
        <w:tabs>
          <w:tab w:val="left" w:pos="3402"/>
          <w:tab w:val="left" w:pos="9214"/>
        </w:tabs>
        <w:spacing w:after="0" w:line="360" w:lineRule="auto"/>
        <w:ind w:firstLine="708"/>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ab/>
      </w:r>
      <m:oMath>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ФЗП</m:t>
            </m:r>
          </m:e>
          <m:sub>
            <m:r>
              <w:rPr>
                <w:rFonts w:ascii="Cambria Math" w:hAnsi="Cambria Math" w:cs="Times New Roman"/>
                <w:spacing w:val="-1"/>
                <w:sz w:val="28"/>
                <w:szCs w:val="28"/>
                <w:lang w:val="uk-UA"/>
              </w:rPr>
              <m:t>пл</m:t>
            </m:r>
          </m:sub>
        </m:sSub>
        <m:r>
          <w:rPr>
            <w:rFonts w:ascii="Cambria Math" w:hAnsi="Cambria Math" w:cs="Times New Roman"/>
            <w:spacing w:val="-1"/>
            <w:sz w:val="28"/>
            <w:szCs w:val="28"/>
            <w:lang w:val="uk-UA"/>
          </w:rPr>
          <m:t>=</m:t>
        </m:r>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ФЗП</m:t>
            </m:r>
          </m:e>
          <m:sub>
            <m:r>
              <w:rPr>
                <w:rFonts w:ascii="Cambria Math" w:hAnsi="Cambria Math" w:cs="Times New Roman"/>
                <w:spacing w:val="-1"/>
                <w:sz w:val="28"/>
                <w:szCs w:val="28"/>
                <w:lang w:val="uk-UA"/>
              </w:rPr>
              <m:t>б</m:t>
            </m:r>
          </m:sub>
        </m:sSub>
        <m:r>
          <w:rPr>
            <w:rFonts w:ascii="Cambria Math" w:hAnsi="Cambria Math" w:cs="Times New Roman"/>
            <w:spacing w:val="-1"/>
            <w:sz w:val="28"/>
            <w:szCs w:val="28"/>
            <w:lang w:val="uk-UA"/>
          </w:rPr>
          <m:t>∙</m:t>
        </m:r>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rPr>
              <m:t>I</m:t>
            </m:r>
          </m:e>
          <m:sub>
            <m:r>
              <w:rPr>
                <w:rFonts w:ascii="Cambria Math" w:hAnsi="Cambria Math" w:cs="Times New Roman"/>
                <w:spacing w:val="-1"/>
                <w:sz w:val="28"/>
                <w:szCs w:val="28"/>
                <w:lang w:val="uk-UA"/>
              </w:rPr>
              <m:t>ФЗП</m:t>
            </m:r>
          </m:sub>
        </m:sSub>
        <m:r>
          <w:rPr>
            <w:rFonts w:ascii="Cambria Math" w:hAnsi="Cambria Math" w:cs="Times New Roman"/>
            <w:spacing w:val="-1"/>
            <w:sz w:val="28"/>
            <w:szCs w:val="28"/>
            <w:lang w:val="uk-UA"/>
          </w:rPr>
          <m:t xml:space="preserve"> </m:t>
        </m:r>
      </m:oMath>
      <w:r>
        <w:rPr>
          <w:rFonts w:ascii="Times New Roman" w:eastAsiaTheme="minorEastAsia" w:hAnsi="Times New Roman" w:cs="Times New Roman"/>
          <w:spacing w:val="-1"/>
          <w:sz w:val="28"/>
          <w:szCs w:val="28"/>
          <w:lang w:val="uk-UA"/>
        </w:rPr>
        <w:t>;</w:t>
      </w:r>
      <w:r>
        <w:rPr>
          <w:rFonts w:ascii="Times New Roman" w:hAnsi="Times New Roman" w:cs="Times New Roman"/>
          <w:spacing w:val="-1"/>
          <w:sz w:val="28"/>
          <w:szCs w:val="28"/>
          <w:lang w:val="uk-UA"/>
        </w:rPr>
        <w:tab/>
        <w:t>(2.</w:t>
      </w:r>
      <w:r w:rsidRPr="006A1CD5">
        <w:rPr>
          <w:rFonts w:ascii="Times New Roman" w:hAnsi="Times New Roman" w:cs="Times New Roman"/>
          <w:spacing w:val="-1"/>
          <w:sz w:val="28"/>
          <w:szCs w:val="28"/>
          <w:lang w:val="uk-UA"/>
        </w:rPr>
        <w:t>1</w:t>
      </w:r>
      <w:r>
        <w:rPr>
          <w:rFonts w:ascii="Times New Roman" w:hAnsi="Times New Roman" w:cs="Times New Roman"/>
          <w:spacing w:val="-1"/>
          <w:sz w:val="28"/>
          <w:szCs w:val="28"/>
          <w:lang w:val="uk-UA"/>
        </w:rPr>
        <w:t>3)</w:t>
      </w:r>
    </w:p>
    <w:p w:rsidR="00760B8A" w:rsidRDefault="00760B8A" w:rsidP="00760B8A">
      <w:pPr>
        <w:shd w:val="clear" w:color="auto" w:fill="FFFFFF"/>
        <w:tabs>
          <w:tab w:val="left" w:pos="3969"/>
          <w:tab w:val="left" w:pos="9214"/>
        </w:tabs>
        <w:spacing w:after="0" w:line="360" w:lineRule="auto"/>
        <w:ind w:firstLine="708"/>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ab/>
      </w:r>
      <m:oMath>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lang w:val="uk-UA"/>
              </w:rPr>
              <m:t>I</m:t>
            </m:r>
          </m:e>
          <m:sub>
            <m:r>
              <w:rPr>
                <w:rFonts w:ascii="Cambria Math" w:hAnsi="Cambria Math" w:cs="Times New Roman"/>
                <w:spacing w:val="-1"/>
                <w:sz w:val="28"/>
                <w:szCs w:val="28"/>
                <w:lang w:val="uk-UA"/>
              </w:rPr>
              <m:t>ФЗП</m:t>
            </m:r>
          </m:sub>
        </m:sSub>
        <m:r>
          <w:rPr>
            <w:rFonts w:ascii="Cambria Math" w:hAnsi="Cambria Math" w:cs="Times New Roman"/>
            <w:spacing w:val="-1"/>
            <w:sz w:val="28"/>
            <w:szCs w:val="28"/>
            <w:lang w:val="uk-UA"/>
          </w:rPr>
          <m:t>=</m:t>
        </m:r>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rPr>
              <m:t>I</m:t>
            </m:r>
          </m:e>
          <m:sub>
            <m:r>
              <w:rPr>
                <w:rFonts w:ascii="Cambria Math" w:hAnsi="Cambria Math" w:cs="Times New Roman"/>
                <w:spacing w:val="-1"/>
                <w:sz w:val="28"/>
                <w:szCs w:val="28"/>
                <w:lang w:val="uk-UA"/>
              </w:rPr>
              <m:t>q</m:t>
            </m:r>
          </m:sub>
        </m:sSub>
        <m:r>
          <w:rPr>
            <w:rFonts w:ascii="Cambria Math" w:hAnsi="Cambria Math" w:cs="Times New Roman"/>
            <w:spacing w:val="-1"/>
            <w:sz w:val="28"/>
            <w:szCs w:val="28"/>
            <w:lang w:val="uk-UA"/>
          </w:rPr>
          <m:t>∙</m:t>
        </m:r>
        <m:sSub>
          <m:sSubPr>
            <m:ctrlPr>
              <w:rPr>
                <w:rFonts w:ascii="Cambria Math" w:hAnsi="Cambria Math" w:cs="Times New Roman"/>
                <w:i/>
                <w:spacing w:val="-1"/>
                <w:sz w:val="28"/>
                <w:szCs w:val="28"/>
                <w:lang w:val="uk-UA"/>
              </w:rPr>
            </m:ctrlPr>
          </m:sSubPr>
          <m:e>
            <m:r>
              <w:rPr>
                <w:rFonts w:ascii="Cambria Math" w:hAnsi="Cambria Math" w:cs="Times New Roman"/>
                <w:spacing w:val="-1"/>
                <w:sz w:val="28"/>
                <w:szCs w:val="28"/>
              </w:rPr>
              <m:t>I</m:t>
            </m:r>
          </m:e>
          <m:sub>
            <m:r>
              <w:rPr>
                <w:rFonts w:ascii="Cambria Math" w:hAnsi="Cambria Math" w:cs="Times New Roman"/>
                <w:spacing w:val="-1"/>
                <w:sz w:val="28"/>
                <w:szCs w:val="28"/>
                <w:lang w:val="uk-UA"/>
              </w:rPr>
              <m:t>з</m:t>
            </m:r>
          </m:sub>
        </m:sSub>
        <m:r>
          <w:rPr>
            <w:rFonts w:ascii="Cambria Math" w:hAnsi="Cambria Math" w:cs="Times New Roman"/>
            <w:spacing w:val="-1"/>
            <w:sz w:val="28"/>
            <w:szCs w:val="28"/>
            <w:lang w:val="uk-UA"/>
          </w:rPr>
          <m:t xml:space="preserve"> </m:t>
        </m:r>
      </m:oMath>
      <w:r>
        <w:rPr>
          <w:rFonts w:ascii="Times New Roman" w:eastAsiaTheme="minorEastAsia" w:hAnsi="Times New Roman" w:cs="Times New Roman"/>
          <w:spacing w:val="-1"/>
          <w:sz w:val="28"/>
          <w:szCs w:val="28"/>
          <w:lang w:val="uk-UA"/>
        </w:rPr>
        <w:t>,</w:t>
      </w:r>
      <w:r>
        <w:rPr>
          <w:rFonts w:ascii="Times New Roman" w:hAnsi="Times New Roman" w:cs="Times New Roman"/>
          <w:spacing w:val="-1"/>
          <w:sz w:val="28"/>
          <w:szCs w:val="28"/>
          <w:lang w:val="uk-UA"/>
        </w:rPr>
        <w:tab/>
        <w:t>(2.</w:t>
      </w:r>
      <w:r w:rsidRPr="006A1CD5">
        <w:rPr>
          <w:rFonts w:ascii="Times New Roman" w:hAnsi="Times New Roman" w:cs="Times New Roman"/>
          <w:spacing w:val="-1"/>
          <w:sz w:val="28"/>
          <w:szCs w:val="28"/>
          <w:lang w:val="uk-UA"/>
        </w:rPr>
        <w:t>1</w:t>
      </w:r>
      <w:r>
        <w:rPr>
          <w:rFonts w:ascii="Times New Roman" w:hAnsi="Times New Roman" w:cs="Times New Roman"/>
          <w:spacing w:val="-1"/>
          <w:sz w:val="28"/>
          <w:szCs w:val="28"/>
          <w:lang w:val="uk-UA"/>
        </w:rPr>
        <w:t>4)</w:t>
      </w:r>
    </w:p>
    <w:p w:rsidR="00DD7EA7" w:rsidRPr="00DD7EA7" w:rsidRDefault="00DD7EA7" w:rsidP="00760B8A">
      <w:pPr>
        <w:spacing w:after="0" w:line="360" w:lineRule="auto"/>
        <w:jc w:val="both"/>
        <w:rPr>
          <w:rFonts w:ascii="Times New Roman" w:hAnsi="Times New Roman" w:cs="Times New Roman"/>
          <w:sz w:val="28"/>
          <w:szCs w:val="28"/>
          <w:lang w:val="uk-UA"/>
        </w:rPr>
      </w:pPr>
      <w:r w:rsidRPr="00DD7EA7">
        <w:rPr>
          <w:rFonts w:ascii="Times New Roman" w:hAnsi="Times New Roman" w:cs="Times New Roman"/>
          <w:sz w:val="28"/>
          <w:szCs w:val="28"/>
          <w:lang w:val="uk-UA"/>
        </w:rPr>
        <w:t xml:space="preserve">де </w:t>
      </w:r>
      <w:r w:rsidRPr="007C3D8E">
        <w:rPr>
          <w:rFonts w:ascii="Times New Roman" w:hAnsi="Times New Roman" w:cs="Times New Roman"/>
          <w:sz w:val="28"/>
          <w:szCs w:val="28"/>
          <w:lang w:val="uk-UA"/>
        </w:rPr>
        <w:t>І</w:t>
      </w:r>
      <w:r w:rsidRPr="00DD7EA7">
        <w:rPr>
          <w:rFonts w:ascii="Times New Roman" w:hAnsi="Times New Roman" w:cs="Times New Roman"/>
          <w:sz w:val="28"/>
          <w:szCs w:val="28"/>
          <w:vertAlign w:val="subscript"/>
          <w:lang w:val="uk-UA"/>
        </w:rPr>
        <w:t>ФЗП</w:t>
      </w:r>
      <w:r w:rsidRPr="00DD7EA7">
        <w:rPr>
          <w:rFonts w:ascii="Times New Roman" w:hAnsi="Times New Roman" w:cs="Times New Roman"/>
          <w:sz w:val="28"/>
          <w:szCs w:val="28"/>
          <w:lang w:val="uk-UA"/>
        </w:rPr>
        <w:t xml:space="preserve"> – індекс зростання фонду заробітної плати; </w:t>
      </w:r>
    </w:p>
    <w:p w:rsidR="00DD7EA7" w:rsidRPr="00DD7EA7" w:rsidRDefault="00DD7EA7" w:rsidP="00760B8A">
      <w:pPr>
        <w:spacing w:after="0" w:line="360" w:lineRule="auto"/>
        <w:ind w:firstLine="709"/>
        <w:jc w:val="both"/>
        <w:rPr>
          <w:rFonts w:ascii="Times New Roman" w:hAnsi="Times New Roman" w:cs="Times New Roman"/>
          <w:sz w:val="28"/>
          <w:szCs w:val="28"/>
          <w:lang w:val="uk-UA"/>
        </w:rPr>
      </w:pPr>
      <w:r w:rsidRPr="007C3D8E">
        <w:rPr>
          <w:rFonts w:ascii="Times New Roman" w:hAnsi="Times New Roman" w:cs="Times New Roman"/>
          <w:sz w:val="28"/>
          <w:szCs w:val="28"/>
          <w:lang w:val="uk-UA"/>
        </w:rPr>
        <w:t>І</w:t>
      </w:r>
      <w:r w:rsidRPr="00DD7EA7">
        <w:rPr>
          <w:rFonts w:ascii="Times New Roman" w:hAnsi="Times New Roman" w:cs="Times New Roman"/>
          <w:i/>
          <w:sz w:val="28"/>
          <w:szCs w:val="28"/>
          <w:vertAlign w:val="subscript"/>
          <w:lang w:val="uk-UA"/>
        </w:rPr>
        <w:t>q</w:t>
      </w:r>
      <w:r w:rsidRPr="00DD7EA7">
        <w:rPr>
          <w:rFonts w:ascii="Times New Roman" w:hAnsi="Times New Roman" w:cs="Times New Roman"/>
          <w:sz w:val="28"/>
          <w:szCs w:val="28"/>
          <w:lang w:val="uk-UA"/>
        </w:rPr>
        <w:t xml:space="preserve"> – індекс зростання обсягів виробництва; </w:t>
      </w:r>
    </w:p>
    <w:p w:rsidR="00DD7EA7" w:rsidRPr="00DD7EA7" w:rsidRDefault="00DD7EA7" w:rsidP="00760B8A">
      <w:pPr>
        <w:spacing w:after="0" w:line="360" w:lineRule="auto"/>
        <w:ind w:firstLine="709"/>
        <w:jc w:val="both"/>
        <w:rPr>
          <w:rFonts w:ascii="Times New Roman" w:hAnsi="Times New Roman" w:cs="Times New Roman"/>
          <w:sz w:val="28"/>
          <w:szCs w:val="28"/>
          <w:lang w:val="uk-UA"/>
        </w:rPr>
      </w:pPr>
      <w:r w:rsidRPr="007C3D8E">
        <w:rPr>
          <w:rFonts w:ascii="Times New Roman" w:hAnsi="Times New Roman" w:cs="Times New Roman"/>
          <w:sz w:val="28"/>
          <w:szCs w:val="28"/>
          <w:lang w:val="uk-UA"/>
        </w:rPr>
        <w:t>І</w:t>
      </w:r>
      <w:r w:rsidRPr="00DD7EA7">
        <w:rPr>
          <w:rFonts w:ascii="Times New Roman" w:hAnsi="Times New Roman" w:cs="Times New Roman"/>
          <w:sz w:val="28"/>
          <w:szCs w:val="28"/>
          <w:vertAlign w:val="subscript"/>
          <w:lang w:val="uk-UA"/>
        </w:rPr>
        <w:t>з</w:t>
      </w:r>
      <w:r w:rsidRPr="00DD7EA7">
        <w:rPr>
          <w:rFonts w:ascii="Times New Roman" w:hAnsi="Times New Roman" w:cs="Times New Roman"/>
          <w:sz w:val="28"/>
          <w:szCs w:val="28"/>
          <w:lang w:val="uk-UA"/>
        </w:rPr>
        <w:t xml:space="preserve"> – індекс зростання заробітної плати.</w:t>
      </w:r>
    </w:p>
    <w:p w:rsidR="00DD7EA7" w:rsidRPr="00DD7EA7" w:rsidRDefault="003B150D" w:rsidP="00760B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DD7EA7" w:rsidRPr="00DD7EA7">
        <w:rPr>
          <w:rFonts w:ascii="Times New Roman" w:hAnsi="Times New Roman" w:cs="Times New Roman"/>
          <w:sz w:val="28"/>
          <w:szCs w:val="28"/>
          <w:lang w:val="uk-UA"/>
        </w:rPr>
        <w:t xml:space="preserve">озрахунок планового фонду заробітної плати за даною формулою </w:t>
      </w:r>
      <w:r>
        <w:rPr>
          <w:rFonts w:ascii="Times New Roman" w:hAnsi="Times New Roman" w:cs="Times New Roman"/>
          <w:sz w:val="28"/>
          <w:szCs w:val="28"/>
          <w:lang w:val="uk-UA"/>
        </w:rPr>
        <w:t xml:space="preserve">можливо назвати </w:t>
      </w:r>
      <w:r w:rsidR="00DD7EA7" w:rsidRPr="00DD7EA7">
        <w:rPr>
          <w:rFonts w:ascii="Times New Roman" w:hAnsi="Times New Roman" w:cs="Times New Roman"/>
          <w:sz w:val="28"/>
          <w:szCs w:val="28"/>
          <w:lang w:val="uk-UA"/>
        </w:rPr>
        <w:t>укрупненим методом. За суттю він є прир</w:t>
      </w:r>
      <w:r w:rsidR="00552029">
        <w:rPr>
          <w:rFonts w:ascii="Times New Roman" w:hAnsi="Times New Roman" w:cs="Times New Roman"/>
          <w:sz w:val="28"/>
          <w:szCs w:val="28"/>
          <w:lang w:val="uk-UA"/>
        </w:rPr>
        <w:t>о</w:t>
      </w:r>
      <w:r w:rsidR="00DD7EA7" w:rsidRPr="00DD7EA7">
        <w:rPr>
          <w:rFonts w:ascii="Times New Roman" w:hAnsi="Times New Roman" w:cs="Times New Roman"/>
          <w:sz w:val="28"/>
          <w:szCs w:val="28"/>
          <w:lang w:val="uk-UA"/>
        </w:rPr>
        <w:t>стним методом.</w:t>
      </w:r>
    </w:p>
    <w:p w:rsidR="00A34D86" w:rsidRPr="00DD7EA7" w:rsidRDefault="00DD7EA7" w:rsidP="00760B8A">
      <w:pPr>
        <w:spacing w:after="0" w:line="360" w:lineRule="auto"/>
        <w:ind w:firstLine="709"/>
        <w:jc w:val="both"/>
        <w:rPr>
          <w:rFonts w:ascii="Times New Roman" w:hAnsi="Times New Roman" w:cs="Times New Roman"/>
          <w:sz w:val="28"/>
          <w:szCs w:val="28"/>
          <w:lang w:val="uk-UA"/>
        </w:rPr>
      </w:pPr>
      <w:r w:rsidRPr="00DD7EA7">
        <w:rPr>
          <w:rFonts w:ascii="Times New Roman" w:hAnsi="Times New Roman" w:cs="Times New Roman"/>
          <w:sz w:val="28"/>
          <w:szCs w:val="28"/>
          <w:lang w:val="uk-UA"/>
        </w:rPr>
        <w:t>Даний метод розрахунку планового фонду враховує той факт, що кошти на оплату праці різних категорій робітників змінюються не прямо пропорційно змінам обсягів виробництва.</w:t>
      </w:r>
      <w:r w:rsidR="00552029">
        <w:rPr>
          <w:rFonts w:ascii="Times New Roman" w:hAnsi="Times New Roman" w:cs="Times New Roman"/>
          <w:sz w:val="28"/>
          <w:szCs w:val="28"/>
          <w:lang w:val="uk-UA"/>
        </w:rPr>
        <w:t xml:space="preserve"> В</w:t>
      </w:r>
      <w:r w:rsidRPr="00DD7EA7">
        <w:rPr>
          <w:rFonts w:ascii="Times New Roman" w:hAnsi="Times New Roman" w:cs="Times New Roman"/>
          <w:sz w:val="28"/>
          <w:szCs w:val="28"/>
          <w:lang w:val="uk-UA"/>
        </w:rPr>
        <w:t>икористання приростного методу формування фонду заробітної плати, потребує додатково розробку плану зниження чисельності працюючих.</w:t>
      </w:r>
    </w:p>
    <w:p w:rsidR="00DD7EA7" w:rsidRPr="00DD7EA7" w:rsidRDefault="00DD7EA7" w:rsidP="00760B8A">
      <w:pPr>
        <w:spacing w:after="0" w:line="360" w:lineRule="auto"/>
        <w:ind w:firstLine="851"/>
        <w:jc w:val="both"/>
        <w:rPr>
          <w:rFonts w:ascii="Times New Roman" w:hAnsi="Times New Roman" w:cs="Times New Roman"/>
          <w:sz w:val="28"/>
          <w:szCs w:val="28"/>
          <w:lang w:val="uk-UA"/>
        </w:rPr>
      </w:pPr>
      <w:r w:rsidRPr="00DD7EA7">
        <w:rPr>
          <w:rFonts w:ascii="Times New Roman" w:hAnsi="Times New Roman" w:cs="Times New Roman"/>
          <w:sz w:val="28"/>
          <w:szCs w:val="28"/>
          <w:lang w:val="uk-UA"/>
        </w:rPr>
        <w:t>Диференційований метод планування фонду заробітної плати передбачає визначення його загальної планової величини по підприємству, як суми розрахованого планового фонду заробітної плати в розрізі усіх підрозділів підприємства та окремих катег</w:t>
      </w:r>
      <w:r w:rsidR="007C3D8E">
        <w:rPr>
          <w:rFonts w:ascii="Times New Roman" w:hAnsi="Times New Roman" w:cs="Times New Roman"/>
          <w:sz w:val="28"/>
          <w:szCs w:val="28"/>
          <w:lang w:val="uk-UA"/>
        </w:rPr>
        <w:t>орій робітників. Одночасно</w:t>
      </w:r>
      <w:r w:rsidRPr="00DD7EA7">
        <w:rPr>
          <w:rFonts w:ascii="Times New Roman" w:hAnsi="Times New Roman" w:cs="Times New Roman"/>
          <w:sz w:val="28"/>
          <w:szCs w:val="28"/>
          <w:lang w:val="uk-UA"/>
        </w:rPr>
        <w:t xml:space="preserve"> також розраховується годинний, денний і місячний (річний) фонд заробітної плати. Кількісне значення цих фондів розрізняється складом додаткових виплат робітників. Обсяг додаткових виплат визначається згідно</w:t>
      </w:r>
      <w:r w:rsidR="007822D3">
        <w:rPr>
          <w:rFonts w:ascii="Times New Roman" w:hAnsi="Times New Roman" w:cs="Times New Roman"/>
          <w:sz w:val="28"/>
          <w:szCs w:val="28"/>
          <w:lang w:val="uk-UA"/>
        </w:rPr>
        <w:t xml:space="preserve"> з чинн</w:t>
      </w:r>
      <w:r w:rsidR="007C3D8E">
        <w:rPr>
          <w:rFonts w:ascii="Times New Roman" w:hAnsi="Times New Roman" w:cs="Times New Roman"/>
          <w:sz w:val="28"/>
          <w:szCs w:val="28"/>
          <w:lang w:val="uk-UA"/>
        </w:rPr>
        <w:t>им законодавством</w:t>
      </w:r>
      <w:r w:rsidRPr="00DD7EA7">
        <w:rPr>
          <w:rFonts w:ascii="Times New Roman" w:hAnsi="Times New Roman" w:cs="Times New Roman"/>
          <w:sz w:val="28"/>
          <w:szCs w:val="28"/>
          <w:lang w:val="uk-UA"/>
        </w:rPr>
        <w:t xml:space="preserve"> та з урахуванням особливостей того чи іншого підприємства.</w:t>
      </w:r>
    </w:p>
    <w:p w:rsidR="00DD7EA7" w:rsidRDefault="00DD7EA7" w:rsidP="00760B8A">
      <w:pPr>
        <w:spacing w:after="0" w:line="360" w:lineRule="auto"/>
        <w:ind w:firstLine="851"/>
        <w:jc w:val="both"/>
        <w:rPr>
          <w:rFonts w:ascii="Times New Roman" w:hAnsi="Times New Roman" w:cs="Times New Roman"/>
          <w:sz w:val="28"/>
          <w:szCs w:val="28"/>
          <w:lang w:val="uk-UA"/>
        </w:rPr>
      </w:pPr>
      <w:r w:rsidRPr="00DD7EA7">
        <w:rPr>
          <w:rFonts w:ascii="Times New Roman" w:hAnsi="Times New Roman" w:cs="Times New Roman"/>
          <w:sz w:val="28"/>
          <w:szCs w:val="28"/>
          <w:lang w:val="uk-UA"/>
        </w:rPr>
        <w:t>Даний метод планування фонду заробітної плати є найбільш достовірним, використовується на машинобудівних підприємствах частіше</w:t>
      </w:r>
      <w:r w:rsidR="007C3D8E">
        <w:rPr>
          <w:rFonts w:ascii="Times New Roman" w:hAnsi="Times New Roman" w:cs="Times New Roman"/>
          <w:sz w:val="28"/>
          <w:szCs w:val="28"/>
          <w:lang w:val="uk-UA"/>
        </w:rPr>
        <w:t>,</w:t>
      </w:r>
      <w:r w:rsidRPr="00DD7EA7">
        <w:rPr>
          <w:rFonts w:ascii="Times New Roman" w:hAnsi="Times New Roman" w:cs="Times New Roman"/>
          <w:sz w:val="28"/>
          <w:szCs w:val="28"/>
          <w:lang w:val="uk-UA"/>
        </w:rPr>
        <w:t xml:space="preserve"> ніж інші методи, але </w:t>
      </w:r>
      <w:r w:rsidRPr="00DD7EA7">
        <w:rPr>
          <w:rFonts w:ascii="Times New Roman" w:hAnsi="Times New Roman" w:cs="Times New Roman"/>
          <w:sz w:val="28"/>
          <w:szCs w:val="28"/>
          <w:lang w:val="uk-UA"/>
        </w:rPr>
        <w:lastRenderedPageBreak/>
        <w:t>як показав ана</w:t>
      </w:r>
      <w:r w:rsidR="007C3D8E">
        <w:rPr>
          <w:rFonts w:ascii="Times New Roman" w:hAnsi="Times New Roman" w:cs="Times New Roman"/>
          <w:sz w:val="28"/>
          <w:szCs w:val="28"/>
          <w:lang w:val="uk-UA"/>
        </w:rPr>
        <w:t xml:space="preserve">ліз – у спрощеному виді. Тобто, </w:t>
      </w:r>
      <w:r w:rsidRPr="00DD7EA7">
        <w:rPr>
          <w:rFonts w:ascii="Times New Roman" w:hAnsi="Times New Roman" w:cs="Times New Roman"/>
          <w:sz w:val="28"/>
          <w:szCs w:val="28"/>
          <w:lang w:val="uk-UA"/>
        </w:rPr>
        <w:t xml:space="preserve">окремі складові фонду заробітної плати </w:t>
      </w:r>
      <w:r w:rsidR="007C3D8E">
        <w:rPr>
          <w:rFonts w:ascii="Times New Roman" w:hAnsi="Times New Roman" w:cs="Times New Roman"/>
          <w:sz w:val="28"/>
          <w:szCs w:val="28"/>
          <w:lang w:val="uk-UA"/>
        </w:rPr>
        <w:t>не розраховуються, а беруться на рівні, досягнутому в</w:t>
      </w:r>
      <w:r w:rsidRPr="00DD7EA7">
        <w:rPr>
          <w:rFonts w:ascii="Times New Roman" w:hAnsi="Times New Roman" w:cs="Times New Roman"/>
          <w:sz w:val="28"/>
          <w:szCs w:val="28"/>
          <w:lang w:val="uk-UA"/>
        </w:rPr>
        <w:t xml:space="preserve"> минулому році або корегуються на коефіцієнт зростання обсягу виробництва. Наприклад, розрахунково не встановлюється планова сума таких складових, як оплата відпусток (основного та додаткового), виконання державних обов’язків, за вислугу років, вихідної допомоги та інших.</w:t>
      </w:r>
    </w:p>
    <w:p w:rsidR="00DD7EA7" w:rsidRDefault="00DD7EA7" w:rsidP="00760B8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Вибір методу розрахунку планового фонду заробітної плати залежить від обраної теми кваліфікаційної роботи та спеціалізації підприємства</w:t>
      </w:r>
      <w:r w:rsidR="007C3D8E">
        <w:rPr>
          <w:rFonts w:ascii="Times New Roman" w:hAnsi="Times New Roman" w:cs="Times New Roman"/>
          <w:sz w:val="28"/>
          <w:szCs w:val="28"/>
          <w:lang w:val="uk-UA"/>
        </w:rPr>
        <w:t>,</w:t>
      </w:r>
      <w:r>
        <w:rPr>
          <w:rFonts w:ascii="Times New Roman" w:hAnsi="Times New Roman" w:cs="Times New Roman"/>
          <w:sz w:val="28"/>
          <w:szCs w:val="28"/>
          <w:lang w:val="uk-UA"/>
        </w:rPr>
        <w:t xml:space="preserve"> яке створюється.</w:t>
      </w:r>
    </w:p>
    <w:p w:rsidR="007822D3" w:rsidRDefault="00DD7EA7" w:rsidP="00760B8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Після розрахунку загальної суми ФЗП обраним методом і розміром коштів, які використовуються для оплати праці різним категоріям персонал</w:t>
      </w:r>
      <w:r w:rsidR="00B81A00">
        <w:rPr>
          <w:rFonts w:ascii="Times New Roman" w:hAnsi="Times New Roman" w:cs="Times New Roman"/>
          <w:sz w:val="28"/>
          <w:szCs w:val="28"/>
          <w:lang w:val="uk-UA"/>
        </w:rPr>
        <w:t>у, розробляється штатний розпис</w:t>
      </w:r>
      <w:r>
        <w:rPr>
          <w:rFonts w:ascii="Times New Roman" w:hAnsi="Times New Roman" w:cs="Times New Roman"/>
          <w:sz w:val="28"/>
          <w:szCs w:val="28"/>
          <w:lang w:val="uk-UA"/>
        </w:rPr>
        <w:t xml:space="preserve"> (табл. </w:t>
      </w:r>
      <w:r w:rsidR="00552029">
        <w:rPr>
          <w:rFonts w:ascii="Times New Roman" w:hAnsi="Times New Roman" w:cs="Times New Roman"/>
          <w:sz w:val="28"/>
          <w:szCs w:val="28"/>
          <w:lang w:val="uk-UA"/>
        </w:rPr>
        <w:t>2.9</w:t>
      </w:r>
      <w:r w:rsidR="00B81A00">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w:t>
      </w:r>
      <w:r w:rsidR="00552029">
        <w:rPr>
          <w:rFonts w:ascii="Times New Roman" w:hAnsi="Times New Roman" w:cs="Times New Roman"/>
          <w:sz w:val="28"/>
          <w:szCs w:val="28"/>
          <w:lang w:val="uk-UA"/>
        </w:rPr>
        <w:t>2.10</w:t>
      </w:r>
      <w:r w:rsidR="00B81A00">
        <w:rPr>
          <w:rFonts w:ascii="Times New Roman" w:hAnsi="Times New Roman" w:cs="Times New Roman"/>
          <w:sz w:val="28"/>
          <w:szCs w:val="28"/>
          <w:lang w:val="uk-UA"/>
        </w:rPr>
        <w:t>)</w:t>
      </w:r>
      <w:r w:rsidR="007822D3">
        <w:rPr>
          <w:rFonts w:ascii="Times New Roman" w:hAnsi="Times New Roman" w:cs="Times New Roman"/>
          <w:sz w:val="28"/>
          <w:szCs w:val="28"/>
          <w:lang w:val="uk-UA"/>
        </w:rPr>
        <w:t>.</w:t>
      </w:r>
    </w:p>
    <w:p w:rsidR="00760B8A" w:rsidRDefault="00760B8A" w:rsidP="00760B8A">
      <w:pPr>
        <w:spacing w:after="0" w:line="360" w:lineRule="auto"/>
        <w:ind w:firstLine="851"/>
        <w:jc w:val="both"/>
        <w:rPr>
          <w:rFonts w:ascii="Times New Roman" w:hAnsi="Times New Roman" w:cs="Times New Roman"/>
          <w:sz w:val="28"/>
          <w:szCs w:val="28"/>
          <w:lang w:val="uk-UA"/>
        </w:rPr>
      </w:pPr>
    </w:p>
    <w:p w:rsidR="00DD7EA7" w:rsidRPr="007822D3" w:rsidRDefault="00DD7EA7" w:rsidP="00760B8A">
      <w:pPr>
        <w:spacing w:after="0" w:line="360" w:lineRule="auto"/>
        <w:jc w:val="both"/>
        <w:rPr>
          <w:rFonts w:ascii="Times New Roman" w:hAnsi="Times New Roman" w:cs="Times New Roman"/>
          <w:sz w:val="28"/>
          <w:szCs w:val="28"/>
          <w:lang w:val="uk-UA"/>
        </w:rPr>
      </w:pPr>
      <w:r w:rsidRPr="00B81A00">
        <w:rPr>
          <w:rFonts w:ascii="Times New Roman" w:hAnsi="Times New Roman" w:cs="Times New Roman"/>
          <w:i/>
          <w:spacing w:val="-1"/>
          <w:sz w:val="28"/>
          <w:szCs w:val="28"/>
          <w:lang w:val="uk-UA"/>
        </w:rPr>
        <w:t xml:space="preserve">Таблиця </w:t>
      </w:r>
      <w:r w:rsidR="00552029" w:rsidRPr="00B81A00">
        <w:rPr>
          <w:rFonts w:ascii="Times New Roman" w:hAnsi="Times New Roman" w:cs="Times New Roman"/>
          <w:i/>
          <w:spacing w:val="-1"/>
          <w:sz w:val="28"/>
          <w:szCs w:val="28"/>
          <w:lang w:val="uk-UA"/>
        </w:rPr>
        <w:t>2.9</w:t>
      </w:r>
      <w:r w:rsidR="00B81A00" w:rsidRPr="00B81A00">
        <w:rPr>
          <w:rFonts w:ascii="Times New Roman" w:hAnsi="Times New Roman" w:cs="Times New Roman"/>
          <w:i/>
          <w:spacing w:val="-1"/>
          <w:sz w:val="28"/>
          <w:szCs w:val="28"/>
          <w:lang w:val="uk-UA"/>
        </w:rPr>
        <w:t>.</w:t>
      </w:r>
      <w:r w:rsidR="00B81A00">
        <w:rPr>
          <w:rFonts w:ascii="Times New Roman" w:hAnsi="Times New Roman" w:cs="Times New Roman"/>
          <w:b/>
          <w:spacing w:val="-1"/>
          <w:sz w:val="28"/>
          <w:szCs w:val="28"/>
          <w:lang w:val="uk-UA"/>
        </w:rPr>
        <w:t xml:space="preserve"> Штатний розпис</w:t>
      </w:r>
    </w:p>
    <w:p w:rsidR="00DD7EA7" w:rsidRPr="00DD7EA7" w:rsidRDefault="00B81A00" w:rsidP="003524B2">
      <w:pPr>
        <w:shd w:val="clear" w:color="auto" w:fill="FFFFFF"/>
        <w:spacing w:after="0"/>
        <w:ind w:left="5670" w:firstLine="12"/>
        <w:jc w:val="center"/>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«Затверджую»</w:t>
      </w:r>
    </w:p>
    <w:p w:rsidR="00DD7EA7" w:rsidRPr="00DD7EA7" w:rsidRDefault="00DD7EA7" w:rsidP="003524B2">
      <w:pPr>
        <w:shd w:val="clear" w:color="auto" w:fill="FFFFFF"/>
        <w:spacing w:after="0"/>
        <w:ind w:left="5670" w:firstLine="12"/>
        <w:jc w:val="center"/>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Директор підприємства</w:t>
      </w:r>
      <w:r w:rsidRPr="00DD7EA7">
        <w:rPr>
          <w:rFonts w:ascii="Times New Roman" w:hAnsi="Times New Roman" w:cs="Times New Roman"/>
          <w:spacing w:val="-1"/>
          <w:sz w:val="28"/>
          <w:szCs w:val="28"/>
          <w:lang w:val="uk-UA"/>
        </w:rPr>
        <w:t xml:space="preserve"> _______________</w:t>
      </w:r>
    </w:p>
    <w:p w:rsidR="00DD7EA7" w:rsidRPr="00DD7EA7" w:rsidRDefault="00B81A00" w:rsidP="003524B2">
      <w:pPr>
        <w:shd w:val="clear" w:color="auto" w:fill="FFFFFF"/>
        <w:spacing w:after="0"/>
        <w:ind w:left="5670" w:firstLine="12"/>
        <w:jc w:val="center"/>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w:t>
      </w:r>
      <w:r w:rsidR="00DD7EA7" w:rsidRPr="00A91A79">
        <w:rPr>
          <w:rFonts w:ascii="Times New Roman" w:hAnsi="Times New Roman" w:cs="Times New Roman"/>
          <w:spacing w:val="-1"/>
          <w:sz w:val="28"/>
          <w:szCs w:val="28"/>
          <w:lang w:val="ru-RU"/>
        </w:rPr>
        <w:t>___</w:t>
      </w:r>
      <w:r>
        <w:rPr>
          <w:rFonts w:ascii="Times New Roman" w:hAnsi="Times New Roman" w:cs="Times New Roman"/>
          <w:spacing w:val="-1"/>
          <w:sz w:val="28"/>
          <w:szCs w:val="28"/>
          <w:lang w:val="uk-UA"/>
        </w:rPr>
        <w:t>»</w:t>
      </w:r>
      <w:r w:rsidR="00DD7EA7" w:rsidRPr="00DD7EA7">
        <w:rPr>
          <w:rFonts w:ascii="Times New Roman" w:hAnsi="Times New Roman" w:cs="Times New Roman"/>
          <w:spacing w:val="-1"/>
          <w:sz w:val="28"/>
          <w:szCs w:val="28"/>
          <w:lang w:val="uk-UA"/>
        </w:rPr>
        <w:t>__________ 20___ р.</w:t>
      </w:r>
    </w:p>
    <w:p w:rsidR="00DD7EA7" w:rsidRPr="00DD7EA7" w:rsidRDefault="00B81A00" w:rsidP="00E11259">
      <w:pPr>
        <w:shd w:val="clear" w:color="auto" w:fill="FFFFFF"/>
        <w:spacing w:after="0"/>
        <w:ind w:left="-142"/>
        <w:jc w:val="center"/>
        <w:rPr>
          <w:rFonts w:ascii="Times New Roman" w:hAnsi="Times New Roman" w:cs="Times New Roman"/>
          <w:b/>
          <w:spacing w:val="-1"/>
          <w:sz w:val="28"/>
          <w:szCs w:val="28"/>
          <w:lang w:val="uk-UA"/>
        </w:rPr>
      </w:pPr>
      <w:r>
        <w:rPr>
          <w:rFonts w:ascii="Times New Roman" w:hAnsi="Times New Roman" w:cs="Times New Roman"/>
          <w:b/>
          <w:spacing w:val="-1"/>
          <w:sz w:val="28"/>
          <w:szCs w:val="28"/>
          <w:lang w:val="uk-UA"/>
        </w:rPr>
        <w:t>ШТАТНИЙ РОЗПИС</w:t>
      </w:r>
    </w:p>
    <w:p w:rsidR="00DD7EA7" w:rsidRPr="00DD7EA7" w:rsidRDefault="00DD7EA7" w:rsidP="00E11259">
      <w:pPr>
        <w:shd w:val="clear" w:color="auto" w:fill="FFFFFF"/>
        <w:spacing w:after="0"/>
        <w:ind w:left="-142"/>
        <w:jc w:val="center"/>
        <w:rPr>
          <w:rFonts w:ascii="Times New Roman" w:hAnsi="Times New Roman" w:cs="Times New Roman"/>
          <w:spacing w:val="-1"/>
          <w:sz w:val="28"/>
          <w:szCs w:val="28"/>
          <w:lang w:val="uk-UA"/>
        </w:rPr>
      </w:pPr>
      <w:r w:rsidRPr="00DD7EA7">
        <w:rPr>
          <w:rFonts w:ascii="Times New Roman" w:hAnsi="Times New Roman" w:cs="Times New Roman"/>
          <w:spacing w:val="-1"/>
          <w:sz w:val="28"/>
          <w:szCs w:val="28"/>
          <w:lang w:val="uk-UA"/>
        </w:rPr>
        <w:t>керівників, спеціа</w:t>
      </w:r>
      <w:r w:rsidR="00640F76">
        <w:rPr>
          <w:rFonts w:ascii="Times New Roman" w:hAnsi="Times New Roman" w:cs="Times New Roman"/>
          <w:spacing w:val="-1"/>
          <w:sz w:val="28"/>
          <w:szCs w:val="28"/>
          <w:lang w:val="uk-UA"/>
        </w:rPr>
        <w:t>лістів та службовців на _______</w:t>
      </w:r>
      <w:r w:rsidRPr="00DD7EA7">
        <w:rPr>
          <w:rFonts w:ascii="Times New Roman" w:hAnsi="Times New Roman" w:cs="Times New Roman"/>
          <w:spacing w:val="-1"/>
          <w:sz w:val="28"/>
          <w:szCs w:val="28"/>
          <w:lang w:val="uk-UA"/>
        </w:rPr>
        <w:t xml:space="preserve"> р.</w:t>
      </w:r>
    </w:p>
    <w:tbl>
      <w:tblPr>
        <w:tblW w:w="100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3"/>
        <w:gridCol w:w="1444"/>
        <w:gridCol w:w="1095"/>
        <w:gridCol w:w="1367"/>
        <w:gridCol w:w="1693"/>
        <w:gridCol w:w="1832"/>
        <w:gridCol w:w="1776"/>
      </w:tblGrid>
      <w:tr w:rsidR="00DD7EA7" w:rsidRPr="00DD7EA7" w:rsidTr="002C29BD">
        <w:trPr>
          <w:trHeight w:val="180"/>
        </w:trPr>
        <w:tc>
          <w:tcPr>
            <w:tcW w:w="873"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з/п</w:t>
            </w:r>
          </w:p>
        </w:tc>
        <w:tc>
          <w:tcPr>
            <w:tcW w:w="1444"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П</w:t>
            </w:r>
            <w:r w:rsidR="00B81A00" w:rsidRPr="002C29BD">
              <w:rPr>
                <w:rFonts w:ascii="Times New Roman" w:hAnsi="Times New Roman" w:cs="Times New Roman"/>
                <w:spacing w:val="-1"/>
                <w:sz w:val="26"/>
                <w:szCs w:val="26"/>
                <w:lang w:val="uk-UA"/>
              </w:rPr>
              <w:t>осада</w:t>
            </w:r>
          </w:p>
        </w:tc>
        <w:tc>
          <w:tcPr>
            <w:tcW w:w="1095" w:type="dxa"/>
            <w:vAlign w:val="center"/>
          </w:tcPr>
          <w:p w:rsidR="00DD7EA7" w:rsidRPr="002C29BD" w:rsidRDefault="00B81A00" w:rsidP="00425DA8">
            <w:pPr>
              <w:shd w:val="clear" w:color="auto" w:fill="FFFFFF"/>
              <w:spacing w:after="0" w:line="17" w:lineRule="atLeast"/>
              <w:ind w:left="-155" w:right="-145"/>
              <w:jc w:val="center"/>
              <w:rPr>
                <w:rFonts w:ascii="Times New Roman" w:hAnsi="Times New Roman" w:cs="Times New Roman"/>
                <w:spacing w:val="-1"/>
                <w:sz w:val="26"/>
                <w:szCs w:val="26"/>
                <w:lang w:val="uk-UA"/>
              </w:rPr>
            </w:pPr>
            <w:r>
              <w:rPr>
                <w:rFonts w:ascii="Times New Roman" w:hAnsi="Times New Roman" w:cs="Times New Roman"/>
                <w:spacing w:val="-1"/>
                <w:sz w:val="26"/>
                <w:szCs w:val="26"/>
                <w:lang w:val="uk-UA"/>
              </w:rPr>
              <w:t>Кількість одиниць</w:t>
            </w:r>
          </w:p>
        </w:tc>
        <w:tc>
          <w:tcPr>
            <w:tcW w:w="1367" w:type="dxa"/>
            <w:vAlign w:val="center"/>
          </w:tcPr>
          <w:p w:rsidR="00DD7EA7" w:rsidRPr="002C29BD" w:rsidRDefault="00B81A00" w:rsidP="00425DA8">
            <w:pPr>
              <w:shd w:val="clear" w:color="auto" w:fill="FFFFFF"/>
              <w:spacing w:after="0" w:line="17" w:lineRule="atLeast"/>
              <w:jc w:val="center"/>
              <w:rPr>
                <w:rFonts w:ascii="Times New Roman" w:hAnsi="Times New Roman" w:cs="Times New Roman"/>
                <w:spacing w:val="-1"/>
                <w:sz w:val="26"/>
                <w:szCs w:val="26"/>
                <w:lang w:val="uk-UA"/>
              </w:rPr>
            </w:pPr>
            <w:r>
              <w:rPr>
                <w:rFonts w:ascii="Times New Roman" w:hAnsi="Times New Roman" w:cs="Times New Roman"/>
                <w:spacing w:val="-1"/>
                <w:sz w:val="26"/>
                <w:szCs w:val="26"/>
                <w:lang w:val="uk-UA"/>
              </w:rPr>
              <w:t>Оклад у</w:t>
            </w:r>
            <w:r w:rsidR="003524B2">
              <w:rPr>
                <w:rFonts w:ascii="Times New Roman" w:hAnsi="Times New Roman" w:cs="Times New Roman"/>
                <w:spacing w:val="-1"/>
                <w:sz w:val="26"/>
                <w:szCs w:val="26"/>
                <w:lang w:val="uk-UA"/>
              </w:rPr>
              <w:t xml:space="preserve"> місяць</w:t>
            </w:r>
          </w:p>
        </w:tc>
        <w:tc>
          <w:tcPr>
            <w:tcW w:w="1693"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Доплата за шкідливі умови праці</w:t>
            </w:r>
          </w:p>
        </w:tc>
        <w:tc>
          <w:tcPr>
            <w:tcW w:w="1832"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Місячн</w:t>
            </w:r>
            <w:r w:rsidR="003524B2">
              <w:rPr>
                <w:rFonts w:ascii="Times New Roman" w:hAnsi="Times New Roman" w:cs="Times New Roman"/>
                <w:spacing w:val="-1"/>
                <w:sz w:val="26"/>
                <w:szCs w:val="26"/>
                <w:lang w:val="uk-UA"/>
              </w:rPr>
              <w:t>а оплата праці</w:t>
            </w:r>
          </w:p>
        </w:tc>
        <w:tc>
          <w:tcPr>
            <w:tcW w:w="1776" w:type="dxa"/>
            <w:vAlign w:val="center"/>
          </w:tcPr>
          <w:p w:rsidR="00DD7EA7" w:rsidRPr="002C29BD" w:rsidRDefault="003524B2" w:rsidP="00425DA8">
            <w:pPr>
              <w:shd w:val="clear" w:color="auto" w:fill="FFFFFF"/>
              <w:spacing w:after="0" w:line="17" w:lineRule="atLeast"/>
              <w:jc w:val="center"/>
              <w:rPr>
                <w:rFonts w:ascii="Times New Roman" w:hAnsi="Times New Roman" w:cs="Times New Roman"/>
                <w:spacing w:val="-1"/>
                <w:sz w:val="26"/>
                <w:szCs w:val="26"/>
                <w:lang w:val="uk-UA"/>
              </w:rPr>
            </w:pPr>
            <w:r>
              <w:rPr>
                <w:rFonts w:ascii="Times New Roman" w:hAnsi="Times New Roman" w:cs="Times New Roman"/>
                <w:spacing w:val="-1"/>
                <w:sz w:val="26"/>
                <w:szCs w:val="26"/>
                <w:lang w:val="uk-UA"/>
              </w:rPr>
              <w:t>Річний</w:t>
            </w:r>
            <w:r w:rsidR="00DD7EA7" w:rsidRPr="002C29BD">
              <w:rPr>
                <w:rFonts w:ascii="Times New Roman" w:hAnsi="Times New Roman" w:cs="Times New Roman"/>
                <w:spacing w:val="-1"/>
                <w:sz w:val="26"/>
                <w:szCs w:val="26"/>
                <w:lang w:val="uk-UA"/>
              </w:rPr>
              <w:t xml:space="preserve"> фонд зарплати</w:t>
            </w:r>
          </w:p>
        </w:tc>
      </w:tr>
      <w:tr w:rsidR="00DD7EA7" w:rsidRPr="00DD7EA7" w:rsidTr="002C29BD">
        <w:trPr>
          <w:trHeight w:val="180"/>
        </w:trPr>
        <w:tc>
          <w:tcPr>
            <w:tcW w:w="873"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1</w:t>
            </w:r>
          </w:p>
        </w:tc>
        <w:tc>
          <w:tcPr>
            <w:tcW w:w="1444"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Керівник</w:t>
            </w:r>
          </w:p>
        </w:tc>
        <w:tc>
          <w:tcPr>
            <w:tcW w:w="1095"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1</w:t>
            </w:r>
          </w:p>
        </w:tc>
        <w:tc>
          <w:tcPr>
            <w:tcW w:w="1367"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693"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832"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776"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r>
      <w:tr w:rsidR="00DD7EA7" w:rsidRPr="00DD7EA7" w:rsidTr="002C29BD">
        <w:trPr>
          <w:trHeight w:val="180"/>
        </w:trPr>
        <w:tc>
          <w:tcPr>
            <w:tcW w:w="873"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2</w:t>
            </w:r>
          </w:p>
        </w:tc>
        <w:tc>
          <w:tcPr>
            <w:tcW w:w="1444"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Заступник керівника</w:t>
            </w:r>
          </w:p>
        </w:tc>
        <w:tc>
          <w:tcPr>
            <w:tcW w:w="1095"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1</w:t>
            </w:r>
          </w:p>
        </w:tc>
        <w:tc>
          <w:tcPr>
            <w:tcW w:w="1367"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693"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832"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776"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r>
      <w:tr w:rsidR="00DD7EA7" w:rsidRPr="00DD7EA7" w:rsidTr="002C29BD">
        <w:trPr>
          <w:trHeight w:val="180"/>
        </w:trPr>
        <w:tc>
          <w:tcPr>
            <w:tcW w:w="873"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3</w:t>
            </w:r>
          </w:p>
        </w:tc>
        <w:tc>
          <w:tcPr>
            <w:tcW w:w="1444"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Інженер</w:t>
            </w:r>
          </w:p>
        </w:tc>
        <w:tc>
          <w:tcPr>
            <w:tcW w:w="1095"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2</w:t>
            </w:r>
          </w:p>
        </w:tc>
        <w:tc>
          <w:tcPr>
            <w:tcW w:w="1367"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693"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832"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776"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r>
      <w:tr w:rsidR="00DD7EA7" w:rsidRPr="00DD7EA7" w:rsidTr="002C29BD">
        <w:trPr>
          <w:trHeight w:val="180"/>
        </w:trPr>
        <w:tc>
          <w:tcPr>
            <w:tcW w:w="873"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1444"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1095"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1367"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1693"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1832"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1776"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r>
      <w:tr w:rsidR="00DD7EA7" w:rsidRPr="00DD7EA7" w:rsidTr="002C29BD">
        <w:trPr>
          <w:trHeight w:val="180"/>
        </w:trPr>
        <w:tc>
          <w:tcPr>
            <w:tcW w:w="2317" w:type="dxa"/>
            <w:gridSpan w:val="2"/>
            <w:vAlign w:val="center"/>
          </w:tcPr>
          <w:p w:rsidR="00DD7EA7" w:rsidRPr="00B81A00" w:rsidRDefault="00B81A00" w:rsidP="00425DA8">
            <w:pPr>
              <w:shd w:val="clear" w:color="auto" w:fill="FFFFFF"/>
              <w:spacing w:after="0" w:line="17" w:lineRule="atLeast"/>
              <w:jc w:val="center"/>
              <w:rPr>
                <w:rFonts w:ascii="Times New Roman" w:hAnsi="Times New Roman" w:cs="Times New Roman"/>
                <w:spacing w:val="-1"/>
                <w:sz w:val="26"/>
                <w:szCs w:val="26"/>
                <w:lang w:val="uk-UA"/>
              </w:rPr>
            </w:pPr>
            <w:r w:rsidRPr="00B81A00">
              <w:rPr>
                <w:rFonts w:ascii="Times New Roman" w:hAnsi="Times New Roman" w:cs="Times New Roman"/>
                <w:spacing w:val="-1"/>
                <w:sz w:val="26"/>
                <w:szCs w:val="26"/>
                <w:lang w:val="uk-UA"/>
              </w:rPr>
              <w:t>У</w:t>
            </w:r>
            <w:r w:rsidR="00DD7EA7" w:rsidRPr="00B81A00">
              <w:rPr>
                <w:rFonts w:ascii="Times New Roman" w:hAnsi="Times New Roman" w:cs="Times New Roman"/>
                <w:spacing w:val="-1"/>
                <w:sz w:val="26"/>
                <w:szCs w:val="26"/>
                <w:lang w:val="uk-UA"/>
              </w:rPr>
              <w:t>сього</w:t>
            </w:r>
          </w:p>
        </w:tc>
        <w:tc>
          <w:tcPr>
            <w:tcW w:w="1095"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367"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693"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832"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776" w:type="dxa"/>
            <w:vAlign w:val="center"/>
          </w:tcPr>
          <w:p w:rsidR="00DD7EA7" w:rsidRPr="002C29BD" w:rsidRDefault="00DD7EA7" w:rsidP="00425DA8">
            <w:pPr>
              <w:shd w:val="clear" w:color="auto" w:fill="FFFFFF"/>
              <w:spacing w:after="0" w:line="17" w:lineRule="atLeast"/>
              <w:jc w:val="center"/>
              <w:rPr>
                <w:rFonts w:ascii="Times New Roman" w:hAnsi="Times New Roman" w:cs="Times New Roman"/>
                <w:spacing w:val="-1"/>
                <w:sz w:val="26"/>
                <w:szCs w:val="26"/>
                <w:lang w:val="uk-UA"/>
              </w:rPr>
            </w:pPr>
          </w:p>
        </w:tc>
      </w:tr>
    </w:tbl>
    <w:p w:rsidR="00425DA8" w:rsidRDefault="00425DA8" w:rsidP="00425DA8">
      <w:pPr>
        <w:shd w:val="clear" w:color="auto" w:fill="FFFFFF"/>
        <w:spacing w:after="0" w:line="360" w:lineRule="auto"/>
        <w:ind w:firstLine="720"/>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Економіст _________________ /___________/</w:t>
      </w:r>
    </w:p>
    <w:p w:rsidR="005C0B41" w:rsidRDefault="005C0B41" w:rsidP="005C0B4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 час розробки штатних розписів необхідно виконувати вимогу – посадовий оклад, або місячна оплата праці одного працівника не повинна бути нижче мінімального заробітку, який установлюється державою.</w:t>
      </w:r>
    </w:p>
    <w:p w:rsidR="005C0B41" w:rsidRPr="00E71126" w:rsidRDefault="005C0B41" w:rsidP="005C0B4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визначені розміру посадових окладів керівників, спеціалістів та службовців можна орієнтуватися на систему посадових  окладів, яка встановлена для </w:t>
      </w:r>
      <w:r>
        <w:rPr>
          <w:rFonts w:ascii="Times New Roman" w:hAnsi="Times New Roman" w:cs="Times New Roman"/>
          <w:sz w:val="28"/>
          <w:szCs w:val="28"/>
          <w:lang w:val="uk-UA"/>
        </w:rPr>
        <w:lastRenderedPageBreak/>
        <w:t xml:space="preserve">бюджетних працівників установ, закладів та організацій. За цією системою оплачуються працівники, робота яких має стабільний ненормований характер. </w:t>
      </w:r>
      <w:r w:rsidRPr="003524B2">
        <w:rPr>
          <w:rFonts w:ascii="Times New Roman" w:hAnsi="Times New Roman" w:cs="Times New Roman"/>
          <w:sz w:val="28"/>
          <w:szCs w:val="28"/>
          <w:lang w:val="uk-UA"/>
        </w:rPr>
        <w:t>[</w:t>
      </w:r>
      <w:r>
        <w:rPr>
          <w:rFonts w:ascii="Times New Roman" w:hAnsi="Times New Roman" w:cs="Times New Roman"/>
          <w:sz w:val="28"/>
          <w:szCs w:val="28"/>
          <w:lang w:val="uk-UA"/>
        </w:rPr>
        <w:t>14,</w:t>
      </w:r>
      <w:r w:rsidRPr="003524B2">
        <w:rPr>
          <w:rFonts w:ascii="Times New Roman" w:hAnsi="Times New Roman" w:cs="Times New Roman"/>
          <w:sz w:val="28"/>
          <w:szCs w:val="28"/>
          <w:lang w:val="uk-UA"/>
        </w:rPr>
        <w:t xml:space="preserve"> </w:t>
      </w:r>
      <w:r>
        <w:rPr>
          <w:rFonts w:ascii="Times New Roman" w:hAnsi="Times New Roman" w:cs="Times New Roman"/>
          <w:sz w:val="28"/>
          <w:szCs w:val="28"/>
          <w:lang w:val="uk-UA"/>
        </w:rPr>
        <w:t>с. 73–87</w:t>
      </w:r>
      <w:r w:rsidRPr="003524B2">
        <w:rPr>
          <w:rFonts w:ascii="Times New Roman" w:hAnsi="Times New Roman" w:cs="Times New Roman"/>
          <w:sz w:val="28"/>
          <w:szCs w:val="28"/>
          <w:lang w:val="uk-UA"/>
        </w:rPr>
        <w:t>]</w:t>
      </w:r>
      <w:r>
        <w:rPr>
          <w:rFonts w:ascii="Times New Roman" w:hAnsi="Times New Roman" w:cs="Times New Roman"/>
          <w:sz w:val="28"/>
          <w:szCs w:val="28"/>
          <w:lang w:val="uk-UA"/>
        </w:rPr>
        <w:t>.</w:t>
      </w:r>
    </w:p>
    <w:p w:rsidR="005C0B41" w:rsidRDefault="005C0B41" w:rsidP="005C0B41">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розробки штатного розпису допоміжних робітників необхідно використовувати чинні на підприємстві тарифні сітки [14, </w:t>
      </w:r>
      <w:r>
        <w:rPr>
          <w:rFonts w:ascii="Times New Roman" w:hAnsi="Times New Roman" w:cs="Times New Roman"/>
          <w:sz w:val="28"/>
          <w:szCs w:val="28"/>
        </w:rPr>
        <w:t>c</w:t>
      </w:r>
      <w:r>
        <w:rPr>
          <w:rFonts w:ascii="Times New Roman" w:hAnsi="Times New Roman" w:cs="Times New Roman"/>
          <w:sz w:val="28"/>
          <w:szCs w:val="28"/>
          <w:lang w:val="uk-UA"/>
        </w:rPr>
        <w:t>. 72</w:t>
      </w:r>
      <w:r w:rsidRPr="00862745">
        <w:rPr>
          <w:rFonts w:ascii="Times New Roman" w:hAnsi="Times New Roman" w:cs="Times New Roman"/>
          <w:sz w:val="28"/>
          <w:szCs w:val="28"/>
          <w:lang w:val="uk-UA"/>
        </w:rPr>
        <w:t>].</w:t>
      </w:r>
    </w:p>
    <w:p w:rsidR="005C0B41" w:rsidRDefault="005C0B41" w:rsidP="005C0B41">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Розробка організаційного плану закінчується складанням таблиці про загальний плановий розмір коштів на оплату праці (табл. </w:t>
      </w:r>
      <w:r w:rsidRPr="005C0B41">
        <w:rPr>
          <w:rFonts w:ascii="Times New Roman" w:hAnsi="Times New Roman" w:cs="Times New Roman"/>
          <w:sz w:val="28"/>
          <w:szCs w:val="28"/>
          <w:lang w:val="ru-RU"/>
        </w:rPr>
        <w:t>2</w:t>
      </w:r>
      <w:r>
        <w:rPr>
          <w:rFonts w:ascii="Times New Roman" w:hAnsi="Times New Roman" w:cs="Times New Roman"/>
          <w:sz w:val="28"/>
          <w:szCs w:val="28"/>
          <w:lang w:val="uk-UA"/>
        </w:rPr>
        <w:t>.</w:t>
      </w:r>
      <w:r w:rsidRPr="005C0B41">
        <w:rPr>
          <w:rFonts w:ascii="Times New Roman" w:hAnsi="Times New Roman" w:cs="Times New Roman"/>
          <w:sz w:val="28"/>
          <w:szCs w:val="28"/>
          <w:lang w:val="ru-RU"/>
        </w:rPr>
        <w:t>11</w:t>
      </w:r>
      <w:r>
        <w:rPr>
          <w:rFonts w:ascii="Times New Roman" w:hAnsi="Times New Roman" w:cs="Times New Roman"/>
          <w:sz w:val="28"/>
          <w:szCs w:val="28"/>
          <w:lang w:val="uk-UA"/>
        </w:rPr>
        <w:t>).</w:t>
      </w:r>
    </w:p>
    <w:p w:rsidR="005C0B41" w:rsidRDefault="005C0B41" w:rsidP="005C0B41">
      <w:pPr>
        <w:pStyle w:val="a9"/>
        <w:spacing w:line="360" w:lineRule="auto"/>
        <w:ind w:firstLine="851"/>
        <w:jc w:val="both"/>
        <w:rPr>
          <w:rFonts w:ascii="Times New Roman" w:hAnsi="Times New Roman" w:cs="Times New Roman"/>
          <w:sz w:val="28"/>
          <w:szCs w:val="28"/>
          <w:lang w:val="uk-UA"/>
        </w:rPr>
      </w:pPr>
    </w:p>
    <w:p w:rsidR="00425DA8" w:rsidRDefault="00425DA8" w:rsidP="00425DA8">
      <w:pPr>
        <w:shd w:val="clear" w:color="auto" w:fill="FFFFFF"/>
        <w:spacing w:after="0" w:line="360" w:lineRule="auto"/>
        <w:ind w:left="7201" w:firstLine="720"/>
        <w:rPr>
          <w:rFonts w:ascii="Times New Roman" w:hAnsi="Times New Roman" w:cs="Times New Roman"/>
          <w:spacing w:val="-1"/>
          <w:sz w:val="28"/>
          <w:szCs w:val="28"/>
          <w:lang w:val="uk-UA"/>
        </w:rPr>
      </w:pPr>
    </w:p>
    <w:p w:rsidR="005C0B41" w:rsidRDefault="005C0B41" w:rsidP="00425DA8">
      <w:pPr>
        <w:shd w:val="clear" w:color="auto" w:fill="FFFFFF"/>
        <w:spacing w:after="0" w:line="360" w:lineRule="auto"/>
        <w:ind w:left="7201" w:firstLine="720"/>
        <w:rPr>
          <w:rFonts w:ascii="Times New Roman" w:hAnsi="Times New Roman" w:cs="Times New Roman"/>
          <w:spacing w:val="-1"/>
          <w:sz w:val="28"/>
          <w:szCs w:val="28"/>
          <w:lang w:val="uk-UA"/>
        </w:rPr>
      </w:pPr>
    </w:p>
    <w:p w:rsidR="005C0B41" w:rsidRDefault="005C0B41" w:rsidP="00425DA8">
      <w:pPr>
        <w:shd w:val="clear" w:color="auto" w:fill="FFFFFF"/>
        <w:spacing w:after="0" w:line="360" w:lineRule="auto"/>
        <w:ind w:left="7201" w:firstLine="720"/>
        <w:rPr>
          <w:rFonts w:ascii="Times New Roman" w:hAnsi="Times New Roman" w:cs="Times New Roman"/>
          <w:spacing w:val="-1"/>
          <w:sz w:val="28"/>
          <w:szCs w:val="28"/>
          <w:lang w:val="uk-UA"/>
        </w:rPr>
      </w:pPr>
    </w:p>
    <w:p w:rsidR="00DD7EA7" w:rsidRPr="00B81A00" w:rsidRDefault="00DD7EA7" w:rsidP="00425DA8">
      <w:pPr>
        <w:shd w:val="clear" w:color="auto" w:fill="FFFFFF"/>
        <w:spacing w:after="0" w:line="360" w:lineRule="auto"/>
        <w:rPr>
          <w:rFonts w:ascii="Times New Roman" w:hAnsi="Times New Roman" w:cs="Times New Roman"/>
          <w:b/>
          <w:spacing w:val="-1"/>
          <w:sz w:val="28"/>
          <w:szCs w:val="28"/>
          <w:lang w:val="uk-UA"/>
        </w:rPr>
      </w:pPr>
      <w:r w:rsidRPr="00B81A00">
        <w:rPr>
          <w:rFonts w:ascii="Times New Roman" w:hAnsi="Times New Roman" w:cs="Times New Roman"/>
          <w:i/>
          <w:spacing w:val="-1"/>
          <w:sz w:val="28"/>
          <w:szCs w:val="28"/>
          <w:lang w:val="uk-UA"/>
        </w:rPr>
        <w:t xml:space="preserve">Таблиця </w:t>
      </w:r>
      <w:r w:rsidR="003524B2" w:rsidRPr="00B81A00">
        <w:rPr>
          <w:rFonts w:ascii="Times New Roman" w:hAnsi="Times New Roman" w:cs="Times New Roman"/>
          <w:i/>
          <w:spacing w:val="-1"/>
          <w:sz w:val="28"/>
          <w:szCs w:val="28"/>
          <w:lang w:val="uk-UA"/>
        </w:rPr>
        <w:t>2.10</w:t>
      </w:r>
      <w:r w:rsidR="00B81A00" w:rsidRPr="00B81A00">
        <w:rPr>
          <w:rFonts w:ascii="Times New Roman" w:hAnsi="Times New Roman" w:cs="Times New Roman"/>
          <w:i/>
          <w:spacing w:val="-1"/>
          <w:sz w:val="28"/>
          <w:szCs w:val="28"/>
          <w:lang w:val="uk-UA"/>
        </w:rPr>
        <w:t>.</w:t>
      </w:r>
      <w:r w:rsidR="00B81A00">
        <w:rPr>
          <w:rFonts w:ascii="Times New Roman" w:hAnsi="Times New Roman" w:cs="Times New Roman"/>
          <w:b/>
          <w:spacing w:val="-1"/>
          <w:sz w:val="28"/>
          <w:szCs w:val="28"/>
          <w:lang w:val="uk-UA"/>
        </w:rPr>
        <w:t xml:space="preserve"> Штатний розпис</w:t>
      </w:r>
    </w:p>
    <w:p w:rsidR="00DD7EA7" w:rsidRPr="00DD7EA7" w:rsidRDefault="00B81A00" w:rsidP="00425DA8">
      <w:pPr>
        <w:shd w:val="clear" w:color="auto" w:fill="FFFFFF"/>
        <w:spacing w:after="0"/>
        <w:ind w:left="6237" w:firstLine="12"/>
        <w:jc w:val="center"/>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«Затверджую»</w:t>
      </w:r>
    </w:p>
    <w:p w:rsidR="00DD7EA7" w:rsidRPr="00DD7EA7" w:rsidRDefault="00DD7EA7" w:rsidP="00425DA8">
      <w:pPr>
        <w:shd w:val="clear" w:color="auto" w:fill="FFFFFF"/>
        <w:spacing w:after="0"/>
        <w:ind w:left="6237" w:firstLine="12"/>
        <w:jc w:val="center"/>
        <w:rPr>
          <w:rFonts w:ascii="Times New Roman" w:hAnsi="Times New Roman" w:cs="Times New Roman"/>
          <w:spacing w:val="-1"/>
          <w:sz w:val="28"/>
          <w:szCs w:val="28"/>
          <w:lang w:val="uk-UA"/>
        </w:rPr>
      </w:pPr>
      <w:r w:rsidRPr="00DD7EA7">
        <w:rPr>
          <w:rFonts w:ascii="Times New Roman" w:hAnsi="Times New Roman" w:cs="Times New Roman"/>
          <w:spacing w:val="-1"/>
          <w:sz w:val="28"/>
          <w:szCs w:val="28"/>
          <w:lang w:val="uk-UA"/>
        </w:rPr>
        <w:t>Директор підприємства</w:t>
      </w:r>
    </w:p>
    <w:p w:rsidR="00DD7EA7" w:rsidRPr="00DD7EA7" w:rsidRDefault="00640F76" w:rsidP="00425DA8">
      <w:pPr>
        <w:shd w:val="clear" w:color="auto" w:fill="FFFFFF"/>
        <w:spacing w:after="0"/>
        <w:ind w:left="6237" w:firstLine="12"/>
        <w:jc w:val="center"/>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_______________</w:t>
      </w:r>
    </w:p>
    <w:p w:rsidR="00DD7EA7" w:rsidRPr="00DD7EA7" w:rsidRDefault="00B81A00" w:rsidP="00425DA8">
      <w:pPr>
        <w:shd w:val="clear" w:color="auto" w:fill="FFFFFF"/>
        <w:spacing w:after="0"/>
        <w:ind w:left="6237" w:firstLine="12"/>
        <w:jc w:val="center"/>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w:t>
      </w:r>
      <w:r w:rsidR="00DD7EA7" w:rsidRPr="003524B2">
        <w:rPr>
          <w:rFonts w:ascii="Times New Roman" w:hAnsi="Times New Roman" w:cs="Times New Roman"/>
          <w:spacing w:val="-1"/>
          <w:sz w:val="28"/>
          <w:szCs w:val="28"/>
          <w:lang w:val="ru-RU"/>
        </w:rPr>
        <w:t>___</w:t>
      </w:r>
      <w:r>
        <w:rPr>
          <w:rFonts w:ascii="Times New Roman" w:hAnsi="Times New Roman" w:cs="Times New Roman"/>
          <w:spacing w:val="-1"/>
          <w:sz w:val="28"/>
          <w:szCs w:val="28"/>
          <w:lang w:val="uk-UA"/>
        </w:rPr>
        <w:t>»</w:t>
      </w:r>
      <w:r w:rsidR="00DD7EA7" w:rsidRPr="00DD7EA7">
        <w:rPr>
          <w:rFonts w:ascii="Times New Roman" w:hAnsi="Times New Roman" w:cs="Times New Roman"/>
          <w:spacing w:val="-1"/>
          <w:sz w:val="28"/>
          <w:szCs w:val="28"/>
          <w:lang w:val="uk-UA"/>
        </w:rPr>
        <w:t>__________ 20___ р.</w:t>
      </w:r>
    </w:p>
    <w:p w:rsidR="009B15C0" w:rsidRDefault="009B15C0" w:rsidP="00425DA8">
      <w:pPr>
        <w:shd w:val="clear" w:color="auto" w:fill="FFFFFF"/>
        <w:spacing w:after="0" w:line="240" w:lineRule="auto"/>
        <w:ind w:left="697" w:firstLine="720"/>
        <w:jc w:val="center"/>
        <w:rPr>
          <w:rFonts w:ascii="Times New Roman" w:hAnsi="Times New Roman" w:cs="Times New Roman"/>
          <w:b/>
          <w:spacing w:val="-1"/>
          <w:sz w:val="28"/>
          <w:szCs w:val="28"/>
          <w:lang w:val="uk-UA"/>
        </w:rPr>
      </w:pPr>
    </w:p>
    <w:p w:rsidR="00DD7EA7" w:rsidRDefault="00B81A00" w:rsidP="00425DA8">
      <w:pPr>
        <w:shd w:val="clear" w:color="auto" w:fill="FFFFFF"/>
        <w:spacing w:after="0" w:line="240" w:lineRule="auto"/>
        <w:jc w:val="center"/>
        <w:rPr>
          <w:rFonts w:ascii="Times New Roman" w:hAnsi="Times New Roman" w:cs="Times New Roman"/>
          <w:b/>
          <w:spacing w:val="-1"/>
          <w:sz w:val="28"/>
          <w:szCs w:val="28"/>
          <w:lang w:val="uk-UA"/>
        </w:rPr>
      </w:pPr>
      <w:r>
        <w:rPr>
          <w:rFonts w:ascii="Times New Roman" w:hAnsi="Times New Roman" w:cs="Times New Roman"/>
          <w:b/>
          <w:spacing w:val="-1"/>
          <w:sz w:val="28"/>
          <w:szCs w:val="28"/>
          <w:lang w:val="uk-UA"/>
        </w:rPr>
        <w:t>ШТАТНИЙ РОЗПИС</w:t>
      </w:r>
    </w:p>
    <w:p w:rsidR="00DD7EA7" w:rsidRPr="00DD7EA7" w:rsidRDefault="00DD7EA7" w:rsidP="00425DA8">
      <w:pPr>
        <w:shd w:val="clear" w:color="auto" w:fill="FFFFFF"/>
        <w:spacing w:after="0" w:line="240" w:lineRule="auto"/>
        <w:ind w:firstLine="12"/>
        <w:jc w:val="center"/>
        <w:rPr>
          <w:rFonts w:ascii="Times New Roman" w:hAnsi="Times New Roman" w:cs="Times New Roman"/>
          <w:spacing w:val="-1"/>
          <w:sz w:val="28"/>
          <w:szCs w:val="28"/>
          <w:lang w:val="uk-UA"/>
        </w:rPr>
      </w:pPr>
      <w:r w:rsidRPr="00DD7EA7">
        <w:rPr>
          <w:rFonts w:ascii="Times New Roman" w:hAnsi="Times New Roman" w:cs="Times New Roman"/>
          <w:spacing w:val="-1"/>
          <w:sz w:val="28"/>
          <w:szCs w:val="28"/>
          <w:lang w:val="uk-UA"/>
        </w:rPr>
        <w:t>допоміжних робітників на _______  р.</w:t>
      </w:r>
    </w:p>
    <w:tbl>
      <w:tblPr>
        <w:tblpPr w:leftFromText="180" w:rightFromText="180" w:vertAnchor="text" w:horzAnchor="margin" w:tblpXSpec="right" w:tblpY="247"/>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612"/>
        <w:gridCol w:w="1040"/>
        <w:gridCol w:w="948"/>
        <w:gridCol w:w="974"/>
        <w:gridCol w:w="1196"/>
        <w:gridCol w:w="1306"/>
        <w:gridCol w:w="685"/>
        <w:gridCol w:w="910"/>
        <w:gridCol w:w="1229"/>
      </w:tblGrid>
      <w:tr w:rsidR="00E71126" w:rsidRPr="00DD7EA7" w:rsidTr="00E71126">
        <w:trPr>
          <w:trHeight w:val="180"/>
        </w:trPr>
        <w:tc>
          <w:tcPr>
            <w:tcW w:w="540" w:type="dxa"/>
            <w:vAlign w:val="center"/>
          </w:tcPr>
          <w:p w:rsidR="00E71126" w:rsidRPr="003524B2" w:rsidRDefault="00E71126" w:rsidP="00425DA8">
            <w:pPr>
              <w:shd w:val="clear" w:color="auto" w:fill="FFFFFF"/>
              <w:spacing w:after="0" w:line="17" w:lineRule="atLeast"/>
              <w:jc w:val="center"/>
              <w:rPr>
                <w:rFonts w:ascii="Times New Roman" w:hAnsi="Times New Roman" w:cs="Times New Roman"/>
                <w:spacing w:val="-1"/>
                <w:sz w:val="24"/>
                <w:szCs w:val="26"/>
                <w:lang w:val="uk-UA"/>
              </w:rPr>
            </w:pPr>
            <w:r w:rsidRPr="003524B2">
              <w:rPr>
                <w:rFonts w:ascii="Times New Roman" w:hAnsi="Times New Roman" w:cs="Times New Roman"/>
                <w:spacing w:val="-1"/>
                <w:sz w:val="24"/>
                <w:szCs w:val="26"/>
                <w:lang w:val="uk-UA"/>
              </w:rPr>
              <w:t>№</w:t>
            </w:r>
          </w:p>
          <w:p w:rsidR="00E71126" w:rsidRPr="003524B2" w:rsidRDefault="00E71126" w:rsidP="00425DA8">
            <w:pPr>
              <w:shd w:val="clear" w:color="auto" w:fill="FFFFFF"/>
              <w:spacing w:after="0" w:line="17" w:lineRule="atLeast"/>
              <w:jc w:val="center"/>
              <w:rPr>
                <w:rFonts w:ascii="Times New Roman" w:hAnsi="Times New Roman" w:cs="Times New Roman"/>
                <w:spacing w:val="-1"/>
                <w:sz w:val="24"/>
                <w:szCs w:val="26"/>
                <w:lang w:val="uk-UA"/>
              </w:rPr>
            </w:pPr>
            <w:r w:rsidRPr="003524B2">
              <w:rPr>
                <w:rFonts w:ascii="Times New Roman" w:hAnsi="Times New Roman" w:cs="Times New Roman"/>
                <w:spacing w:val="-1"/>
                <w:sz w:val="24"/>
                <w:szCs w:val="26"/>
                <w:lang w:val="uk-UA"/>
              </w:rPr>
              <w:t>з/п</w:t>
            </w:r>
          </w:p>
        </w:tc>
        <w:tc>
          <w:tcPr>
            <w:tcW w:w="1612" w:type="dxa"/>
            <w:vAlign w:val="center"/>
          </w:tcPr>
          <w:p w:rsidR="00E71126" w:rsidRPr="003524B2" w:rsidRDefault="00E71126" w:rsidP="00425DA8">
            <w:pPr>
              <w:shd w:val="clear" w:color="auto" w:fill="FFFFFF"/>
              <w:spacing w:after="0" w:line="17" w:lineRule="atLeast"/>
              <w:jc w:val="center"/>
              <w:rPr>
                <w:rFonts w:ascii="Times New Roman" w:hAnsi="Times New Roman" w:cs="Times New Roman"/>
                <w:spacing w:val="-1"/>
                <w:sz w:val="24"/>
                <w:szCs w:val="26"/>
                <w:lang w:val="uk-UA"/>
              </w:rPr>
            </w:pPr>
            <w:r w:rsidRPr="003524B2">
              <w:rPr>
                <w:rFonts w:ascii="Times New Roman" w:hAnsi="Times New Roman" w:cs="Times New Roman"/>
                <w:spacing w:val="-1"/>
                <w:sz w:val="24"/>
                <w:szCs w:val="26"/>
                <w:lang w:val="uk-UA"/>
              </w:rPr>
              <w:t>П</w:t>
            </w:r>
            <w:r w:rsidR="00B81A00" w:rsidRPr="003524B2">
              <w:rPr>
                <w:rFonts w:ascii="Times New Roman" w:hAnsi="Times New Roman" w:cs="Times New Roman"/>
                <w:spacing w:val="-1"/>
                <w:sz w:val="24"/>
                <w:szCs w:val="26"/>
                <w:lang w:val="uk-UA"/>
              </w:rPr>
              <w:t>осада</w:t>
            </w:r>
          </w:p>
        </w:tc>
        <w:tc>
          <w:tcPr>
            <w:tcW w:w="1040" w:type="dxa"/>
            <w:vAlign w:val="center"/>
          </w:tcPr>
          <w:p w:rsidR="00E71126" w:rsidRPr="003524B2" w:rsidRDefault="00E71126" w:rsidP="00425DA8">
            <w:pPr>
              <w:shd w:val="clear" w:color="auto" w:fill="FFFFFF"/>
              <w:spacing w:after="0" w:line="17" w:lineRule="atLeast"/>
              <w:ind w:left="-280" w:right="-212"/>
              <w:jc w:val="center"/>
              <w:rPr>
                <w:rFonts w:ascii="Times New Roman" w:hAnsi="Times New Roman" w:cs="Times New Roman"/>
                <w:spacing w:val="-1"/>
                <w:sz w:val="24"/>
                <w:szCs w:val="26"/>
                <w:lang w:val="uk-UA"/>
              </w:rPr>
            </w:pPr>
            <w:r w:rsidRPr="003524B2">
              <w:rPr>
                <w:rFonts w:ascii="Times New Roman" w:hAnsi="Times New Roman" w:cs="Times New Roman"/>
                <w:spacing w:val="-1"/>
                <w:sz w:val="24"/>
                <w:szCs w:val="26"/>
                <w:lang w:val="uk-UA"/>
              </w:rPr>
              <w:t>Кількість од</w:t>
            </w:r>
            <w:r w:rsidR="00B81A00">
              <w:rPr>
                <w:rFonts w:ascii="Times New Roman" w:hAnsi="Times New Roman" w:cs="Times New Roman"/>
                <w:spacing w:val="-1"/>
                <w:sz w:val="24"/>
                <w:szCs w:val="26"/>
                <w:lang w:val="uk-UA"/>
              </w:rPr>
              <w:t>иниць</w:t>
            </w:r>
          </w:p>
        </w:tc>
        <w:tc>
          <w:tcPr>
            <w:tcW w:w="948" w:type="dxa"/>
            <w:vAlign w:val="center"/>
          </w:tcPr>
          <w:p w:rsidR="00E71126" w:rsidRPr="003524B2" w:rsidRDefault="00E71126" w:rsidP="00425DA8">
            <w:pPr>
              <w:shd w:val="clear" w:color="auto" w:fill="FFFFFF"/>
              <w:spacing w:after="0" w:line="17" w:lineRule="atLeast"/>
              <w:jc w:val="center"/>
              <w:rPr>
                <w:rFonts w:ascii="Times New Roman" w:hAnsi="Times New Roman" w:cs="Times New Roman"/>
                <w:spacing w:val="-1"/>
                <w:sz w:val="24"/>
                <w:szCs w:val="26"/>
                <w:lang w:val="uk-UA"/>
              </w:rPr>
            </w:pPr>
            <w:r w:rsidRPr="003524B2">
              <w:rPr>
                <w:rFonts w:ascii="Times New Roman" w:hAnsi="Times New Roman" w:cs="Times New Roman"/>
                <w:spacing w:val="-1"/>
                <w:sz w:val="24"/>
                <w:szCs w:val="26"/>
                <w:lang w:val="uk-UA"/>
              </w:rPr>
              <w:t>Розряд</w:t>
            </w:r>
          </w:p>
        </w:tc>
        <w:tc>
          <w:tcPr>
            <w:tcW w:w="974" w:type="dxa"/>
            <w:vAlign w:val="center"/>
          </w:tcPr>
          <w:p w:rsidR="00E71126" w:rsidRPr="003524B2" w:rsidRDefault="00E71126" w:rsidP="00425DA8">
            <w:pPr>
              <w:shd w:val="clear" w:color="auto" w:fill="FFFFFF"/>
              <w:spacing w:after="0" w:line="17" w:lineRule="atLeast"/>
              <w:jc w:val="center"/>
              <w:rPr>
                <w:rFonts w:ascii="Times New Roman" w:hAnsi="Times New Roman" w:cs="Times New Roman"/>
                <w:spacing w:val="-1"/>
                <w:sz w:val="24"/>
                <w:szCs w:val="26"/>
                <w:lang w:val="uk-UA"/>
              </w:rPr>
            </w:pPr>
            <w:r w:rsidRPr="003524B2">
              <w:rPr>
                <w:rFonts w:ascii="Times New Roman" w:hAnsi="Times New Roman" w:cs="Times New Roman"/>
                <w:spacing w:val="-1"/>
                <w:sz w:val="24"/>
                <w:szCs w:val="26"/>
                <w:lang w:val="uk-UA"/>
              </w:rPr>
              <w:t>Годин-на та-рифна ставка</w:t>
            </w:r>
          </w:p>
        </w:tc>
        <w:tc>
          <w:tcPr>
            <w:tcW w:w="1196" w:type="dxa"/>
            <w:vAlign w:val="center"/>
          </w:tcPr>
          <w:p w:rsidR="00E71126" w:rsidRPr="003524B2" w:rsidRDefault="00E71126" w:rsidP="00425DA8">
            <w:pPr>
              <w:shd w:val="clear" w:color="auto" w:fill="FFFFFF"/>
              <w:spacing w:after="0" w:line="17" w:lineRule="atLeast"/>
              <w:ind w:left="-126" w:right="-154"/>
              <w:jc w:val="center"/>
              <w:rPr>
                <w:rFonts w:ascii="Times New Roman" w:hAnsi="Times New Roman" w:cs="Times New Roman"/>
                <w:spacing w:val="-1"/>
                <w:sz w:val="24"/>
                <w:szCs w:val="26"/>
                <w:lang w:val="uk-UA"/>
              </w:rPr>
            </w:pPr>
            <w:r w:rsidRPr="003524B2">
              <w:rPr>
                <w:rFonts w:ascii="Times New Roman" w:hAnsi="Times New Roman" w:cs="Times New Roman"/>
                <w:spacing w:val="-1"/>
                <w:sz w:val="24"/>
                <w:szCs w:val="26"/>
                <w:lang w:val="uk-UA"/>
              </w:rPr>
              <w:t>Середня тривалість місяця, год</w:t>
            </w:r>
          </w:p>
        </w:tc>
        <w:tc>
          <w:tcPr>
            <w:tcW w:w="1306" w:type="dxa"/>
            <w:vAlign w:val="center"/>
          </w:tcPr>
          <w:p w:rsidR="00E71126" w:rsidRPr="003524B2" w:rsidRDefault="00E71126" w:rsidP="00425DA8">
            <w:pPr>
              <w:shd w:val="clear" w:color="auto" w:fill="FFFFFF"/>
              <w:spacing w:after="0" w:line="17" w:lineRule="atLeast"/>
              <w:ind w:left="-62" w:right="-94"/>
              <w:jc w:val="center"/>
              <w:rPr>
                <w:rFonts w:ascii="Times New Roman" w:hAnsi="Times New Roman" w:cs="Times New Roman"/>
                <w:spacing w:val="-1"/>
                <w:sz w:val="24"/>
                <w:szCs w:val="26"/>
                <w:lang w:val="uk-UA"/>
              </w:rPr>
            </w:pPr>
            <w:r w:rsidRPr="003524B2">
              <w:rPr>
                <w:rFonts w:ascii="Times New Roman" w:hAnsi="Times New Roman" w:cs="Times New Roman"/>
                <w:spacing w:val="-1"/>
                <w:sz w:val="24"/>
                <w:szCs w:val="26"/>
                <w:lang w:val="uk-UA"/>
              </w:rPr>
              <w:t>Тарифна зарплата за місяць, грн</w:t>
            </w:r>
          </w:p>
        </w:tc>
        <w:tc>
          <w:tcPr>
            <w:tcW w:w="685" w:type="dxa"/>
            <w:vAlign w:val="center"/>
          </w:tcPr>
          <w:p w:rsidR="00E71126" w:rsidRPr="003524B2" w:rsidRDefault="00B81A00" w:rsidP="00425DA8">
            <w:pPr>
              <w:shd w:val="clear" w:color="auto" w:fill="FFFFFF"/>
              <w:spacing w:after="0" w:line="17" w:lineRule="atLeast"/>
              <w:jc w:val="center"/>
              <w:rPr>
                <w:rFonts w:ascii="Times New Roman" w:hAnsi="Times New Roman" w:cs="Times New Roman"/>
                <w:spacing w:val="-1"/>
                <w:sz w:val="24"/>
                <w:szCs w:val="26"/>
                <w:lang w:val="uk-UA"/>
              </w:rPr>
            </w:pPr>
            <w:r>
              <w:rPr>
                <w:rFonts w:ascii="Times New Roman" w:hAnsi="Times New Roman" w:cs="Times New Roman"/>
                <w:spacing w:val="-1"/>
                <w:sz w:val="24"/>
                <w:szCs w:val="26"/>
                <w:lang w:val="uk-UA"/>
              </w:rPr>
              <w:t>Відсоток</w:t>
            </w:r>
            <w:r w:rsidR="00E71126" w:rsidRPr="003524B2">
              <w:rPr>
                <w:rFonts w:ascii="Times New Roman" w:hAnsi="Times New Roman" w:cs="Times New Roman"/>
                <w:spacing w:val="-1"/>
                <w:sz w:val="24"/>
                <w:szCs w:val="26"/>
                <w:lang w:val="uk-UA"/>
              </w:rPr>
              <w:t xml:space="preserve"> пре-мії</w:t>
            </w:r>
            <w:r w:rsidR="007E5214">
              <w:rPr>
                <w:rFonts w:ascii="Times New Roman" w:hAnsi="Times New Roman" w:cs="Times New Roman"/>
                <w:spacing w:val="-1"/>
                <w:sz w:val="24"/>
                <w:szCs w:val="26"/>
                <w:lang w:val="uk-UA"/>
              </w:rPr>
              <w:t>, %</w:t>
            </w:r>
          </w:p>
        </w:tc>
        <w:tc>
          <w:tcPr>
            <w:tcW w:w="910" w:type="dxa"/>
            <w:vAlign w:val="center"/>
          </w:tcPr>
          <w:p w:rsidR="00E71126" w:rsidRPr="003524B2" w:rsidRDefault="00E71126" w:rsidP="00425DA8">
            <w:pPr>
              <w:shd w:val="clear" w:color="auto" w:fill="FFFFFF"/>
              <w:spacing w:after="0" w:line="17" w:lineRule="atLeast"/>
              <w:jc w:val="center"/>
              <w:rPr>
                <w:rFonts w:ascii="Times New Roman" w:hAnsi="Times New Roman" w:cs="Times New Roman"/>
                <w:spacing w:val="-1"/>
                <w:sz w:val="24"/>
                <w:szCs w:val="26"/>
                <w:lang w:val="uk-UA"/>
              </w:rPr>
            </w:pPr>
            <w:r w:rsidRPr="003524B2">
              <w:rPr>
                <w:rFonts w:ascii="Times New Roman" w:hAnsi="Times New Roman" w:cs="Times New Roman"/>
                <w:spacing w:val="-1"/>
                <w:sz w:val="24"/>
                <w:szCs w:val="26"/>
                <w:lang w:val="uk-UA"/>
              </w:rPr>
              <w:t>Сума премії, грн</w:t>
            </w:r>
          </w:p>
        </w:tc>
        <w:tc>
          <w:tcPr>
            <w:tcW w:w="1229" w:type="dxa"/>
            <w:vAlign w:val="center"/>
          </w:tcPr>
          <w:p w:rsidR="00E71126" w:rsidRPr="003524B2" w:rsidRDefault="00E71126" w:rsidP="00425DA8">
            <w:pPr>
              <w:shd w:val="clear" w:color="auto" w:fill="FFFFFF"/>
              <w:spacing w:after="0" w:line="17" w:lineRule="atLeast"/>
              <w:ind w:left="-139" w:right="-108"/>
              <w:jc w:val="center"/>
              <w:rPr>
                <w:rFonts w:ascii="Times New Roman" w:hAnsi="Times New Roman" w:cs="Times New Roman"/>
                <w:spacing w:val="-1"/>
                <w:sz w:val="24"/>
                <w:szCs w:val="26"/>
                <w:lang w:val="uk-UA"/>
              </w:rPr>
            </w:pPr>
            <w:r w:rsidRPr="003524B2">
              <w:rPr>
                <w:rFonts w:ascii="Times New Roman" w:hAnsi="Times New Roman" w:cs="Times New Roman"/>
                <w:spacing w:val="-1"/>
                <w:sz w:val="24"/>
                <w:szCs w:val="26"/>
                <w:lang w:val="uk-UA"/>
              </w:rPr>
              <w:t>Місячна заробітна плата</w:t>
            </w:r>
          </w:p>
        </w:tc>
      </w:tr>
      <w:tr w:rsidR="00E71126" w:rsidRPr="00DD7EA7" w:rsidTr="009B15C0">
        <w:trPr>
          <w:trHeight w:val="850"/>
        </w:trPr>
        <w:tc>
          <w:tcPr>
            <w:tcW w:w="540"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1</w:t>
            </w:r>
          </w:p>
        </w:tc>
        <w:tc>
          <w:tcPr>
            <w:tcW w:w="1612" w:type="dxa"/>
            <w:vAlign w:val="center"/>
          </w:tcPr>
          <w:p w:rsidR="00E71126" w:rsidRPr="002C29BD" w:rsidRDefault="00E71126" w:rsidP="00425DA8">
            <w:pPr>
              <w:shd w:val="clear" w:color="auto" w:fill="FFFFFF"/>
              <w:spacing w:after="0" w:line="17" w:lineRule="atLeast"/>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 xml:space="preserve">Слюсар з ремонту обладнання </w:t>
            </w:r>
          </w:p>
        </w:tc>
        <w:tc>
          <w:tcPr>
            <w:tcW w:w="1040"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1</w:t>
            </w:r>
          </w:p>
        </w:tc>
        <w:tc>
          <w:tcPr>
            <w:tcW w:w="948"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4</w:t>
            </w:r>
          </w:p>
        </w:tc>
        <w:tc>
          <w:tcPr>
            <w:tcW w:w="974"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196"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306"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685"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910"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229"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r>
      <w:tr w:rsidR="00E71126" w:rsidRPr="00DD7EA7" w:rsidTr="00E71126">
        <w:trPr>
          <w:trHeight w:val="180"/>
        </w:trPr>
        <w:tc>
          <w:tcPr>
            <w:tcW w:w="540"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2</w:t>
            </w:r>
          </w:p>
        </w:tc>
        <w:tc>
          <w:tcPr>
            <w:tcW w:w="1612" w:type="dxa"/>
            <w:vAlign w:val="center"/>
          </w:tcPr>
          <w:p w:rsidR="00E71126" w:rsidRPr="002C29BD" w:rsidRDefault="00E71126" w:rsidP="00425DA8">
            <w:pPr>
              <w:shd w:val="clear" w:color="auto" w:fill="FFFFFF"/>
              <w:spacing w:after="0" w:line="17" w:lineRule="atLeast"/>
              <w:ind w:right="-116"/>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Черговий електрик</w:t>
            </w:r>
          </w:p>
        </w:tc>
        <w:tc>
          <w:tcPr>
            <w:tcW w:w="1040"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2</w:t>
            </w:r>
          </w:p>
        </w:tc>
        <w:tc>
          <w:tcPr>
            <w:tcW w:w="948"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5</w:t>
            </w:r>
          </w:p>
        </w:tc>
        <w:tc>
          <w:tcPr>
            <w:tcW w:w="974"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196"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306"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685"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910"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229"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r>
      <w:tr w:rsidR="00E71126" w:rsidRPr="00DD7EA7" w:rsidTr="00E71126">
        <w:trPr>
          <w:trHeight w:val="180"/>
        </w:trPr>
        <w:tc>
          <w:tcPr>
            <w:tcW w:w="540"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3</w:t>
            </w:r>
          </w:p>
        </w:tc>
        <w:tc>
          <w:tcPr>
            <w:tcW w:w="1612"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040"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948"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974"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196"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306"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685"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910"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c>
          <w:tcPr>
            <w:tcW w:w="1229" w:type="dxa"/>
            <w:vAlign w:val="center"/>
          </w:tcPr>
          <w:p w:rsidR="00E71126" w:rsidRPr="002C29BD" w:rsidRDefault="00E71126" w:rsidP="00425DA8">
            <w:pPr>
              <w:shd w:val="clear" w:color="auto" w:fill="FFFFFF"/>
              <w:spacing w:after="0" w:line="17" w:lineRule="atLeast"/>
              <w:jc w:val="center"/>
              <w:rPr>
                <w:rFonts w:ascii="Times New Roman" w:hAnsi="Times New Roman" w:cs="Times New Roman"/>
                <w:spacing w:val="-1"/>
                <w:sz w:val="26"/>
                <w:szCs w:val="26"/>
                <w:lang w:val="uk-UA"/>
              </w:rPr>
            </w:pPr>
          </w:p>
        </w:tc>
      </w:tr>
      <w:tr w:rsidR="00E71126" w:rsidRPr="00DD7EA7" w:rsidTr="00E71126">
        <w:trPr>
          <w:trHeight w:val="180"/>
        </w:trPr>
        <w:tc>
          <w:tcPr>
            <w:tcW w:w="540" w:type="dxa"/>
            <w:vAlign w:val="center"/>
          </w:tcPr>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1612" w:type="dxa"/>
            <w:vAlign w:val="center"/>
          </w:tcPr>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1040" w:type="dxa"/>
            <w:vAlign w:val="center"/>
          </w:tcPr>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948" w:type="dxa"/>
            <w:vAlign w:val="center"/>
          </w:tcPr>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974" w:type="dxa"/>
            <w:vAlign w:val="center"/>
          </w:tcPr>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1196" w:type="dxa"/>
            <w:vAlign w:val="center"/>
          </w:tcPr>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1306" w:type="dxa"/>
            <w:vAlign w:val="center"/>
          </w:tcPr>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685" w:type="dxa"/>
            <w:vAlign w:val="center"/>
          </w:tcPr>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910" w:type="dxa"/>
            <w:vAlign w:val="center"/>
          </w:tcPr>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c>
          <w:tcPr>
            <w:tcW w:w="1229" w:type="dxa"/>
            <w:vAlign w:val="center"/>
          </w:tcPr>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p w:rsidR="00E71126" w:rsidRPr="002C29BD" w:rsidRDefault="00E71126" w:rsidP="00425DA8">
            <w:pPr>
              <w:shd w:val="clear" w:color="auto" w:fill="FFFFFF"/>
              <w:spacing w:after="0" w:line="240" w:lineRule="auto"/>
              <w:jc w:val="center"/>
              <w:rPr>
                <w:rFonts w:ascii="Times New Roman" w:hAnsi="Times New Roman" w:cs="Times New Roman"/>
                <w:spacing w:val="-1"/>
                <w:sz w:val="26"/>
                <w:szCs w:val="26"/>
                <w:lang w:val="uk-UA"/>
              </w:rPr>
            </w:pPr>
            <w:r w:rsidRPr="002C29BD">
              <w:rPr>
                <w:rFonts w:ascii="Times New Roman" w:hAnsi="Times New Roman" w:cs="Times New Roman"/>
                <w:spacing w:val="-1"/>
                <w:sz w:val="26"/>
                <w:szCs w:val="26"/>
                <w:lang w:val="uk-UA"/>
              </w:rPr>
              <w:t>.</w:t>
            </w:r>
          </w:p>
        </w:tc>
      </w:tr>
      <w:tr w:rsidR="00E71126" w:rsidTr="00E71126">
        <w:trPr>
          <w:trHeight w:val="180"/>
        </w:trPr>
        <w:tc>
          <w:tcPr>
            <w:tcW w:w="2152" w:type="dxa"/>
            <w:gridSpan w:val="2"/>
            <w:vAlign w:val="center"/>
          </w:tcPr>
          <w:p w:rsidR="00E71126" w:rsidRPr="00B81A00" w:rsidRDefault="00B81A00" w:rsidP="00425DA8">
            <w:pPr>
              <w:shd w:val="clear" w:color="auto" w:fill="FFFFFF"/>
              <w:spacing w:after="0" w:line="17" w:lineRule="atLeast"/>
              <w:rPr>
                <w:rFonts w:ascii="Times New Roman" w:hAnsi="Times New Roman" w:cs="Times New Roman"/>
                <w:spacing w:val="-1"/>
                <w:sz w:val="26"/>
                <w:szCs w:val="26"/>
                <w:lang w:val="uk-UA"/>
              </w:rPr>
            </w:pPr>
            <w:r w:rsidRPr="00B81A00">
              <w:rPr>
                <w:rFonts w:ascii="Times New Roman" w:hAnsi="Times New Roman" w:cs="Times New Roman"/>
                <w:spacing w:val="-1"/>
                <w:sz w:val="26"/>
                <w:szCs w:val="26"/>
                <w:lang w:val="uk-UA"/>
              </w:rPr>
              <w:t>У</w:t>
            </w:r>
            <w:r w:rsidR="00E71126" w:rsidRPr="00B81A00">
              <w:rPr>
                <w:rFonts w:ascii="Times New Roman" w:hAnsi="Times New Roman" w:cs="Times New Roman"/>
                <w:spacing w:val="-1"/>
                <w:sz w:val="26"/>
                <w:szCs w:val="26"/>
                <w:lang w:val="uk-UA"/>
              </w:rPr>
              <w:t>сього</w:t>
            </w:r>
          </w:p>
        </w:tc>
        <w:tc>
          <w:tcPr>
            <w:tcW w:w="1040" w:type="dxa"/>
            <w:vAlign w:val="center"/>
          </w:tcPr>
          <w:p w:rsidR="00E71126" w:rsidRPr="002C29BD" w:rsidRDefault="00E71126" w:rsidP="00425DA8">
            <w:pPr>
              <w:shd w:val="clear" w:color="auto" w:fill="FFFFFF"/>
              <w:spacing w:after="0" w:line="17" w:lineRule="atLeast"/>
              <w:jc w:val="center"/>
              <w:rPr>
                <w:spacing w:val="-1"/>
                <w:sz w:val="26"/>
                <w:szCs w:val="26"/>
                <w:lang w:val="uk-UA"/>
              </w:rPr>
            </w:pPr>
          </w:p>
        </w:tc>
        <w:tc>
          <w:tcPr>
            <w:tcW w:w="948" w:type="dxa"/>
            <w:vAlign w:val="center"/>
          </w:tcPr>
          <w:p w:rsidR="00E71126" w:rsidRPr="002C29BD" w:rsidRDefault="00E71126" w:rsidP="00425DA8">
            <w:pPr>
              <w:shd w:val="clear" w:color="auto" w:fill="FFFFFF"/>
              <w:spacing w:after="0" w:line="17" w:lineRule="atLeast"/>
              <w:jc w:val="center"/>
              <w:rPr>
                <w:spacing w:val="-1"/>
                <w:sz w:val="26"/>
                <w:szCs w:val="26"/>
                <w:lang w:val="uk-UA"/>
              </w:rPr>
            </w:pPr>
          </w:p>
        </w:tc>
        <w:tc>
          <w:tcPr>
            <w:tcW w:w="974" w:type="dxa"/>
            <w:vAlign w:val="center"/>
          </w:tcPr>
          <w:p w:rsidR="00E71126" w:rsidRPr="002C29BD" w:rsidRDefault="00E71126" w:rsidP="00425DA8">
            <w:pPr>
              <w:shd w:val="clear" w:color="auto" w:fill="FFFFFF"/>
              <w:spacing w:after="0" w:line="17" w:lineRule="atLeast"/>
              <w:jc w:val="center"/>
              <w:rPr>
                <w:spacing w:val="-1"/>
                <w:sz w:val="26"/>
                <w:szCs w:val="26"/>
                <w:lang w:val="uk-UA"/>
              </w:rPr>
            </w:pPr>
          </w:p>
        </w:tc>
        <w:tc>
          <w:tcPr>
            <w:tcW w:w="1196" w:type="dxa"/>
            <w:vAlign w:val="center"/>
          </w:tcPr>
          <w:p w:rsidR="00E71126" w:rsidRPr="002C29BD" w:rsidRDefault="00E71126" w:rsidP="00425DA8">
            <w:pPr>
              <w:shd w:val="clear" w:color="auto" w:fill="FFFFFF"/>
              <w:spacing w:after="0" w:line="17" w:lineRule="atLeast"/>
              <w:jc w:val="center"/>
              <w:rPr>
                <w:spacing w:val="-1"/>
                <w:sz w:val="26"/>
                <w:szCs w:val="26"/>
                <w:lang w:val="uk-UA"/>
              </w:rPr>
            </w:pPr>
          </w:p>
        </w:tc>
        <w:tc>
          <w:tcPr>
            <w:tcW w:w="1306" w:type="dxa"/>
            <w:vAlign w:val="center"/>
          </w:tcPr>
          <w:p w:rsidR="00E71126" w:rsidRPr="002C29BD" w:rsidRDefault="00E71126" w:rsidP="00425DA8">
            <w:pPr>
              <w:shd w:val="clear" w:color="auto" w:fill="FFFFFF"/>
              <w:spacing w:after="0" w:line="17" w:lineRule="atLeast"/>
              <w:jc w:val="center"/>
              <w:rPr>
                <w:spacing w:val="-1"/>
                <w:sz w:val="26"/>
                <w:szCs w:val="26"/>
                <w:lang w:val="uk-UA"/>
              </w:rPr>
            </w:pPr>
          </w:p>
        </w:tc>
        <w:tc>
          <w:tcPr>
            <w:tcW w:w="685" w:type="dxa"/>
            <w:vAlign w:val="center"/>
          </w:tcPr>
          <w:p w:rsidR="00E71126" w:rsidRPr="002C29BD" w:rsidRDefault="00E71126" w:rsidP="00425DA8">
            <w:pPr>
              <w:shd w:val="clear" w:color="auto" w:fill="FFFFFF"/>
              <w:spacing w:after="0" w:line="17" w:lineRule="atLeast"/>
              <w:jc w:val="center"/>
              <w:rPr>
                <w:spacing w:val="-1"/>
                <w:sz w:val="26"/>
                <w:szCs w:val="26"/>
                <w:lang w:val="uk-UA"/>
              </w:rPr>
            </w:pPr>
          </w:p>
        </w:tc>
        <w:tc>
          <w:tcPr>
            <w:tcW w:w="910" w:type="dxa"/>
            <w:vAlign w:val="center"/>
          </w:tcPr>
          <w:p w:rsidR="00E71126" w:rsidRPr="002C29BD" w:rsidRDefault="00E71126" w:rsidP="00425DA8">
            <w:pPr>
              <w:shd w:val="clear" w:color="auto" w:fill="FFFFFF"/>
              <w:spacing w:after="0" w:line="17" w:lineRule="atLeast"/>
              <w:jc w:val="center"/>
              <w:rPr>
                <w:spacing w:val="-1"/>
                <w:sz w:val="26"/>
                <w:szCs w:val="26"/>
                <w:lang w:val="uk-UA"/>
              </w:rPr>
            </w:pPr>
          </w:p>
        </w:tc>
        <w:tc>
          <w:tcPr>
            <w:tcW w:w="1229" w:type="dxa"/>
            <w:vAlign w:val="center"/>
          </w:tcPr>
          <w:p w:rsidR="00E71126" w:rsidRPr="002C29BD" w:rsidRDefault="00E71126" w:rsidP="00425DA8">
            <w:pPr>
              <w:shd w:val="clear" w:color="auto" w:fill="FFFFFF"/>
              <w:spacing w:after="0" w:line="17" w:lineRule="atLeast"/>
              <w:jc w:val="center"/>
              <w:rPr>
                <w:spacing w:val="-1"/>
                <w:sz w:val="26"/>
                <w:szCs w:val="26"/>
                <w:lang w:val="uk-UA"/>
              </w:rPr>
            </w:pPr>
          </w:p>
        </w:tc>
      </w:tr>
    </w:tbl>
    <w:p w:rsidR="00425DA8" w:rsidRDefault="00425DA8" w:rsidP="00425DA8">
      <w:pPr>
        <w:shd w:val="clear" w:color="auto" w:fill="FFFFFF"/>
        <w:spacing w:after="0" w:line="360" w:lineRule="auto"/>
        <w:ind w:firstLine="720"/>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Економіст _________________ /___________/</w:t>
      </w:r>
    </w:p>
    <w:p w:rsidR="009B15C0" w:rsidRDefault="009B15C0" w:rsidP="00425DA8">
      <w:pPr>
        <w:spacing w:after="0" w:line="360" w:lineRule="auto"/>
        <w:ind w:firstLine="851"/>
        <w:jc w:val="both"/>
        <w:rPr>
          <w:rFonts w:ascii="Times New Roman" w:hAnsi="Times New Roman" w:cs="Times New Roman"/>
          <w:sz w:val="28"/>
          <w:szCs w:val="28"/>
          <w:lang w:val="uk-UA"/>
        </w:rPr>
      </w:pPr>
    </w:p>
    <w:p w:rsidR="00FA12C6" w:rsidRPr="007E5214" w:rsidRDefault="00FA12C6" w:rsidP="00E11259">
      <w:pPr>
        <w:pStyle w:val="a9"/>
        <w:spacing w:line="360" w:lineRule="auto"/>
        <w:jc w:val="both"/>
        <w:rPr>
          <w:rFonts w:ascii="Times New Roman" w:hAnsi="Times New Roman" w:cs="Times New Roman"/>
          <w:sz w:val="28"/>
          <w:szCs w:val="28"/>
          <w:lang w:val="uk-UA"/>
        </w:rPr>
      </w:pPr>
      <w:r w:rsidRPr="007E5214">
        <w:rPr>
          <w:rFonts w:ascii="Times New Roman" w:hAnsi="Times New Roman" w:cs="Times New Roman"/>
          <w:i/>
          <w:sz w:val="28"/>
          <w:szCs w:val="28"/>
          <w:lang w:val="uk-UA"/>
        </w:rPr>
        <w:t xml:space="preserve">Таблиця </w:t>
      </w:r>
      <w:r w:rsidR="003524B2" w:rsidRPr="007E5214">
        <w:rPr>
          <w:rFonts w:ascii="Times New Roman" w:hAnsi="Times New Roman" w:cs="Times New Roman"/>
          <w:i/>
          <w:sz w:val="28"/>
          <w:szCs w:val="28"/>
          <w:lang w:val="uk-UA"/>
        </w:rPr>
        <w:t>2.11</w:t>
      </w:r>
      <w:r w:rsidRPr="007E5214">
        <w:rPr>
          <w:rFonts w:ascii="Times New Roman" w:hAnsi="Times New Roman" w:cs="Times New Roman"/>
          <w:i/>
          <w:sz w:val="28"/>
          <w:szCs w:val="28"/>
          <w:lang w:val="uk-UA"/>
        </w:rPr>
        <w:t>.</w:t>
      </w:r>
      <w:r w:rsidR="007E5214">
        <w:rPr>
          <w:rFonts w:ascii="Times New Roman" w:hAnsi="Times New Roman" w:cs="Times New Roman"/>
          <w:sz w:val="28"/>
          <w:szCs w:val="28"/>
          <w:lang w:val="uk-UA"/>
        </w:rPr>
        <w:t xml:space="preserve"> </w:t>
      </w:r>
      <w:r w:rsidRPr="007E5214">
        <w:rPr>
          <w:rFonts w:ascii="Times New Roman" w:hAnsi="Times New Roman" w:cs="Times New Roman"/>
          <w:b/>
          <w:sz w:val="28"/>
          <w:szCs w:val="28"/>
          <w:lang w:val="uk-UA"/>
        </w:rPr>
        <w:t>Плановий фонд заробітної плати працівників підприємства</w:t>
      </w:r>
    </w:p>
    <w:tbl>
      <w:tblPr>
        <w:tblW w:w="104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2"/>
        <w:gridCol w:w="1564"/>
        <w:gridCol w:w="1652"/>
        <w:gridCol w:w="1561"/>
        <w:gridCol w:w="2110"/>
      </w:tblGrid>
      <w:tr w:rsidR="00425DA8" w:rsidTr="00FA12C6">
        <w:trPr>
          <w:trHeight w:val="465"/>
        </w:trPr>
        <w:tc>
          <w:tcPr>
            <w:tcW w:w="3522" w:type="dxa"/>
            <w:vMerge w:val="restart"/>
            <w:vAlign w:val="center"/>
          </w:tcPr>
          <w:p w:rsidR="00425DA8" w:rsidRPr="00FA12C6" w:rsidRDefault="00425DA8" w:rsidP="00FA12C6">
            <w:pPr>
              <w:pStyle w:val="a9"/>
              <w:jc w:val="center"/>
              <w:rPr>
                <w:rFonts w:ascii="Times New Roman" w:hAnsi="Times New Roman" w:cs="Times New Roman"/>
                <w:sz w:val="26"/>
                <w:szCs w:val="26"/>
                <w:lang w:val="uk-UA"/>
              </w:rPr>
            </w:pPr>
            <w:r w:rsidRPr="00FA12C6">
              <w:rPr>
                <w:rFonts w:ascii="Times New Roman" w:hAnsi="Times New Roman" w:cs="Times New Roman"/>
                <w:sz w:val="26"/>
                <w:szCs w:val="26"/>
                <w:lang w:val="uk-UA"/>
              </w:rPr>
              <w:lastRenderedPageBreak/>
              <w:t>Категорії робітників</w:t>
            </w:r>
          </w:p>
        </w:tc>
        <w:tc>
          <w:tcPr>
            <w:tcW w:w="1564" w:type="dxa"/>
            <w:vMerge w:val="restart"/>
            <w:vAlign w:val="center"/>
          </w:tcPr>
          <w:p w:rsidR="00425DA8" w:rsidRPr="00FA12C6" w:rsidRDefault="00425DA8" w:rsidP="00DF7001">
            <w:pPr>
              <w:pStyle w:val="a9"/>
              <w:jc w:val="center"/>
              <w:rPr>
                <w:rFonts w:ascii="Times New Roman" w:hAnsi="Times New Roman" w:cs="Times New Roman"/>
                <w:sz w:val="26"/>
                <w:szCs w:val="26"/>
                <w:lang w:val="uk-UA"/>
              </w:rPr>
            </w:pPr>
            <w:r w:rsidRPr="00FA12C6">
              <w:rPr>
                <w:rFonts w:ascii="Times New Roman" w:hAnsi="Times New Roman" w:cs="Times New Roman"/>
                <w:sz w:val="26"/>
                <w:szCs w:val="26"/>
                <w:lang w:val="uk-UA"/>
              </w:rPr>
              <w:t>Кількість</w:t>
            </w:r>
          </w:p>
          <w:p w:rsidR="00425DA8" w:rsidRPr="00FA12C6" w:rsidRDefault="00425DA8" w:rsidP="00DF7001">
            <w:pPr>
              <w:pStyle w:val="a9"/>
              <w:jc w:val="center"/>
              <w:rPr>
                <w:rFonts w:ascii="Times New Roman" w:hAnsi="Times New Roman" w:cs="Times New Roman"/>
                <w:sz w:val="26"/>
                <w:szCs w:val="26"/>
                <w:lang w:val="uk-UA"/>
              </w:rPr>
            </w:pPr>
            <w:r w:rsidRPr="00FA12C6">
              <w:rPr>
                <w:rFonts w:ascii="Times New Roman" w:hAnsi="Times New Roman" w:cs="Times New Roman"/>
                <w:sz w:val="26"/>
                <w:szCs w:val="26"/>
                <w:lang w:val="uk-UA"/>
              </w:rPr>
              <w:t>робітників</w:t>
            </w:r>
            <w:r>
              <w:rPr>
                <w:rFonts w:ascii="Times New Roman" w:hAnsi="Times New Roman" w:cs="Times New Roman"/>
                <w:sz w:val="26"/>
                <w:szCs w:val="26"/>
                <w:lang w:val="uk-UA"/>
              </w:rPr>
              <w:t>, осіб</w:t>
            </w:r>
          </w:p>
        </w:tc>
        <w:tc>
          <w:tcPr>
            <w:tcW w:w="3213" w:type="dxa"/>
            <w:gridSpan w:val="2"/>
            <w:vAlign w:val="center"/>
          </w:tcPr>
          <w:p w:rsidR="00425DA8" w:rsidRPr="00FA12C6" w:rsidRDefault="00425DA8" w:rsidP="00DF7001">
            <w:pPr>
              <w:pStyle w:val="a9"/>
              <w:jc w:val="center"/>
              <w:rPr>
                <w:rFonts w:ascii="Times New Roman" w:hAnsi="Times New Roman" w:cs="Times New Roman"/>
                <w:sz w:val="26"/>
                <w:szCs w:val="26"/>
                <w:lang w:val="uk-UA"/>
              </w:rPr>
            </w:pPr>
            <w:r w:rsidRPr="00FA12C6">
              <w:rPr>
                <w:rFonts w:ascii="Times New Roman" w:hAnsi="Times New Roman" w:cs="Times New Roman"/>
                <w:sz w:val="26"/>
                <w:szCs w:val="26"/>
                <w:lang w:val="uk-UA"/>
              </w:rPr>
              <w:t>ФЗП</w:t>
            </w:r>
            <w:r w:rsidR="00E11259">
              <w:rPr>
                <w:rFonts w:ascii="Times New Roman" w:hAnsi="Times New Roman" w:cs="Times New Roman"/>
                <w:sz w:val="26"/>
                <w:szCs w:val="26"/>
                <w:lang w:val="uk-UA"/>
              </w:rPr>
              <w:t>, грн</w:t>
            </w:r>
          </w:p>
        </w:tc>
        <w:tc>
          <w:tcPr>
            <w:tcW w:w="2110" w:type="dxa"/>
            <w:vMerge w:val="restart"/>
            <w:vAlign w:val="center"/>
          </w:tcPr>
          <w:p w:rsidR="00425DA8" w:rsidRPr="00FA12C6" w:rsidRDefault="00425DA8" w:rsidP="00DF7001">
            <w:pPr>
              <w:pStyle w:val="a9"/>
              <w:jc w:val="center"/>
              <w:rPr>
                <w:rFonts w:ascii="Times New Roman" w:hAnsi="Times New Roman" w:cs="Times New Roman"/>
                <w:sz w:val="26"/>
                <w:szCs w:val="26"/>
                <w:lang w:val="uk-UA"/>
              </w:rPr>
            </w:pPr>
            <w:r w:rsidRPr="00FA12C6">
              <w:rPr>
                <w:rFonts w:ascii="Times New Roman" w:hAnsi="Times New Roman" w:cs="Times New Roman"/>
                <w:sz w:val="26"/>
                <w:szCs w:val="26"/>
                <w:lang w:val="uk-UA"/>
              </w:rPr>
              <w:t>Середня заробітна плата</w:t>
            </w:r>
            <w:r w:rsidR="00E11259">
              <w:rPr>
                <w:rFonts w:ascii="Times New Roman" w:hAnsi="Times New Roman" w:cs="Times New Roman"/>
                <w:sz w:val="26"/>
                <w:szCs w:val="26"/>
                <w:lang w:val="uk-UA"/>
              </w:rPr>
              <w:t>, грн</w:t>
            </w:r>
          </w:p>
        </w:tc>
      </w:tr>
      <w:tr w:rsidR="00FA12C6" w:rsidTr="00FA12C6">
        <w:trPr>
          <w:trHeight w:val="465"/>
        </w:trPr>
        <w:tc>
          <w:tcPr>
            <w:tcW w:w="3522" w:type="dxa"/>
            <w:vMerge/>
          </w:tcPr>
          <w:p w:rsidR="00FA12C6" w:rsidRPr="00FA12C6" w:rsidRDefault="00FA12C6" w:rsidP="00FA12C6">
            <w:pPr>
              <w:pStyle w:val="a9"/>
              <w:jc w:val="both"/>
              <w:rPr>
                <w:rFonts w:ascii="Times New Roman" w:hAnsi="Times New Roman" w:cs="Times New Roman"/>
                <w:sz w:val="26"/>
                <w:szCs w:val="26"/>
                <w:lang w:val="uk-UA"/>
              </w:rPr>
            </w:pPr>
          </w:p>
        </w:tc>
        <w:tc>
          <w:tcPr>
            <w:tcW w:w="1564" w:type="dxa"/>
            <w:vMerge/>
          </w:tcPr>
          <w:p w:rsidR="00FA12C6" w:rsidRPr="00FA12C6" w:rsidRDefault="00FA12C6" w:rsidP="00FA12C6">
            <w:pPr>
              <w:pStyle w:val="a9"/>
              <w:jc w:val="both"/>
              <w:rPr>
                <w:rFonts w:ascii="Times New Roman" w:hAnsi="Times New Roman" w:cs="Times New Roman"/>
                <w:sz w:val="26"/>
                <w:szCs w:val="26"/>
                <w:lang w:val="uk-UA"/>
              </w:rPr>
            </w:pPr>
          </w:p>
        </w:tc>
        <w:tc>
          <w:tcPr>
            <w:tcW w:w="1652" w:type="dxa"/>
            <w:vAlign w:val="center"/>
          </w:tcPr>
          <w:p w:rsidR="00FA12C6" w:rsidRPr="00FA12C6" w:rsidRDefault="00FA12C6" w:rsidP="00FA12C6">
            <w:pPr>
              <w:pStyle w:val="a9"/>
              <w:jc w:val="center"/>
              <w:rPr>
                <w:rFonts w:ascii="Times New Roman" w:hAnsi="Times New Roman" w:cs="Times New Roman"/>
                <w:sz w:val="26"/>
                <w:szCs w:val="26"/>
                <w:lang w:val="uk-UA"/>
              </w:rPr>
            </w:pPr>
            <w:r w:rsidRPr="00FA12C6">
              <w:rPr>
                <w:rFonts w:ascii="Times New Roman" w:hAnsi="Times New Roman" w:cs="Times New Roman"/>
                <w:sz w:val="26"/>
                <w:szCs w:val="26"/>
                <w:lang w:val="uk-UA"/>
              </w:rPr>
              <w:t>За місяць</w:t>
            </w:r>
          </w:p>
        </w:tc>
        <w:tc>
          <w:tcPr>
            <w:tcW w:w="1561" w:type="dxa"/>
            <w:vAlign w:val="center"/>
          </w:tcPr>
          <w:p w:rsidR="00FA12C6" w:rsidRPr="00FA12C6" w:rsidRDefault="00FA12C6" w:rsidP="00FA12C6">
            <w:pPr>
              <w:pStyle w:val="a9"/>
              <w:jc w:val="center"/>
              <w:rPr>
                <w:rFonts w:ascii="Times New Roman" w:hAnsi="Times New Roman" w:cs="Times New Roman"/>
                <w:sz w:val="26"/>
                <w:szCs w:val="26"/>
                <w:lang w:val="uk-UA"/>
              </w:rPr>
            </w:pPr>
            <w:r w:rsidRPr="00FA12C6">
              <w:rPr>
                <w:rFonts w:ascii="Times New Roman" w:hAnsi="Times New Roman" w:cs="Times New Roman"/>
                <w:sz w:val="26"/>
                <w:szCs w:val="26"/>
                <w:lang w:val="uk-UA"/>
              </w:rPr>
              <w:t>За рік</w:t>
            </w:r>
          </w:p>
        </w:tc>
        <w:tc>
          <w:tcPr>
            <w:tcW w:w="2110" w:type="dxa"/>
            <w:vMerge/>
          </w:tcPr>
          <w:p w:rsidR="00FA12C6" w:rsidRPr="00FA12C6" w:rsidRDefault="00FA12C6" w:rsidP="00FA12C6">
            <w:pPr>
              <w:pStyle w:val="a9"/>
              <w:jc w:val="both"/>
              <w:rPr>
                <w:rFonts w:ascii="Times New Roman" w:hAnsi="Times New Roman" w:cs="Times New Roman"/>
                <w:sz w:val="26"/>
                <w:szCs w:val="26"/>
                <w:lang w:val="uk-UA"/>
              </w:rPr>
            </w:pPr>
          </w:p>
        </w:tc>
      </w:tr>
      <w:tr w:rsidR="00FA12C6" w:rsidTr="00FA12C6">
        <w:trPr>
          <w:trHeight w:val="465"/>
        </w:trPr>
        <w:tc>
          <w:tcPr>
            <w:tcW w:w="3522" w:type="dxa"/>
          </w:tcPr>
          <w:p w:rsidR="00FA12C6" w:rsidRPr="00FA12C6" w:rsidRDefault="00FA12C6" w:rsidP="00FA12C6">
            <w:pPr>
              <w:pStyle w:val="a9"/>
              <w:jc w:val="both"/>
              <w:rPr>
                <w:rFonts w:ascii="Times New Roman" w:hAnsi="Times New Roman" w:cs="Times New Roman"/>
                <w:sz w:val="26"/>
                <w:szCs w:val="26"/>
                <w:lang w:val="uk-UA"/>
              </w:rPr>
            </w:pPr>
            <w:r w:rsidRPr="00FA12C6">
              <w:rPr>
                <w:rFonts w:ascii="Times New Roman" w:hAnsi="Times New Roman" w:cs="Times New Roman"/>
                <w:sz w:val="26"/>
                <w:szCs w:val="26"/>
                <w:lang w:val="uk-UA"/>
              </w:rPr>
              <w:t>1. Керівники</w:t>
            </w:r>
            <w:r w:rsidR="007E5214">
              <w:rPr>
                <w:rFonts w:ascii="Times New Roman" w:hAnsi="Times New Roman" w:cs="Times New Roman"/>
                <w:sz w:val="26"/>
                <w:szCs w:val="26"/>
                <w:lang w:val="uk-UA"/>
              </w:rPr>
              <w:t>,</w:t>
            </w:r>
          </w:p>
          <w:p w:rsidR="00FA12C6" w:rsidRPr="00FA12C6" w:rsidRDefault="00FA12C6" w:rsidP="00FA12C6">
            <w:pPr>
              <w:pStyle w:val="a9"/>
              <w:jc w:val="both"/>
              <w:rPr>
                <w:rFonts w:ascii="Times New Roman" w:hAnsi="Times New Roman" w:cs="Times New Roman"/>
                <w:sz w:val="26"/>
                <w:szCs w:val="26"/>
                <w:lang w:val="uk-UA"/>
              </w:rPr>
            </w:pPr>
            <w:r w:rsidRPr="00FA12C6">
              <w:rPr>
                <w:rFonts w:ascii="Times New Roman" w:hAnsi="Times New Roman" w:cs="Times New Roman"/>
                <w:sz w:val="26"/>
                <w:szCs w:val="26"/>
                <w:lang w:val="uk-UA"/>
              </w:rPr>
              <w:t>спеціалісти</w:t>
            </w:r>
          </w:p>
          <w:p w:rsidR="00FA12C6" w:rsidRPr="00FA12C6" w:rsidRDefault="00FA12C6" w:rsidP="00FA12C6">
            <w:pPr>
              <w:pStyle w:val="a9"/>
              <w:jc w:val="both"/>
              <w:rPr>
                <w:rFonts w:ascii="Times New Roman" w:hAnsi="Times New Roman" w:cs="Times New Roman"/>
                <w:sz w:val="26"/>
                <w:szCs w:val="26"/>
                <w:lang w:val="uk-UA"/>
              </w:rPr>
            </w:pPr>
            <w:r w:rsidRPr="00FA12C6">
              <w:rPr>
                <w:rFonts w:ascii="Times New Roman" w:hAnsi="Times New Roman" w:cs="Times New Roman"/>
                <w:sz w:val="26"/>
                <w:szCs w:val="26"/>
                <w:lang w:val="uk-UA"/>
              </w:rPr>
              <w:t>та службовці</w:t>
            </w:r>
          </w:p>
        </w:tc>
        <w:tc>
          <w:tcPr>
            <w:tcW w:w="1564" w:type="dxa"/>
          </w:tcPr>
          <w:p w:rsidR="00FA12C6" w:rsidRPr="00FA12C6" w:rsidRDefault="00FA12C6" w:rsidP="00FA12C6">
            <w:pPr>
              <w:pStyle w:val="a9"/>
              <w:jc w:val="both"/>
              <w:rPr>
                <w:rFonts w:ascii="Times New Roman" w:hAnsi="Times New Roman" w:cs="Times New Roman"/>
                <w:sz w:val="26"/>
                <w:szCs w:val="26"/>
                <w:lang w:val="uk-UA"/>
              </w:rPr>
            </w:pPr>
          </w:p>
        </w:tc>
        <w:tc>
          <w:tcPr>
            <w:tcW w:w="1652" w:type="dxa"/>
            <w:vAlign w:val="center"/>
          </w:tcPr>
          <w:p w:rsidR="00FA12C6" w:rsidRPr="00FA12C6" w:rsidRDefault="00FA12C6" w:rsidP="00FA12C6">
            <w:pPr>
              <w:pStyle w:val="a9"/>
              <w:jc w:val="center"/>
              <w:rPr>
                <w:rFonts w:ascii="Times New Roman" w:hAnsi="Times New Roman" w:cs="Times New Roman"/>
                <w:sz w:val="26"/>
                <w:szCs w:val="26"/>
                <w:lang w:val="uk-UA"/>
              </w:rPr>
            </w:pPr>
          </w:p>
        </w:tc>
        <w:tc>
          <w:tcPr>
            <w:tcW w:w="1561" w:type="dxa"/>
            <w:vAlign w:val="center"/>
          </w:tcPr>
          <w:p w:rsidR="00FA12C6" w:rsidRPr="00FA12C6" w:rsidRDefault="00FA12C6" w:rsidP="00FA12C6">
            <w:pPr>
              <w:pStyle w:val="a9"/>
              <w:jc w:val="center"/>
              <w:rPr>
                <w:rFonts w:ascii="Times New Roman" w:hAnsi="Times New Roman" w:cs="Times New Roman"/>
                <w:sz w:val="26"/>
                <w:szCs w:val="26"/>
                <w:lang w:val="uk-UA"/>
              </w:rPr>
            </w:pPr>
          </w:p>
        </w:tc>
        <w:tc>
          <w:tcPr>
            <w:tcW w:w="2110" w:type="dxa"/>
          </w:tcPr>
          <w:p w:rsidR="00FA12C6" w:rsidRPr="00FA12C6" w:rsidRDefault="00FA12C6" w:rsidP="00FA12C6">
            <w:pPr>
              <w:pStyle w:val="a9"/>
              <w:jc w:val="both"/>
              <w:rPr>
                <w:rFonts w:ascii="Times New Roman" w:hAnsi="Times New Roman" w:cs="Times New Roman"/>
                <w:sz w:val="26"/>
                <w:szCs w:val="26"/>
                <w:lang w:val="uk-UA"/>
              </w:rPr>
            </w:pPr>
          </w:p>
        </w:tc>
      </w:tr>
      <w:tr w:rsidR="00FA12C6" w:rsidTr="00FA12C6">
        <w:trPr>
          <w:trHeight w:val="465"/>
        </w:trPr>
        <w:tc>
          <w:tcPr>
            <w:tcW w:w="3522" w:type="dxa"/>
          </w:tcPr>
          <w:p w:rsidR="00FA12C6" w:rsidRPr="00FA12C6" w:rsidRDefault="00FA12C6" w:rsidP="00FA12C6">
            <w:pPr>
              <w:pStyle w:val="a9"/>
              <w:jc w:val="both"/>
              <w:rPr>
                <w:rFonts w:ascii="Times New Roman" w:hAnsi="Times New Roman" w:cs="Times New Roman"/>
                <w:sz w:val="26"/>
                <w:szCs w:val="26"/>
                <w:lang w:val="uk-UA"/>
              </w:rPr>
            </w:pPr>
            <w:r>
              <w:rPr>
                <w:rFonts w:ascii="Times New Roman" w:hAnsi="Times New Roman" w:cs="Times New Roman"/>
                <w:sz w:val="26"/>
                <w:szCs w:val="26"/>
                <w:lang w:val="uk-UA"/>
              </w:rPr>
              <w:t>2. Основні робітники</w:t>
            </w:r>
          </w:p>
        </w:tc>
        <w:tc>
          <w:tcPr>
            <w:tcW w:w="1564" w:type="dxa"/>
          </w:tcPr>
          <w:p w:rsidR="00FA12C6" w:rsidRPr="00FA12C6" w:rsidRDefault="00FA12C6" w:rsidP="00FA12C6">
            <w:pPr>
              <w:pStyle w:val="a9"/>
              <w:jc w:val="both"/>
              <w:rPr>
                <w:rFonts w:ascii="Times New Roman" w:hAnsi="Times New Roman" w:cs="Times New Roman"/>
                <w:sz w:val="26"/>
                <w:szCs w:val="26"/>
                <w:lang w:val="uk-UA"/>
              </w:rPr>
            </w:pPr>
          </w:p>
        </w:tc>
        <w:tc>
          <w:tcPr>
            <w:tcW w:w="1652" w:type="dxa"/>
            <w:vAlign w:val="center"/>
          </w:tcPr>
          <w:p w:rsidR="00FA12C6" w:rsidRPr="00FA12C6" w:rsidRDefault="00FA12C6" w:rsidP="00FA12C6">
            <w:pPr>
              <w:pStyle w:val="a9"/>
              <w:jc w:val="center"/>
              <w:rPr>
                <w:rFonts w:ascii="Times New Roman" w:hAnsi="Times New Roman" w:cs="Times New Roman"/>
                <w:sz w:val="26"/>
                <w:szCs w:val="26"/>
                <w:lang w:val="uk-UA"/>
              </w:rPr>
            </w:pPr>
          </w:p>
        </w:tc>
        <w:tc>
          <w:tcPr>
            <w:tcW w:w="1561" w:type="dxa"/>
            <w:vAlign w:val="center"/>
          </w:tcPr>
          <w:p w:rsidR="00FA12C6" w:rsidRPr="00FA12C6" w:rsidRDefault="00FA12C6" w:rsidP="00FA12C6">
            <w:pPr>
              <w:pStyle w:val="a9"/>
              <w:jc w:val="center"/>
              <w:rPr>
                <w:rFonts w:ascii="Times New Roman" w:hAnsi="Times New Roman" w:cs="Times New Roman"/>
                <w:sz w:val="26"/>
                <w:szCs w:val="26"/>
                <w:lang w:val="uk-UA"/>
              </w:rPr>
            </w:pPr>
          </w:p>
        </w:tc>
        <w:tc>
          <w:tcPr>
            <w:tcW w:w="2110" w:type="dxa"/>
          </w:tcPr>
          <w:p w:rsidR="00FA12C6" w:rsidRPr="00FA12C6" w:rsidRDefault="00FA12C6" w:rsidP="00FA12C6">
            <w:pPr>
              <w:pStyle w:val="a9"/>
              <w:jc w:val="both"/>
              <w:rPr>
                <w:rFonts w:ascii="Times New Roman" w:hAnsi="Times New Roman" w:cs="Times New Roman"/>
                <w:sz w:val="26"/>
                <w:szCs w:val="26"/>
                <w:lang w:val="uk-UA"/>
              </w:rPr>
            </w:pPr>
          </w:p>
        </w:tc>
      </w:tr>
      <w:tr w:rsidR="00FA12C6" w:rsidTr="00FA12C6">
        <w:trPr>
          <w:trHeight w:val="465"/>
        </w:trPr>
        <w:tc>
          <w:tcPr>
            <w:tcW w:w="3522" w:type="dxa"/>
          </w:tcPr>
          <w:p w:rsidR="00FA12C6" w:rsidRDefault="00FA12C6" w:rsidP="00FA12C6">
            <w:pPr>
              <w:pStyle w:val="a9"/>
              <w:jc w:val="both"/>
              <w:rPr>
                <w:rFonts w:ascii="Times New Roman" w:hAnsi="Times New Roman" w:cs="Times New Roman"/>
                <w:sz w:val="26"/>
                <w:szCs w:val="26"/>
                <w:lang w:val="uk-UA"/>
              </w:rPr>
            </w:pPr>
            <w:r>
              <w:rPr>
                <w:rFonts w:ascii="Times New Roman" w:hAnsi="Times New Roman" w:cs="Times New Roman"/>
                <w:sz w:val="26"/>
                <w:szCs w:val="26"/>
                <w:lang w:val="uk-UA"/>
              </w:rPr>
              <w:t>3. Допоміжні робітники</w:t>
            </w:r>
          </w:p>
        </w:tc>
        <w:tc>
          <w:tcPr>
            <w:tcW w:w="1564" w:type="dxa"/>
          </w:tcPr>
          <w:p w:rsidR="00FA12C6" w:rsidRPr="00FA12C6" w:rsidRDefault="00FA12C6" w:rsidP="00FA12C6">
            <w:pPr>
              <w:pStyle w:val="a9"/>
              <w:jc w:val="both"/>
              <w:rPr>
                <w:rFonts w:ascii="Times New Roman" w:hAnsi="Times New Roman" w:cs="Times New Roman"/>
                <w:sz w:val="26"/>
                <w:szCs w:val="26"/>
                <w:lang w:val="uk-UA"/>
              </w:rPr>
            </w:pPr>
          </w:p>
        </w:tc>
        <w:tc>
          <w:tcPr>
            <w:tcW w:w="1652" w:type="dxa"/>
            <w:vAlign w:val="center"/>
          </w:tcPr>
          <w:p w:rsidR="00FA12C6" w:rsidRPr="00FA12C6" w:rsidRDefault="00FA12C6" w:rsidP="00FA12C6">
            <w:pPr>
              <w:pStyle w:val="a9"/>
              <w:jc w:val="center"/>
              <w:rPr>
                <w:rFonts w:ascii="Times New Roman" w:hAnsi="Times New Roman" w:cs="Times New Roman"/>
                <w:sz w:val="26"/>
                <w:szCs w:val="26"/>
                <w:lang w:val="uk-UA"/>
              </w:rPr>
            </w:pPr>
          </w:p>
        </w:tc>
        <w:tc>
          <w:tcPr>
            <w:tcW w:w="1561" w:type="dxa"/>
            <w:vAlign w:val="center"/>
          </w:tcPr>
          <w:p w:rsidR="00FA12C6" w:rsidRPr="00FA12C6" w:rsidRDefault="00FA12C6" w:rsidP="00FA12C6">
            <w:pPr>
              <w:pStyle w:val="a9"/>
              <w:jc w:val="center"/>
              <w:rPr>
                <w:rFonts w:ascii="Times New Roman" w:hAnsi="Times New Roman" w:cs="Times New Roman"/>
                <w:sz w:val="26"/>
                <w:szCs w:val="26"/>
                <w:lang w:val="uk-UA"/>
              </w:rPr>
            </w:pPr>
          </w:p>
        </w:tc>
        <w:tc>
          <w:tcPr>
            <w:tcW w:w="2110" w:type="dxa"/>
          </w:tcPr>
          <w:p w:rsidR="00FA12C6" w:rsidRPr="00FA12C6" w:rsidRDefault="00FA12C6" w:rsidP="00FA12C6">
            <w:pPr>
              <w:pStyle w:val="a9"/>
              <w:jc w:val="both"/>
              <w:rPr>
                <w:rFonts w:ascii="Times New Roman" w:hAnsi="Times New Roman" w:cs="Times New Roman"/>
                <w:sz w:val="26"/>
                <w:szCs w:val="26"/>
                <w:lang w:val="uk-UA"/>
              </w:rPr>
            </w:pPr>
          </w:p>
        </w:tc>
      </w:tr>
      <w:tr w:rsidR="00FA12C6" w:rsidTr="00FA12C6">
        <w:trPr>
          <w:trHeight w:val="465"/>
        </w:trPr>
        <w:tc>
          <w:tcPr>
            <w:tcW w:w="3522" w:type="dxa"/>
          </w:tcPr>
          <w:p w:rsidR="00FA12C6" w:rsidRDefault="007E5214" w:rsidP="007E5214">
            <w:pPr>
              <w:pStyle w:val="a9"/>
              <w:jc w:val="both"/>
              <w:rPr>
                <w:rFonts w:ascii="Times New Roman" w:hAnsi="Times New Roman" w:cs="Times New Roman"/>
                <w:sz w:val="26"/>
                <w:szCs w:val="26"/>
                <w:lang w:val="uk-UA"/>
              </w:rPr>
            </w:pPr>
            <w:r>
              <w:rPr>
                <w:rFonts w:ascii="Times New Roman" w:hAnsi="Times New Roman" w:cs="Times New Roman"/>
                <w:sz w:val="26"/>
                <w:szCs w:val="26"/>
                <w:lang w:val="uk-UA"/>
              </w:rPr>
              <w:t>У</w:t>
            </w:r>
            <w:r w:rsidR="00FA12C6">
              <w:rPr>
                <w:rFonts w:ascii="Times New Roman" w:hAnsi="Times New Roman" w:cs="Times New Roman"/>
                <w:sz w:val="26"/>
                <w:szCs w:val="26"/>
                <w:lang w:val="uk-UA"/>
              </w:rPr>
              <w:t>сього</w:t>
            </w:r>
          </w:p>
        </w:tc>
        <w:tc>
          <w:tcPr>
            <w:tcW w:w="1564" w:type="dxa"/>
          </w:tcPr>
          <w:p w:rsidR="00FA12C6" w:rsidRPr="00FA12C6" w:rsidRDefault="00FA12C6" w:rsidP="00FA12C6">
            <w:pPr>
              <w:pStyle w:val="a9"/>
              <w:jc w:val="both"/>
              <w:rPr>
                <w:rFonts w:ascii="Times New Roman" w:hAnsi="Times New Roman" w:cs="Times New Roman"/>
                <w:sz w:val="26"/>
                <w:szCs w:val="26"/>
                <w:lang w:val="uk-UA"/>
              </w:rPr>
            </w:pPr>
          </w:p>
        </w:tc>
        <w:tc>
          <w:tcPr>
            <w:tcW w:w="1652" w:type="dxa"/>
            <w:vAlign w:val="center"/>
          </w:tcPr>
          <w:p w:rsidR="00FA12C6" w:rsidRPr="00FA12C6" w:rsidRDefault="00FA12C6" w:rsidP="00FA12C6">
            <w:pPr>
              <w:pStyle w:val="a9"/>
              <w:jc w:val="center"/>
              <w:rPr>
                <w:rFonts w:ascii="Times New Roman" w:hAnsi="Times New Roman" w:cs="Times New Roman"/>
                <w:sz w:val="26"/>
                <w:szCs w:val="26"/>
                <w:lang w:val="uk-UA"/>
              </w:rPr>
            </w:pPr>
          </w:p>
        </w:tc>
        <w:tc>
          <w:tcPr>
            <w:tcW w:w="1561" w:type="dxa"/>
            <w:vAlign w:val="center"/>
          </w:tcPr>
          <w:p w:rsidR="00FA12C6" w:rsidRPr="00FA12C6" w:rsidRDefault="00FA12C6" w:rsidP="00FA12C6">
            <w:pPr>
              <w:pStyle w:val="a9"/>
              <w:jc w:val="center"/>
              <w:rPr>
                <w:rFonts w:ascii="Times New Roman" w:hAnsi="Times New Roman" w:cs="Times New Roman"/>
                <w:sz w:val="26"/>
                <w:szCs w:val="26"/>
                <w:lang w:val="uk-UA"/>
              </w:rPr>
            </w:pPr>
          </w:p>
        </w:tc>
        <w:tc>
          <w:tcPr>
            <w:tcW w:w="2110" w:type="dxa"/>
          </w:tcPr>
          <w:p w:rsidR="00FA12C6" w:rsidRPr="00FA12C6" w:rsidRDefault="00FA12C6" w:rsidP="00FA12C6">
            <w:pPr>
              <w:pStyle w:val="a9"/>
              <w:jc w:val="both"/>
              <w:rPr>
                <w:rFonts w:ascii="Times New Roman" w:hAnsi="Times New Roman" w:cs="Times New Roman"/>
                <w:sz w:val="26"/>
                <w:szCs w:val="26"/>
                <w:lang w:val="uk-UA"/>
              </w:rPr>
            </w:pPr>
          </w:p>
        </w:tc>
      </w:tr>
    </w:tbl>
    <w:p w:rsidR="00E71126" w:rsidRDefault="00E71126" w:rsidP="00B9371A">
      <w:pPr>
        <w:pStyle w:val="a9"/>
        <w:spacing w:line="360" w:lineRule="auto"/>
        <w:ind w:firstLine="851"/>
        <w:jc w:val="both"/>
        <w:rPr>
          <w:rFonts w:ascii="Times New Roman" w:hAnsi="Times New Roman" w:cs="Times New Roman"/>
          <w:sz w:val="28"/>
          <w:szCs w:val="28"/>
          <w:lang w:val="uk-UA"/>
        </w:rPr>
      </w:pPr>
    </w:p>
    <w:p w:rsidR="00E71126" w:rsidRDefault="00FA12C6"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Інформація даної т</w:t>
      </w:r>
      <w:r w:rsidR="007E5214">
        <w:rPr>
          <w:rFonts w:ascii="Times New Roman" w:hAnsi="Times New Roman" w:cs="Times New Roman"/>
          <w:sz w:val="28"/>
          <w:szCs w:val="28"/>
          <w:lang w:val="uk-UA"/>
        </w:rPr>
        <w:t>аблиці далі використовується під час складання</w:t>
      </w:r>
      <w:r>
        <w:rPr>
          <w:rFonts w:ascii="Times New Roman" w:hAnsi="Times New Roman" w:cs="Times New Roman"/>
          <w:sz w:val="28"/>
          <w:szCs w:val="28"/>
          <w:lang w:val="uk-UA"/>
        </w:rPr>
        <w:t xml:space="preserve"> фінансового плану.</w:t>
      </w:r>
    </w:p>
    <w:p w:rsidR="005C0B41" w:rsidRDefault="005C0B41" w:rsidP="00B9371A">
      <w:pPr>
        <w:pStyle w:val="a9"/>
        <w:spacing w:line="360" w:lineRule="auto"/>
        <w:ind w:firstLine="851"/>
        <w:jc w:val="both"/>
        <w:rPr>
          <w:rFonts w:ascii="Times New Roman" w:hAnsi="Times New Roman" w:cs="Times New Roman"/>
          <w:sz w:val="28"/>
          <w:szCs w:val="28"/>
          <w:lang w:val="uk-UA"/>
        </w:rPr>
      </w:pPr>
    </w:p>
    <w:p w:rsidR="00F95000" w:rsidRDefault="00F95000"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2.6.</w:t>
      </w:r>
      <w:r w:rsidRPr="00F95000">
        <w:rPr>
          <w:rFonts w:ascii="Times New Roman" w:hAnsi="Times New Roman" w:cs="Times New Roman"/>
          <w:sz w:val="28"/>
          <w:szCs w:val="28"/>
          <w:lang w:val="uk-UA"/>
        </w:rPr>
        <w:t xml:space="preserve"> </w:t>
      </w:r>
      <w:r w:rsidR="007E5214">
        <w:rPr>
          <w:rFonts w:ascii="Times New Roman" w:hAnsi="Times New Roman" w:cs="Times New Roman"/>
          <w:sz w:val="28"/>
          <w:szCs w:val="28"/>
          <w:lang w:val="uk-UA"/>
        </w:rPr>
        <w:t>Про розробку «</w:t>
      </w:r>
      <w:r w:rsidR="00FA12C6">
        <w:rPr>
          <w:rFonts w:ascii="Times New Roman" w:hAnsi="Times New Roman" w:cs="Times New Roman"/>
          <w:sz w:val="28"/>
          <w:szCs w:val="28"/>
          <w:lang w:val="uk-UA"/>
        </w:rPr>
        <w:t>ФІНАНСОВОГО</w:t>
      </w:r>
      <w:r w:rsidR="007E5214">
        <w:rPr>
          <w:rFonts w:ascii="Times New Roman" w:hAnsi="Times New Roman" w:cs="Times New Roman"/>
          <w:sz w:val="28"/>
          <w:szCs w:val="28"/>
          <w:lang w:val="uk-UA"/>
        </w:rPr>
        <w:t xml:space="preserve"> </w:t>
      </w:r>
      <w:r w:rsidR="00FA12C6">
        <w:rPr>
          <w:rFonts w:ascii="Times New Roman" w:hAnsi="Times New Roman" w:cs="Times New Roman"/>
          <w:sz w:val="28"/>
          <w:szCs w:val="28"/>
          <w:lang w:val="uk-UA"/>
        </w:rPr>
        <w:t>ПЛАНУ</w:t>
      </w:r>
      <w:r>
        <w:rPr>
          <w:rFonts w:ascii="Times New Roman" w:hAnsi="Times New Roman" w:cs="Times New Roman"/>
          <w:sz w:val="28"/>
          <w:szCs w:val="28"/>
          <w:lang w:val="uk-UA"/>
        </w:rPr>
        <w:t>»</w:t>
      </w:r>
    </w:p>
    <w:p w:rsidR="000810D5" w:rsidRDefault="000810D5" w:rsidP="00B9371A">
      <w:pPr>
        <w:pStyle w:val="a9"/>
        <w:spacing w:line="360" w:lineRule="auto"/>
        <w:ind w:firstLine="851"/>
        <w:jc w:val="both"/>
        <w:rPr>
          <w:rFonts w:ascii="Times New Roman" w:hAnsi="Times New Roman" w:cs="Times New Roman"/>
          <w:sz w:val="28"/>
          <w:szCs w:val="28"/>
          <w:lang w:val="uk-UA"/>
        </w:rPr>
      </w:pPr>
    </w:p>
    <w:p w:rsidR="000810D5" w:rsidRDefault="000810D5"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Цей розділ бізнес-плану має узагальнити розрахунки</w:t>
      </w:r>
      <w:r w:rsidR="007E5214">
        <w:rPr>
          <w:rFonts w:ascii="Times New Roman" w:hAnsi="Times New Roman" w:cs="Times New Roman"/>
          <w:sz w:val="28"/>
          <w:szCs w:val="28"/>
          <w:lang w:val="uk-UA"/>
        </w:rPr>
        <w:t xml:space="preserve"> попередніх розділів і нада</w:t>
      </w:r>
      <w:r w:rsidR="00640F76">
        <w:rPr>
          <w:rFonts w:ascii="Times New Roman" w:hAnsi="Times New Roman" w:cs="Times New Roman"/>
          <w:sz w:val="28"/>
          <w:szCs w:val="28"/>
          <w:lang w:val="uk-UA"/>
        </w:rPr>
        <w:t xml:space="preserve">ти їх у вартісному виразі. </w:t>
      </w:r>
    </w:p>
    <w:p w:rsidR="000810D5" w:rsidRDefault="000810D5"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Розробка «Фін</w:t>
      </w:r>
      <w:r w:rsidR="00654B8B">
        <w:rPr>
          <w:rFonts w:ascii="Times New Roman" w:hAnsi="Times New Roman" w:cs="Times New Roman"/>
          <w:sz w:val="28"/>
          <w:szCs w:val="28"/>
          <w:lang w:val="uk-UA"/>
        </w:rPr>
        <w:t>ансового плану», як завершального</w:t>
      </w:r>
      <w:r>
        <w:rPr>
          <w:rFonts w:ascii="Times New Roman" w:hAnsi="Times New Roman" w:cs="Times New Roman"/>
          <w:sz w:val="28"/>
          <w:szCs w:val="28"/>
          <w:lang w:val="uk-UA"/>
        </w:rPr>
        <w:t xml:space="preserve"> розділу бізнес-плану створення нового підприємства та розвиток діючого підприємства</w:t>
      </w:r>
      <w:r w:rsidR="00654B8B">
        <w:rPr>
          <w:rFonts w:ascii="Times New Roman" w:hAnsi="Times New Roman" w:cs="Times New Roman"/>
          <w:sz w:val="28"/>
          <w:szCs w:val="28"/>
          <w:lang w:val="uk-UA"/>
        </w:rPr>
        <w:t>,</w:t>
      </w:r>
      <w:r>
        <w:rPr>
          <w:rFonts w:ascii="Times New Roman" w:hAnsi="Times New Roman" w:cs="Times New Roman"/>
          <w:sz w:val="28"/>
          <w:szCs w:val="28"/>
          <w:lang w:val="uk-UA"/>
        </w:rPr>
        <w:t xml:space="preserve"> складається з розробки наступних </w:t>
      </w:r>
      <w:r w:rsidR="00425DA8">
        <w:rPr>
          <w:rFonts w:ascii="Times New Roman" w:hAnsi="Times New Roman" w:cs="Times New Roman"/>
          <w:sz w:val="28"/>
          <w:szCs w:val="28"/>
          <w:lang w:val="uk-UA"/>
        </w:rPr>
        <w:t>розрахунків</w:t>
      </w:r>
      <w:r>
        <w:rPr>
          <w:rFonts w:ascii="Times New Roman" w:hAnsi="Times New Roman" w:cs="Times New Roman"/>
          <w:sz w:val="28"/>
          <w:szCs w:val="28"/>
          <w:lang w:val="uk-UA"/>
        </w:rPr>
        <w:t>:</w:t>
      </w:r>
    </w:p>
    <w:p w:rsidR="000810D5" w:rsidRDefault="000810D5"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1) розрахунку потреби у в одночасних (капітальних) витратах та джерел їх фінансування;</w:t>
      </w:r>
    </w:p>
    <w:p w:rsidR="000810D5" w:rsidRDefault="000810D5"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2) розрахунку поточних щорічних витрат;</w:t>
      </w:r>
    </w:p>
    <w:p w:rsidR="000810D5" w:rsidRDefault="000810D5"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654B8B">
        <w:rPr>
          <w:rFonts w:ascii="Times New Roman" w:hAnsi="Times New Roman" w:cs="Times New Roman"/>
          <w:sz w:val="28"/>
          <w:szCs w:val="28"/>
          <w:lang w:val="uk-UA"/>
        </w:rPr>
        <w:t>прогнозу доходів та витрат на 3–</w:t>
      </w:r>
      <w:r>
        <w:rPr>
          <w:rFonts w:ascii="Times New Roman" w:hAnsi="Times New Roman" w:cs="Times New Roman"/>
          <w:sz w:val="28"/>
          <w:szCs w:val="28"/>
          <w:lang w:val="uk-UA"/>
        </w:rPr>
        <w:t>5 років;</w:t>
      </w:r>
    </w:p>
    <w:p w:rsidR="000810D5" w:rsidRDefault="000810D5"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654B8B">
        <w:rPr>
          <w:rFonts w:ascii="Times New Roman" w:hAnsi="Times New Roman" w:cs="Times New Roman"/>
          <w:sz w:val="28"/>
          <w:szCs w:val="28"/>
          <w:lang w:val="uk-UA"/>
        </w:rPr>
        <w:t xml:space="preserve"> прогнозу грошового потоку за 3–</w:t>
      </w:r>
      <w:r>
        <w:rPr>
          <w:rFonts w:ascii="Times New Roman" w:hAnsi="Times New Roman" w:cs="Times New Roman"/>
          <w:sz w:val="28"/>
          <w:szCs w:val="28"/>
          <w:lang w:val="uk-UA"/>
        </w:rPr>
        <w:t>5 років;</w:t>
      </w:r>
    </w:p>
    <w:p w:rsidR="000810D5" w:rsidRDefault="000810D5"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5) розраху</w:t>
      </w:r>
      <w:r w:rsidR="00654B8B">
        <w:rPr>
          <w:rFonts w:ascii="Times New Roman" w:hAnsi="Times New Roman" w:cs="Times New Roman"/>
          <w:sz w:val="28"/>
          <w:szCs w:val="28"/>
          <w:lang w:val="uk-UA"/>
        </w:rPr>
        <w:t>нок показників ефективності проє</w:t>
      </w:r>
      <w:r>
        <w:rPr>
          <w:rFonts w:ascii="Times New Roman" w:hAnsi="Times New Roman" w:cs="Times New Roman"/>
          <w:sz w:val="28"/>
          <w:szCs w:val="28"/>
          <w:lang w:val="uk-UA"/>
        </w:rPr>
        <w:t>кту.</w:t>
      </w:r>
    </w:p>
    <w:p w:rsidR="000810D5" w:rsidRDefault="000810D5"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Розрахунки</w:t>
      </w:r>
      <w:r w:rsidR="00654B8B">
        <w:rPr>
          <w:rFonts w:ascii="Times New Roman" w:hAnsi="Times New Roman" w:cs="Times New Roman"/>
          <w:sz w:val="28"/>
          <w:szCs w:val="28"/>
          <w:lang w:val="uk-UA"/>
        </w:rPr>
        <w:t xml:space="preserve"> потреби капітальних вкладень</w:t>
      </w:r>
      <w:r>
        <w:rPr>
          <w:rFonts w:ascii="Times New Roman" w:hAnsi="Times New Roman" w:cs="Times New Roman"/>
          <w:sz w:val="28"/>
          <w:szCs w:val="28"/>
          <w:lang w:val="uk-UA"/>
        </w:rPr>
        <w:t xml:space="preserve"> </w:t>
      </w:r>
      <w:r w:rsidR="00B26287">
        <w:rPr>
          <w:rFonts w:ascii="Times New Roman" w:hAnsi="Times New Roman" w:cs="Times New Roman"/>
          <w:sz w:val="28"/>
          <w:szCs w:val="28"/>
          <w:lang w:val="uk-UA"/>
        </w:rPr>
        <w:t>за темою КР №</w:t>
      </w:r>
      <w:r w:rsidR="00654B8B">
        <w:rPr>
          <w:rFonts w:ascii="Times New Roman" w:hAnsi="Times New Roman" w:cs="Times New Roman"/>
          <w:sz w:val="28"/>
          <w:szCs w:val="28"/>
          <w:lang w:val="uk-UA"/>
        </w:rPr>
        <w:t xml:space="preserve"> </w:t>
      </w:r>
      <w:r w:rsidR="00B26287">
        <w:rPr>
          <w:rFonts w:ascii="Times New Roman" w:hAnsi="Times New Roman" w:cs="Times New Roman"/>
          <w:sz w:val="28"/>
          <w:szCs w:val="28"/>
          <w:lang w:val="uk-UA"/>
        </w:rPr>
        <w:t>1 виконується за допомогою наступних таблиць (</w:t>
      </w:r>
      <w:r w:rsidR="003524B2">
        <w:rPr>
          <w:rFonts w:ascii="Times New Roman" w:hAnsi="Times New Roman" w:cs="Times New Roman"/>
          <w:sz w:val="28"/>
          <w:szCs w:val="28"/>
          <w:lang w:val="ru-RU"/>
        </w:rPr>
        <w:t>2.12;</w:t>
      </w:r>
      <w:r w:rsidR="003524B2" w:rsidRPr="003524B2">
        <w:rPr>
          <w:rFonts w:ascii="Times New Roman" w:hAnsi="Times New Roman" w:cs="Times New Roman"/>
          <w:sz w:val="28"/>
          <w:szCs w:val="28"/>
          <w:lang w:val="ru-RU"/>
        </w:rPr>
        <w:t xml:space="preserve"> 2</w:t>
      </w:r>
      <w:r w:rsidR="003524B2">
        <w:rPr>
          <w:rFonts w:ascii="Times New Roman" w:hAnsi="Times New Roman" w:cs="Times New Roman"/>
          <w:sz w:val="28"/>
          <w:szCs w:val="28"/>
          <w:lang w:val="uk-UA"/>
        </w:rPr>
        <w:t>.</w:t>
      </w:r>
      <w:r w:rsidR="003524B2" w:rsidRPr="003524B2">
        <w:rPr>
          <w:rFonts w:ascii="Times New Roman" w:hAnsi="Times New Roman" w:cs="Times New Roman"/>
          <w:sz w:val="28"/>
          <w:szCs w:val="28"/>
          <w:lang w:val="ru-RU"/>
        </w:rPr>
        <w:t>13</w:t>
      </w:r>
      <w:r w:rsidR="003524B2">
        <w:rPr>
          <w:rFonts w:ascii="Times New Roman" w:hAnsi="Times New Roman" w:cs="Times New Roman"/>
          <w:sz w:val="28"/>
          <w:szCs w:val="28"/>
          <w:lang w:val="uk-UA"/>
        </w:rPr>
        <w:t>; 2.14</w:t>
      </w:r>
      <w:r w:rsidR="00B26287">
        <w:rPr>
          <w:rFonts w:ascii="Times New Roman" w:hAnsi="Times New Roman" w:cs="Times New Roman"/>
          <w:sz w:val="28"/>
          <w:szCs w:val="28"/>
          <w:lang w:val="uk-UA"/>
        </w:rPr>
        <w:t>).</w:t>
      </w:r>
    </w:p>
    <w:p w:rsidR="00B26287" w:rsidRDefault="00B26287" w:rsidP="00B9371A">
      <w:pPr>
        <w:pStyle w:val="a9"/>
        <w:spacing w:line="360" w:lineRule="auto"/>
        <w:ind w:firstLine="851"/>
        <w:jc w:val="both"/>
        <w:rPr>
          <w:rFonts w:ascii="Times New Roman" w:hAnsi="Times New Roman" w:cs="Times New Roman"/>
          <w:sz w:val="28"/>
          <w:szCs w:val="28"/>
          <w:lang w:val="uk-UA"/>
        </w:rPr>
      </w:pPr>
    </w:p>
    <w:p w:rsidR="00B26287" w:rsidRPr="001F52D9" w:rsidRDefault="00B26287" w:rsidP="001F52D9">
      <w:pPr>
        <w:pStyle w:val="a9"/>
        <w:spacing w:line="360" w:lineRule="auto"/>
        <w:rPr>
          <w:rFonts w:ascii="Times New Roman" w:hAnsi="Times New Roman" w:cs="Times New Roman"/>
          <w:i/>
          <w:sz w:val="28"/>
          <w:szCs w:val="28"/>
          <w:lang w:val="uk-UA"/>
        </w:rPr>
      </w:pPr>
      <w:r w:rsidRPr="00654B8B">
        <w:rPr>
          <w:rFonts w:ascii="Times New Roman" w:hAnsi="Times New Roman" w:cs="Times New Roman"/>
          <w:i/>
          <w:sz w:val="28"/>
          <w:szCs w:val="28"/>
          <w:lang w:val="uk-UA"/>
        </w:rPr>
        <w:t>Таблиця</w:t>
      </w:r>
      <w:r w:rsidR="003524B2" w:rsidRPr="00654B8B">
        <w:rPr>
          <w:rFonts w:ascii="Times New Roman" w:hAnsi="Times New Roman" w:cs="Times New Roman"/>
          <w:i/>
          <w:sz w:val="28"/>
          <w:szCs w:val="28"/>
          <w:lang w:val="uk-UA"/>
        </w:rPr>
        <w:t xml:space="preserve"> 2.12</w:t>
      </w:r>
      <w:r w:rsidR="00654B8B" w:rsidRPr="00654B8B">
        <w:rPr>
          <w:rFonts w:ascii="Times New Roman" w:hAnsi="Times New Roman" w:cs="Times New Roman"/>
          <w:i/>
          <w:sz w:val="28"/>
          <w:szCs w:val="28"/>
          <w:lang w:val="uk-UA"/>
        </w:rPr>
        <w:t>.</w:t>
      </w:r>
      <w:r w:rsidR="001F52D9">
        <w:rPr>
          <w:rFonts w:ascii="Times New Roman" w:hAnsi="Times New Roman" w:cs="Times New Roman"/>
          <w:i/>
          <w:sz w:val="28"/>
          <w:szCs w:val="28"/>
          <w:lang w:val="uk-UA"/>
        </w:rPr>
        <w:t xml:space="preserve"> </w:t>
      </w:r>
      <w:r w:rsidR="00654B8B" w:rsidRPr="001F52D9">
        <w:rPr>
          <w:rFonts w:ascii="Times New Roman" w:hAnsi="Times New Roman" w:cs="Times New Roman"/>
          <w:b/>
          <w:sz w:val="28"/>
          <w:szCs w:val="28"/>
          <w:lang w:val="uk-UA"/>
        </w:rPr>
        <w:t xml:space="preserve">Потреба </w:t>
      </w:r>
      <w:r w:rsidR="00425DA8">
        <w:rPr>
          <w:rFonts w:ascii="Times New Roman" w:hAnsi="Times New Roman" w:cs="Times New Roman"/>
          <w:b/>
          <w:sz w:val="28"/>
          <w:szCs w:val="28"/>
          <w:lang w:val="uk-UA"/>
        </w:rPr>
        <w:t>у</w:t>
      </w:r>
      <w:r w:rsidR="009E461C" w:rsidRPr="001F52D9">
        <w:rPr>
          <w:rFonts w:ascii="Times New Roman" w:hAnsi="Times New Roman" w:cs="Times New Roman"/>
          <w:b/>
          <w:sz w:val="28"/>
          <w:szCs w:val="28"/>
          <w:lang w:val="uk-UA"/>
        </w:rPr>
        <w:t xml:space="preserve"> капітальних вкладен</w:t>
      </w:r>
      <w:r w:rsidR="00425DA8">
        <w:rPr>
          <w:rFonts w:ascii="Times New Roman" w:hAnsi="Times New Roman" w:cs="Times New Roman"/>
          <w:b/>
          <w:sz w:val="28"/>
          <w:szCs w:val="28"/>
          <w:lang w:val="uk-UA"/>
        </w:rPr>
        <w:t>нях</w:t>
      </w:r>
      <w:r w:rsidR="009E461C" w:rsidRPr="001F52D9">
        <w:rPr>
          <w:rFonts w:ascii="Times New Roman" w:hAnsi="Times New Roman" w:cs="Times New Roman"/>
          <w:b/>
          <w:sz w:val="28"/>
          <w:szCs w:val="28"/>
          <w:lang w:val="uk-UA"/>
        </w:rPr>
        <w:t xml:space="preserve"> згідно</w:t>
      </w:r>
      <w:r w:rsidR="00654B8B" w:rsidRPr="001F52D9">
        <w:rPr>
          <w:rFonts w:ascii="Times New Roman" w:hAnsi="Times New Roman" w:cs="Times New Roman"/>
          <w:b/>
          <w:sz w:val="28"/>
          <w:szCs w:val="28"/>
          <w:lang w:val="uk-UA"/>
        </w:rPr>
        <w:t xml:space="preserve"> з проє</w:t>
      </w:r>
      <w:r w:rsidR="009E461C" w:rsidRPr="001F52D9">
        <w:rPr>
          <w:rFonts w:ascii="Times New Roman" w:hAnsi="Times New Roman" w:cs="Times New Roman"/>
          <w:b/>
          <w:sz w:val="28"/>
          <w:szCs w:val="28"/>
          <w:lang w:val="uk-UA"/>
        </w:rPr>
        <w:t>ктно-кош</w:t>
      </w:r>
      <w:r w:rsidR="00654B8B" w:rsidRPr="001F52D9">
        <w:rPr>
          <w:rFonts w:ascii="Times New Roman" w:hAnsi="Times New Roman" w:cs="Times New Roman"/>
          <w:b/>
          <w:sz w:val="28"/>
          <w:szCs w:val="28"/>
          <w:lang w:val="uk-UA"/>
        </w:rPr>
        <w:t>торисно</w:t>
      </w:r>
      <w:r w:rsidR="00425DA8">
        <w:rPr>
          <w:rFonts w:ascii="Times New Roman" w:hAnsi="Times New Roman" w:cs="Times New Roman"/>
          <w:b/>
          <w:sz w:val="28"/>
          <w:szCs w:val="28"/>
          <w:lang w:val="uk-UA"/>
        </w:rPr>
        <w:t>ю</w:t>
      </w:r>
      <w:r w:rsidR="00654B8B" w:rsidRPr="001F52D9">
        <w:rPr>
          <w:rFonts w:ascii="Times New Roman" w:hAnsi="Times New Roman" w:cs="Times New Roman"/>
          <w:b/>
          <w:sz w:val="28"/>
          <w:szCs w:val="28"/>
          <w:lang w:val="uk-UA"/>
        </w:rPr>
        <w:t xml:space="preserve"> документаці</w:t>
      </w:r>
      <w:r w:rsidR="000349E7">
        <w:rPr>
          <w:rFonts w:ascii="Times New Roman" w:hAnsi="Times New Roman" w:cs="Times New Roman"/>
          <w:b/>
          <w:sz w:val="28"/>
          <w:szCs w:val="28"/>
          <w:lang w:val="uk-UA"/>
        </w:rPr>
        <w:t>є</w:t>
      </w:r>
      <w:r w:rsidR="00425DA8">
        <w:rPr>
          <w:rFonts w:ascii="Times New Roman" w:hAnsi="Times New Roman" w:cs="Times New Roman"/>
          <w:b/>
          <w:sz w:val="28"/>
          <w:szCs w:val="28"/>
          <w:lang w:val="uk-UA"/>
        </w:rPr>
        <w:t>ю</w:t>
      </w:r>
      <w:r w:rsidR="00654B8B" w:rsidRPr="001F52D9">
        <w:rPr>
          <w:rFonts w:ascii="Times New Roman" w:hAnsi="Times New Roman" w:cs="Times New Roman"/>
          <w:b/>
          <w:sz w:val="28"/>
          <w:szCs w:val="28"/>
          <w:lang w:val="uk-UA"/>
        </w:rPr>
        <w:t xml:space="preserve"> (тис. грн</w:t>
      </w:r>
      <w:r w:rsidR="009E461C" w:rsidRPr="001F52D9">
        <w:rPr>
          <w:rFonts w:ascii="Times New Roman" w:hAnsi="Times New Roman" w:cs="Times New Roman"/>
          <w:b/>
          <w:sz w:val="28"/>
          <w:szCs w:val="28"/>
          <w:lang w:val="uk-UA"/>
        </w:rPr>
        <w:t>)</w:t>
      </w:r>
    </w:p>
    <w:tbl>
      <w:tblPr>
        <w:tblW w:w="10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3"/>
        <w:gridCol w:w="1667"/>
        <w:gridCol w:w="1596"/>
        <w:gridCol w:w="1661"/>
        <w:gridCol w:w="2302"/>
      </w:tblGrid>
      <w:tr w:rsidR="009E461C" w:rsidRPr="00051288" w:rsidTr="00D65CFE">
        <w:trPr>
          <w:trHeight w:val="401"/>
        </w:trPr>
        <w:tc>
          <w:tcPr>
            <w:tcW w:w="2833" w:type="dxa"/>
            <w:vMerge w:val="restart"/>
            <w:vAlign w:val="center"/>
          </w:tcPr>
          <w:p w:rsidR="009E461C" w:rsidRPr="009E461C" w:rsidRDefault="009E461C" w:rsidP="009E461C">
            <w:pPr>
              <w:pStyle w:val="a9"/>
              <w:jc w:val="center"/>
              <w:rPr>
                <w:rFonts w:ascii="Times New Roman" w:hAnsi="Times New Roman" w:cs="Times New Roman"/>
                <w:sz w:val="26"/>
                <w:szCs w:val="26"/>
                <w:lang w:val="uk-UA"/>
              </w:rPr>
            </w:pPr>
            <w:r w:rsidRPr="009E461C">
              <w:rPr>
                <w:rFonts w:ascii="Times New Roman" w:hAnsi="Times New Roman" w:cs="Times New Roman"/>
                <w:sz w:val="26"/>
                <w:szCs w:val="26"/>
                <w:lang w:val="uk-UA"/>
              </w:rPr>
              <w:t xml:space="preserve">Найменування </w:t>
            </w:r>
            <w:r w:rsidRPr="009E461C">
              <w:rPr>
                <w:rFonts w:ascii="Times New Roman" w:hAnsi="Times New Roman" w:cs="Times New Roman"/>
                <w:sz w:val="26"/>
                <w:szCs w:val="26"/>
                <w:lang w:val="uk-UA"/>
              </w:rPr>
              <w:lastRenderedPageBreak/>
              <w:t>показників</w:t>
            </w:r>
          </w:p>
        </w:tc>
        <w:tc>
          <w:tcPr>
            <w:tcW w:w="1667" w:type="dxa"/>
            <w:vMerge w:val="restart"/>
            <w:vAlign w:val="center"/>
          </w:tcPr>
          <w:p w:rsidR="009E461C" w:rsidRPr="009E461C" w:rsidRDefault="001F52D9" w:rsidP="009E461C">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 xml:space="preserve">Усього по </w:t>
            </w:r>
            <w:r>
              <w:rPr>
                <w:rFonts w:ascii="Times New Roman" w:hAnsi="Times New Roman" w:cs="Times New Roman"/>
                <w:sz w:val="26"/>
                <w:szCs w:val="26"/>
                <w:lang w:val="uk-UA"/>
              </w:rPr>
              <w:lastRenderedPageBreak/>
              <w:t>проє</w:t>
            </w:r>
            <w:r w:rsidR="009E461C" w:rsidRPr="009E461C">
              <w:rPr>
                <w:rFonts w:ascii="Times New Roman" w:hAnsi="Times New Roman" w:cs="Times New Roman"/>
                <w:sz w:val="26"/>
                <w:szCs w:val="26"/>
                <w:lang w:val="uk-UA"/>
              </w:rPr>
              <w:t>ктно-кошторисної документації</w:t>
            </w:r>
          </w:p>
        </w:tc>
        <w:tc>
          <w:tcPr>
            <w:tcW w:w="3257" w:type="dxa"/>
            <w:gridSpan w:val="2"/>
            <w:vAlign w:val="center"/>
          </w:tcPr>
          <w:p w:rsidR="009E461C" w:rsidRPr="009E461C" w:rsidRDefault="009E461C" w:rsidP="009E461C">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Виконано</w:t>
            </w:r>
          </w:p>
        </w:tc>
        <w:tc>
          <w:tcPr>
            <w:tcW w:w="2302" w:type="dxa"/>
            <w:vMerge w:val="restart"/>
            <w:vAlign w:val="center"/>
          </w:tcPr>
          <w:p w:rsidR="009E461C" w:rsidRPr="009E461C" w:rsidRDefault="009E461C" w:rsidP="009E461C">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Підлягає </w:t>
            </w:r>
            <w:r>
              <w:rPr>
                <w:rFonts w:ascii="Times New Roman" w:hAnsi="Times New Roman" w:cs="Times New Roman"/>
                <w:sz w:val="26"/>
                <w:szCs w:val="26"/>
                <w:lang w:val="uk-UA"/>
              </w:rPr>
              <w:lastRenderedPageBreak/>
              <w:t xml:space="preserve">виконанню до кінця будівництва </w:t>
            </w:r>
          </w:p>
        </w:tc>
      </w:tr>
      <w:tr w:rsidR="009E461C" w:rsidRPr="00051288" w:rsidTr="00D65CFE">
        <w:trPr>
          <w:trHeight w:val="780"/>
        </w:trPr>
        <w:tc>
          <w:tcPr>
            <w:tcW w:w="2833" w:type="dxa"/>
            <w:vMerge/>
            <w:vAlign w:val="center"/>
          </w:tcPr>
          <w:p w:rsidR="009E461C" w:rsidRPr="009E461C" w:rsidRDefault="009E461C" w:rsidP="009E461C">
            <w:pPr>
              <w:pStyle w:val="a9"/>
              <w:jc w:val="center"/>
              <w:rPr>
                <w:rFonts w:ascii="Times New Roman" w:hAnsi="Times New Roman" w:cs="Times New Roman"/>
                <w:sz w:val="26"/>
                <w:szCs w:val="26"/>
                <w:lang w:val="uk-UA"/>
              </w:rPr>
            </w:pPr>
          </w:p>
        </w:tc>
        <w:tc>
          <w:tcPr>
            <w:tcW w:w="1667" w:type="dxa"/>
            <w:vMerge/>
            <w:vAlign w:val="center"/>
          </w:tcPr>
          <w:p w:rsidR="009E461C" w:rsidRPr="009E461C" w:rsidRDefault="009E461C" w:rsidP="009E461C">
            <w:pPr>
              <w:pStyle w:val="a9"/>
              <w:jc w:val="center"/>
              <w:rPr>
                <w:rFonts w:ascii="Times New Roman" w:hAnsi="Times New Roman" w:cs="Times New Roman"/>
                <w:sz w:val="26"/>
                <w:szCs w:val="26"/>
                <w:lang w:val="uk-UA"/>
              </w:rPr>
            </w:pPr>
          </w:p>
        </w:tc>
        <w:tc>
          <w:tcPr>
            <w:tcW w:w="1596" w:type="dxa"/>
            <w:vAlign w:val="center"/>
          </w:tcPr>
          <w:p w:rsidR="009E461C" w:rsidRPr="009E461C" w:rsidRDefault="009E461C" w:rsidP="009E461C">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На початок поточного року</w:t>
            </w:r>
          </w:p>
        </w:tc>
        <w:tc>
          <w:tcPr>
            <w:tcW w:w="1661" w:type="dxa"/>
            <w:vAlign w:val="center"/>
          </w:tcPr>
          <w:p w:rsidR="009E461C" w:rsidRPr="009E461C" w:rsidRDefault="009E461C" w:rsidP="009E461C">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На момент складання бізнес-плану</w:t>
            </w:r>
          </w:p>
        </w:tc>
        <w:tc>
          <w:tcPr>
            <w:tcW w:w="2302" w:type="dxa"/>
            <w:vMerge/>
            <w:vAlign w:val="center"/>
          </w:tcPr>
          <w:p w:rsidR="009E461C" w:rsidRPr="009E461C" w:rsidRDefault="009E461C" w:rsidP="009E461C">
            <w:pPr>
              <w:pStyle w:val="a9"/>
              <w:jc w:val="center"/>
              <w:rPr>
                <w:rFonts w:ascii="Times New Roman" w:hAnsi="Times New Roman" w:cs="Times New Roman"/>
                <w:sz w:val="26"/>
                <w:szCs w:val="26"/>
                <w:lang w:val="uk-UA"/>
              </w:rPr>
            </w:pPr>
          </w:p>
        </w:tc>
      </w:tr>
      <w:tr w:rsidR="009E461C" w:rsidRPr="00051288" w:rsidTr="00D65CFE">
        <w:trPr>
          <w:trHeight w:val="780"/>
        </w:trPr>
        <w:tc>
          <w:tcPr>
            <w:tcW w:w="2833" w:type="dxa"/>
            <w:vAlign w:val="center"/>
          </w:tcPr>
          <w:p w:rsidR="009E461C" w:rsidRPr="009E461C" w:rsidRDefault="009E461C" w:rsidP="005C0B41">
            <w:pPr>
              <w:pStyle w:val="a9"/>
              <w:rPr>
                <w:rFonts w:ascii="Times New Roman" w:hAnsi="Times New Roman" w:cs="Times New Roman"/>
                <w:sz w:val="26"/>
                <w:szCs w:val="26"/>
                <w:lang w:val="uk-UA"/>
              </w:rPr>
            </w:pPr>
            <w:r>
              <w:rPr>
                <w:rFonts w:ascii="Times New Roman" w:hAnsi="Times New Roman" w:cs="Times New Roman"/>
                <w:sz w:val="26"/>
                <w:szCs w:val="26"/>
                <w:lang w:val="uk-UA"/>
              </w:rPr>
              <w:t>Капітальні</w:t>
            </w:r>
            <w:r w:rsidR="001F52D9">
              <w:rPr>
                <w:rFonts w:ascii="Times New Roman" w:hAnsi="Times New Roman" w:cs="Times New Roman"/>
                <w:sz w:val="26"/>
                <w:szCs w:val="26"/>
                <w:lang w:val="uk-UA"/>
              </w:rPr>
              <w:t xml:space="preserve"> вкладення по затвердженому проєкту, у</w:t>
            </w:r>
            <w:r>
              <w:rPr>
                <w:rFonts w:ascii="Times New Roman" w:hAnsi="Times New Roman" w:cs="Times New Roman"/>
                <w:sz w:val="26"/>
                <w:szCs w:val="26"/>
                <w:lang w:val="uk-UA"/>
              </w:rPr>
              <w:t>сього</w:t>
            </w:r>
          </w:p>
        </w:tc>
        <w:tc>
          <w:tcPr>
            <w:tcW w:w="1667" w:type="dxa"/>
            <w:vAlign w:val="center"/>
          </w:tcPr>
          <w:p w:rsidR="009E461C" w:rsidRPr="009E461C" w:rsidRDefault="009E461C" w:rsidP="009E461C">
            <w:pPr>
              <w:pStyle w:val="a9"/>
              <w:jc w:val="center"/>
              <w:rPr>
                <w:rFonts w:ascii="Times New Roman" w:hAnsi="Times New Roman" w:cs="Times New Roman"/>
                <w:sz w:val="26"/>
                <w:szCs w:val="26"/>
                <w:lang w:val="uk-UA"/>
              </w:rPr>
            </w:pPr>
          </w:p>
        </w:tc>
        <w:tc>
          <w:tcPr>
            <w:tcW w:w="1596" w:type="dxa"/>
            <w:vAlign w:val="center"/>
          </w:tcPr>
          <w:p w:rsidR="009E461C" w:rsidRDefault="009E461C" w:rsidP="009E461C">
            <w:pPr>
              <w:pStyle w:val="a9"/>
              <w:jc w:val="center"/>
              <w:rPr>
                <w:rFonts w:ascii="Times New Roman" w:hAnsi="Times New Roman" w:cs="Times New Roman"/>
                <w:sz w:val="26"/>
                <w:szCs w:val="26"/>
                <w:lang w:val="uk-UA"/>
              </w:rPr>
            </w:pPr>
          </w:p>
        </w:tc>
        <w:tc>
          <w:tcPr>
            <w:tcW w:w="1661" w:type="dxa"/>
            <w:vAlign w:val="center"/>
          </w:tcPr>
          <w:p w:rsidR="009E461C" w:rsidRDefault="009E461C" w:rsidP="009E461C">
            <w:pPr>
              <w:pStyle w:val="a9"/>
              <w:jc w:val="center"/>
              <w:rPr>
                <w:rFonts w:ascii="Times New Roman" w:hAnsi="Times New Roman" w:cs="Times New Roman"/>
                <w:sz w:val="26"/>
                <w:szCs w:val="26"/>
                <w:lang w:val="uk-UA"/>
              </w:rPr>
            </w:pPr>
          </w:p>
        </w:tc>
        <w:tc>
          <w:tcPr>
            <w:tcW w:w="2302" w:type="dxa"/>
            <w:vAlign w:val="center"/>
          </w:tcPr>
          <w:p w:rsidR="009E461C" w:rsidRPr="009E461C" w:rsidRDefault="009E461C" w:rsidP="009E461C">
            <w:pPr>
              <w:pStyle w:val="a9"/>
              <w:jc w:val="center"/>
              <w:rPr>
                <w:rFonts w:ascii="Times New Roman" w:hAnsi="Times New Roman" w:cs="Times New Roman"/>
                <w:sz w:val="26"/>
                <w:szCs w:val="26"/>
                <w:lang w:val="uk-UA"/>
              </w:rPr>
            </w:pPr>
          </w:p>
        </w:tc>
      </w:tr>
      <w:tr w:rsidR="009E461C" w:rsidTr="00D65CFE">
        <w:trPr>
          <w:trHeight w:val="379"/>
        </w:trPr>
        <w:tc>
          <w:tcPr>
            <w:tcW w:w="2833" w:type="dxa"/>
            <w:vAlign w:val="center"/>
          </w:tcPr>
          <w:p w:rsidR="009E461C" w:rsidRDefault="001F52D9" w:rsidP="009E461C">
            <w:pPr>
              <w:pStyle w:val="a9"/>
              <w:jc w:val="both"/>
              <w:rPr>
                <w:rFonts w:ascii="Times New Roman" w:hAnsi="Times New Roman" w:cs="Times New Roman"/>
                <w:sz w:val="26"/>
                <w:szCs w:val="26"/>
                <w:lang w:val="uk-UA"/>
              </w:rPr>
            </w:pPr>
            <w:r>
              <w:rPr>
                <w:rFonts w:ascii="Times New Roman" w:hAnsi="Times New Roman" w:cs="Times New Roman"/>
                <w:sz w:val="26"/>
                <w:szCs w:val="26"/>
                <w:lang w:val="uk-UA"/>
              </w:rPr>
              <w:t>У</w:t>
            </w:r>
            <w:r w:rsidR="009E461C">
              <w:rPr>
                <w:rFonts w:ascii="Times New Roman" w:hAnsi="Times New Roman" w:cs="Times New Roman"/>
                <w:sz w:val="26"/>
                <w:szCs w:val="26"/>
                <w:lang w:val="uk-UA"/>
              </w:rPr>
              <w:t xml:space="preserve"> тому числі:</w:t>
            </w:r>
          </w:p>
        </w:tc>
        <w:tc>
          <w:tcPr>
            <w:tcW w:w="1667" w:type="dxa"/>
            <w:vAlign w:val="center"/>
          </w:tcPr>
          <w:p w:rsidR="009E461C" w:rsidRPr="009E461C" w:rsidRDefault="009E461C" w:rsidP="009E461C">
            <w:pPr>
              <w:pStyle w:val="a9"/>
              <w:jc w:val="center"/>
              <w:rPr>
                <w:rFonts w:ascii="Times New Roman" w:hAnsi="Times New Roman" w:cs="Times New Roman"/>
                <w:sz w:val="26"/>
                <w:szCs w:val="26"/>
                <w:lang w:val="uk-UA"/>
              </w:rPr>
            </w:pPr>
          </w:p>
        </w:tc>
        <w:tc>
          <w:tcPr>
            <w:tcW w:w="1596" w:type="dxa"/>
            <w:vAlign w:val="center"/>
          </w:tcPr>
          <w:p w:rsidR="009E461C" w:rsidRDefault="009E461C" w:rsidP="009E461C">
            <w:pPr>
              <w:pStyle w:val="a9"/>
              <w:jc w:val="center"/>
              <w:rPr>
                <w:rFonts w:ascii="Times New Roman" w:hAnsi="Times New Roman" w:cs="Times New Roman"/>
                <w:sz w:val="26"/>
                <w:szCs w:val="26"/>
                <w:lang w:val="uk-UA"/>
              </w:rPr>
            </w:pPr>
          </w:p>
        </w:tc>
        <w:tc>
          <w:tcPr>
            <w:tcW w:w="1661" w:type="dxa"/>
            <w:vAlign w:val="center"/>
          </w:tcPr>
          <w:p w:rsidR="009E461C" w:rsidRDefault="009E461C" w:rsidP="009E461C">
            <w:pPr>
              <w:pStyle w:val="a9"/>
              <w:jc w:val="center"/>
              <w:rPr>
                <w:rFonts w:ascii="Times New Roman" w:hAnsi="Times New Roman" w:cs="Times New Roman"/>
                <w:sz w:val="26"/>
                <w:szCs w:val="26"/>
                <w:lang w:val="uk-UA"/>
              </w:rPr>
            </w:pPr>
          </w:p>
        </w:tc>
        <w:tc>
          <w:tcPr>
            <w:tcW w:w="2302" w:type="dxa"/>
            <w:vAlign w:val="center"/>
          </w:tcPr>
          <w:p w:rsidR="009E461C" w:rsidRPr="009E461C" w:rsidRDefault="009E461C" w:rsidP="009E461C">
            <w:pPr>
              <w:pStyle w:val="a9"/>
              <w:jc w:val="center"/>
              <w:rPr>
                <w:rFonts w:ascii="Times New Roman" w:hAnsi="Times New Roman" w:cs="Times New Roman"/>
                <w:sz w:val="26"/>
                <w:szCs w:val="26"/>
                <w:lang w:val="uk-UA"/>
              </w:rPr>
            </w:pPr>
          </w:p>
        </w:tc>
      </w:tr>
      <w:tr w:rsidR="009E461C" w:rsidTr="00D65CFE">
        <w:trPr>
          <w:trHeight w:val="555"/>
        </w:trPr>
        <w:tc>
          <w:tcPr>
            <w:tcW w:w="2833" w:type="dxa"/>
            <w:vAlign w:val="center"/>
          </w:tcPr>
          <w:p w:rsidR="009E461C" w:rsidRDefault="009E461C" w:rsidP="009E461C">
            <w:pPr>
              <w:pStyle w:val="a9"/>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Будівельно-монтажні роботи </w:t>
            </w:r>
          </w:p>
        </w:tc>
        <w:tc>
          <w:tcPr>
            <w:tcW w:w="1667" w:type="dxa"/>
            <w:vAlign w:val="center"/>
          </w:tcPr>
          <w:p w:rsidR="009E461C" w:rsidRPr="009E461C" w:rsidRDefault="009E461C" w:rsidP="009E461C">
            <w:pPr>
              <w:pStyle w:val="a9"/>
              <w:jc w:val="center"/>
              <w:rPr>
                <w:rFonts w:ascii="Times New Roman" w:hAnsi="Times New Roman" w:cs="Times New Roman"/>
                <w:sz w:val="26"/>
                <w:szCs w:val="26"/>
                <w:lang w:val="uk-UA"/>
              </w:rPr>
            </w:pPr>
          </w:p>
        </w:tc>
        <w:tc>
          <w:tcPr>
            <w:tcW w:w="1596" w:type="dxa"/>
            <w:vAlign w:val="center"/>
          </w:tcPr>
          <w:p w:rsidR="009E461C" w:rsidRDefault="009E461C" w:rsidP="009E461C">
            <w:pPr>
              <w:pStyle w:val="a9"/>
              <w:jc w:val="center"/>
              <w:rPr>
                <w:rFonts w:ascii="Times New Roman" w:hAnsi="Times New Roman" w:cs="Times New Roman"/>
                <w:sz w:val="26"/>
                <w:szCs w:val="26"/>
                <w:lang w:val="uk-UA"/>
              </w:rPr>
            </w:pPr>
          </w:p>
        </w:tc>
        <w:tc>
          <w:tcPr>
            <w:tcW w:w="1661" w:type="dxa"/>
            <w:vAlign w:val="center"/>
          </w:tcPr>
          <w:p w:rsidR="009E461C" w:rsidRDefault="009E461C" w:rsidP="009E461C">
            <w:pPr>
              <w:pStyle w:val="a9"/>
              <w:jc w:val="center"/>
              <w:rPr>
                <w:rFonts w:ascii="Times New Roman" w:hAnsi="Times New Roman" w:cs="Times New Roman"/>
                <w:sz w:val="26"/>
                <w:szCs w:val="26"/>
                <w:lang w:val="uk-UA"/>
              </w:rPr>
            </w:pPr>
          </w:p>
        </w:tc>
        <w:tc>
          <w:tcPr>
            <w:tcW w:w="2302" w:type="dxa"/>
            <w:vAlign w:val="center"/>
          </w:tcPr>
          <w:p w:rsidR="009E461C" w:rsidRPr="009E461C" w:rsidRDefault="009E461C" w:rsidP="009E461C">
            <w:pPr>
              <w:pStyle w:val="a9"/>
              <w:jc w:val="center"/>
              <w:rPr>
                <w:rFonts w:ascii="Times New Roman" w:hAnsi="Times New Roman" w:cs="Times New Roman"/>
                <w:sz w:val="26"/>
                <w:szCs w:val="26"/>
                <w:lang w:val="uk-UA"/>
              </w:rPr>
            </w:pPr>
          </w:p>
        </w:tc>
      </w:tr>
      <w:tr w:rsidR="009E461C" w:rsidTr="00D65CFE">
        <w:trPr>
          <w:trHeight w:val="507"/>
        </w:trPr>
        <w:tc>
          <w:tcPr>
            <w:tcW w:w="2833" w:type="dxa"/>
            <w:vAlign w:val="center"/>
          </w:tcPr>
          <w:p w:rsidR="009E461C" w:rsidRDefault="009E461C" w:rsidP="009E461C">
            <w:pPr>
              <w:pStyle w:val="a9"/>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Придбання обладнання </w:t>
            </w:r>
          </w:p>
        </w:tc>
        <w:tc>
          <w:tcPr>
            <w:tcW w:w="1667" w:type="dxa"/>
            <w:vAlign w:val="center"/>
          </w:tcPr>
          <w:p w:rsidR="009E461C" w:rsidRPr="009E461C" w:rsidRDefault="009E461C" w:rsidP="009E461C">
            <w:pPr>
              <w:pStyle w:val="a9"/>
              <w:jc w:val="center"/>
              <w:rPr>
                <w:rFonts w:ascii="Times New Roman" w:hAnsi="Times New Roman" w:cs="Times New Roman"/>
                <w:sz w:val="26"/>
                <w:szCs w:val="26"/>
                <w:lang w:val="uk-UA"/>
              </w:rPr>
            </w:pPr>
          </w:p>
        </w:tc>
        <w:tc>
          <w:tcPr>
            <w:tcW w:w="1596" w:type="dxa"/>
            <w:vAlign w:val="center"/>
          </w:tcPr>
          <w:p w:rsidR="009E461C" w:rsidRDefault="009E461C" w:rsidP="009E461C">
            <w:pPr>
              <w:pStyle w:val="a9"/>
              <w:jc w:val="center"/>
              <w:rPr>
                <w:rFonts w:ascii="Times New Roman" w:hAnsi="Times New Roman" w:cs="Times New Roman"/>
                <w:sz w:val="26"/>
                <w:szCs w:val="26"/>
                <w:lang w:val="uk-UA"/>
              </w:rPr>
            </w:pPr>
          </w:p>
        </w:tc>
        <w:tc>
          <w:tcPr>
            <w:tcW w:w="1661" w:type="dxa"/>
            <w:vAlign w:val="center"/>
          </w:tcPr>
          <w:p w:rsidR="009E461C" w:rsidRDefault="009E461C" w:rsidP="009E461C">
            <w:pPr>
              <w:pStyle w:val="a9"/>
              <w:jc w:val="center"/>
              <w:rPr>
                <w:rFonts w:ascii="Times New Roman" w:hAnsi="Times New Roman" w:cs="Times New Roman"/>
                <w:sz w:val="26"/>
                <w:szCs w:val="26"/>
                <w:lang w:val="uk-UA"/>
              </w:rPr>
            </w:pPr>
          </w:p>
        </w:tc>
        <w:tc>
          <w:tcPr>
            <w:tcW w:w="2302" w:type="dxa"/>
            <w:vAlign w:val="center"/>
          </w:tcPr>
          <w:p w:rsidR="009E461C" w:rsidRPr="009E461C" w:rsidRDefault="009E461C" w:rsidP="009E461C">
            <w:pPr>
              <w:pStyle w:val="a9"/>
              <w:jc w:val="center"/>
              <w:rPr>
                <w:rFonts w:ascii="Times New Roman" w:hAnsi="Times New Roman" w:cs="Times New Roman"/>
                <w:sz w:val="26"/>
                <w:szCs w:val="26"/>
                <w:lang w:val="uk-UA"/>
              </w:rPr>
            </w:pPr>
          </w:p>
        </w:tc>
      </w:tr>
      <w:tr w:rsidR="009E461C" w:rsidTr="00D65CFE">
        <w:trPr>
          <w:trHeight w:val="473"/>
        </w:trPr>
        <w:tc>
          <w:tcPr>
            <w:tcW w:w="2833" w:type="dxa"/>
            <w:vAlign w:val="center"/>
          </w:tcPr>
          <w:p w:rsidR="009E461C" w:rsidRDefault="009E461C" w:rsidP="009E461C">
            <w:pPr>
              <w:pStyle w:val="a9"/>
              <w:jc w:val="both"/>
              <w:rPr>
                <w:rFonts w:ascii="Times New Roman" w:hAnsi="Times New Roman" w:cs="Times New Roman"/>
                <w:sz w:val="26"/>
                <w:szCs w:val="26"/>
                <w:lang w:val="uk-UA"/>
              </w:rPr>
            </w:pPr>
            <w:r>
              <w:rPr>
                <w:rFonts w:ascii="Times New Roman" w:hAnsi="Times New Roman" w:cs="Times New Roman"/>
                <w:sz w:val="26"/>
                <w:szCs w:val="26"/>
                <w:lang w:val="uk-UA"/>
              </w:rPr>
              <w:t>Інші затр</w:t>
            </w:r>
            <w:r w:rsidR="00BE0BE4">
              <w:rPr>
                <w:rFonts w:ascii="Times New Roman" w:hAnsi="Times New Roman" w:cs="Times New Roman"/>
                <w:sz w:val="26"/>
                <w:szCs w:val="26"/>
                <w:lang w:val="uk-UA"/>
              </w:rPr>
              <w:t>а</w:t>
            </w:r>
            <w:r>
              <w:rPr>
                <w:rFonts w:ascii="Times New Roman" w:hAnsi="Times New Roman" w:cs="Times New Roman"/>
                <w:sz w:val="26"/>
                <w:szCs w:val="26"/>
                <w:lang w:val="uk-UA"/>
              </w:rPr>
              <w:t>ти</w:t>
            </w:r>
          </w:p>
        </w:tc>
        <w:tc>
          <w:tcPr>
            <w:tcW w:w="1667" w:type="dxa"/>
            <w:vAlign w:val="center"/>
          </w:tcPr>
          <w:p w:rsidR="009E461C" w:rsidRPr="009E461C" w:rsidRDefault="009E461C" w:rsidP="009E461C">
            <w:pPr>
              <w:pStyle w:val="a9"/>
              <w:jc w:val="center"/>
              <w:rPr>
                <w:rFonts w:ascii="Times New Roman" w:hAnsi="Times New Roman" w:cs="Times New Roman"/>
                <w:sz w:val="26"/>
                <w:szCs w:val="26"/>
                <w:lang w:val="uk-UA"/>
              </w:rPr>
            </w:pPr>
          </w:p>
        </w:tc>
        <w:tc>
          <w:tcPr>
            <w:tcW w:w="1596" w:type="dxa"/>
            <w:vAlign w:val="center"/>
          </w:tcPr>
          <w:p w:rsidR="009E461C" w:rsidRDefault="009E461C" w:rsidP="009E461C">
            <w:pPr>
              <w:pStyle w:val="a9"/>
              <w:jc w:val="center"/>
              <w:rPr>
                <w:rFonts w:ascii="Times New Roman" w:hAnsi="Times New Roman" w:cs="Times New Roman"/>
                <w:sz w:val="26"/>
                <w:szCs w:val="26"/>
                <w:lang w:val="uk-UA"/>
              </w:rPr>
            </w:pPr>
          </w:p>
        </w:tc>
        <w:tc>
          <w:tcPr>
            <w:tcW w:w="1661" w:type="dxa"/>
            <w:vAlign w:val="center"/>
          </w:tcPr>
          <w:p w:rsidR="009E461C" w:rsidRDefault="009E461C" w:rsidP="009E461C">
            <w:pPr>
              <w:pStyle w:val="a9"/>
              <w:jc w:val="center"/>
              <w:rPr>
                <w:rFonts w:ascii="Times New Roman" w:hAnsi="Times New Roman" w:cs="Times New Roman"/>
                <w:sz w:val="26"/>
                <w:szCs w:val="26"/>
                <w:lang w:val="uk-UA"/>
              </w:rPr>
            </w:pPr>
          </w:p>
        </w:tc>
        <w:tc>
          <w:tcPr>
            <w:tcW w:w="2302" w:type="dxa"/>
            <w:vAlign w:val="center"/>
          </w:tcPr>
          <w:p w:rsidR="009E461C" w:rsidRPr="009E461C" w:rsidRDefault="009E461C" w:rsidP="009E461C">
            <w:pPr>
              <w:pStyle w:val="a9"/>
              <w:jc w:val="center"/>
              <w:rPr>
                <w:rFonts w:ascii="Times New Roman" w:hAnsi="Times New Roman" w:cs="Times New Roman"/>
                <w:sz w:val="26"/>
                <w:szCs w:val="26"/>
                <w:lang w:val="uk-UA"/>
              </w:rPr>
            </w:pPr>
          </w:p>
        </w:tc>
      </w:tr>
    </w:tbl>
    <w:p w:rsidR="009E461C" w:rsidRDefault="009E461C" w:rsidP="009E461C">
      <w:pPr>
        <w:pStyle w:val="a9"/>
        <w:spacing w:line="360" w:lineRule="auto"/>
        <w:ind w:firstLine="851"/>
        <w:rPr>
          <w:rFonts w:ascii="Times New Roman" w:hAnsi="Times New Roman" w:cs="Times New Roman"/>
          <w:sz w:val="28"/>
          <w:szCs w:val="28"/>
          <w:lang w:val="uk-UA"/>
        </w:rPr>
      </w:pPr>
    </w:p>
    <w:p w:rsidR="005C0B41" w:rsidRDefault="005C0B41" w:rsidP="009E461C">
      <w:pPr>
        <w:pStyle w:val="a9"/>
        <w:spacing w:line="360" w:lineRule="auto"/>
        <w:ind w:firstLine="851"/>
        <w:rPr>
          <w:rFonts w:ascii="Times New Roman" w:hAnsi="Times New Roman" w:cs="Times New Roman"/>
          <w:sz w:val="28"/>
          <w:szCs w:val="28"/>
          <w:lang w:val="uk-UA"/>
        </w:rPr>
      </w:pPr>
    </w:p>
    <w:p w:rsidR="00BE0BE4" w:rsidRPr="001F52D9" w:rsidRDefault="00BE0BE4" w:rsidP="001F52D9">
      <w:pPr>
        <w:pStyle w:val="a9"/>
        <w:spacing w:line="360" w:lineRule="auto"/>
        <w:rPr>
          <w:rFonts w:ascii="Times New Roman" w:hAnsi="Times New Roman" w:cs="Times New Roman"/>
          <w:i/>
          <w:sz w:val="28"/>
          <w:szCs w:val="28"/>
          <w:lang w:val="uk-UA"/>
        </w:rPr>
      </w:pPr>
      <w:r w:rsidRPr="001F52D9">
        <w:rPr>
          <w:rFonts w:ascii="Times New Roman" w:hAnsi="Times New Roman" w:cs="Times New Roman"/>
          <w:i/>
          <w:sz w:val="28"/>
          <w:szCs w:val="28"/>
          <w:lang w:val="uk-UA"/>
        </w:rPr>
        <w:t xml:space="preserve">Таблиця </w:t>
      </w:r>
      <w:r w:rsidR="003524B2" w:rsidRPr="001F52D9">
        <w:rPr>
          <w:rFonts w:ascii="Times New Roman" w:hAnsi="Times New Roman" w:cs="Times New Roman"/>
          <w:i/>
          <w:sz w:val="28"/>
          <w:szCs w:val="28"/>
          <w:lang w:val="uk-UA"/>
        </w:rPr>
        <w:t>2.13</w:t>
      </w:r>
      <w:r w:rsidR="001F52D9" w:rsidRPr="001F52D9">
        <w:rPr>
          <w:rFonts w:ascii="Times New Roman" w:hAnsi="Times New Roman" w:cs="Times New Roman"/>
          <w:i/>
          <w:sz w:val="28"/>
          <w:szCs w:val="28"/>
          <w:lang w:val="uk-UA"/>
        </w:rPr>
        <w:t>.</w:t>
      </w:r>
      <w:r w:rsidR="001F52D9">
        <w:rPr>
          <w:rFonts w:ascii="Times New Roman" w:hAnsi="Times New Roman" w:cs="Times New Roman"/>
          <w:i/>
          <w:sz w:val="28"/>
          <w:szCs w:val="28"/>
          <w:lang w:val="uk-UA"/>
        </w:rPr>
        <w:t xml:space="preserve"> </w:t>
      </w:r>
      <w:r w:rsidR="001F52D9">
        <w:rPr>
          <w:rFonts w:ascii="Times New Roman" w:hAnsi="Times New Roman" w:cs="Times New Roman"/>
          <w:b/>
          <w:sz w:val="28"/>
          <w:szCs w:val="28"/>
          <w:lang w:val="uk-UA"/>
        </w:rPr>
        <w:t>Інвестиції (у</w:t>
      </w:r>
      <w:r w:rsidRPr="001F52D9">
        <w:rPr>
          <w:rFonts w:ascii="Times New Roman" w:hAnsi="Times New Roman" w:cs="Times New Roman"/>
          <w:b/>
          <w:sz w:val="28"/>
          <w:szCs w:val="28"/>
          <w:lang w:val="uk-UA"/>
        </w:rPr>
        <w:t xml:space="preserve"> період будівни</w:t>
      </w:r>
      <w:r w:rsidR="001F52D9">
        <w:rPr>
          <w:rFonts w:ascii="Times New Roman" w:hAnsi="Times New Roman" w:cs="Times New Roman"/>
          <w:b/>
          <w:sz w:val="28"/>
          <w:szCs w:val="28"/>
          <w:lang w:val="uk-UA"/>
        </w:rPr>
        <w:t>цтва та експлуатації) (тис. грн</w:t>
      </w:r>
      <w:r w:rsidRPr="001F52D9">
        <w:rPr>
          <w:rFonts w:ascii="Times New Roman" w:hAnsi="Times New Roman" w:cs="Times New Roman"/>
          <w:b/>
          <w:sz w:val="28"/>
          <w:szCs w:val="28"/>
          <w:lang w:val="uk-UA"/>
        </w:rPr>
        <w:t>)</w:t>
      </w:r>
    </w:p>
    <w:tbl>
      <w:tblPr>
        <w:tblW w:w="99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5"/>
        <w:gridCol w:w="1052"/>
        <w:gridCol w:w="1052"/>
        <w:gridCol w:w="1052"/>
        <w:gridCol w:w="1052"/>
        <w:gridCol w:w="1052"/>
        <w:gridCol w:w="1052"/>
        <w:gridCol w:w="1053"/>
      </w:tblGrid>
      <w:tr w:rsidR="00BE0BE4" w:rsidRPr="009E461C" w:rsidTr="00D65CFE">
        <w:trPr>
          <w:trHeight w:val="473"/>
        </w:trPr>
        <w:tc>
          <w:tcPr>
            <w:tcW w:w="2565" w:type="dxa"/>
            <w:vMerge w:val="restart"/>
            <w:vAlign w:val="center"/>
          </w:tcPr>
          <w:p w:rsidR="00BE0BE4" w:rsidRDefault="00BE0BE4" w:rsidP="00D65CFE">
            <w:pPr>
              <w:pStyle w:val="a9"/>
              <w:jc w:val="both"/>
              <w:rPr>
                <w:rFonts w:ascii="Times New Roman" w:hAnsi="Times New Roman" w:cs="Times New Roman"/>
                <w:sz w:val="26"/>
                <w:szCs w:val="26"/>
                <w:lang w:val="uk-UA"/>
              </w:rPr>
            </w:pPr>
            <w:r>
              <w:rPr>
                <w:rFonts w:ascii="Times New Roman" w:hAnsi="Times New Roman" w:cs="Times New Roman"/>
                <w:sz w:val="26"/>
                <w:szCs w:val="26"/>
                <w:lang w:val="uk-UA"/>
              </w:rPr>
              <w:t>Статті витрат</w:t>
            </w:r>
          </w:p>
        </w:tc>
        <w:tc>
          <w:tcPr>
            <w:tcW w:w="5260" w:type="dxa"/>
            <w:gridSpan w:val="5"/>
            <w:vAlign w:val="center"/>
          </w:tcPr>
          <w:p w:rsidR="00BE0BE4" w:rsidRDefault="00BE0BE4" w:rsidP="00D65CFE">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1-й рік</w:t>
            </w:r>
          </w:p>
        </w:tc>
        <w:tc>
          <w:tcPr>
            <w:tcW w:w="1052" w:type="dxa"/>
            <w:vMerge w:val="restart"/>
            <w:vAlign w:val="center"/>
          </w:tcPr>
          <w:p w:rsidR="00BE0BE4" w:rsidRPr="009E461C" w:rsidRDefault="00BE0BE4" w:rsidP="00D65CFE">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2-й рік</w:t>
            </w:r>
          </w:p>
        </w:tc>
        <w:tc>
          <w:tcPr>
            <w:tcW w:w="1053" w:type="dxa"/>
            <w:vMerge w:val="restart"/>
            <w:vAlign w:val="center"/>
          </w:tcPr>
          <w:p w:rsidR="00BE0BE4" w:rsidRPr="009E461C" w:rsidRDefault="00BE0BE4" w:rsidP="00D65CFE">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3-й рік</w:t>
            </w:r>
          </w:p>
        </w:tc>
      </w:tr>
      <w:tr w:rsidR="00BE0BE4" w:rsidRPr="009E461C" w:rsidTr="00D65CFE">
        <w:trPr>
          <w:trHeight w:val="473"/>
        </w:trPr>
        <w:tc>
          <w:tcPr>
            <w:tcW w:w="2565" w:type="dxa"/>
            <w:vMerge/>
            <w:vAlign w:val="center"/>
          </w:tcPr>
          <w:p w:rsidR="00BE0BE4" w:rsidRDefault="00BE0BE4" w:rsidP="00D65CFE">
            <w:pPr>
              <w:pStyle w:val="a9"/>
              <w:jc w:val="both"/>
              <w:rPr>
                <w:rFonts w:ascii="Times New Roman" w:hAnsi="Times New Roman" w:cs="Times New Roman"/>
                <w:sz w:val="26"/>
                <w:szCs w:val="26"/>
                <w:lang w:val="uk-UA"/>
              </w:rPr>
            </w:pPr>
          </w:p>
        </w:tc>
        <w:tc>
          <w:tcPr>
            <w:tcW w:w="1052" w:type="dxa"/>
            <w:vMerge w:val="restart"/>
            <w:vAlign w:val="center"/>
          </w:tcPr>
          <w:p w:rsidR="00BE0BE4" w:rsidRPr="009E461C" w:rsidRDefault="001F52D9" w:rsidP="00BE0BE4">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У</w:t>
            </w:r>
            <w:r w:rsidR="00BE0BE4">
              <w:rPr>
                <w:rFonts w:ascii="Times New Roman" w:hAnsi="Times New Roman" w:cs="Times New Roman"/>
                <w:sz w:val="26"/>
                <w:szCs w:val="26"/>
                <w:lang w:val="uk-UA"/>
              </w:rPr>
              <w:t>сього</w:t>
            </w:r>
          </w:p>
        </w:tc>
        <w:tc>
          <w:tcPr>
            <w:tcW w:w="4208" w:type="dxa"/>
            <w:gridSpan w:val="4"/>
            <w:vAlign w:val="center"/>
          </w:tcPr>
          <w:p w:rsidR="00BE0BE4" w:rsidRDefault="00BE0BE4" w:rsidP="00D65CFE">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По кварталам </w:t>
            </w:r>
          </w:p>
        </w:tc>
        <w:tc>
          <w:tcPr>
            <w:tcW w:w="1052" w:type="dxa"/>
            <w:vMerge/>
            <w:vAlign w:val="center"/>
          </w:tcPr>
          <w:p w:rsidR="00BE0BE4" w:rsidRPr="009E461C" w:rsidRDefault="00BE0BE4" w:rsidP="00D65CFE">
            <w:pPr>
              <w:pStyle w:val="a9"/>
              <w:jc w:val="center"/>
              <w:rPr>
                <w:rFonts w:ascii="Times New Roman" w:hAnsi="Times New Roman" w:cs="Times New Roman"/>
                <w:sz w:val="26"/>
                <w:szCs w:val="26"/>
                <w:lang w:val="uk-UA"/>
              </w:rPr>
            </w:pPr>
          </w:p>
        </w:tc>
        <w:tc>
          <w:tcPr>
            <w:tcW w:w="1053" w:type="dxa"/>
            <w:vMerge/>
            <w:vAlign w:val="center"/>
          </w:tcPr>
          <w:p w:rsidR="00BE0BE4" w:rsidRPr="009E461C" w:rsidRDefault="00BE0BE4" w:rsidP="00D65CFE">
            <w:pPr>
              <w:pStyle w:val="a9"/>
              <w:jc w:val="center"/>
              <w:rPr>
                <w:rFonts w:ascii="Times New Roman" w:hAnsi="Times New Roman" w:cs="Times New Roman"/>
                <w:sz w:val="26"/>
                <w:szCs w:val="26"/>
                <w:lang w:val="uk-UA"/>
              </w:rPr>
            </w:pPr>
          </w:p>
        </w:tc>
      </w:tr>
      <w:tr w:rsidR="00BE0BE4" w:rsidRPr="009E461C" w:rsidTr="00BE0BE4">
        <w:trPr>
          <w:trHeight w:val="473"/>
        </w:trPr>
        <w:tc>
          <w:tcPr>
            <w:tcW w:w="2565" w:type="dxa"/>
            <w:vMerge/>
            <w:vAlign w:val="center"/>
          </w:tcPr>
          <w:p w:rsidR="00BE0BE4" w:rsidRDefault="00BE0BE4" w:rsidP="00BE0BE4">
            <w:pPr>
              <w:pStyle w:val="a9"/>
              <w:jc w:val="both"/>
              <w:rPr>
                <w:rFonts w:ascii="Times New Roman" w:hAnsi="Times New Roman" w:cs="Times New Roman"/>
                <w:sz w:val="26"/>
                <w:szCs w:val="26"/>
                <w:lang w:val="uk-UA"/>
              </w:rPr>
            </w:pPr>
          </w:p>
        </w:tc>
        <w:tc>
          <w:tcPr>
            <w:tcW w:w="1052" w:type="dxa"/>
            <w:vMerge/>
            <w:vAlign w:val="center"/>
          </w:tcPr>
          <w:p w:rsidR="00BE0BE4" w:rsidRPr="009E461C"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І</w:t>
            </w: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ІІ</w:t>
            </w: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ІІІ</w:t>
            </w:r>
          </w:p>
        </w:tc>
        <w:tc>
          <w:tcPr>
            <w:tcW w:w="1052" w:type="dxa"/>
            <w:vAlign w:val="center"/>
          </w:tcPr>
          <w:p w:rsidR="00BE0BE4" w:rsidRPr="001F52D9" w:rsidRDefault="001F52D9" w:rsidP="00BE0BE4">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І</w:t>
            </w:r>
            <w:r>
              <w:rPr>
                <w:rFonts w:ascii="Times New Roman" w:hAnsi="Times New Roman" w:cs="Times New Roman"/>
                <w:sz w:val="26"/>
                <w:szCs w:val="26"/>
              </w:rPr>
              <w:t>V</w:t>
            </w:r>
          </w:p>
        </w:tc>
        <w:tc>
          <w:tcPr>
            <w:tcW w:w="1052" w:type="dxa"/>
            <w:vMerge/>
            <w:vAlign w:val="center"/>
          </w:tcPr>
          <w:p w:rsidR="00BE0BE4" w:rsidRPr="009E461C" w:rsidRDefault="00BE0BE4" w:rsidP="00BE0BE4">
            <w:pPr>
              <w:pStyle w:val="a9"/>
              <w:jc w:val="center"/>
              <w:rPr>
                <w:rFonts w:ascii="Times New Roman" w:hAnsi="Times New Roman" w:cs="Times New Roman"/>
                <w:sz w:val="26"/>
                <w:szCs w:val="26"/>
                <w:lang w:val="uk-UA"/>
              </w:rPr>
            </w:pPr>
          </w:p>
        </w:tc>
        <w:tc>
          <w:tcPr>
            <w:tcW w:w="1053" w:type="dxa"/>
            <w:vMerge/>
            <w:vAlign w:val="center"/>
          </w:tcPr>
          <w:p w:rsidR="00BE0BE4" w:rsidRPr="009E461C" w:rsidRDefault="00BE0BE4" w:rsidP="00BE0BE4">
            <w:pPr>
              <w:pStyle w:val="a9"/>
              <w:jc w:val="center"/>
              <w:rPr>
                <w:rFonts w:ascii="Times New Roman" w:hAnsi="Times New Roman" w:cs="Times New Roman"/>
                <w:sz w:val="26"/>
                <w:szCs w:val="26"/>
                <w:lang w:val="uk-UA"/>
              </w:rPr>
            </w:pPr>
          </w:p>
        </w:tc>
      </w:tr>
      <w:tr w:rsidR="00BE0BE4" w:rsidRPr="00051288" w:rsidTr="00BE0BE4">
        <w:trPr>
          <w:trHeight w:val="473"/>
        </w:trPr>
        <w:tc>
          <w:tcPr>
            <w:tcW w:w="2565" w:type="dxa"/>
            <w:vAlign w:val="center"/>
          </w:tcPr>
          <w:p w:rsidR="00BE0BE4" w:rsidRDefault="00BE0BE4" w:rsidP="005C0B41">
            <w:pPr>
              <w:pStyle w:val="a9"/>
              <w:rPr>
                <w:rFonts w:ascii="Times New Roman" w:hAnsi="Times New Roman" w:cs="Times New Roman"/>
                <w:sz w:val="26"/>
                <w:szCs w:val="26"/>
                <w:lang w:val="uk-UA"/>
              </w:rPr>
            </w:pPr>
            <w:r>
              <w:rPr>
                <w:rFonts w:ascii="Times New Roman" w:hAnsi="Times New Roman" w:cs="Times New Roman"/>
                <w:sz w:val="26"/>
                <w:szCs w:val="26"/>
                <w:lang w:val="uk-UA"/>
              </w:rPr>
              <w:t>Капітальні вкладення по затвердженому пр</w:t>
            </w:r>
            <w:r w:rsidR="001F52D9">
              <w:rPr>
                <w:rFonts w:ascii="Times New Roman" w:hAnsi="Times New Roman" w:cs="Times New Roman"/>
                <w:sz w:val="26"/>
                <w:szCs w:val="26"/>
                <w:lang w:val="uk-UA"/>
              </w:rPr>
              <w:t>оє</w:t>
            </w:r>
            <w:r w:rsidR="00640F76">
              <w:rPr>
                <w:rFonts w:ascii="Times New Roman" w:hAnsi="Times New Roman" w:cs="Times New Roman"/>
                <w:sz w:val="26"/>
                <w:szCs w:val="26"/>
                <w:lang w:val="uk-UA"/>
              </w:rPr>
              <w:t>кту, що підлягає до</w:t>
            </w:r>
            <w:r>
              <w:rPr>
                <w:rFonts w:ascii="Times New Roman" w:hAnsi="Times New Roman" w:cs="Times New Roman"/>
                <w:sz w:val="26"/>
                <w:szCs w:val="26"/>
                <w:lang w:val="uk-UA"/>
              </w:rPr>
              <w:t xml:space="preserve"> виконанню</w:t>
            </w:r>
          </w:p>
        </w:tc>
        <w:tc>
          <w:tcPr>
            <w:tcW w:w="1052" w:type="dxa"/>
            <w:vAlign w:val="center"/>
          </w:tcPr>
          <w:p w:rsidR="00BE0BE4" w:rsidRPr="009E461C"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Pr="009E461C" w:rsidRDefault="00BE0BE4" w:rsidP="00BE0BE4">
            <w:pPr>
              <w:pStyle w:val="a9"/>
              <w:jc w:val="center"/>
              <w:rPr>
                <w:rFonts w:ascii="Times New Roman" w:hAnsi="Times New Roman" w:cs="Times New Roman"/>
                <w:sz w:val="26"/>
                <w:szCs w:val="26"/>
                <w:lang w:val="uk-UA"/>
              </w:rPr>
            </w:pPr>
          </w:p>
        </w:tc>
        <w:tc>
          <w:tcPr>
            <w:tcW w:w="1053" w:type="dxa"/>
            <w:vAlign w:val="center"/>
          </w:tcPr>
          <w:p w:rsidR="00BE0BE4" w:rsidRPr="009E461C" w:rsidRDefault="00BE0BE4" w:rsidP="00BE0BE4">
            <w:pPr>
              <w:pStyle w:val="a9"/>
              <w:jc w:val="center"/>
              <w:rPr>
                <w:rFonts w:ascii="Times New Roman" w:hAnsi="Times New Roman" w:cs="Times New Roman"/>
                <w:sz w:val="26"/>
                <w:szCs w:val="26"/>
                <w:lang w:val="uk-UA"/>
              </w:rPr>
            </w:pPr>
          </w:p>
        </w:tc>
      </w:tr>
      <w:tr w:rsidR="00BE0BE4" w:rsidRPr="00051288" w:rsidTr="00BE0BE4">
        <w:trPr>
          <w:trHeight w:val="473"/>
        </w:trPr>
        <w:tc>
          <w:tcPr>
            <w:tcW w:w="2565" w:type="dxa"/>
            <w:vAlign w:val="center"/>
          </w:tcPr>
          <w:p w:rsidR="00BE0BE4" w:rsidRDefault="001F52D9" w:rsidP="005C0B41">
            <w:pPr>
              <w:pStyle w:val="a9"/>
              <w:rPr>
                <w:rFonts w:ascii="Times New Roman" w:hAnsi="Times New Roman" w:cs="Times New Roman"/>
                <w:sz w:val="26"/>
                <w:szCs w:val="26"/>
                <w:lang w:val="uk-UA"/>
              </w:rPr>
            </w:pPr>
            <w:r>
              <w:rPr>
                <w:rFonts w:ascii="Times New Roman" w:hAnsi="Times New Roman" w:cs="Times New Roman"/>
                <w:sz w:val="26"/>
                <w:szCs w:val="26"/>
                <w:lang w:val="uk-UA"/>
              </w:rPr>
              <w:t>2.</w:t>
            </w:r>
            <w:r w:rsidR="00640F76">
              <w:rPr>
                <w:rFonts w:ascii="Times New Roman" w:hAnsi="Times New Roman" w:cs="Times New Roman"/>
                <w:sz w:val="26"/>
                <w:szCs w:val="26"/>
                <w:lang w:val="uk-UA"/>
              </w:rPr>
              <w:t xml:space="preserve"> </w:t>
            </w:r>
            <w:r>
              <w:rPr>
                <w:rFonts w:ascii="Times New Roman" w:hAnsi="Times New Roman" w:cs="Times New Roman"/>
                <w:sz w:val="26"/>
                <w:szCs w:val="26"/>
                <w:lang w:val="uk-UA"/>
              </w:rPr>
              <w:t>Будівельні</w:t>
            </w:r>
            <w:r w:rsidR="00BE0BE4">
              <w:rPr>
                <w:rFonts w:ascii="Times New Roman" w:hAnsi="Times New Roman" w:cs="Times New Roman"/>
                <w:sz w:val="26"/>
                <w:szCs w:val="26"/>
                <w:lang w:val="uk-UA"/>
              </w:rPr>
              <w:t xml:space="preserve"> вкладення в об’єкти виробництва </w:t>
            </w:r>
          </w:p>
        </w:tc>
        <w:tc>
          <w:tcPr>
            <w:tcW w:w="1052" w:type="dxa"/>
            <w:vAlign w:val="center"/>
          </w:tcPr>
          <w:p w:rsidR="00BE0BE4" w:rsidRPr="009E461C"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Pr="009E461C" w:rsidRDefault="00BE0BE4" w:rsidP="00BE0BE4">
            <w:pPr>
              <w:pStyle w:val="a9"/>
              <w:jc w:val="center"/>
              <w:rPr>
                <w:rFonts w:ascii="Times New Roman" w:hAnsi="Times New Roman" w:cs="Times New Roman"/>
                <w:sz w:val="26"/>
                <w:szCs w:val="26"/>
                <w:lang w:val="uk-UA"/>
              </w:rPr>
            </w:pPr>
          </w:p>
        </w:tc>
        <w:tc>
          <w:tcPr>
            <w:tcW w:w="1053" w:type="dxa"/>
            <w:vAlign w:val="center"/>
          </w:tcPr>
          <w:p w:rsidR="00BE0BE4" w:rsidRPr="009E461C" w:rsidRDefault="00BE0BE4" w:rsidP="00BE0BE4">
            <w:pPr>
              <w:pStyle w:val="a9"/>
              <w:jc w:val="center"/>
              <w:rPr>
                <w:rFonts w:ascii="Times New Roman" w:hAnsi="Times New Roman" w:cs="Times New Roman"/>
                <w:sz w:val="26"/>
                <w:szCs w:val="26"/>
                <w:lang w:val="uk-UA"/>
              </w:rPr>
            </w:pPr>
          </w:p>
        </w:tc>
      </w:tr>
      <w:tr w:rsidR="00BE0BE4" w:rsidRPr="009E461C" w:rsidTr="00BE0BE4">
        <w:trPr>
          <w:trHeight w:val="473"/>
        </w:trPr>
        <w:tc>
          <w:tcPr>
            <w:tcW w:w="2565" w:type="dxa"/>
            <w:vAlign w:val="center"/>
          </w:tcPr>
          <w:p w:rsidR="00BE0BE4" w:rsidRDefault="00BE0BE4" w:rsidP="005C0B41">
            <w:pPr>
              <w:pStyle w:val="a9"/>
              <w:rPr>
                <w:rFonts w:ascii="Times New Roman" w:hAnsi="Times New Roman" w:cs="Times New Roman"/>
                <w:sz w:val="26"/>
                <w:szCs w:val="26"/>
                <w:lang w:val="uk-UA"/>
              </w:rPr>
            </w:pPr>
            <w:r>
              <w:rPr>
                <w:rFonts w:ascii="Times New Roman" w:hAnsi="Times New Roman" w:cs="Times New Roman"/>
                <w:sz w:val="26"/>
                <w:szCs w:val="26"/>
                <w:lang w:val="uk-UA"/>
              </w:rPr>
              <w:t xml:space="preserve">3. Придбання оборотних  засобів </w:t>
            </w:r>
          </w:p>
        </w:tc>
        <w:tc>
          <w:tcPr>
            <w:tcW w:w="1052" w:type="dxa"/>
            <w:vAlign w:val="center"/>
          </w:tcPr>
          <w:p w:rsidR="00BE0BE4" w:rsidRPr="009E461C"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Pr="009E461C" w:rsidRDefault="00BE0BE4" w:rsidP="00BE0BE4">
            <w:pPr>
              <w:pStyle w:val="a9"/>
              <w:jc w:val="center"/>
              <w:rPr>
                <w:rFonts w:ascii="Times New Roman" w:hAnsi="Times New Roman" w:cs="Times New Roman"/>
                <w:sz w:val="26"/>
                <w:szCs w:val="26"/>
                <w:lang w:val="uk-UA"/>
              </w:rPr>
            </w:pPr>
          </w:p>
        </w:tc>
        <w:tc>
          <w:tcPr>
            <w:tcW w:w="1053" w:type="dxa"/>
            <w:vAlign w:val="center"/>
          </w:tcPr>
          <w:p w:rsidR="00BE0BE4" w:rsidRPr="009E461C" w:rsidRDefault="00BE0BE4" w:rsidP="00BE0BE4">
            <w:pPr>
              <w:pStyle w:val="a9"/>
              <w:jc w:val="center"/>
              <w:rPr>
                <w:rFonts w:ascii="Times New Roman" w:hAnsi="Times New Roman" w:cs="Times New Roman"/>
                <w:sz w:val="26"/>
                <w:szCs w:val="26"/>
                <w:lang w:val="uk-UA"/>
              </w:rPr>
            </w:pPr>
          </w:p>
        </w:tc>
      </w:tr>
      <w:tr w:rsidR="00BE0BE4" w:rsidRPr="009E461C" w:rsidTr="00BE0BE4">
        <w:trPr>
          <w:trHeight w:val="473"/>
        </w:trPr>
        <w:tc>
          <w:tcPr>
            <w:tcW w:w="2565" w:type="dxa"/>
            <w:vAlign w:val="center"/>
          </w:tcPr>
          <w:p w:rsidR="00BE0BE4" w:rsidRDefault="0054552F" w:rsidP="005C0B41">
            <w:pPr>
              <w:pStyle w:val="a9"/>
              <w:rPr>
                <w:rFonts w:ascii="Times New Roman" w:hAnsi="Times New Roman" w:cs="Times New Roman"/>
                <w:sz w:val="26"/>
                <w:szCs w:val="26"/>
                <w:lang w:val="uk-UA"/>
              </w:rPr>
            </w:pPr>
            <w:r>
              <w:rPr>
                <w:rFonts w:ascii="Times New Roman" w:hAnsi="Times New Roman" w:cs="Times New Roman"/>
                <w:sz w:val="26"/>
                <w:szCs w:val="26"/>
                <w:lang w:val="uk-UA"/>
              </w:rPr>
              <w:t>4. Інші інвестиції в період</w:t>
            </w:r>
            <w:r w:rsidR="00BE0BE4">
              <w:rPr>
                <w:rFonts w:ascii="Times New Roman" w:hAnsi="Times New Roman" w:cs="Times New Roman"/>
                <w:sz w:val="26"/>
                <w:szCs w:val="26"/>
                <w:lang w:val="uk-UA"/>
              </w:rPr>
              <w:t xml:space="preserve"> освоєння експлуатації виробничих потужно</w:t>
            </w:r>
            <w:r w:rsidR="000D6BA6">
              <w:rPr>
                <w:rFonts w:ascii="Times New Roman" w:hAnsi="Times New Roman" w:cs="Times New Roman"/>
                <w:sz w:val="26"/>
                <w:szCs w:val="26"/>
                <w:lang w:val="uk-UA"/>
              </w:rPr>
              <w:t>с</w:t>
            </w:r>
            <w:r w:rsidR="00BE0BE4">
              <w:rPr>
                <w:rFonts w:ascii="Times New Roman" w:hAnsi="Times New Roman" w:cs="Times New Roman"/>
                <w:sz w:val="26"/>
                <w:szCs w:val="26"/>
                <w:lang w:val="uk-UA"/>
              </w:rPr>
              <w:t>тей</w:t>
            </w:r>
          </w:p>
        </w:tc>
        <w:tc>
          <w:tcPr>
            <w:tcW w:w="1052" w:type="dxa"/>
            <w:vAlign w:val="center"/>
          </w:tcPr>
          <w:p w:rsidR="00BE0BE4" w:rsidRPr="009E461C"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Default="00BE0BE4" w:rsidP="00BE0BE4">
            <w:pPr>
              <w:pStyle w:val="a9"/>
              <w:jc w:val="center"/>
              <w:rPr>
                <w:rFonts w:ascii="Times New Roman" w:hAnsi="Times New Roman" w:cs="Times New Roman"/>
                <w:sz w:val="26"/>
                <w:szCs w:val="26"/>
                <w:lang w:val="uk-UA"/>
              </w:rPr>
            </w:pPr>
          </w:p>
        </w:tc>
        <w:tc>
          <w:tcPr>
            <w:tcW w:w="1052" w:type="dxa"/>
            <w:vAlign w:val="center"/>
          </w:tcPr>
          <w:p w:rsidR="00BE0BE4" w:rsidRPr="009E461C" w:rsidRDefault="00BE0BE4" w:rsidP="00BE0BE4">
            <w:pPr>
              <w:pStyle w:val="a9"/>
              <w:jc w:val="center"/>
              <w:rPr>
                <w:rFonts w:ascii="Times New Roman" w:hAnsi="Times New Roman" w:cs="Times New Roman"/>
                <w:sz w:val="26"/>
                <w:szCs w:val="26"/>
                <w:lang w:val="uk-UA"/>
              </w:rPr>
            </w:pPr>
          </w:p>
        </w:tc>
        <w:tc>
          <w:tcPr>
            <w:tcW w:w="1053" w:type="dxa"/>
            <w:vAlign w:val="center"/>
          </w:tcPr>
          <w:p w:rsidR="00BE0BE4" w:rsidRPr="009E461C" w:rsidRDefault="00BE0BE4" w:rsidP="00BE0BE4">
            <w:pPr>
              <w:pStyle w:val="a9"/>
              <w:jc w:val="center"/>
              <w:rPr>
                <w:rFonts w:ascii="Times New Roman" w:hAnsi="Times New Roman" w:cs="Times New Roman"/>
                <w:sz w:val="26"/>
                <w:szCs w:val="26"/>
                <w:lang w:val="uk-UA"/>
              </w:rPr>
            </w:pPr>
          </w:p>
        </w:tc>
      </w:tr>
      <w:tr w:rsidR="000D6BA6" w:rsidRPr="009E461C" w:rsidTr="00BE0BE4">
        <w:trPr>
          <w:trHeight w:val="473"/>
        </w:trPr>
        <w:tc>
          <w:tcPr>
            <w:tcW w:w="2565" w:type="dxa"/>
            <w:vAlign w:val="center"/>
          </w:tcPr>
          <w:p w:rsidR="000D6BA6" w:rsidRDefault="001F52D9" w:rsidP="00BE0BE4">
            <w:pPr>
              <w:pStyle w:val="a9"/>
              <w:jc w:val="both"/>
              <w:rPr>
                <w:rFonts w:ascii="Times New Roman" w:hAnsi="Times New Roman" w:cs="Times New Roman"/>
                <w:sz w:val="26"/>
                <w:szCs w:val="26"/>
                <w:lang w:val="uk-UA"/>
              </w:rPr>
            </w:pPr>
            <w:r>
              <w:rPr>
                <w:rFonts w:ascii="Times New Roman" w:hAnsi="Times New Roman" w:cs="Times New Roman"/>
                <w:sz w:val="26"/>
                <w:szCs w:val="26"/>
                <w:lang w:val="uk-UA"/>
              </w:rPr>
              <w:t>У</w:t>
            </w:r>
            <w:r w:rsidR="000D6BA6">
              <w:rPr>
                <w:rFonts w:ascii="Times New Roman" w:hAnsi="Times New Roman" w:cs="Times New Roman"/>
                <w:sz w:val="26"/>
                <w:szCs w:val="26"/>
                <w:lang w:val="uk-UA"/>
              </w:rPr>
              <w:t xml:space="preserve">сього </w:t>
            </w:r>
          </w:p>
        </w:tc>
        <w:tc>
          <w:tcPr>
            <w:tcW w:w="1052" w:type="dxa"/>
            <w:vAlign w:val="center"/>
          </w:tcPr>
          <w:p w:rsidR="000D6BA6" w:rsidRPr="009E461C" w:rsidRDefault="000D6BA6" w:rsidP="00BE0BE4">
            <w:pPr>
              <w:pStyle w:val="a9"/>
              <w:jc w:val="center"/>
              <w:rPr>
                <w:rFonts w:ascii="Times New Roman" w:hAnsi="Times New Roman" w:cs="Times New Roman"/>
                <w:sz w:val="26"/>
                <w:szCs w:val="26"/>
                <w:lang w:val="uk-UA"/>
              </w:rPr>
            </w:pPr>
          </w:p>
        </w:tc>
        <w:tc>
          <w:tcPr>
            <w:tcW w:w="1052" w:type="dxa"/>
            <w:vAlign w:val="center"/>
          </w:tcPr>
          <w:p w:rsidR="000D6BA6" w:rsidRDefault="000D6BA6" w:rsidP="00BE0BE4">
            <w:pPr>
              <w:pStyle w:val="a9"/>
              <w:jc w:val="center"/>
              <w:rPr>
                <w:rFonts w:ascii="Times New Roman" w:hAnsi="Times New Roman" w:cs="Times New Roman"/>
                <w:sz w:val="26"/>
                <w:szCs w:val="26"/>
                <w:lang w:val="uk-UA"/>
              </w:rPr>
            </w:pPr>
          </w:p>
        </w:tc>
        <w:tc>
          <w:tcPr>
            <w:tcW w:w="1052" w:type="dxa"/>
            <w:vAlign w:val="center"/>
          </w:tcPr>
          <w:p w:rsidR="000D6BA6" w:rsidRDefault="000D6BA6" w:rsidP="00BE0BE4">
            <w:pPr>
              <w:pStyle w:val="a9"/>
              <w:jc w:val="center"/>
              <w:rPr>
                <w:rFonts w:ascii="Times New Roman" w:hAnsi="Times New Roman" w:cs="Times New Roman"/>
                <w:sz w:val="26"/>
                <w:szCs w:val="26"/>
                <w:lang w:val="uk-UA"/>
              </w:rPr>
            </w:pPr>
          </w:p>
        </w:tc>
        <w:tc>
          <w:tcPr>
            <w:tcW w:w="1052" w:type="dxa"/>
            <w:vAlign w:val="center"/>
          </w:tcPr>
          <w:p w:rsidR="000D6BA6" w:rsidRDefault="000D6BA6" w:rsidP="00BE0BE4">
            <w:pPr>
              <w:pStyle w:val="a9"/>
              <w:jc w:val="center"/>
              <w:rPr>
                <w:rFonts w:ascii="Times New Roman" w:hAnsi="Times New Roman" w:cs="Times New Roman"/>
                <w:sz w:val="26"/>
                <w:szCs w:val="26"/>
                <w:lang w:val="uk-UA"/>
              </w:rPr>
            </w:pPr>
          </w:p>
        </w:tc>
        <w:tc>
          <w:tcPr>
            <w:tcW w:w="1052" w:type="dxa"/>
            <w:vAlign w:val="center"/>
          </w:tcPr>
          <w:p w:rsidR="000D6BA6" w:rsidRDefault="000D6BA6" w:rsidP="00BE0BE4">
            <w:pPr>
              <w:pStyle w:val="a9"/>
              <w:jc w:val="center"/>
              <w:rPr>
                <w:rFonts w:ascii="Times New Roman" w:hAnsi="Times New Roman" w:cs="Times New Roman"/>
                <w:sz w:val="26"/>
                <w:szCs w:val="26"/>
                <w:lang w:val="uk-UA"/>
              </w:rPr>
            </w:pPr>
          </w:p>
        </w:tc>
        <w:tc>
          <w:tcPr>
            <w:tcW w:w="1052" w:type="dxa"/>
            <w:vAlign w:val="center"/>
          </w:tcPr>
          <w:p w:rsidR="000D6BA6" w:rsidRPr="009E461C" w:rsidRDefault="000D6BA6" w:rsidP="00BE0BE4">
            <w:pPr>
              <w:pStyle w:val="a9"/>
              <w:jc w:val="center"/>
              <w:rPr>
                <w:rFonts w:ascii="Times New Roman" w:hAnsi="Times New Roman" w:cs="Times New Roman"/>
                <w:sz w:val="26"/>
                <w:szCs w:val="26"/>
                <w:lang w:val="uk-UA"/>
              </w:rPr>
            </w:pPr>
          </w:p>
        </w:tc>
        <w:tc>
          <w:tcPr>
            <w:tcW w:w="1053" w:type="dxa"/>
            <w:vAlign w:val="center"/>
          </w:tcPr>
          <w:p w:rsidR="000D6BA6" w:rsidRPr="009E461C" w:rsidRDefault="000D6BA6" w:rsidP="00BE0BE4">
            <w:pPr>
              <w:pStyle w:val="a9"/>
              <w:jc w:val="center"/>
              <w:rPr>
                <w:rFonts w:ascii="Times New Roman" w:hAnsi="Times New Roman" w:cs="Times New Roman"/>
                <w:sz w:val="26"/>
                <w:szCs w:val="26"/>
                <w:lang w:val="uk-UA"/>
              </w:rPr>
            </w:pPr>
          </w:p>
        </w:tc>
      </w:tr>
    </w:tbl>
    <w:p w:rsidR="003524B2" w:rsidRDefault="003524B2" w:rsidP="000D6BA6">
      <w:pPr>
        <w:pStyle w:val="a9"/>
        <w:spacing w:line="360" w:lineRule="auto"/>
        <w:jc w:val="right"/>
        <w:rPr>
          <w:rFonts w:ascii="Times New Roman" w:hAnsi="Times New Roman" w:cs="Times New Roman"/>
          <w:sz w:val="28"/>
          <w:szCs w:val="28"/>
          <w:lang w:val="uk-UA"/>
        </w:rPr>
      </w:pPr>
    </w:p>
    <w:p w:rsidR="00BE0BE4" w:rsidRPr="001F52D9" w:rsidRDefault="000D6BA6" w:rsidP="001F52D9">
      <w:pPr>
        <w:pStyle w:val="a9"/>
        <w:spacing w:line="360" w:lineRule="auto"/>
        <w:rPr>
          <w:rFonts w:ascii="Times New Roman" w:hAnsi="Times New Roman" w:cs="Times New Roman"/>
          <w:i/>
          <w:sz w:val="28"/>
          <w:szCs w:val="28"/>
          <w:lang w:val="uk-UA"/>
        </w:rPr>
      </w:pPr>
      <w:r w:rsidRPr="001F52D9">
        <w:rPr>
          <w:rFonts w:ascii="Times New Roman" w:hAnsi="Times New Roman" w:cs="Times New Roman"/>
          <w:i/>
          <w:sz w:val="28"/>
          <w:szCs w:val="28"/>
          <w:lang w:val="uk-UA"/>
        </w:rPr>
        <w:t>Таблиця</w:t>
      </w:r>
      <w:r w:rsidR="003524B2" w:rsidRPr="001F52D9">
        <w:rPr>
          <w:rFonts w:ascii="Times New Roman" w:hAnsi="Times New Roman" w:cs="Times New Roman"/>
          <w:i/>
          <w:sz w:val="28"/>
          <w:szCs w:val="28"/>
          <w:lang w:val="uk-UA"/>
        </w:rPr>
        <w:t xml:space="preserve"> 2.14</w:t>
      </w:r>
      <w:r w:rsidR="001F52D9" w:rsidRPr="001F52D9">
        <w:rPr>
          <w:rFonts w:ascii="Times New Roman" w:hAnsi="Times New Roman" w:cs="Times New Roman"/>
          <w:i/>
          <w:sz w:val="28"/>
          <w:szCs w:val="28"/>
          <w:lang w:val="uk-UA"/>
        </w:rPr>
        <w:t>.</w:t>
      </w:r>
      <w:r w:rsidR="001F52D9">
        <w:rPr>
          <w:rFonts w:ascii="Times New Roman" w:hAnsi="Times New Roman" w:cs="Times New Roman"/>
          <w:i/>
          <w:sz w:val="28"/>
          <w:szCs w:val="28"/>
          <w:lang w:val="uk-UA"/>
        </w:rPr>
        <w:t xml:space="preserve"> </w:t>
      </w:r>
      <w:r w:rsidRPr="001F52D9">
        <w:rPr>
          <w:rFonts w:ascii="Times New Roman" w:hAnsi="Times New Roman" w:cs="Times New Roman"/>
          <w:b/>
          <w:sz w:val="28"/>
          <w:szCs w:val="28"/>
          <w:lang w:val="uk-UA"/>
        </w:rPr>
        <w:t>Джерела коштів (</w:t>
      </w:r>
      <w:r w:rsidR="001F52D9" w:rsidRPr="001F52D9">
        <w:rPr>
          <w:rFonts w:ascii="Times New Roman" w:hAnsi="Times New Roman" w:cs="Times New Roman"/>
          <w:b/>
          <w:sz w:val="28"/>
          <w:szCs w:val="28"/>
          <w:lang w:val="uk-UA"/>
        </w:rPr>
        <w:t>на початок реалізації проєкту (тис. грн</w:t>
      </w:r>
      <w:r w:rsidRPr="001F52D9">
        <w:rPr>
          <w:rFonts w:ascii="Times New Roman" w:hAnsi="Times New Roman" w:cs="Times New Roman"/>
          <w:b/>
          <w:sz w:val="28"/>
          <w:szCs w:val="28"/>
          <w:lang w:val="uk-UA"/>
        </w:rPr>
        <w:t>)</w:t>
      </w:r>
    </w:p>
    <w:tbl>
      <w:tblPr>
        <w:tblW w:w="10125"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10"/>
        <w:gridCol w:w="3015"/>
      </w:tblGrid>
      <w:tr w:rsidR="000D6BA6" w:rsidRPr="00051288" w:rsidTr="000D6BA6">
        <w:trPr>
          <w:trHeight w:val="420"/>
        </w:trPr>
        <w:tc>
          <w:tcPr>
            <w:tcW w:w="7110" w:type="dxa"/>
            <w:vAlign w:val="center"/>
          </w:tcPr>
          <w:p w:rsidR="000D6BA6" w:rsidRPr="000D6BA6" w:rsidRDefault="000D6BA6" w:rsidP="000D6BA6">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Найменування джерел</w:t>
            </w:r>
          </w:p>
        </w:tc>
        <w:tc>
          <w:tcPr>
            <w:tcW w:w="3015" w:type="dxa"/>
          </w:tcPr>
          <w:p w:rsidR="000D6BA6" w:rsidRPr="000D6BA6" w:rsidRDefault="000D6BA6" w:rsidP="000D6BA6">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З</w:t>
            </w:r>
            <w:r w:rsidR="001F52D9">
              <w:rPr>
                <w:rFonts w:ascii="Times New Roman" w:hAnsi="Times New Roman" w:cs="Times New Roman"/>
                <w:sz w:val="26"/>
                <w:szCs w:val="26"/>
                <w:lang w:val="uk-UA"/>
              </w:rPr>
              <w:t>асоби на початок реалізації проє</w:t>
            </w:r>
            <w:r>
              <w:rPr>
                <w:rFonts w:ascii="Times New Roman" w:hAnsi="Times New Roman" w:cs="Times New Roman"/>
                <w:sz w:val="26"/>
                <w:szCs w:val="26"/>
                <w:lang w:val="uk-UA"/>
              </w:rPr>
              <w:t>кту</w:t>
            </w:r>
          </w:p>
        </w:tc>
      </w:tr>
      <w:tr w:rsidR="000D6BA6" w:rsidRPr="00051288" w:rsidTr="000D6BA6">
        <w:trPr>
          <w:trHeight w:val="420"/>
        </w:trPr>
        <w:tc>
          <w:tcPr>
            <w:tcW w:w="7110" w:type="dxa"/>
          </w:tcPr>
          <w:p w:rsidR="000D6BA6" w:rsidRDefault="000D6BA6" w:rsidP="008C511C">
            <w:pPr>
              <w:pStyle w:val="a9"/>
              <w:rPr>
                <w:rFonts w:ascii="Times New Roman" w:hAnsi="Times New Roman" w:cs="Times New Roman"/>
                <w:sz w:val="26"/>
                <w:szCs w:val="26"/>
                <w:lang w:val="uk-UA"/>
              </w:rPr>
            </w:pPr>
            <w:r>
              <w:rPr>
                <w:rFonts w:ascii="Times New Roman" w:hAnsi="Times New Roman" w:cs="Times New Roman"/>
                <w:sz w:val="26"/>
                <w:szCs w:val="26"/>
                <w:lang w:val="uk-UA"/>
              </w:rPr>
              <w:t>Власні кошти:</w:t>
            </w:r>
          </w:p>
          <w:p w:rsidR="000D6BA6" w:rsidRPr="000D6BA6" w:rsidRDefault="000D6BA6" w:rsidP="008C511C">
            <w:pPr>
              <w:pStyle w:val="a9"/>
              <w:rPr>
                <w:rFonts w:ascii="Times New Roman" w:hAnsi="Times New Roman" w:cs="Times New Roman"/>
                <w:sz w:val="26"/>
                <w:szCs w:val="26"/>
                <w:lang w:val="uk-UA"/>
              </w:rPr>
            </w:pPr>
            <w:r>
              <w:rPr>
                <w:rFonts w:ascii="Times New Roman" w:hAnsi="Times New Roman" w:cs="Times New Roman"/>
                <w:sz w:val="26"/>
                <w:szCs w:val="26"/>
                <w:lang w:val="ru-RU"/>
              </w:rPr>
              <w:t xml:space="preserve">1. </w:t>
            </w:r>
            <w:r w:rsidRPr="000D6BA6">
              <w:rPr>
                <w:rFonts w:ascii="Times New Roman" w:hAnsi="Times New Roman" w:cs="Times New Roman"/>
                <w:sz w:val="26"/>
                <w:szCs w:val="26"/>
                <w:lang w:val="uk-UA"/>
              </w:rPr>
              <w:t>Виручка</w:t>
            </w:r>
            <w:r>
              <w:rPr>
                <w:rFonts w:ascii="Times New Roman" w:hAnsi="Times New Roman" w:cs="Times New Roman"/>
                <w:sz w:val="26"/>
                <w:szCs w:val="26"/>
                <w:lang w:val="ru-RU"/>
              </w:rPr>
              <w:t xml:space="preserve"> в</w:t>
            </w:r>
            <w:r w:rsidR="001F52D9">
              <w:rPr>
                <w:rFonts w:ascii="Times New Roman" w:hAnsi="Times New Roman" w:cs="Times New Roman"/>
                <w:sz w:val="26"/>
                <w:szCs w:val="26"/>
                <w:lang w:val="uk-UA"/>
              </w:rPr>
              <w:t>ід реалізації акцій (</w:t>
            </w:r>
            <w:r w:rsidR="001F52D9" w:rsidRPr="00DE6AAB">
              <w:rPr>
                <w:rFonts w:ascii="Times New Roman" w:hAnsi="Times New Roman" w:cs="Times New Roman"/>
                <w:sz w:val="26"/>
                <w:szCs w:val="26"/>
                <w:lang w:val="uk-UA"/>
              </w:rPr>
              <w:t xml:space="preserve">внесок </w:t>
            </w:r>
            <w:r w:rsidR="001F52D9" w:rsidRPr="00C01990">
              <w:rPr>
                <w:rFonts w:ascii="Times New Roman" w:hAnsi="Times New Roman" w:cs="Times New Roman"/>
                <w:sz w:val="26"/>
                <w:szCs w:val="26"/>
                <w:lang w:val="uk-UA"/>
              </w:rPr>
              <w:t>у статутний капітал</w:t>
            </w:r>
            <w:r w:rsidR="001F52D9">
              <w:rPr>
                <w:rFonts w:ascii="Times New Roman" w:hAnsi="Times New Roman" w:cs="Times New Roman"/>
                <w:sz w:val="26"/>
                <w:szCs w:val="26"/>
                <w:lang w:val="uk-UA"/>
              </w:rPr>
              <w:t xml:space="preserve"> у</w:t>
            </w:r>
            <w:r>
              <w:rPr>
                <w:rFonts w:ascii="Times New Roman" w:hAnsi="Times New Roman" w:cs="Times New Roman"/>
                <w:sz w:val="26"/>
                <w:szCs w:val="26"/>
                <w:lang w:val="uk-UA"/>
              </w:rPr>
              <w:t xml:space="preserve"> грошовій формі)</w:t>
            </w:r>
          </w:p>
        </w:tc>
        <w:tc>
          <w:tcPr>
            <w:tcW w:w="3015" w:type="dxa"/>
          </w:tcPr>
          <w:p w:rsidR="000D6BA6" w:rsidRDefault="000D6BA6" w:rsidP="008C511C">
            <w:pPr>
              <w:pStyle w:val="a9"/>
              <w:jc w:val="center"/>
              <w:rPr>
                <w:rFonts w:ascii="Times New Roman" w:hAnsi="Times New Roman" w:cs="Times New Roman"/>
                <w:sz w:val="26"/>
                <w:szCs w:val="26"/>
                <w:lang w:val="uk-UA"/>
              </w:rPr>
            </w:pPr>
          </w:p>
        </w:tc>
      </w:tr>
      <w:tr w:rsidR="000D6BA6" w:rsidTr="008C511C">
        <w:trPr>
          <w:trHeight w:val="323"/>
        </w:trPr>
        <w:tc>
          <w:tcPr>
            <w:tcW w:w="7110" w:type="dxa"/>
          </w:tcPr>
          <w:p w:rsidR="000D6BA6" w:rsidRPr="008C511C" w:rsidRDefault="0035506F" w:rsidP="008C511C">
            <w:pPr>
              <w:pStyle w:val="a9"/>
              <w:rPr>
                <w:rFonts w:ascii="Times New Roman" w:hAnsi="Times New Roman" w:cs="Times New Roman"/>
                <w:sz w:val="26"/>
                <w:szCs w:val="26"/>
              </w:rPr>
            </w:pPr>
            <w:r>
              <w:rPr>
                <w:rFonts w:ascii="Times New Roman" w:hAnsi="Times New Roman" w:cs="Times New Roman"/>
                <w:sz w:val="26"/>
                <w:szCs w:val="26"/>
                <w:lang w:val="uk-UA"/>
              </w:rPr>
              <w:t>2. Н</w:t>
            </w:r>
            <w:r w:rsidR="000D6BA6" w:rsidRPr="0035506F">
              <w:rPr>
                <w:rFonts w:ascii="Times New Roman" w:hAnsi="Times New Roman" w:cs="Times New Roman"/>
                <w:sz w:val="26"/>
                <w:szCs w:val="26"/>
                <w:lang w:val="uk-UA"/>
              </w:rPr>
              <w:t>ерозподілений прибуток (фонд накопичення)</w:t>
            </w:r>
          </w:p>
        </w:tc>
        <w:tc>
          <w:tcPr>
            <w:tcW w:w="3015" w:type="dxa"/>
          </w:tcPr>
          <w:p w:rsidR="000D6BA6" w:rsidRDefault="000D6BA6" w:rsidP="008C511C">
            <w:pPr>
              <w:pStyle w:val="a9"/>
              <w:jc w:val="center"/>
              <w:rPr>
                <w:rFonts w:ascii="Times New Roman" w:hAnsi="Times New Roman" w:cs="Times New Roman"/>
                <w:sz w:val="26"/>
                <w:szCs w:val="26"/>
                <w:lang w:val="uk-UA"/>
              </w:rPr>
            </w:pPr>
          </w:p>
        </w:tc>
      </w:tr>
      <w:tr w:rsidR="000D6BA6" w:rsidRPr="00051288" w:rsidTr="005C0B41">
        <w:trPr>
          <w:trHeight w:val="298"/>
        </w:trPr>
        <w:tc>
          <w:tcPr>
            <w:tcW w:w="7110" w:type="dxa"/>
          </w:tcPr>
          <w:p w:rsidR="000D6BA6" w:rsidRPr="00862745" w:rsidRDefault="0035506F" w:rsidP="008C511C">
            <w:pPr>
              <w:pStyle w:val="a9"/>
              <w:rPr>
                <w:rFonts w:ascii="Times New Roman" w:hAnsi="Times New Roman" w:cs="Times New Roman"/>
                <w:sz w:val="26"/>
                <w:szCs w:val="26"/>
                <w:lang w:val="ru-RU"/>
              </w:rPr>
            </w:pPr>
            <w:r>
              <w:rPr>
                <w:rFonts w:ascii="Times New Roman" w:hAnsi="Times New Roman" w:cs="Times New Roman"/>
                <w:sz w:val="26"/>
                <w:szCs w:val="26"/>
                <w:lang w:val="uk-UA"/>
              </w:rPr>
              <w:t>3. Н</w:t>
            </w:r>
            <w:r w:rsidR="000D6BA6" w:rsidRPr="0035506F">
              <w:rPr>
                <w:rFonts w:ascii="Times New Roman" w:hAnsi="Times New Roman" w:cs="Times New Roman"/>
                <w:sz w:val="26"/>
                <w:szCs w:val="26"/>
                <w:lang w:val="uk-UA"/>
              </w:rPr>
              <w:t>е</w:t>
            </w:r>
            <w:r w:rsidR="001F52D9">
              <w:rPr>
                <w:rFonts w:ascii="Times New Roman" w:hAnsi="Times New Roman" w:cs="Times New Roman"/>
                <w:sz w:val="26"/>
                <w:szCs w:val="26"/>
                <w:lang w:val="uk-UA"/>
              </w:rPr>
              <w:t xml:space="preserve"> </w:t>
            </w:r>
            <w:r w:rsidR="000D6BA6" w:rsidRPr="0035506F">
              <w:rPr>
                <w:rFonts w:ascii="Times New Roman" w:hAnsi="Times New Roman" w:cs="Times New Roman"/>
                <w:sz w:val="26"/>
                <w:szCs w:val="26"/>
                <w:lang w:val="uk-UA"/>
              </w:rPr>
              <w:t>використана амортизація основних засобів</w:t>
            </w:r>
          </w:p>
        </w:tc>
        <w:tc>
          <w:tcPr>
            <w:tcW w:w="3015" w:type="dxa"/>
          </w:tcPr>
          <w:p w:rsidR="000D6BA6" w:rsidRDefault="000D6BA6" w:rsidP="008C511C">
            <w:pPr>
              <w:pStyle w:val="a9"/>
              <w:jc w:val="center"/>
              <w:rPr>
                <w:rFonts w:ascii="Times New Roman" w:hAnsi="Times New Roman" w:cs="Times New Roman"/>
                <w:sz w:val="26"/>
                <w:szCs w:val="26"/>
                <w:lang w:val="uk-UA"/>
              </w:rPr>
            </w:pPr>
          </w:p>
        </w:tc>
      </w:tr>
      <w:tr w:rsidR="000D6BA6" w:rsidTr="005C0B41">
        <w:trPr>
          <w:trHeight w:val="273"/>
        </w:trPr>
        <w:tc>
          <w:tcPr>
            <w:tcW w:w="7110" w:type="dxa"/>
          </w:tcPr>
          <w:p w:rsidR="000D6BA6" w:rsidRPr="008C511C" w:rsidRDefault="0035506F" w:rsidP="008C511C">
            <w:pPr>
              <w:pStyle w:val="a9"/>
              <w:rPr>
                <w:rFonts w:ascii="Times New Roman" w:hAnsi="Times New Roman" w:cs="Times New Roman"/>
                <w:sz w:val="26"/>
                <w:szCs w:val="26"/>
              </w:rPr>
            </w:pPr>
            <w:r>
              <w:rPr>
                <w:rFonts w:ascii="Times New Roman" w:hAnsi="Times New Roman" w:cs="Times New Roman"/>
                <w:sz w:val="26"/>
                <w:szCs w:val="26"/>
                <w:lang w:val="uk-UA"/>
              </w:rPr>
              <w:lastRenderedPageBreak/>
              <w:t>4. А</w:t>
            </w:r>
            <w:r w:rsidRPr="0035506F">
              <w:rPr>
                <w:rFonts w:ascii="Times New Roman" w:hAnsi="Times New Roman" w:cs="Times New Roman"/>
                <w:sz w:val="26"/>
                <w:szCs w:val="26"/>
                <w:lang w:val="uk-UA"/>
              </w:rPr>
              <w:t>мортизація нематеріальних активів</w:t>
            </w:r>
          </w:p>
        </w:tc>
        <w:tc>
          <w:tcPr>
            <w:tcW w:w="3015" w:type="dxa"/>
          </w:tcPr>
          <w:p w:rsidR="000D6BA6" w:rsidRDefault="000D6BA6" w:rsidP="008C511C">
            <w:pPr>
              <w:pStyle w:val="a9"/>
              <w:jc w:val="center"/>
              <w:rPr>
                <w:rFonts w:ascii="Times New Roman" w:hAnsi="Times New Roman" w:cs="Times New Roman"/>
                <w:sz w:val="26"/>
                <w:szCs w:val="26"/>
                <w:lang w:val="uk-UA"/>
              </w:rPr>
            </w:pPr>
          </w:p>
        </w:tc>
      </w:tr>
      <w:tr w:rsidR="000D6BA6" w:rsidRPr="00051288" w:rsidTr="005C0B41">
        <w:trPr>
          <w:trHeight w:val="378"/>
        </w:trPr>
        <w:tc>
          <w:tcPr>
            <w:tcW w:w="7110" w:type="dxa"/>
          </w:tcPr>
          <w:p w:rsidR="000D6BA6" w:rsidRPr="00A91A79" w:rsidRDefault="0035506F" w:rsidP="008C511C">
            <w:pPr>
              <w:pStyle w:val="a9"/>
              <w:rPr>
                <w:rFonts w:ascii="Times New Roman" w:hAnsi="Times New Roman" w:cs="Times New Roman"/>
                <w:sz w:val="26"/>
                <w:szCs w:val="26"/>
                <w:lang w:val="ru-RU"/>
              </w:rPr>
            </w:pPr>
            <w:r>
              <w:rPr>
                <w:rFonts w:ascii="Times New Roman" w:hAnsi="Times New Roman" w:cs="Times New Roman"/>
                <w:sz w:val="26"/>
                <w:szCs w:val="26"/>
                <w:lang w:val="uk-UA"/>
              </w:rPr>
              <w:t>5. Р</w:t>
            </w:r>
            <w:r w:rsidRPr="0035506F">
              <w:rPr>
                <w:rFonts w:ascii="Times New Roman" w:hAnsi="Times New Roman" w:cs="Times New Roman"/>
                <w:sz w:val="26"/>
                <w:szCs w:val="26"/>
                <w:lang w:val="uk-UA"/>
              </w:rPr>
              <w:t>езультат від продажу основних засобів</w:t>
            </w:r>
          </w:p>
        </w:tc>
        <w:tc>
          <w:tcPr>
            <w:tcW w:w="3015" w:type="dxa"/>
          </w:tcPr>
          <w:p w:rsidR="000D6BA6" w:rsidRDefault="000D6BA6" w:rsidP="008C511C">
            <w:pPr>
              <w:pStyle w:val="a9"/>
              <w:jc w:val="center"/>
              <w:rPr>
                <w:rFonts w:ascii="Times New Roman" w:hAnsi="Times New Roman" w:cs="Times New Roman"/>
                <w:sz w:val="26"/>
                <w:szCs w:val="26"/>
                <w:lang w:val="uk-UA"/>
              </w:rPr>
            </w:pPr>
          </w:p>
        </w:tc>
      </w:tr>
      <w:tr w:rsidR="000D6BA6" w:rsidTr="005C0B41">
        <w:trPr>
          <w:trHeight w:val="270"/>
        </w:trPr>
        <w:tc>
          <w:tcPr>
            <w:tcW w:w="7110" w:type="dxa"/>
          </w:tcPr>
          <w:p w:rsidR="000D6BA6" w:rsidRPr="008C511C" w:rsidRDefault="0035506F" w:rsidP="008C511C">
            <w:pPr>
              <w:pStyle w:val="a9"/>
              <w:rPr>
                <w:rFonts w:ascii="Times New Roman" w:hAnsi="Times New Roman" w:cs="Times New Roman"/>
                <w:sz w:val="26"/>
                <w:szCs w:val="26"/>
              </w:rPr>
            </w:pPr>
            <w:r>
              <w:rPr>
                <w:rFonts w:ascii="Times New Roman" w:hAnsi="Times New Roman" w:cs="Times New Roman"/>
                <w:sz w:val="26"/>
                <w:szCs w:val="26"/>
                <w:lang w:val="uk-UA"/>
              </w:rPr>
              <w:t>6. В</w:t>
            </w:r>
            <w:r w:rsidRPr="0035506F">
              <w:rPr>
                <w:rFonts w:ascii="Times New Roman" w:hAnsi="Times New Roman" w:cs="Times New Roman"/>
                <w:sz w:val="26"/>
                <w:szCs w:val="26"/>
                <w:lang w:val="uk-UA"/>
              </w:rPr>
              <w:t>ласні кошти</w:t>
            </w:r>
            <w:r>
              <w:rPr>
                <w:rFonts w:ascii="Times New Roman" w:hAnsi="Times New Roman" w:cs="Times New Roman"/>
                <w:sz w:val="26"/>
                <w:szCs w:val="26"/>
                <w:lang w:val="uk-UA"/>
              </w:rPr>
              <w:t xml:space="preserve"> </w:t>
            </w:r>
            <w:r w:rsidR="007822D3" w:rsidRPr="007822D3">
              <w:rPr>
                <w:rFonts w:ascii="Times New Roman" w:hAnsi="Times New Roman" w:cs="Times New Roman"/>
                <w:sz w:val="26"/>
                <w:szCs w:val="26"/>
                <w:lang w:val="uk-UA"/>
              </w:rPr>
              <w:t>(ряд. 1+ ряд</w:t>
            </w:r>
            <w:r w:rsidRPr="007822D3">
              <w:rPr>
                <w:rFonts w:ascii="Times New Roman" w:hAnsi="Times New Roman" w:cs="Times New Roman"/>
                <w:sz w:val="26"/>
                <w:szCs w:val="26"/>
                <w:lang w:val="uk-UA"/>
              </w:rPr>
              <w:t>. 5)</w:t>
            </w:r>
          </w:p>
        </w:tc>
        <w:tc>
          <w:tcPr>
            <w:tcW w:w="3015" w:type="dxa"/>
          </w:tcPr>
          <w:p w:rsidR="000D6BA6" w:rsidRDefault="000D6BA6" w:rsidP="008C511C">
            <w:pPr>
              <w:pStyle w:val="a9"/>
              <w:jc w:val="center"/>
              <w:rPr>
                <w:rFonts w:ascii="Times New Roman" w:hAnsi="Times New Roman" w:cs="Times New Roman"/>
                <w:sz w:val="26"/>
                <w:szCs w:val="26"/>
                <w:lang w:val="uk-UA"/>
              </w:rPr>
            </w:pPr>
          </w:p>
        </w:tc>
      </w:tr>
      <w:tr w:rsidR="00D65CFE" w:rsidRPr="008C511C" w:rsidTr="005C0B41">
        <w:trPr>
          <w:trHeight w:val="259"/>
        </w:trPr>
        <w:tc>
          <w:tcPr>
            <w:tcW w:w="7110" w:type="dxa"/>
          </w:tcPr>
          <w:p w:rsidR="00D65CFE" w:rsidRPr="001F52D9" w:rsidRDefault="001F52D9" w:rsidP="008C511C">
            <w:pPr>
              <w:pStyle w:val="a9"/>
              <w:rPr>
                <w:rFonts w:ascii="Times New Roman" w:hAnsi="Times New Roman" w:cs="Times New Roman"/>
                <w:i/>
                <w:sz w:val="26"/>
                <w:szCs w:val="26"/>
              </w:rPr>
            </w:pPr>
            <w:r w:rsidRPr="001F52D9">
              <w:rPr>
                <w:rFonts w:ascii="Times New Roman" w:hAnsi="Times New Roman" w:cs="Times New Roman"/>
                <w:i/>
                <w:sz w:val="26"/>
                <w:szCs w:val="26"/>
                <w:lang w:val="uk-UA"/>
              </w:rPr>
              <w:t>Позикові й</w:t>
            </w:r>
            <w:r w:rsidR="00D65CFE" w:rsidRPr="001F52D9">
              <w:rPr>
                <w:rFonts w:ascii="Times New Roman" w:hAnsi="Times New Roman" w:cs="Times New Roman"/>
                <w:i/>
                <w:sz w:val="26"/>
                <w:szCs w:val="26"/>
                <w:lang w:val="uk-UA"/>
              </w:rPr>
              <w:t xml:space="preserve"> залучені кошти</w:t>
            </w:r>
          </w:p>
        </w:tc>
        <w:tc>
          <w:tcPr>
            <w:tcW w:w="3015" w:type="dxa"/>
          </w:tcPr>
          <w:p w:rsidR="00D65CFE" w:rsidRPr="008C511C" w:rsidRDefault="00D65CFE" w:rsidP="008C511C">
            <w:pPr>
              <w:pStyle w:val="a9"/>
              <w:rPr>
                <w:rFonts w:ascii="Times New Roman" w:hAnsi="Times New Roman" w:cs="Times New Roman"/>
                <w:sz w:val="26"/>
                <w:szCs w:val="26"/>
                <w:lang w:val="uk-UA"/>
              </w:rPr>
            </w:pPr>
          </w:p>
        </w:tc>
      </w:tr>
      <w:tr w:rsidR="00D65CFE" w:rsidRPr="00051288" w:rsidTr="005C0B41">
        <w:trPr>
          <w:trHeight w:val="364"/>
        </w:trPr>
        <w:tc>
          <w:tcPr>
            <w:tcW w:w="7110" w:type="dxa"/>
          </w:tcPr>
          <w:p w:rsidR="00D65CFE" w:rsidRPr="00A91A79" w:rsidRDefault="00D65CFE" w:rsidP="008C511C">
            <w:pPr>
              <w:pStyle w:val="a9"/>
              <w:rPr>
                <w:rFonts w:ascii="Times New Roman" w:hAnsi="Times New Roman" w:cs="Times New Roman"/>
                <w:sz w:val="26"/>
                <w:szCs w:val="26"/>
                <w:lang w:val="ru-RU"/>
              </w:rPr>
            </w:pPr>
            <w:r w:rsidRPr="008C511C">
              <w:rPr>
                <w:rFonts w:ascii="Times New Roman" w:hAnsi="Times New Roman" w:cs="Times New Roman"/>
                <w:sz w:val="26"/>
                <w:szCs w:val="26"/>
                <w:lang w:val="uk-UA"/>
              </w:rPr>
              <w:t>7</w:t>
            </w:r>
            <w:r w:rsidR="001F52D9">
              <w:rPr>
                <w:rFonts w:ascii="Times New Roman" w:hAnsi="Times New Roman" w:cs="Times New Roman"/>
                <w:sz w:val="26"/>
                <w:szCs w:val="26"/>
                <w:lang w:val="uk-UA"/>
              </w:rPr>
              <w:t>.</w:t>
            </w:r>
            <w:r w:rsidRPr="008C511C">
              <w:rPr>
                <w:rFonts w:ascii="Times New Roman" w:hAnsi="Times New Roman" w:cs="Times New Roman"/>
                <w:color w:val="202124"/>
                <w:sz w:val="26"/>
                <w:szCs w:val="26"/>
                <w:lang w:val="uk-UA"/>
              </w:rPr>
              <w:t xml:space="preserve"> </w:t>
            </w:r>
            <w:r w:rsidRPr="008C511C">
              <w:rPr>
                <w:rFonts w:ascii="Times New Roman" w:hAnsi="Times New Roman" w:cs="Times New Roman"/>
                <w:sz w:val="26"/>
                <w:szCs w:val="26"/>
                <w:lang w:val="uk-UA"/>
              </w:rPr>
              <w:t>Кредити банків (за всіма видами кредитів)</w:t>
            </w:r>
          </w:p>
        </w:tc>
        <w:tc>
          <w:tcPr>
            <w:tcW w:w="3015" w:type="dxa"/>
          </w:tcPr>
          <w:p w:rsidR="00D65CFE" w:rsidRPr="008C511C" w:rsidRDefault="00D65CFE" w:rsidP="008C511C">
            <w:pPr>
              <w:pStyle w:val="a9"/>
              <w:rPr>
                <w:rFonts w:ascii="Times New Roman" w:hAnsi="Times New Roman" w:cs="Times New Roman"/>
                <w:sz w:val="26"/>
                <w:szCs w:val="26"/>
                <w:lang w:val="uk-UA"/>
              </w:rPr>
            </w:pPr>
          </w:p>
        </w:tc>
      </w:tr>
      <w:tr w:rsidR="00D65CFE" w:rsidRPr="008C511C" w:rsidTr="005C0B41">
        <w:trPr>
          <w:trHeight w:val="283"/>
        </w:trPr>
        <w:tc>
          <w:tcPr>
            <w:tcW w:w="7110" w:type="dxa"/>
          </w:tcPr>
          <w:p w:rsidR="00D65CFE" w:rsidRPr="008C511C" w:rsidRDefault="00D65CFE" w:rsidP="008C511C">
            <w:pPr>
              <w:pStyle w:val="a9"/>
              <w:rPr>
                <w:rFonts w:ascii="Times New Roman" w:hAnsi="Times New Roman" w:cs="Times New Roman"/>
                <w:sz w:val="26"/>
                <w:szCs w:val="26"/>
              </w:rPr>
            </w:pPr>
            <w:r w:rsidRPr="008C511C">
              <w:rPr>
                <w:rFonts w:ascii="Times New Roman" w:hAnsi="Times New Roman" w:cs="Times New Roman"/>
                <w:sz w:val="26"/>
                <w:szCs w:val="26"/>
                <w:lang w:val="uk-UA"/>
              </w:rPr>
              <w:t>8.</w:t>
            </w:r>
            <w:r w:rsidR="00603825" w:rsidRPr="008C511C">
              <w:rPr>
                <w:rFonts w:ascii="Times New Roman" w:hAnsi="Times New Roman" w:cs="Times New Roman"/>
                <w:color w:val="202124"/>
                <w:sz w:val="26"/>
                <w:szCs w:val="26"/>
                <w:lang w:val="uk-UA"/>
              </w:rPr>
              <w:t xml:space="preserve"> </w:t>
            </w:r>
            <w:r w:rsidR="00603825" w:rsidRPr="008C511C">
              <w:rPr>
                <w:rStyle w:val="y2iqfc"/>
                <w:rFonts w:ascii="Times New Roman" w:hAnsi="Times New Roman" w:cs="Times New Roman"/>
                <w:color w:val="202124"/>
                <w:sz w:val="26"/>
                <w:szCs w:val="26"/>
                <w:lang w:val="uk-UA"/>
              </w:rPr>
              <w:t>Позикові кошти інших організацій</w:t>
            </w:r>
          </w:p>
        </w:tc>
        <w:tc>
          <w:tcPr>
            <w:tcW w:w="3015" w:type="dxa"/>
          </w:tcPr>
          <w:p w:rsidR="00D65CFE" w:rsidRPr="008C511C" w:rsidRDefault="00D65CFE" w:rsidP="008C511C">
            <w:pPr>
              <w:pStyle w:val="a9"/>
              <w:rPr>
                <w:rFonts w:ascii="Times New Roman" w:hAnsi="Times New Roman" w:cs="Times New Roman"/>
                <w:sz w:val="26"/>
                <w:szCs w:val="26"/>
                <w:lang w:val="uk-UA"/>
              </w:rPr>
            </w:pPr>
          </w:p>
        </w:tc>
      </w:tr>
      <w:tr w:rsidR="00D65CFE" w:rsidRPr="008C511C" w:rsidTr="005C0B41">
        <w:trPr>
          <w:trHeight w:val="260"/>
        </w:trPr>
        <w:tc>
          <w:tcPr>
            <w:tcW w:w="7110" w:type="dxa"/>
          </w:tcPr>
          <w:p w:rsidR="00D65CFE" w:rsidRPr="008C511C" w:rsidRDefault="00603825" w:rsidP="008C511C">
            <w:pPr>
              <w:pStyle w:val="a9"/>
              <w:rPr>
                <w:rFonts w:ascii="Times New Roman" w:hAnsi="Times New Roman" w:cs="Times New Roman"/>
                <w:sz w:val="26"/>
                <w:szCs w:val="26"/>
              </w:rPr>
            </w:pPr>
            <w:r w:rsidRPr="008C511C">
              <w:rPr>
                <w:rFonts w:ascii="Times New Roman" w:hAnsi="Times New Roman" w:cs="Times New Roman"/>
                <w:sz w:val="26"/>
                <w:szCs w:val="26"/>
                <w:lang w:val="uk-UA"/>
              </w:rPr>
              <w:t>9.</w:t>
            </w:r>
            <w:r w:rsidRPr="008C511C">
              <w:rPr>
                <w:rFonts w:ascii="Times New Roman" w:hAnsi="Times New Roman" w:cs="Times New Roman"/>
                <w:color w:val="202124"/>
                <w:sz w:val="26"/>
                <w:szCs w:val="26"/>
                <w:lang w:val="uk-UA"/>
              </w:rPr>
              <w:t xml:space="preserve"> </w:t>
            </w:r>
            <w:r w:rsidR="001F52D9">
              <w:rPr>
                <w:rStyle w:val="y2iqfc"/>
                <w:rFonts w:ascii="Times New Roman" w:hAnsi="Times New Roman" w:cs="Times New Roman"/>
                <w:color w:val="202124"/>
                <w:sz w:val="26"/>
                <w:szCs w:val="26"/>
                <w:lang w:val="uk-UA"/>
              </w:rPr>
              <w:t>Пайова участь у</w:t>
            </w:r>
            <w:r w:rsidRPr="008C511C">
              <w:rPr>
                <w:rStyle w:val="y2iqfc"/>
                <w:rFonts w:ascii="Times New Roman" w:hAnsi="Times New Roman" w:cs="Times New Roman"/>
                <w:color w:val="202124"/>
                <w:sz w:val="26"/>
                <w:szCs w:val="26"/>
                <w:lang w:val="uk-UA"/>
              </w:rPr>
              <w:t xml:space="preserve"> будівництві</w:t>
            </w:r>
          </w:p>
        </w:tc>
        <w:tc>
          <w:tcPr>
            <w:tcW w:w="3015" w:type="dxa"/>
          </w:tcPr>
          <w:p w:rsidR="00D65CFE" w:rsidRPr="008C511C" w:rsidRDefault="00D65CFE" w:rsidP="008C511C">
            <w:pPr>
              <w:pStyle w:val="a9"/>
              <w:rPr>
                <w:rFonts w:ascii="Times New Roman" w:hAnsi="Times New Roman" w:cs="Times New Roman"/>
                <w:sz w:val="26"/>
                <w:szCs w:val="26"/>
                <w:lang w:val="uk-UA"/>
              </w:rPr>
            </w:pPr>
          </w:p>
        </w:tc>
      </w:tr>
      <w:tr w:rsidR="008C511C" w:rsidRPr="008C511C" w:rsidTr="005C0B41">
        <w:trPr>
          <w:trHeight w:val="363"/>
        </w:trPr>
        <w:tc>
          <w:tcPr>
            <w:tcW w:w="7110" w:type="dxa"/>
          </w:tcPr>
          <w:p w:rsidR="008C511C" w:rsidRPr="008C511C" w:rsidRDefault="008C511C" w:rsidP="008C511C">
            <w:pPr>
              <w:pStyle w:val="a9"/>
              <w:rPr>
                <w:rFonts w:ascii="Times New Roman" w:hAnsi="Times New Roman" w:cs="Times New Roman"/>
                <w:sz w:val="26"/>
                <w:szCs w:val="26"/>
                <w:lang w:val="uk-UA"/>
              </w:rPr>
            </w:pPr>
            <w:r>
              <w:rPr>
                <w:rFonts w:ascii="Times New Roman" w:hAnsi="Times New Roman" w:cs="Times New Roman"/>
                <w:sz w:val="26"/>
                <w:szCs w:val="26"/>
                <w:lang w:val="uk-UA"/>
              </w:rPr>
              <w:t>10. Інші</w:t>
            </w:r>
          </w:p>
        </w:tc>
        <w:tc>
          <w:tcPr>
            <w:tcW w:w="3015" w:type="dxa"/>
          </w:tcPr>
          <w:p w:rsidR="008C511C" w:rsidRPr="008C511C" w:rsidRDefault="008C511C" w:rsidP="008C511C">
            <w:pPr>
              <w:pStyle w:val="a9"/>
              <w:rPr>
                <w:rFonts w:ascii="Times New Roman" w:hAnsi="Times New Roman" w:cs="Times New Roman"/>
                <w:sz w:val="26"/>
                <w:szCs w:val="26"/>
                <w:lang w:val="uk-UA"/>
              </w:rPr>
            </w:pPr>
          </w:p>
        </w:tc>
      </w:tr>
      <w:tr w:rsidR="00D65CFE" w:rsidRPr="00051288" w:rsidTr="005C0B41">
        <w:trPr>
          <w:trHeight w:val="283"/>
        </w:trPr>
        <w:tc>
          <w:tcPr>
            <w:tcW w:w="7110" w:type="dxa"/>
          </w:tcPr>
          <w:p w:rsidR="00D65CFE" w:rsidRPr="00862745" w:rsidRDefault="001F52D9" w:rsidP="008C511C">
            <w:pPr>
              <w:pStyle w:val="a9"/>
              <w:rPr>
                <w:rFonts w:ascii="Times New Roman" w:hAnsi="Times New Roman" w:cs="Times New Roman"/>
                <w:i/>
                <w:sz w:val="26"/>
                <w:szCs w:val="26"/>
                <w:lang w:val="ru-RU"/>
              </w:rPr>
            </w:pPr>
            <w:r w:rsidRPr="001F52D9">
              <w:rPr>
                <w:rStyle w:val="y2iqfc"/>
                <w:rFonts w:ascii="Times New Roman" w:hAnsi="Times New Roman" w:cs="Times New Roman"/>
                <w:i/>
                <w:color w:val="202124"/>
                <w:sz w:val="26"/>
                <w:szCs w:val="26"/>
                <w:lang w:val="uk-UA"/>
              </w:rPr>
              <w:t>Позикові й</w:t>
            </w:r>
            <w:r>
              <w:rPr>
                <w:rStyle w:val="y2iqfc"/>
                <w:rFonts w:ascii="Times New Roman" w:hAnsi="Times New Roman" w:cs="Times New Roman"/>
                <w:i/>
                <w:color w:val="202124"/>
                <w:sz w:val="26"/>
                <w:szCs w:val="26"/>
                <w:lang w:val="uk-UA"/>
              </w:rPr>
              <w:t xml:space="preserve"> залучені кошти, у</w:t>
            </w:r>
            <w:r w:rsidR="00603825" w:rsidRPr="001F52D9">
              <w:rPr>
                <w:rStyle w:val="y2iqfc"/>
                <w:rFonts w:ascii="Times New Roman" w:hAnsi="Times New Roman" w:cs="Times New Roman"/>
                <w:i/>
                <w:color w:val="202124"/>
                <w:sz w:val="26"/>
                <w:szCs w:val="26"/>
                <w:lang w:val="uk-UA"/>
              </w:rPr>
              <w:t xml:space="preserve">сього </w:t>
            </w:r>
            <w:r w:rsidR="00603825" w:rsidRPr="007822D3">
              <w:rPr>
                <w:rStyle w:val="y2iqfc"/>
                <w:rFonts w:ascii="Times New Roman" w:hAnsi="Times New Roman" w:cs="Times New Roman"/>
                <w:color w:val="202124"/>
                <w:sz w:val="26"/>
                <w:szCs w:val="26"/>
                <w:lang w:val="uk-UA"/>
              </w:rPr>
              <w:t>(</w:t>
            </w:r>
            <w:r w:rsidR="007822D3" w:rsidRPr="007822D3">
              <w:rPr>
                <w:rStyle w:val="y2iqfc"/>
                <w:rFonts w:ascii="Times New Roman" w:hAnsi="Times New Roman" w:cs="Times New Roman"/>
                <w:i/>
                <w:color w:val="202124"/>
                <w:sz w:val="26"/>
                <w:szCs w:val="26"/>
                <w:lang w:val="uk-UA"/>
              </w:rPr>
              <w:t>ряд. 7 + ряд</w:t>
            </w:r>
            <w:r w:rsidR="00603825" w:rsidRPr="007822D3">
              <w:rPr>
                <w:rStyle w:val="y2iqfc"/>
                <w:rFonts w:ascii="Times New Roman" w:hAnsi="Times New Roman" w:cs="Times New Roman"/>
                <w:i/>
                <w:color w:val="202124"/>
                <w:sz w:val="26"/>
                <w:szCs w:val="26"/>
                <w:lang w:val="uk-UA"/>
              </w:rPr>
              <w:t>. 10</w:t>
            </w:r>
            <w:r w:rsidR="00603825" w:rsidRPr="007822D3">
              <w:rPr>
                <w:rStyle w:val="y2iqfc"/>
                <w:rFonts w:ascii="Times New Roman" w:hAnsi="Times New Roman" w:cs="Times New Roman"/>
                <w:color w:val="202124"/>
                <w:sz w:val="26"/>
                <w:szCs w:val="26"/>
                <w:lang w:val="uk-UA"/>
              </w:rPr>
              <w:t>)</w:t>
            </w:r>
          </w:p>
        </w:tc>
        <w:tc>
          <w:tcPr>
            <w:tcW w:w="3015" w:type="dxa"/>
          </w:tcPr>
          <w:p w:rsidR="00D65CFE" w:rsidRPr="008C511C" w:rsidRDefault="00D65CFE" w:rsidP="008C511C">
            <w:pPr>
              <w:pStyle w:val="a9"/>
              <w:rPr>
                <w:rFonts w:ascii="Times New Roman" w:hAnsi="Times New Roman" w:cs="Times New Roman"/>
                <w:sz w:val="26"/>
                <w:szCs w:val="26"/>
                <w:lang w:val="uk-UA"/>
              </w:rPr>
            </w:pPr>
          </w:p>
        </w:tc>
      </w:tr>
      <w:tr w:rsidR="00D65CFE" w:rsidRPr="008C511C" w:rsidTr="005C0B41">
        <w:trPr>
          <w:trHeight w:val="260"/>
        </w:trPr>
        <w:tc>
          <w:tcPr>
            <w:tcW w:w="7110" w:type="dxa"/>
          </w:tcPr>
          <w:p w:rsidR="00D65CFE" w:rsidRPr="001F52D9" w:rsidRDefault="008C511C" w:rsidP="008C511C">
            <w:pPr>
              <w:pStyle w:val="a9"/>
              <w:rPr>
                <w:rFonts w:ascii="Times New Roman" w:hAnsi="Times New Roman" w:cs="Times New Roman"/>
                <w:i/>
                <w:sz w:val="26"/>
                <w:szCs w:val="26"/>
              </w:rPr>
            </w:pPr>
            <w:r w:rsidRPr="001F52D9">
              <w:rPr>
                <w:rStyle w:val="y2iqfc"/>
                <w:rFonts w:ascii="Times New Roman" w:hAnsi="Times New Roman" w:cs="Times New Roman"/>
                <w:color w:val="202124"/>
                <w:sz w:val="26"/>
                <w:szCs w:val="26"/>
                <w:lang w:val="uk-UA"/>
              </w:rPr>
              <w:t>Про</w:t>
            </w:r>
            <w:r w:rsidR="001F52D9">
              <w:rPr>
                <w:rStyle w:val="y2iqfc"/>
                <w:rFonts w:ascii="Times New Roman" w:hAnsi="Times New Roman" w:cs="Times New Roman"/>
                <w:color w:val="202124"/>
                <w:sz w:val="26"/>
                <w:szCs w:val="26"/>
                <w:lang w:val="uk-UA"/>
              </w:rPr>
              <w:t>понована державна підтримка проє</w:t>
            </w:r>
            <w:r w:rsidRPr="001F52D9">
              <w:rPr>
                <w:rStyle w:val="y2iqfc"/>
                <w:rFonts w:ascii="Times New Roman" w:hAnsi="Times New Roman" w:cs="Times New Roman"/>
                <w:color w:val="202124"/>
                <w:sz w:val="26"/>
                <w:szCs w:val="26"/>
                <w:lang w:val="uk-UA"/>
              </w:rPr>
              <w:t>кту</w:t>
            </w:r>
          </w:p>
        </w:tc>
        <w:tc>
          <w:tcPr>
            <w:tcW w:w="3015" w:type="dxa"/>
          </w:tcPr>
          <w:p w:rsidR="00D65CFE" w:rsidRPr="008C511C" w:rsidRDefault="00D65CFE" w:rsidP="008C511C">
            <w:pPr>
              <w:pStyle w:val="a9"/>
              <w:rPr>
                <w:rFonts w:ascii="Times New Roman" w:hAnsi="Times New Roman" w:cs="Times New Roman"/>
                <w:sz w:val="26"/>
                <w:szCs w:val="26"/>
                <w:lang w:val="uk-UA"/>
              </w:rPr>
            </w:pPr>
          </w:p>
        </w:tc>
      </w:tr>
      <w:tr w:rsidR="00D65CFE" w:rsidTr="005C0B41">
        <w:trPr>
          <w:trHeight w:val="222"/>
        </w:trPr>
        <w:tc>
          <w:tcPr>
            <w:tcW w:w="7110" w:type="dxa"/>
          </w:tcPr>
          <w:p w:rsidR="00D65CFE" w:rsidRPr="00D65CFE" w:rsidRDefault="00D65CFE" w:rsidP="00D65CFE">
            <w:pPr>
              <w:pStyle w:val="a9"/>
              <w:rPr>
                <w:rFonts w:ascii="Times New Roman" w:hAnsi="Times New Roman" w:cs="Times New Roman"/>
                <w:sz w:val="26"/>
                <w:szCs w:val="26"/>
                <w:lang w:val="uk-UA"/>
              </w:rPr>
            </w:pPr>
            <w:r>
              <w:rPr>
                <w:rFonts w:ascii="Times New Roman" w:hAnsi="Times New Roman" w:cs="Times New Roman"/>
                <w:sz w:val="26"/>
                <w:szCs w:val="26"/>
                <w:lang w:val="ru-RU"/>
              </w:rPr>
              <w:t xml:space="preserve">Разом: (сума </w:t>
            </w:r>
            <w:r w:rsidR="007822D3">
              <w:rPr>
                <w:rFonts w:ascii="Times New Roman" w:hAnsi="Times New Roman" w:cs="Times New Roman"/>
                <w:sz w:val="26"/>
                <w:szCs w:val="26"/>
                <w:lang w:val="uk-UA"/>
              </w:rPr>
              <w:t>показників ряд</w:t>
            </w:r>
            <w:r>
              <w:rPr>
                <w:rFonts w:ascii="Times New Roman" w:hAnsi="Times New Roman" w:cs="Times New Roman"/>
                <w:sz w:val="26"/>
                <w:szCs w:val="26"/>
                <w:lang w:val="ru-RU"/>
              </w:rPr>
              <w:t>. 6,11,12)</w:t>
            </w:r>
          </w:p>
        </w:tc>
        <w:tc>
          <w:tcPr>
            <w:tcW w:w="3015" w:type="dxa"/>
          </w:tcPr>
          <w:p w:rsidR="00D65CFE" w:rsidRDefault="00D65CFE" w:rsidP="000D6BA6">
            <w:pPr>
              <w:pStyle w:val="a9"/>
              <w:jc w:val="center"/>
              <w:rPr>
                <w:rFonts w:ascii="Times New Roman" w:hAnsi="Times New Roman" w:cs="Times New Roman"/>
                <w:sz w:val="26"/>
                <w:szCs w:val="26"/>
                <w:lang w:val="uk-UA"/>
              </w:rPr>
            </w:pPr>
          </w:p>
        </w:tc>
      </w:tr>
    </w:tbl>
    <w:p w:rsidR="000D6BA6" w:rsidRDefault="000D6BA6" w:rsidP="007822D3">
      <w:pPr>
        <w:pStyle w:val="a9"/>
        <w:spacing w:line="360" w:lineRule="auto"/>
        <w:rPr>
          <w:rFonts w:ascii="Times New Roman" w:hAnsi="Times New Roman" w:cs="Times New Roman"/>
          <w:sz w:val="28"/>
          <w:szCs w:val="28"/>
          <w:lang w:val="uk-UA"/>
        </w:rPr>
      </w:pPr>
    </w:p>
    <w:p w:rsidR="00533601" w:rsidRDefault="00B37450"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Капітальні витрати</w:t>
      </w:r>
      <w:r w:rsidR="00533601">
        <w:rPr>
          <w:rFonts w:ascii="Times New Roman" w:hAnsi="Times New Roman" w:cs="Times New Roman"/>
          <w:sz w:val="28"/>
          <w:szCs w:val="28"/>
          <w:lang w:val="uk-UA"/>
        </w:rPr>
        <w:t xml:space="preserve"> (інвестиці</w:t>
      </w:r>
      <w:r w:rsidR="00DA142A">
        <w:rPr>
          <w:rFonts w:ascii="Times New Roman" w:hAnsi="Times New Roman" w:cs="Times New Roman"/>
          <w:sz w:val="28"/>
          <w:szCs w:val="28"/>
          <w:lang w:val="uk-UA"/>
        </w:rPr>
        <w:t>ї) з розробки та реалізації проє</w:t>
      </w:r>
      <w:r w:rsidR="00533601">
        <w:rPr>
          <w:rFonts w:ascii="Times New Roman" w:hAnsi="Times New Roman" w:cs="Times New Roman"/>
          <w:sz w:val="28"/>
          <w:szCs w:val="28"/>
          <w:lang w:val="uk-UA"/>
        </w:rPr>
        <w:t xml:space="preserve">ктного технічного рішення (К) можуть включати в  себе: </w:t>
      </w:r>
    </w:p>
    <w:p w:rsidR="00533601" w:rsidRDefault="00DA142A" w:rsidP="00533601">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33601">
        <w:rPr>
          <w:rFonts w:ascii="Times New Roman" w:hAnsi="Times New Roman" w:cs="Times New Roman"/>
          <w:sz w:val="28"/>
          <w:szCs w:val="28"/>
          <w:lang w:val="uk-UA"/>
        </w:rPr>
        <w:t>витрати на придбання обладнання, технології, матеріалів, технічних засобів контролю та обліку витрачання ресурсів, прикладів діагностики стану обладнання тощо ( К</w:t>
      </w:r>
      <w:r w:rsidR="00533601" w:rsidRPr="00533601">
        <w:rPr>
          <w:rFonts w:ascii="Times New Roman" w:hAnsi="Times New Roman" w:cs="Times New Roman"/>
          <w:sz w:val="28"/>
          <w:szCs w:val="28"/>
          <w:vertAlign w:val="subscript"/>
          <w:lang w:val="uk-UA"/>
        </w:rPr>
        <w:t>об</w:t>
      </w:r>
      <w:r w:rsidR="00533601">
        <w:rPr>
          <w:rFonts w:ascii="Times New Roman" w:hAnsi="Times New Roman" w:cs="Times New Roman"/>
          <w:sz w:val="28"/>
          <w:szCs w:val="28"/>
          <w:lang w:val="uk-UA"/>
        </w:rPr>
        <w:t>, Р</w:t>
      </w:r>
      <w:r w:rsidR="00533601" w:rsidRPr="00533601">
        <w:rPr>
          <w:rFonts w:ascii="Times New Roman" w:hAnsi="Times New Roman" w:cs="Times New Roman"/>
          <w:sz w:val="28"/>
          <w:szCs w:val="28"/>
          <w:vertAlign w:val="subscript"/>
          <w:lang w:val="uk-UA"/>
        </w:rPr>
        <w:t>м</w:t>
      </w:r>
      <w:r w:rsidR="00533601">
        <w:rPr>
          <w:rFonts w:ascii="Times New Roman" w:hAnsi="Times New Roman" w:cs="Times New Roman"/>
          <w:sz w:val="28"/>
          <w:szCs w:val="28"/>
          <w:lang w:val="uk-UA"/>
        </w:rPr>
        <w:t>);</w:t>
      </w:r>
    </w:p>
    <w:p w:rsidR="00533601" w:rsidRDefault="00DA142A" w:rsidP="00533601">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33601">
        <w:rPr>
          <w:rFonts w:ascii="Times New Roman" w:hAnsi="Times New Roman" w:cs="Times New Roman"/>
          <w:sz w:val="28"/>
          <w:szCs w:val="28"/>
          <w:lang w:val="uk-UA"/>
        </w:rPr>
        <w:t>транспортно-заготівельні витрати (Р</w:t>
      </w:r>
      <w:r w:rsidR="00533601" w:rsidRPr="00533601">
        <w:rPr>
          <w:rFonts w:ascii="Times New Roman" w:hAnsi="Times New Roman" w:cs="Times New Roman"/>
          <w:sz w:val="28"/>
          <w:szCs w:val="28"/>
          <w:vertAlign w:val="subscript"/>
          <w:lang w:val="uk-UA"/>
        </w:rPr>
        <w:t>тз</w:t>
      </w:r>
      <w:r w:rsidR="00533601">
        <w:rPr>
          <w:rFonts w:ascii="Times New Roman" w:hAnsi="Times New Roman" w:cs="Times New Roman"/>
          <w:sz w:val="28"/>
          <w:szCs w:val="28"/>
          <w:lang w:val="uk-UA"/>
        </w:rPr>
        <w:t>);</w:t>
      </w:r>
    </w:p>
    <w:p w:rsidR="00533601" w:rsidRDefault="00DA142A" w:rsidP="00533601">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33601">
        <w:rPr>
          <w:rFonts w:ascii="Times New Roman" w:hAnsi="Times New Roman" w:cs="Times New Roman"/>
          <w:sz w:val="28"/>
          <w:szCs w:val="28"/>
          <w:lang w:val="uk-UA"/>
        </w:rPr>
        <w:t>витрати, пов’язані з використанням будівельно-монтажних робіт (Р</w:t>
      </w:r>
      <w:r w:rsidR="00533601" w:rsidRPr="00533601">
        <w:rPr>
          <w:rFonts w:ascii="Times New Roman" w:hAnsi="Times New Roman" w:cs="Times New Roman"/>
          <w:sz w:val="28"/>
          <w:szCs w:val="28"/>
          <w:vertAlign w:val="subscript"/>
          <w:lang w:val="uk-UA"/>
        </w:rPr>
        <w:t>бм</w:t>
      </w:r>
      <w:r w:rsidR="00533601">
        <w:rPr>
          <w:rFonts w:ascii="Times New Roman" w:hAnsi="Times New Roman" w:cs="Times New Roman"/>
          <w:sz w:val="28"/>
          <w:szCs w:val="28"/>
          <w:lang w:val="uk-UA"/>
        </w:rPr>
        <w:t>);</w:t>
      </w:r>
    </w:p>
    <w:p w:rsidR="00533601" w:rsidRDefault="00DA142A" w:rsidP="00533601">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33601">
        <w:rPr>
          <w:rFonts w:ascii="Times New Roman" w:hAnsi="Times New Roman" w:cs="Times New Roman"/>
          <w:sz w:val="28"/>
          <w:szCs w:val="28"/>
          <w:lang w:val="uk-UA"/>
        </w:rPr>
        <w:t>витрати, пов’язані з використанням монтажно-налагоджувальних робіт (Р</w:t>
      </w:r>
      <w:r w:rsidR="00533601" w:rsidRPr="00533601">
        <w:rPr>
          <w:rFonts w:ascii="Times New Roman" w:hAnsi="Times New Roman" w:cs="Times New Roman"/>
          <w:sz w:val="28"/>
          <w:szCs w:val="28"/>
          <w:vertAlign w:val="subscript"/>
          <w:lang w:val="uk-UA"/>
        </w:rPr>
        <w:t>мн</w:t>
      </w:r>
      <w:r w:rsidR="00533601">
        <w:rPr>
          <w:rFonts w:ascii="Times New Roman" w:hAnsi="Times New Roman" w:cs="Times New Roman"/>
          <w:sz w:val="28"/>
          <w:szCs w:val="28"/>
          <w:lang w:val="uk-UA"/>
        </w:rPr>
        <w:t>);</w:t>
      </w:r>
    </w:p>
    <w:p w:rsidR="00533601" w:rsidRDefault="00DA142A" w:rsidP="00533601">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витрати на проведення проє</w:t>
      </w:r>
      <w:r w:rsidR="00533601">
        <w:rPr>
          <w:rFonts w:ascii="Times New Roman" w:hAnsi="Times New Roman" w:cs="Times New Roman"/>
          <w:sz w:val="28"/>
          <w:szCs w:val="28"/>
          <w:lang w:val="uk-UA"/>
        </w:rPr>
        <w:t>ктно-конструкторських робіт (Р</w:t>
      </w:r>
      <w:r w:rsidR="00533601" w:rsidRPr="00533601">
        <w:rPr>
          <w:rFonts w:ascii="Times New Roman" w:hAnsi="Times New Roman" w:cs="Times New Roman"/>
          <w:sz w:val="28"/>
          <w:szCs w:val="28"/>
          <w:vertAlign w:val="subscript"/>
          <w:lang w:val="uk-UA"/>
        </w:rPr>
        <w:t>пр</w:t>
      </w:r>
      <w:r w:rsidR="00533601">
        <w:rPr>
          <w:rFonts w:ascii="Times New Roman" w:hAnsi="Times New Roman" w:cs="Times New Roman"/>
          <w:sz w:val="28"/>
          <w:szCs w:val="28"/>
          <w:lang w:val="uk-UA"/>
        </w:rPr>
        <w:t>);</w:t>
      </w:r>
    </w:p>
    <w:p w:rsidR="00533601" w:rsidRDefault="00533601" w:rsidP="00DA142A">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витрати на демонтаж модернізованого вузла обладнання (Р</w:t>
      </w:r>
      <w:r w:rsidRPr="00533601">
        <w:rPr>
          <w:rFonts w:ascii="Times New Roman" w:hAnsi="Times New Roman" w:cs="Times New Roman"/>
          <w:sz w:val="28"/>
          <w:szCs w:val="28"/>
          <w:vertAlign w:val="subscript"/>
          <w:lang w:val="uk-UA"/>
        </w:rPr>
        <w:t>дм</w:t>
      </w:r>
      <w:r w:rsidR="00DA142A">
        <w:rPr>
          <w:rFonts w:ascii="Times New Roman" w:hAnsi="Times New Roman" w:cs="Times New Roman"/>
          <w:sz w:val="28"/>
          <w:szCs w:val="28"/>
          <w:lang w:val="uk-UA"/>
        </w:rPr>
        <w:t>)</w:t>
      </w:r>
    </w:p>
    <w:p w:rsidR="00425DA8" w:rsidRDefault="00425DA8" w:rsidP="00A82D64">
      <w:pPr>
        <w:pStyle w:val="a9"/>
        <w:tabs>
          <w:tab w:val="left" w:pos="2694"/>
          <w:tab w:val="left" w:pos="9214"/>
        </w:tabs>
        <w:spacing w:line="360" w:lineRule="auto"/>
        <w:ind w:left="1146"/>
        <w:jc w:val="both"/>
        <w:rPr>
          <w:rFonts w:ascii="Times New Roman" w:hAnsi="Times New Roman" w:cs="Times New Roman"/>
          <w:sz w:val="28"/>
          <w:szCs w:val="28"/>
          <w:lang w:val="uk-UA"/>
        </w:rPr>
      </w:pPr>
      <w:r>
        <w:rPr>
          <w:rFonts w:ascii="Times New Roman" w:hAnsi="Times New Roman" w:cs="Times New Roman"/>
          <w:sz w:val="28"/>
          <w:szCs w:val="28"/>
          <w:lang w:val="uk-UA"/>
        </w:rPr>
        <w:tab/>
        <w:t>К = К</w:t>
      </w:r>
      <w:r w:rsidRPr="00533601">
        <w:rPr>
          <w:rFonts w:ascii="Times New Roman" w:hAnsi="Times New Roman" w:cs="Times New Roman"/>
          <w:sz w:val="28"/>
          <w:szCs w:val="28"/>
          <w:vertAlign w:val="subscript"/>
          <w:lang w:val="uk-UA"/>
        </w:rPr>
        <w:t>об</w:t>
      </w:r>
      <w:r>
        <w:rPr>
          <w:rFonts w:ascii="Times New Roman" w:hAnsi="Times New Roman" w:cs="Times New Roman"/>
          <w:sz w:val="28"/>
          <w:szCs w:val="28"/>
          <w:lang w:val="uk-UA"/>
        </w:rPr>
        <w:t xml:space="preserve"> + Р</w:t>
      </w:r>
      <w:r w:rsidRPr="00533601">
        <w:rPr>
          <w:rFonts w:ascii="Times New Roman" w:hAnsi="Times New Roman" w:cs="Times New Roman"/>
          <w:sz w:val="28"/>
          <w:szCs w:val="28"/>
          <w:vertAlign w:val="subscript"/>
          <w:lang w:val="uk-UA"/>
        </w:rPr>
        <w:t>м</w:t>
      </w:r>
      <w:r>
        <w:rPr>
          <w:rFonts w:ascii="Times New Roman" w:hAnsi="Times New Roman" w:cs="Times New Roman"/>
          <w:sz w:val="28"/>
          <w:szCs w:val="28"/>
          <w:lang w:val="uk-UA"/>
        </w:rPr>
        <w:t xml:space="preserve"> + Р</w:t>
      </w:r>
      <w:r w:rsidRPr="00533601">
        <w:rPr>
          <w:rFonts w:ascii="Times New Roman" w:hAnsi="Times New Roman" w:cs="Times New Roman"/>
          <w:sz w:val="28"/>
          <w:szCs w:val="28"/>
          <w:vertAlign w:val="subscript"/>
          <w:lang w:val="uk-UA"/>
        </w:rPr>
        <w:t>тз</w:t>
      </w:r>
      <w:r>
        <w:rPr>
          <w:rFonts w:ascii="Times New Roman" w:hAnsi="Times New Roman" w:cs="Times New Roman"/>
          <w:sz w:val="28"/>
          <w:szCs w:val="28"/>
          <w:lang w:val="uk-UA"/>
        </w:rPr>
        <w:t xml:space="preserve"> + Р</w:t>
      </w:r>
      <w:r w:rsidRPr="00533601">
        <w:rPr>
          <w:rFonts w:ascii="Times New Roman" w:hAnsi="Times New Roman" w:cs="Times New Roman"/>
          <w:sz w:val="28"/>
          <w:szCs w:val="28"/>
          <w:vertAlign w:val="subscript"/>
          <w:lang w:val="uk-UA"/>
        </w:rPr>
        <w:t>бм</w:t>
      </w:r>
      <w:r>
        <w:rPr>
          <w:rFonts w:ascii="Times New Roman" w:hAnsi="Times New Roman" w:cs="Times New Roman"/>
          <w:sz w:val="28"/>
          <w:szCs w:val="28"/>
          <w:lang w:val="uk-UA"/>
        </w:rPr>
        <w:t xml:space="preserve">  + Р</w:t>
      </w:r>
      <w:r w:rsidRPr="00533601">
        <w:rPr>
          <w:rFonts w:ascii="Times New Roman" w:hAnsi="Times New Roman" w:cs="Times New Roman"/>
          <w:sz w:val="28"/>
          <w:szCs w:val="28"/>
          <w:vertAlign w:val="subscript"/>
          <w:lang w:val="uk-UA"/>
        </w:rPr>
        <w:t>дм</w:t>
      </w:r>
      <w:r>
        <w:rPr>
          <w:rFonts w:ascii="Times New Roman" w:hAnsi="Times New Roman" w:cs="Times New Roman"/>
          <w:sz w:val="28"/>
          <w:szCs w:val="28"/>
          <w:lang w:val="uk-UA"/>
        </w:rPr>
        <w:t xml:space="preserve"> + Р</w:t>
      </w:r>
      <w:r w:rsidRPr="00533601">
        <w:rPr>
          <w:rFonts w:ascii="Times New Roman" w:hAnsi="Times New Roman" w:cs="Times New Roman"/>
          <w:sz w:val="28"/>
          <w:szCs w:val="28"/>
          <w:vertAlign w:val="subscript"/>
          <w:lang w:val="uk-UA"/>
        </w:rPr>
        <w:t>мн</w:t>
      </w:r>
      <w:r>
        <w:rPr>
          <w:rFonts w:ascii="Times New Roman" w:hAnsi="Times New Roman" w:cs="Times New Roman"/>
          <w:sz w:val="28"/>
          <w:szCs w:val="28"/>
          <w:lang w:val="uk-UA"/>
        </w:rPr>
        <w:t xml:space="preserve"> + Р</w:t>
      </w:r>
      <w:r w:rsidRPr="00533601">
        <w:rPr>
          <w:rFonts w:ascii="Times New Roman" w:hAnsi="Times New Roman" w:cs="Times New Roman"/>
          <w:sz w:val="28"/>
          <w:szCs w:val="28"/>
          <w:vertAlign w:val="subscript"/>
          <w:lang w:val="uk-UA"/>
        </w:rPr>
        <w:t>пр</w:t>
      </w:r>
      <w:r w:rsidR="00790C2E">
        <w:rPr>
          <w:rFonts w:ascii="Times New Roman" w:hAnsi="Times New Roman" w:cs="Times New Roman"/>
          <w:sz w:val="28"/>
          <w:szCs w:val="28"/>
          <w:vertAlign w:val="subscript"/>
          <w:lang w:val="uk-UA"/>
        </w:rPr>
        <w:t xml:space="preserve"> </w:t>
      </w:r>
      <w:r w:rsidR="00790C2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(2.15)</w:t>
      </w:r>
    </w:p>
    <w:p w:rsidR="00533601" w:rsidRDefault="00DA142A" w:rsidP="00533601">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Проє</w:t>
      </w:r>
      <w:r w:rsidR="00533601">
        <w:rPr>
          <w:rFonts w:ascii="Times New Roman" w:hAnsi="Times New Roman" w:cs="Times New Roman"/>
          <w:sz w:val="28"/>
          <w:szCs w:val="28"/>
          <w:lang w:val="uk-UA"/>
        </w:rPr>
        <w:t>ктні капітальні інвестиції в устаткування і будівельно-монтажні роботи визначаються на основі цін, наведених у прайс</w:t>
      </w:r>
      <w:r w:rsidR="00535EE8">
        <w:rPr>
          <w:rFonts w:ascii="Times New Roman" w:hAnsi="Times New Roman" w:cs="Times New Roman"/>
          <w:sz w:val="28"/>
          <w:szCs w:val="28"/>
          <w:lang w:val="uk-UA"/>
        </w:rPr>
        <w:t>-</w:t>
      </w:r>
      <w:r w:rsidR="00533601">
        <w:rPr>
          <w:rFonts w:ascii="Times New Roman" w:hAnsi="Times New Roman" w:cs="Times New Roman"/>
          <w:sz w:val="28"/>
          <w:szCs w:val="28"/>
          <w:lang w:val="uk-UA"/>
        </w:rPr>
        <w:t xml:space="preserve">листах </w:t>
      </w:r>
      <w:r>
        <w:rPr>
          <w:rFonts w:ascii="Times New Roman" w:hAnsi="Times New Roman" w:cs="Times New Roman"/>
          <w:sz w:val="28"/>
          <w:szCs w:val="28"/>
          <w:lang w:val="uk-UA"/>
        </w:rPr>
        <w:t>оптових цін торго</w:t>
      </w:r>
      <w:r w:rsidR="00535EE8">
        <w:rPr>
          <w:rFonts w:ascii="Times New Roman" w:hAnsi="Times New Roman" w:cs="Times New Roman"/>
          <w:sz w:val="28"/>
          <w:szCs w:val="28"/>
          <w:lang w:val="uk-UA"/>
        </w:rPr>
        <w:t>вельного підприємства н</w:t>
      </w:r>
      <w:r>
        <w:rPr>
          <w:rFonts w:ascii="Times New Roman" w:hAnsi="Times New Roman" w:cs="Times New Roman"/>
          <w:sz w:val="28"/>
          <w:szCs w:val="28"/>
          <w:lang w:val="uk-UA"/>
        </w:rPr>
        <w:t xml:space="preserve">а електроустаткування, та інших </w:t>
      </w:r>
      <w:r w:rsidR="00535EE8">
        <w:rPr>
          <w:rFonts w:ascii="Times New Roman" w:hAnsi="Times New Roman" w:cs="Times New Roman"/>
          <w:sz w:val="28"/>
          <w:szCs w:val="28"/>
          <w:lang w:val="uk-UA"/>
        </w:rPr>
        <w:t xml:space="preserve">довідкових матеріалів </w:t>
      </w:r>
      <w:r>
        <w:rPr>
          <w:rFonts w:ascii="Times New Roman" w:hAnsi="Times New Roman" w:cs="Times New Roman"/>
          <w:sz w:val="28"/>
          <w:szCs w:val="28"/>
          <w:lang w:val="uk-UA"/>
        </w:rPr>
        <w:t>або за фактичними витратами проє</w:t>
      </w:r>
      <w:r w:rsidR="00535EE8">
        <w:rPr>
          <w:rFonts w:ascii="Times New Roman" w:hAnsi="Times New Roman" w:cs="Times New Roman"/>
          <w:sz w:val="28"/>
          <w:szCs w:val="28"/>
          <w:lang w:val="uk-UA"/>
        </w:rPr>
        <w:t>ктанта. Прийняті ціни н</w:t>
      </w:r>
      <w:r>
        <w:rPr>
          <w:rFonts w:ascii="Times New Roman" w:hAnsi="Times New Roman" w:cs="Times New Roman"/>
          <w:sz w:val="28"/>
          <w:szCs w:val="28"/>
          <w:lang w:val="uk-UA"/>
        </w:rPr>
        <w:t>еобхідно обґрунтувати, а саме, у</w:t>
      </w:r>
      <w:r w:rsidR="00535EE8">
        <w:rPr>
          <w:rFonts w:ascii="Times New Roman" w:hAnsi="Times New Roman" w:cs="Times New Roman"/>
          <w:sz w:val="28"/>
          <w:szCs w:val="28"/>
          <w:lang w:val="uk-UA"/>
        </w:rPr>
        <w:t>казати джерела інформації на відповідну дату.</w:t>
      </w:r>
    </w:p>
    <w:p w:rsidR="00535EE8" w:rsidRDefault="00DA142A" w:rsidP="00533601">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Якщо проє</w:t>
      </w:r>
      <w:r w:rsidR="00535EE8">
        <w:rPr>
          <w:rFonts w:ascii="Times New Roman" w:hAnsi="Times New Roman" w:cs="Times New Roman"/>
          <w:sz w:val="28"/>
          <w:szCs w:val="28"/>
          <w:lang w:val="uk-UA"/>
        </w:rPr>
        <w:t>ктом передбачається виготовлення необхідної апаратури, то розрахунок таких витрат можна робити або украпленим, бо детальним методом за спеціальними методиками. Вартість самостійно розробленого програмного забезпечення також розраховується за певною методикою.</w:t>
      </w:r>
    </w:p>
    <w:p w:rsidR="00535EE8" w:rsidRDefault="00535EE8" w:rsidP="00533601">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Доцільно витрати на придбання технічних засобів або</w:t>
      </w:r>
      <w:r w:rsidR="00DA142A">
        <w:rPr>
          <w:rFonts w:ascii="Times New Roman" w:hAnsi="Times New Roman" w:cs="Times New Roman"/>
          <w:sz w:val="28"/>
          <w:szCs w:val="28"/>
          <w:lang w:val="uk-UA"/>
        </w:rPr>
        <w:t xml:space="preserve"> комплектуючих виробів нада</w:t>
      </w:r>
      <w:r w:rsidR="0054552F">
        <w:rPr>
          <w:rFonts w:ascii="Times New Roman" w:hAnsi="Times New Roman" w:cs="Times New Roman"/>
          <w:sz w:val="28"/>
          <w:szCs w:val="28"/>
          <w:lang w:val="uk-UA"/>
        </w:rPr>
        <w:t>ти у вигляді зведеної таблиці</w:t>
      </w:r>
      <w:r>
        <w:rPr>
          <w:rFonts w:ascii="Times New Roman" w:hAnsi="Times New Roman" w:cs="Times New Roman"/>
          <w:sz w:val="28"/>
          <w:szCs w:val="28"/>
          <w:lang w:val="uk-UA"/>
        </w:rPr>
        <w:t xml:space="preserve"> (табл. </w:t>
      </w:r>
      <w:r w:rsidR="003524B2">
        <w:rPr>
          <w:rFonts w:ascii="Times New Roman" w:hAnsi="Times New Roman" w:cs="Times New Roman"/>
          <w:sz w:val="28"/>
          <w:szCs w:val="28"/>
          <w:lang w:val="uk-UA"/>
        </w:rPr>
        <w:t>2.15</w:t>
      </w:r>
      <w:r>
        <w:rPr>
          <w:rFonts w:ascii="Times New Roman" w:hAnsi="Times New Roman" w:cs="Times New Roman"/>
          <w:sz w:val="28"/>
          <w:szCs w:val="28"/>
          <w:lang w:val="uk-UA"/>
        </w:rPr>
        <w:t>)</w:t>
      </w:r>
      <w:r w:rsidR="00DA142A">
        <w:rPr>
          <w:rFonts w:ascii="Times New Roman" w:hAnsi="Times New Roman" w:cs="Times New Roman"/>
          <w:sz w:val="28"/>
          <w:szCs w:val="28"/>
          <w:lang w:val="uk-UA"/>
        </w:rPr>
        <w:t>.</w:t>
      </w:r>
    </w:p>
    <w:p w:rsidR="005C0B41" w:rsidRDefault="005C0B41" w:rsidP="005C0B41">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Вартість транспортно-заготівельних і складських витрат (Р</w:t>
      </w:r>
      <w:r w:rsidRPr="00535EE8">
        <w:rPr>
          <w:rFonts w:ascii="Times New Roman" w:hAnsi="Times New Roman" w:cs="Times New Roman"/>
          <w:sz w:val="28"/>
          <w:szCs w:val="28"/>
          <w:vertAlign w:val="subscript"/>
          <w:lang w:val="uk-UA"/>
        </w:rPr>
        <w:t>тз</w:t>
      </w:r>
      <w:r>
        <w:rPr>
          <w:rFonts w:ascii="Times New Roman" w:hAnsi="Times New Roman" w:cs="Times New Roman"/>
          <w:sz w:val="28"/>
          <w:szCs w:val="28"/>
          <w:lang w:val="uk-UA"/>
        </w:rPr>
        <w:t>) визначається, виходячи з наступних показників:</w:t>
      </w:r>
    </w:p>
    <w:p w:rsidR="005C0B41" w:rsidRDefault="005C0B41" w:rsidP="005C0B41">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відстані доставки обладнання від місця придбання до місця експлуатації;</w:t>
      </w:r>
    </w:p>
    <w:p w:rsidR="005C0B41" w:rsidRDefault="005C0B41" w:rsidP="005C0B41">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кількості, маси й габаритів устаткування;</w:t>
      </w:r>
    </w:p>
    <w:p w:rsidR="005C0B41" w:rsidRDefault="005C0B41" w:rsidP="005C0B41">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виду транспортних засобів;</w:t>
      </w:r>
    </w:p>
    <w:p w:rsidR="005C0B41" w:rsidRDefault="005C0B41" w:rsidP="005C0B41">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транспортних тарифів;</w:t>
      </w:r>
    </w:p>
    <w:p w:rsidR="005C0B41" w:rsidRDefault="005C0B41" w:rsidP="005C0B41">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розцінок на вантажно-розвантажувальні роботи;</w:t>
      </w:r>
    </w:p>
    <w:p w:rsidR="005C0B41" w:rsidRDefault="005C0B41" w:rsidP="005C0B41">
      <w:pPr>
        <w:pStyle w:val="a9"/>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витрати на складську обробку.</w:t>
      </w:r>
    </w:p>
    <w:p w:rsidR="00425DA8" w:rsidRDefault="00425DA8" w:rsidP="00533601">
      <w:pPr>
        <w:pStyle w:val="a9"/>
        <w:spacing w:line="360" w:lineRule="auto"/>
        <w:ind w:firstLine="851"/>
        <w:jc w:val="both"/>
        <w:rPr>
          <w:rFonts w:ascii="Times New Roman" w:hAnsi="Times New Roman" w:cs="Times New Roman"/>
          <w:sz w:val="28"/>
          <w:szCs w:val="28"/>
          <w:lang w:val="uk-UA"/>
        </w:rPr>
      </w:pPr>
    </w:p>
    <w:p w:rsidR="00AC005A" w:rsidRPr="00DA142A" w:rsidRDefault="00AC005A" w:rsidP="00DA142A">
      <w:pPr>
        <w:pStyle w:val="a9"/>
        <w:spacing w:line="360" w:lineRule="auto"/>
        <w:rPr>
          <w:rFonts w:ascii="Times New Roman" w:hAnsi="Times New Roman" w:cs="Times New Roman"/>
          <w:i/>
          <w:sz w:val="28"/>
          <w:szCs w:val="28"/>
          <w:lang w:val="uk-UA"/>
        </w:rPr>
      </w:pPr>
      <w:r w:rsidRPr="00DA142A">
        <w:rPr>
          <w:rFonts w:ascii="Times New Roman" w:hAnsi="Times New Roman" w:cs="Times New Roman"/>
          <w:i/>
          <w:sz w:val="28"/>
          <w:szCs w:val="28"/>
          <w:lang w:val="uk-UA"/>
        </w:rPr>
        <w:t xml:space="preserve">Таблиця </w:t>
      </w:r>
      <w:r w:rsidR="003524B2" w:rsidRPr="00DA142A">
        <w:rPr>
          <w:rFonts w:ascii="Times New Roman" w:hAnsi="Times New Roman" w:cs="Times New Roman"/>
          <w:i/>
          <w:sz w:val="28"/>
          <w:szCs w:val="28"/>
          <w:lang w:val="uk-UA"/>
        </w:rPr>
        <w:t>2.15</w:t>
      </w:r>
      <w:r w:rsidRPr="00DA142A">
        <w:rPr>
          <w:rFonts w:ascii="Times New Roman" w:hAnsi="Times New Roman" w:cs="Times New Roman"/>
          <w:i/>
          <w:sz w:val="28"/>
          <w:szCs w:val="28"/>
          <w:lang w:val="uk-UA"/>
        </w:rPr>
        <w:t>.</w:t>
      </w:r>
      <w:r w:rsidR="00DA142A">
        <w:rPr>
          <w:rFonts w:ascii="Times New Roman" w:hAnsi="Times New Roman" w:cs="Times New Roman"/>
          <w:i/>
          <w:sz w:val="28"/>
          <w:szCs w:val="28"/>
          <w:lang w:val="uk-UA"/>
        </w:rPr>
        <w:t xml:space="preserve"> </w:t>
      </w:r>
      <w:r w:rsidRPr="00DA142A">
        <w:rPr>
          <w:rFonts w:ascii="Times New Roman" w:hAnsi="Times New Roman" w:cs="Times New Roman"/>
          <w:b/>
          <w:sz w:val="28"/>
          <w:szCs w:val="28"/>
          <w:lang w:val="uk-UA"/>
        </w:rPr>
        <w:t>Розрахунок комплектуючого обладнання та матеріалів</w:t>
      </w:r>
    </w:p>
    <w:tbl>
      <w:tblPr>
        <w:tblW w:w="969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4695"/>
        <w:gridCol w:w="1440"/>
        <w:gridCol w:w="1440"/>
        <w:gridCol w:w="1440"/>
      </w:tblGrid>
      <w:tr w:rsidR="00AC005A" w:rsidTr="00AC005A">
        <w:trPr>
          <w:trHeight w:val="375"/>
        </w:trPr>
        <w:tc>
          <w:tcPr>
            <w:tcW w:w="675" w:type="dxa"/>
            <w:vAlign w:val="center"/>
          </w:tcPr>
          <w:p w:rsidR="00AC005A" w:rsidRPr="00AC005A" w:rsidRDefault="00AC005A" w:rsidP="00AC005A">
            <w:pPr>
              <w:pStyle w:val="a9"/>
              <w:jc w:val="center"/>
              <w:rPr>
                <w:rFonts w:ascii="Times New Roman" w:hAnsi="Times New Roman" w:cs="Times New Roman"/>
                <w:sz w:val="26"/>
                <w:szCs w:val="26"/>
                <w:lang w:val="uk-UA"/>
              </w:rPr>
            </w:pPr>
            <w:r w:rsidRPr="00AC005A">
              <w:rPr>
                <w:rFonts w:ascii="Times New Roman" w:hAnsi="Times New Roman" w:cs="Times New Roman"/>
                <w:sz w:val="26"/>
                <w:szCs w:val="26"/>
                <w:lang w:val="uk-UA"/>
              </w:rPr>
              <w:t>№</w:t>
            </w:r>
          </w:p>
          <w:p w:rsidR="00AC005A" w:rsidRPr="00AC005A" w:rsidRDefault="00DA142A" w:rsidP="00AC005A">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з</w:t>
            </w:r>
            <w:r w:rsidR="00AC005A" w:rsidRPr="00AC005A">
              <w:rPr>
                <w:rFonts w:ascii="Times New Roman" w:hAnsi="Times New Roman" w:cs="Times New Roman"/>
                <w:sz w:val="26"/>
                <w:szCs w:val="26"/>
                <w:lang w:val="uk-UA"/>
              </w:rPr>
              <w:t>/п</w:t>
            </w:r>
          </w:p>
        </w:tc>
        <w:tc>
          <w:tcPr>
            <w:tcW w:w="4695" w:type="dxa"/>
            <w:vAlign w:val="center"/>
          </w:tcPr>
          <w:p w:rsidR="00AC005A" w:rsidRPr="00AC005A" w:rsidRDefault="00AC005A" w:rsidP="00AC005A">
            <w:pPr>
              <w:pStyle w:val="a9"/>
              <w:jc w:val="center"/>
              <w:rPr>
                <w:rFonts w:ascii="Times New Roman" w:hAnsi="Times New Roman" w:cs="Times New Roman"/>
                <w:sz w:val="26"/>
                <w:szCs w:val="26"/>
                <w:lang w:val="uk-UA"/>
              </w:rPr>
            </w:pPr>
            <w:r w:rsidRPr="00AC005A">
              <w:rPr>
                <w:rFonts w:ascii="Times New Roman" w:hAnsi="Times New Roman" w:cs="Times New Roman"/>
                <w:sz w:val="26"/>
                <w:szCs w:val="26"/>
                <w:lang w:val="uk-UA"/>
              </w:rPr>
              <w:t>Найменування технічних засобів (комплектуючих виробів) та матеріалів</w:t>
            </w:r>
          </w:p>
        </w:tc>
        <w:tc>
          <w:tcPr>
            <w:tcW w:w="1440" w:type="dxa"/>
            <w:vAlign w:val="center"/>
          </w:tcPr>
          <w:p w:rsidR="00AC005A" w:rsidRPr="00AC005A" w:rsidRDefault="00AC005A" w:rsidP="00AC005A">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Кількість</w:t>
            </w:r>
          </w:p>
        </w:tc>
        <w:tc>
          <w:tcPr>
            <w:tcW w:w="1440" w:type="dxa"/>
            <w:vAlign w:val="center"/>
          </w:tcPr>
          <w:p w:rsidR="00AC005A" w:rsidRPr="00AC005A" w:rsidRDefault="00DA142A" w:rsidP="00AC005A">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Ціна за одиницю, грн</w:t>
            </w:r>
          </w:p>
        </w:tc>
        <w:tc>
          <w:tcPr>
            <w:tcW w:w="1440" w:type="dxa"/>
            <w:vAlign w:val="center"/>
          </w:tcPr>
          <w:p w:rsidR="00AC005A" w:rsidRDefault="00AC005A" w:rsidP="00AC005A">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Сума,</w:t>
            </w:r>
          </w:p>
          <w:p w:rsidR="00AC005A" w:rsidRPr="00AC005A" w:rsidRDefault="00DA142A" w:rsidP="00AC005A">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грн</w:t>
            </w:r>
          </w:p>
        </w:tc>
      </w:tr>
      <w:tr w:rsidR="00AC005A" w:rsidTr="00AC005A">
        <w:trPr>
          <w:trHeight w:val="375"/>
        </w:trPr>
        <w:tc>
          <w:tcPr>
            <w:tcW w:w="675" w:type="dxa"/>
            <w:vMerge w:val="restart"/>
            <w:vAlign w:val="center"/>
          </w:tcPr>
          <w:p w:rsidR="00AC005A" w:rsidRPr="00AC005A" w:rsidRDefault="00DA142A" w:rsidP="00AC005A">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4695" w:type="dxa"/>
          </w:tcPr>
          <w:p w:rsidR="00AC005A" w:rsidRPr="00AC005A" w:rsidRDefault="00AC005A" w:rsidP="00AC005A">
            <w:pPr>
              <w:pStyle w:val="a9"/>
              <w:rPr>
                <w:rFonts w:ascii="Times New Roman" w:hAnsi="Times New Roman" w:cs="Times New Roman"/>
                <w:sz w:val="26"/>
                <w:szCs w:val="26"/>
                <w:lang w:val="uk-UA"/>
              </w:rPr>
            </w:pPr>
            <w:r>
              <w:rPr>
                <w:rFonts w:ascii="Times New Roman" w:hAnsi="Times New Roman" w:cs="Times New Roman"/>
                <w:sz w:val="26"/>
                <w:szCs w:val="26"/>
                <w:lang w:val="uk-UA"/>
              </w:rPr>
              <w:t>Комплектуюче обладнання</w:t>
            </w: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r>
      <w:tr w:rsidR="00AC005A" w:rsidTr="00AC005A">
        <w:trPr>
          <w:trHeight w:val="375"/>
        </w:trPr>
        <w:tc>
          <w:tcPr>
            <w:tcW w:w="675" w:type="dxa"/>
            <w:vMerge/>
          </w:tcPr>
          <w:p w:rsidR="00AC005A" w:rsidRDefault="00AC005A" w:rsidP="00AC005A">
            <w:pPr>
              <w:pStyle w:val="a9"/>
              <w:rPr>
                <w:rFonts w:ascii="Times New Roman" w:hAnsi="Times New Roman" w:cs="Times New Roman"/>
                <w:sz w:val="26"/>
                <w:szCs w:val="26"/>
                <w:lang w:val="uk-UA"/>
              </w:rPr>
            </w:pPr>
          </w:p>
        </w:tc>
        <w:tc>
          <w:tcPr>
            <w:tcW w:w="4695" w:type="dxa"/>
          </w:tcPr>
          <w:p w:rsidR="00AC005A" w:rsidRDefault="00DA142A" w:rsidP="00AC005A">
            <w:pPr>
              <w:pStyle w:val="a9"/>
              <w:rPr>
                <w:rFonts w:ascii="Times New Roman" w:hAnsi="Times New Roman" w:cs="Times New Roman"/>
                <w:sz w:val="26"/>
                <w:szCs w:val="26"/>
                <w:lang w:val="uk-UA"/>
              </w:rPr>
            </w:pPr>
            <w:r>
              <w:rPr>
                <w:rFonts w:ascii="Times New Roman" w:hAnsi="Times New Roman" w:cs="Times New Roman"/>
                <w:sz w:val="26"/>
                <w:szCs w:val="26"/>
                <w:lang w:val="uk-UA"/>
              </w:rPr>
              <w:t>–</w:t>
            </w: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r>
      <w:tr w:rsidR="00AC005A" w:rsidTr="00AC005A">
        <w:trPr>
          <w:trHeight w:val="375"/>
        </w:trPr>
        <w:tc>
          <w:tcPr>
            <w:tcW w:w="675" w:type="dxa"/>
            <w:vMerge/>
          </w:tcPr>
          <w:p w:rsidR="00AC005A" w:rsidRDefault="00AC005A" w:rsidP="00AC005A">
            <w:pPr>
              <w:pStyle w:val="a9"/>
              <w:rPr>
                <w:rFonts w:ascii="Times New Roman" w:hAnsi="Times New Roman" w:cs="Times New Roman"/>
                <w:sz w:val="26"/>
                <w:szCs w:val="26"/>
                <w:lang w:val="uk-UA"/>
              </w:rPr>
            </w:pPr>
          </w:p>
        </w:tc>
        <w:tc>
          <w:tcPr>
            <w:tcW w:w="4695" w:type="dxa"/>
          </w:tcPr>
          <w:p w:rsidR="00AC005A" w:rsidRDefault="00DA142A" w:rsidP="00AC005A">
            <w:pPr>
              <w:pStyle w:val="a9"/>
              <w:rPr>
                <w:rFonts w:ascii="Times New Roman" w:hAnsi="Times New Roman" w:cs="Times New Roman"/>
                <w:sz w:val="26"/>
                <w:szCs w:val="26"/>
                <w:lang w:val="uk-UA"/>
              </w:rPr>
            </w:pPr>
            <w:r>
              <w:rPr>
                <w:rFonts w:ascii="Times New Roman" w:hAnsi="Times New Roman" w:cs="Times New Roman"/>
                <w:sz w:val="26"/>
                <w:szCs w:val="26"/>
                <w:lang w:val="uk-UA"/>
              </w:rPr>
              <w:t>–</w:t>
            </w: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r>
      <w:tr w:rsidR="00AC005A" w:rsidTr="00AC005A">
        <w:trPr>
          <w:trHeight w:val="375"/>
        </w:trPr>
        <w:tc>
          <w:tcPr>
            <w:tcW w:w="675" w:type="dxa"/>
            <w:vMerge w:val="restart"/>
            <w:vAlign w:val="center"/>
          </w:tcPr>
          <w:p w:rsidR="00AC005A" w:rsidRDefault="00AC005A" w:rsidP="00AC005A">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2</w:t>
            </w:r>
          </w:p>
        </w:tc>
        <w:tc>
          <w:tcPr>
            <w:tcW w:w="4695" w:type="dxa"/>
          </w:tcPr>
          <w:p w:rsidR="00AC005A" w:rsidRDefault="00AC005A" w:rsidP="00AC005A">
            <w:pPr>
              <w:pStyle w:val="a9"/>
              <w:rPr>
                <w:rFonts w:ascii="Times New Roman" w:hAnsi="Times New Roman" w:cs="Times New Roman"/>
                <w:sz w:val="26"/>
                <w:szCs w:val="26"/>
                <w:lang w:val="uk-UA"/>
              </w:rPr>
            </w:pPr>
            <w:r>
              <w:rPr>
                <w:rFonts w:ascii="Times New Roman" w:hAnsi="Times New Roman" w:cs="Times New Roman"/>
                <w:sz w:val="26"/>
                <w:szCs w:val="26"/>
                <w:lang w:val="uk-UA"/>
              </w:rPr>
              <w:t>Матеріали</w:t>
            </w: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r>
      <w:tr w:rsidR="00AC005A" w:rsidTr="00AC005A">
        <w:trPr>
          <w:trHeight w:val="375"/>
        </w:trPr>
        <w:tc>
          <w:tcPr>
            <w:tcW w:w="675" w:type="dxa"/>
            <w:vMerge/>
          </w:tcPr>
          <w:p w:rsidR="00AC005A" w:rsidRDefault="00AC005A" w:rsidP="00AC005A">
            <w:pPr>
              <w:pStyle w:val="a9"/>
              <w:rPr>
                <w:rFonts w:ascii="Times New Roman" w:hAnsi="Times New Roman" w:cs="Times New Roman"/>
                <w:sz w:val="26"/>
                <w:szCs w:val="26"/>
                <w:lang w:val="uk-UA"/>
              </w:rPr>
            </w:pPr>
          </w:p>
        </w:tc>
        <w:tc>
          <w:tcPr>
            <w:tcW w:w="4695" w:type="dxa"/>
          </w:tcPr>
          <w:p w:rsidR="00AC005A" w:rsidRDefault="00DA142A" w:rsidP="00AC005A">
            <w:pPr>
              <w:pStyle w:val="a9"/>
              <w:rPr>
                <w:rFonts w:ascii="Times New Roman" w:hAnsi="Times New Roman" w:cs="Times New Roman"/>
                <w:sz w:val="26"/>
                <w:szCs w:val="26"/>
                <w:lang w:val="uk-UA"/>
              </w:rPr>
            </w:pPr>
            <w:r>
              <w:rPr>
                <w:rFonts w:ascii="Times New Roman" w:hAnsi="Times New Roman" w:cs="Times New Roman"/>
                <w:sz w:val="26"/>
                <w:szCs w:val="26"/>
                <w:lang w:val="uk-UA"/>
              </w:rPr>
              <w:t>–</w:t>
            </w: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r>
      <w:tr w:rsidR="00AC005A" w:rsidTr="00AC005A">
        <w:trPr>
          <w:trHeight w:val="375"/>
        </w:trPr>
        <w:tc>
          <w:tcPr>
            <w:tcW w:w="675" w:type="dxa"/>
            <w:vMerge/>
          </w:tcPr>
          <w:p w:rsidR="00AC005A" w:rsidRDefault="00AC005A" w:rsidP="00AC005A">
            <w:pPr>
              <w:pStyle w:val="a9"/>
              <w:rPr>
                <w:rFonts w:ascii="Times New Roman" w:hAnsi="Times New Roman" w:cs="Times New Roman"/>
                <w:sz w:val="26"/>
                <w:szCs w:val="26"/>
                <w:lang w:val="uk-UA"/>
              </w:rPr>
            </w:pPr>
          </w:p>
        </w:tc>
        <w:tc>
          <w:tcPr>
            <w:tcW w:w="4695" w:type="dxa"/>
          </w:tcPr>
          <w:p w:rsidR="00AC005A" w:rsidRDefault="00DA142A" w:rsidP="00AC005A">
            <w:pPr>
              <w:pStyle w:val="a9"/>
              <w:rPr>
                <w:rFonts w:ascii="Times New Roman" w:hAnsi="Times New Roman" w:cs="Times New Roman"/>
                <w:sz w:val="26"/>
                <w:szCs w:val="26"/>
                <w:lang w:val="uk-UA"/>
              </w:rPr>
            </w:pPr>
            <w:r>
              <w:rPr>
                <w:rFonts w:ascii="Times New Roman" w:hAnsi="Times New Roman" w:cs="Times New Roman"/>
                <w:sz w:val="26"/>
                <w:szCs w:val="26"/>
                <w:lang w:val="uk-UA"/>
              </w:rPr>
              <w:t>–</w:t>
            </w: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r>
      <w:tr w:rsidR="00AC005A" w:rsidTr="00AC005A">
        <w:trPr>
          <w:trHeight w:val="375"/>
        </w:trPr>
        <w:tc>
          <w:tcPr>
            <w:tcW w:w="675" w:type="dxa"/>
            <w:vMerge w:val="restart"/>
            <w:vAlign w:val="center"/>
          </w:tcPr>
          <w:p w:rsidR="00AC005A" w:rsidRDefault="00AC005A" w:rsidP="00AC005A">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3</w:t>
            </w:r>
          </w:p>
        </w:tc>
        <w:tc>
          <w:tcPr>
            <w:tcW w:w="4695" w:type="dxa"/>
          </w:tcPr>
          <w:p w:rsidR="00AC005A" w:rsidRDefault="00AC005A" w:rsidP="00AC005A">
            <w:pPr>
              <w:pStyle w:val="a9"/>
              <w:rPr>
                <w:rFonts w:ascii="Times New Roman" w:hAnsi="Times New Roman" w:cs="Times New Roman"/>
                <w:sz w:val="26"/>
                <w:szCs w:val="26"/>
                <w:lang w:val="uk-UA"/>
              </w:rPr>
            </w:pPr>
            <w:r>
              <w:rPr>
                <w:rFonts w:ascii="Times New Roman" w:hAnsi="Times New Roman" w:cs="Times New Roman"/>
                <w:sz w:val="26"/>
                <w:szCs w:val="26"/>
                <w:lang w:val="uk-UA"/>
              </w:rPr>
              <w:t>Транспортно-заготівельні витрати</w:t>
            </w: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r>
      <w:tr w:rsidR="00AC005A" w:rsidTr="00AC005A">
        <w:trPr>
          <w:trHeight w:val="375"/>
        </w:trPr>
        <w:tc>
          <w:tcPr>
            <w:tcW w:w="675" w:type="dxa"/>
            <w:vMerge/>
          </w:tcPr>
          <w:p w:rsidR="00AC005A" w:rsidRDefault="00AC005A" w:rsidP="00AC005A">
            <w:pPr>
              <w:pStyle w:val="a9"/>
              <w:rPr>
                <w:rFonts w:ascii="Times New Roman" w:hAnsi="Times New Roman" w:cs="Times New Roman"/>
                <w:sz w:val="26"/>
                <w:szCs w:val="26"/>
                <w:lang w:val="uk-UA"/>
              </w:rPr>
            </w:pPr>
          </w:p>
        </w:tc>
        <w:tc>
          <w:tcPr>
            <w:tcW w:w="4695" w:type="dxa"/>
          </w:tcPr>
          <w:p w:rsidR="00AC005A" w:rsidRDefault="00DA142A" w:rsidP="00AC005A">
            <w:pPr>
              <w:pStyle w:val="a9"/>
              <w:rPr>
                <w:rFonts w:ascii="Times New Roman" w:hAnsi="Times New Roman" w:cs="Times New Roman"/>
                <w:sz w:val="26"/>
                <w:szCs w:val="26"/>
                <w:lang w:val="uk-UA"/>
              </w:rPr>
            </w:pPr>
            <w:r>
              <w:rPr>
                <w:rFonts w:ascii="Times New Roman" w:hAnsi="Times New Roman" w:cs="Times New Roman"/>
                <w:sz w:val="26"/>
                <w:szCs w:val="26"/>
                <w:lang w:val="uk-UA"/>
              </w:rPr>
              <w:t>–</w:t>
            </w: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r>
      <w:tr w:rsidR="00AC005A" w:rsidTr="00AC005A">
        <w:trPr>
          <w:trHeight w:val="375"/>
        </w:trPr>
        <w:tc>
          <w:tcPr>
            <w:tcW w:w="675" w:type="dxa"/>
            <w:vMerge/>
          </w:tcPr>
          <w:p w:rsidR="00AC005A" w:rsidRDefault="00AC005A" w:rsidP="00AC005A">
            <w:pPr>
              <w:pStyle w:val="a9"/>
              <w:rPr>
                <w:rFonts w:ascii="Times New Roman" w:hAnsi="Times New Roman" w:cs="Times New Roman"/>
                <w:sz w:val="26"/>
                <w:szCs w:val="26"/>
                <w:lang w:val="uk-UA"/>
              </w:rPr>
            </w:pPr>
          </w:p>
        </w:tc>
        <w:tc>
          <w:tcPr>
            <w:tcW w:w="4695" w:type="dxa"/>
          </w:tcPr>
          <w:p w:rsidR="00AC005A" w:rsidRDefault="00DA142A" w:rsidP="00AC005A">
            <w:pPr>
              <w:pStyle w:val="a9"/>
              <w:rPr>
                <w:rFonts w:ascii="Times New Roman" w:hAnsi="Times New Roman" w:cs="Times New Roman"/>
                <w:sz w:val="26"/>
                <w:szCs w:val="26"/>
                <w:lang w:val="uk-UA"/>
              </w:rPr>
            </w:pPr>
            <w:r>
              <w:rPr>
                <w:rFonts w:ascii="Times New Roman" w:hAnsi="Times New Roman" w:cs="Times New Roman"/>
                <w:sz w:val="26"/>
                <w:szCs w:val="26"/>
                <w:lang w:val="uk-UA"/>
              </w:rPr>
              <w:t>–</w:t>
            </w: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c>
          <w:tcPr>
            <w:tcW w:w="1440" w:type="dxa"/>
          </w:tcPr>
          <w:p w:rsidR="00AC005A" w:rsidRDefault="00AC005A" w:rsidP="00AC005A">
            <w:pPr>
              <w:pStyle w:val="a9"/>
              <w:rPr>
                <w:rFonts w:ascii="Times New Roman" w:hAnsi="Times New Roman" w:cs="Times New Roman"/>
                <w:sz w:val="26"/>
                <w:szCs w:val="26"/>
                <w:lang w:val="uk-UA"/>
              </w:rPr>
            </w:pPr>
          </w:p>
        </w:tc>
      </w:tr>
      <w:tr w:rsidR="00AC005A" w:rsidTr="00616B88">
        <w:trPr>
          <w:trHeight w:val="375"/>
        </w:trPr>
        <w:tc>
          <w:tcPr>
            <w:tcW w:w="8250" w:type="dxa"/>
            <w:gridSpan w:val="4"/>
          </w:tcPr>
          <w:p w:rsidR="00AC005A" w:rsidRDefault="00DA142A" w:rsidP="00DA142A">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                                                                                                    Усього:</w:t>
            </w:r>
          </w:p>
        </w:tc>
        <w:tc>
          <w:tcPr>
            <w:tcW w:w="1440" w:type="dxa"/>
          </w:tcPr>
          <w:p w:rsidR="00AC005A" w:rsidRDefault="00AC005A" w:rsidP="00AC005A">
            <w:pPr>
              <w:pStyle w:val="a9"/>
              <w:rPr>
                <w:rFonts w:ascii="Times New Roman" w:hAnsi="Times New Roman" w:cs="Times New Roman"/>
                <w:sz w:val="26"/>
                <w:szCs w:val="26"/>
                <w:lang w:val="uk-UA"/>
              </w:rPr>
            </w:pPr>
          </w:p>
        </w:tc>
      </w:tr>
    </w:tbl>
    <w:p w:rsidR="00AC005A" w:rsidRDefault="00AC005A" w:rsidP="00AC005A">
      <w:pPr>
        <w:pStyle w:val="a9"/>
        <w:spacing w:line="360" w:lineRule="auto"/>
        <w:rPr>
          <w:rFonts w:ascii="Times New Roman" w:hAnsi="Times New Roman" w:cs="Times New Roman"/>
          <w:sz w:val="28"/>
          <w:szCs w:val="28"/>
          <w:lang w:val="uk-UA"/>
        </w:rPr>
      </w:pPr>
    </w:p>
    <w:p w:rsidR="00535EE8" w:rsidRDefault="00AC005A" w:rsidP="00AC005A">
      <w:pPr>
        <w:pStyle w:val="a9"/>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Витрати на монтажні (Р</w:t>
      </w:r>
      <w:r w:rsidRPr="00AC005A">
        <w:rPr>
          <w:rFonts w:ascii="Times New Roman" w:hAnsi="Times New Roman" w:cs="Times New Roman"/>
          <w:sz w:val="28"/>
          <w:szCs w:val="28"/>
          <w:vertAlign w:val="subscript"/>
          <w:lang w:val="uk-UA"/>
        </w:rPr>
        <w:t>ом</w:t>
      </w:r>
      <w:r>
        <w:rPr>
          <w:rFonts w:ascii="Times New Roman" w:hAnsi="Times New Roman" w:cs="Times New Roman"/>
          <w:sz w:val="28"/>
          <w:szCs w:val="28"/>
          <w:lang w:val="uk-UA"/>
        </w:rPr>
        <w:t>) і налагоджувальні роботи (Р</w:t>
      </w:r>
      <w:r w:rsidRPr="00AC005A">
        <w:rPr>
          <w:rFonts w:ascii="Times New Roman" w:hAnsi="Times New Roman" w:cs="Times New Roman"/>
          <w:sz w:val="28"/>
          <w:szCs w:val="28"/>
          <w:vertAlign w:val="subscript"/>
          <w:lang w:val="uk-UA"/>
        </w:rPr>
        <w:t>н</w:t>
      </w:r>
      <w:r>
        <w:rPr>
          <w:rFonts w:ascii="Times New Roman" w:hAnsi="Times New Roman" w:cs="Times New Roman"/>
          <w:sz w:val="28"/>
          <w:szCs w:val="28"/>
          <w:lang w:val="uk-UA"/>
        </w:rPr>
        <w:t>) можна визначити наступним чином:</w:t>
      </w:r>
    </w:p>
    <w:p w:rsidR="005C228A" w:rsidRDefault="005C228A" w:rsidP="005C228A">
      <w:pPr>
        <w:pStyle w:val="a9"/>
        <w:spacing w:line="360" w:lineRule="auto"/>
        <w:ind w:firstLine="720"/>
        <w:jc w:val="both"/>
        <w:rPr>
          <w:rFonts w:ascii="Times New Roman" w:hAnsi="Times New Roman" w:cs="Times New Roman"/>
          <w:sz w:val="28"/>
          <w:szCs w:val="28"/>
          <w:lang w:val="uk-UA"/>
        </w:rPr>
      </w:pPr>
    </w:p>
    <w:p w:rsidR="00BE74A7" w:rsidRDefault="00317E9B" w:rsidP="00BE74A7">
      <w:pPr>
        <w:pStyle w:val="a9"/>
        <w:spacing w:line="360" w:lineRule="auto"/>
        <w:ind w:firstLine="142"/>
        <w:jc w:val="both"/>
        <w:rPr>
          <w:rFonts w:ascii="Times New Roman" w:eastAsiaTheme="minorEastAsia" w:hAnsi="Times New Roman" w:cs="Times New Roman"/>
          <w:sz w:val="24"/>
          <w:szCs w:val="28"/>
          <w:lang w:val="uk-UA"/>
        </w:rPr>
      </w:pPr>
      <m:oMath>
        <m:sSub>
          <m:sSubPr>
            <m:ctrlPr>
              <w:rPr>
                <w:rFonts w:ascii="Cambria Math" w:hAnsi="Cambria Math" w:cs="Times New Roman"/>
                <w:i/>
                <w:szCs w:val="28"/>
              </w:rPr>
            </m:ctrlPr>
          </m:sSubPr>
          <m:e>
            <m:r>
              <w:rPr>
                <w:rFonts w:ascii="Cambria Math" w:hAnsi="Cambria Math" w:cs="Times New Roman"/>
                <w:szCs w:val="28"/>
                <w:lang w:val="uk-UA"/>
              </w:rPr>
              <m:t>Р</m:t>
            </m:r>
          </m:e>
          <m:sub>
            <m:r>
              <w:rPr>
                <w:rFonts w:ascii="Cambria Math" w:hAnsi="Cambria Math" w:cs="Times New Roman"/>
                <w:szCs w:val="28"/>
                <w:lang w:val="uk-UA"/>
              </w:rPr>
              <m:t>ом</m:t>
            </m:r>
          </m:sub>
        </m:sSub>
        <m:r>
          <w:rPr>
            <w:rFonts w:ascii="Cambria Math" w:hAnsi="Cambria Math" w:cs="Times New Roman"/>
            <w:szCs w:val="28"/>
            <w:lang w:val="uk-UA"/>
          </w:rPr>
          <m:t>=</m:t>
        </m:r>
        <m:nary>
          <m:naryPr>
            <m:chr m:val="∑"/>
            <m:limLoc m:val="undOvr"/>
            <m:ctrlPr>
              <w:rPr>
                <w:rFonts w:ascii="Cambria Math" w:hAnsi="Cambria Math" w:cs="Times New Roman"/>
                <w:i/>
                <w:szCs w:val="28"/>
              </w:rPr>
            </m:ctrlPr>
          </m:naryPr>
          <m:sub>
            <m:r>
              <w:rPr>
                <w:rFonts w:ascii="Cambria Math" w:hAnsi="Cambria Math" w:cs="Times New Roman"/>
                <w:szCs w:val="28"/>
              </w:rPr>
              <m:t>i</m:t>
            </m:r>
            <m:r>
              <w:rPr>
                <w:rFonts w:ascii="Cambria Math" w:hAnsi="Cambria Math" w:cs="Times New Roman"/>
                <w:szCs w:val="28"/>
                <w:lang w:val="uk-UA"/>
              </w:rPr>
              <m:t>=1</m:t>
            </m:r>
          </m:sub>
          <m:sup>
            <m:r>
              <w:rPr>
                <w:rFonts w:ascii="Cambria Math" w:hAnsi="Cambria Math" w:cs="Times New Roman"/>
                <w:szCs w:val="28"/>
                <w:lang w:val="uk-UA"/>
              </w:rPr>
              <m:t>6</m:t>
            </m:r>
          </m:sup>
          <m:e>
            <m:sSub>
              <m:sSubPr>
                <m:ctrlPr>
                  <w:rPr>
                    <w:rFonts w:ascii="Cambria Math" w:hAnsi="Cambria Math" w:cs="Times New Roman"/>
                    <w:i/>
                    <w:szCs w:val="28"/>
                  </w:rPr>
                </m:ctrlPr>
              </m:sSubPr>
              <m:e>
                <m:r>
                  <w:rPr>
                    <w:rFonts w:ascii="Cambria Math" w:hAnsi="Cambria Math" w:cs="Times New Roman"/>
                    <w:szCs w:val="28"/>
                    <w:lang w:val="uk-UA"/>
                  </w:rPr>
                  <m:t>ч</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i</m:t>
                </m:r>
              </m:sub>
            </m:sSub>
            <m:r>
              <w:rPr>
                <w:rFonts w:ascii="Cambria Math" w:hAnsi="Cambria Math" w:cs="Times New Roman"/>
                <w:szCs w:val="28"/>
                <w:lang w:val="uk-UA"/>
              </w:rPr>
              <m:t>+</m:t>
            </m:r>
            <m:r>
              <w:rPr>
                <w:rFonts w:ascii="Cambria Math" w:hAnsi="Cambria Math" w:cs="Times New Roman"/>
                <w:szCs w:val="28"/>
              </w:rPr>
              <m:t>gx</m:t>
            </m:r>
            <m:nary>
              <m:naryPr>
                <m:chr m:val="∑"/>
                <m:limLoc m:val="undOvr"/>
                <m:ctrlPr>
                  <w:rPr>
                    <w:rFonts w:ascii="Cambria Math" w:hAnsi="Cambria Math" w:cs="Times New Roman"/>
                    <w:i/>
                    <w:szCs w:val="28"/>
                  </w:rPr>
                </m:ctrlPr>
              </m:naryPr>
              <m:sub>
                <m:r>
                  <w:rPr>
                    <w:rFonts w:ascii="Cambria Math" w:hAnsi="Cambria Math" w:cs="Times New Roman"/>
                    <w:szCs w:val="28"/>
                  </w:rPr>
                  <m:t>i</m:t>
                </m:r>
                <m:r>
                  <w:rPr>
                    <w:rFonts w:ascii="Cambria Math" w:hAnsi="Cambria Math" w:cs="Times New Roman"/>
                    <w:szCs w:val="28"/>
                    <w:lang w:val="uk-UA"/>
                  </w:rPr>
                  <m:t>=1</m:t>
                </m:r>
              </m:sub>
              <m:sup>
                <m:r>
                  <w:rPr>
                    <w:rFonts w:ascii="Cambria Math" w:hAnsi="Cambria Math" w:cs="Times New Roman"/>
                    <w:szCs w:val="28"/>
                    <w:lang w:val="uk-UA"/>
                  </w:rPr>
                  <m:t>6</m:t>
                </m:r>
              </m:sup>
              <m:e>
                <m:sSub>
                  <m:sSubPr>
                    <m:ctrlPr>
                      <w:rPr>
                        <w:rFonts w:ascii="Cambria Math" w:hAnsi="Cambria Math" w:cs="Times New Roman"/>
                        <w:i/>
                        <w:szCs w:val="28"/>
                      </w:rPr>
                    </m:ctrlPr>
                  </m:sSubPr>
                  <m:e>
                    <m:r>
                      <w:rPr>
                        <w:rFonts w:ascii="Cambria Math" w:hAnsi="Cambria Math" w:cs="Times New Roman"/>
                        <w:szCs w:val="28"/>
                        <w:lang w:val="uk-UA"/>
                      </w:rPr>
                      <m:t>ч</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i</m:t>
                    </m:r>
                  </m:sub>
                </m:sSub>
                <m:r>
                  <w:rPr>
                    <w:rFonts w:ascii="Cambria Math" w:hAnsi="Cambria Math" w:cs="Times New Roman"/>
                    <w:szCs w:val="28"/>
                    <w:lang w:val="uk-UA"/>
                  </w:rPr>
                  <m:t>+</m:t>
                </m:r>
                <m:r>
                  <w:rPr>
                    <w:rFonts w:ascii="Cambria Math" w:hAnsi="Cambria Math" w:cs="Times New Roman"/>
                    <w:szCs w:val="28"/>
                  </w:rPr>
                  <m:t>e</m:t>
                </m:r>
                <m:d>
                  <m:dPr>
                    <m:ctrlPr>
                      <w:rPr>
                        <w:rFonts w:ascii="Cambria Math" w:hAnsi="Cambria Math" w:cs="Times New Roman"/>
                        <w:i/>
                        <w:szCs w:val="28"/>
                      </w:rPr>
                    </m:ctrlPr>
                  </m:dPr>
                  <m:e>
                    <m:nary>
                      <m:naryPr>
                        <m:chr m:val="∑"/>
                        <m:limLoc m:val="undOvr"/>
                        <m:ctrlPr>
                          <w:rPr>
                            <w:rFonts w:ascii="Cambria Math" w:hAnsi="Cambria Math" w:cs="Times New Roman"/>
                            <w:i/>
                            <w:szCs w:val="28"/>
                          </w:rPr>
                        </m:ctrlPr>
                      </m:naryPr>
                      <m:sub>
                        <m:r>
                          <w:rPr>
                            <w:rFonts w:ascii="Cambria Math" w:hAnsi="Cambria Math" w:cs="Times New Roman"/>
                            <w:szCs w:val="28"/>
                          </w:rPr>
                          <m:t>i</m:t>
                        </m:r>
                        <m:r>
                          <w:rPr>
                            <w:rFonts w:ascii="Cambria Math" w:hAnsi="Cambria Math" w:cs="Times New Roman"/>
                            <w:szCs w:val="28"/>
                            <w:lang w:val="uk-UA"/>
                          </w:rPr>
                          <m:t>=1</m:t>
                        </m:r>
                      </m:sub>
                      <m:sup>
                        <m:r>
                          <w:rPr>
                            <w:rFonts w:ascii="Cambria Math" w:hAnsi="Cambria Math" w:cs="Times New Roman"/>
                            <w:szCs w:val="28"/>
                            <w:lang w:val="uk-UA"/>
                          </w:rPr>
                          <m:t>6</m:t>
                        </m:r>
                      </m:sup>
                      <m:e>
                        <m:sSub>
                          <m:sSubPr>
                            <m:ctrlPr>
                              <w:rPr>
                                <w:rFonts w:ascii="Cambria Math" w:hAnsi="Cambria Math" w:cs="Times New Roman"/>
                                <w:i/>
                                <w:szCs w:val="28"/>
                              </w:rPr>
                            </m:ctrlPr>
                          </m:sSubPr>
                          <m:e>
                            <m:r>
                              <w:rPr>
                                <w:rFonts w:ascii="Cambria Math" w:hAnsi="Cambria Math" w:cs="Times New Roman"/>
                                <w:szCs w:val="28"/>
                                <w:lang w:val="uk-UA"/>
                              </w:rPr>
                              <m:t>ч</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i</m:t>
                            </m:r>
                          </m:sub>
                        </m:sSub>
                      </m:e>
                    </m:nary>
                    <m:r>
                      <w:rPr>
                        <w:rFonts w:ascii="Cambria Math" w:hAnsi="Cambria Math" w:cs="Times New Roman"/>
                        <w:szCs w:val="28"/>
                        <w:lang w:val="uk-UA"/>
                      </w:rPr>
                      <m:t>+</m:t>
                    </m:r>
                    <m:r>
                      <w:rPr>
                        <w:rFonts w:ascii="Cambria Math" w:hAnsi="Cambria Math" w:cs="Times New Roman"/>
                        <w:szCs w:val="28"/>
                      </w:rPr>
                      <m:t>g</m:t>
                    </m:r>
                    <m:nary>
                      <m:naryPr>
                        <m:chr m:val="∑"/>
                        <m:limLoc m:val="undOvr"/>
                        <m:ctrlPr>
                          <w:rPr>
                            <w:rFonts w:ascii="Cambria Math" w:hAnsi="Cambria Math" w:cs="Times New Roman"/>
                            <w:i/>
                            <w:szCs w:val="28"/>
                          </w:rPr>
                        </m:ctrlPr>
                      </m:naryPr>
                      <m:sub>
                        <m:r>
                          <w:rPr>
                            <w:rFonts w:ascii="Cambria Math" w:hAnsi="Cambria Math" w:cs="Times New Roman"/>
                            <w:szCs w:val="28"/>
                          </w:rPr>
                          <m:t>i</m:t>
                        </m:r>
                        <m:r>
                          <w:rPr>
                            <w:rFonts w:ascii="Cambria Math" w:hAnsi="Cambria Math" w:cs="Times New Roman"/>
                            <w:szCs w:val="28"/>
                            <w:lang w:val="uk-UA"/>
                          </w:rPr>
                          <m:t>=1</m:t>
                        </m:r>
                      </m:sub>
                      <m:sup>
                        <m:r>
                          <w:rPr>
                            <w:rFonts w:ascii="Cambria Math" w:hAnsi="Cambria Math" w:cs="Times New Roman"/>
                            <w:szCs w:val="28"/>
                            <w:lang w:val="uk-UA"/>
                          </w:rPr>
                          <m:t>6</m:t>
                        </m:r>
                      </m:sup>
                      <m:e>
                        <m:sSub>
                          <m:sSubPr>
                            <m:ctrlPr>
                              <w:rPr>
                                <w:rFonts w:ascii="Cambria Math" w:hAnsi="Cambria Math" w:cs="Times New Roman"/>
                                <w:i/>
                                <w:szCs w:val="28"/>
                              </w:rPr>
                            </m:ctrlPr>
                          </m:sSubPr>
                          <m:e>
                            <m:r>
                              <w:rPr>
                                <w:rFonts w:ascii="Cambria Math" w:hAnsi="Cambria Math" w:cs="Times New Roman"/>
                                <w:szCs w:val="28"/>
                                <w:lang w:val="uk-UA"/>
                              </w:rPr>
                              <m:t>ч</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i</m:t>
                            </m:r>
                          </m:sub>
                        </m:sSub>
                      </m:e>
                    </m:nary>
                  </m:e>
                </m:d>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lang w:val="uk-UA"/>
                      </w:rPr>
                      <m:t>Р</m:t>
                    </m:r>
                  </m:e>
                  <m:sub>
                    <m:r>
                      <w:rPr>
                        <w:rFonts w:ascii="Cambria Math" w:hAnsi="Cambria Math" w:cs="Times New Roman"/>
                        <w:szCs w:val="28"/>
                        <w:lang w:val="uk-UA"/>
                      </w:rPr>
                      <m:t>ін</m:t>
                    </m:r>
                  </m:sub>
                </m:sSub>
              </m:e>
            </m:nary>
          </m:e>
        </m:nary>
      </m:oMath>
      <w:r w:rsidR="00BE74A7" w:rsidRPr="00726E3E">
        <w:rPr>
          <w:rFonts w:ascii="Times New Roman" w:eastAsiaTheme="minorEastAsia" w:hAnsi="Times New Roman" w:cs="Times New Roman"/>
          <w:sz w:val="24"/>
          <w:szCs w:val="28"/>
          <w:lang w:val="uk-UA"/>
        </w:rPr>
        <w:t>,</w:t>
      </w:r>
      <w:r w:rsidR="00BE74A7">
        <w:rPr>
          <w:rFonts w:ascii="Times New Roman" w:eastAsiaTheme="minorEastAsia" w:hAnsi="Times New Roman" w:cs="Times New Roman"/>
          <w:sz w:val="24"/>
          <w:szCs w:val="28"/>
          <w:lang w:val="uk-UA"/>
        </w:rPr>
        <w:t xml:space="preserve">    </w:t>
      </w:r>
      <w:r w:rsidR="00BE74A7" w:rsidRPr="00726E3E">
        <w:rPr>
          <w:rFonts w:ascii="Times New Roman" w:eastAsiaTheme="minorEastAsia" w:hAnsi="Times New Roman" w:cs="Times New Roman"/>
          <w:sz w:val="24"/>
          <w:szCs w:val="28"/>
          <w:lang w:val="uk-UA"/>
        </w:rPr>
        <w:t xml:space="preserve"> (</w:t>
      </w:r>
      <w:r w:rsidR="00BE74A7">
        <w:rPr>
          <w:rFonts w:ascii="Times New Roman" w:eastAsiaTheme="minorEastAsia" w:hAnsi="Times New Roman" w:cs="Times New Roman"/>
          <w:sz w:val="24"/>
          <w:szCs w:val="28"/>
          <w:lang w:val="uk-UA"/>
        </w:rPr>
        <w:t>2.16</w:t>
      </w:r>
      <w:r w:rsidR="00BE74A7" w:rsidRPr="00726E3E">
        <w:rPr>
          <w:rFonts w:ascii="Times New Roman" w:eastAsiaTheme="minorEastAsia" w:hAnsi="Times New Roman" w:cs="Times New Roman"/>
          <w:sz w:val="24"/>
          <w:szCs w:val="28"/>
          <w:lang w:val="uk-UA"/>
        </w:rPr>
        <w:t>)</w:t>
      </w:r>
    </w:p>
    <w:p w:rsidR="00BE74A7" w:rsidRPr="00726E3E" w:rsidRDefault="00BE74A7" w:rsidP="00BE74A7">
      <w:pPr>
        <w:pStyle w:val="a9"/>
        <w:spacing w:line="360" w:lineRule="auto"/>
        <w:ind w:firstLine="142"/>
        <w:jc w:val="both"/>
        <w:rPr>
          <w:rFonts w:ascii="Times New Roman" w:hAnsi="Times New Roman" w:cs="Times New Roman"/>
          <w:sz w:val="28"/>
          <w:szCs w:val="28"/>
          <w:lang w:val="uk-UA"/>
        </w:rPr>
      </w:pPr>
    </w:p>
    <w:p w:rsidR="00BE74A7" w:rsidRPr="00726E3E" w:rsidRDefault="00317E9B" w:rsidP="00BE74A7">
      <w:pPr>
        <w:pStyle w:val="a9"/>
        <w:spacing w:line="360" w:lineRule="auto"/>
        <w:ind w:firstLine="142"/>
        <w:jc w:val="both"/>
        <w:rPr>
          <w:rFonts w:ascii="Times New Roman" w:hAnsi="Times New Roman" w:cs="Times New Roman"/>
          <w:sz w:val="28"/>
          <w:szCs w:val="28"/>
          <w:lang w:val="uk-UA"/>
        </w:rPr>
      </w:pPr>
      <m:oMath>
        <m:sSub>
          <m:sSubPr>
            <m:ctrlPr>
              <w:rPr>
                <w:rFonts w:ascii="Cambria Math" w:hAnsi="Cambria Math" w:cs="Times New Roman"/>
                <w:i/>
                <w:szCs w:val="28"/>
              </w:rPr>
            </m:ctrlPr>
          </m:sSubPr>
          <m:e>
            <m:r>
              <w:rPr>
                <w:rFonts w:ascii="Cambria Math" w:hAnsi="Cambria Math" w:cs="Times New Roman"/>
                <w:szCs w:val="28"/>
                <w:lang w:val="uk-UA"/>
              </w:rPr>
              <m:t>Р</m:t>
            </m:r>
          </m:e>
          <m:sub>
            <m:r>
              <w:rPr>
                <w:rFonts w:ascii="Cambria Math" w:hAnsi="Cambria Math" w:cs="Times New Roman"/>
                <w:szCs w:val="28"/>
                <w:lang w:val="uk-UA"/>
              </w:rPr>
              <m:t>н</m:t>
            </m:r>
          </m:sub>
        </m:sSub>
        <m:r>
          <w:rPr>
            <w:rFonts w:ascii="Cambria Math" w:hAnsi="Cambria Math" w:cs="Times New Roman"/>
            <w:szCs w:val="28"/>
            <w:lang w:val="uk-UA"/>
          </w:rPr>
          <m:t>=</m:t>
        </m:r>
        <m:nary>
          <m:naryPr>
            <m:chr m:val="∑"/>
            <m:limLoc m:val="undOvr"/>
            <m:ctrlPr>
              <w:rPr>
                <w:rFonts w:ascii="Cambria Math" w:hAnsi="Cambria Math" w:cs="Times New Roman"/>
                <w:i/>
                <w:szCs w:val="28"/>
              </w:rPr>
            </m:ctrlPr>
          </m:naryPr>
          <m:sub>
            <m:r>
              <w:rPr>
                <w:rFonts w:ascii="Cambria Math" w:hAnsi="Cambria Math" w:cs="Times New Roman"/>
                <w:szCs w:val="28"/>
              </w:rPr>
              <m:t>i</m:t>
            </m:r>
            <m:r>
              <w:rPr>
                <w:rFonts w:ascii="Cambria Math" w:hAnsi="Cambria Math" w:cs="Times New Roman"/>
                <w:szCs w:val="28"/>
                <w:lang w:val="uk-UA"/>
              </w:rPr>
              <m:t>=1</m:t>
            </m:r>
          </m:sub>
          <m:sup>
            <m:r>
              <w:rPr>
                <w:rFonts w:ascii="Cambria Math" w:hAnsi="Cambria Math" w:cs="Times New Roman"/>
                <w:szCs w:val="28"/>
                <w:lang w:val="uk-UA"/>
              </w:rPr>
              <m:t>6</m:t>
            </m:r>
          </m:sup>
          <m:e>
            <m:sSub>
              <m:sSubPr>
                <m:ctrlPr>
                  <w:rPr>
                    <w:rFonts w:ascii="Cambria Math" w:hAnsi="Cambria Math" w:cs="Times New Roman"/>
                    <w:i/>
                    <w:szCs w:val="28"/>
                  </w:rPr>
                </m:ctrlPr>
              </m:sSubPr>
              <m:e>
                <m:r>
                  <w:rPr>
                    <w:rFonts w:ascii="Cambria Math" w:hAnsi="Cambria Math" w:cs="Times New Roman"/>
                    <w:szCs w:val="28"/>
                    <w:lang w:val="uk-UA"/>
                  </w:rPr>
                  <m:t>ч</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i</m:t>
                </m:r>
              </m:sub>
            </m:sSub>
            <m:r>
              <w:rPr>
                <w:rFonts w:ascii="Cambria Math" w:hAnsi="Cambria Math" w:cs="Times New Roman"/>
                <w:szCs w:val="28"/>
                <w:lang w:val="uk-UA"/>
              </w:rPr>
              <m:t>+</m:t>
            </m:r>
            <m:r>
              <w:rPr>
                <w:rFonts w:ascii="Cambria Math" w:hAnsi="Cambria Math" w:cs="Times New Roman"/>
                <w:szCs w:val="28"/>
              </w:rPr>
              <m:t>gx</m:t>
            </m:r>
            <m:nary>
              <m:naryPr>
                <m:chr m:val="∑"/>
                <m:limLoc m:val="undOvr"/>
                <m:ctrlPr>
                  <w:rPr>
                    <w:rFonts w:ascii="Cambria Math" w:hAnsi="Cambria Math" w:cs="Times New Roman"/>
                    <w:i/>
                    <w:szCs w:val="28"/>
                  </w:rPr>
                </m:ctrlPr>
              </m:naryPr>
              <m:sub>
                <m:r>
                  <w:rPr>
                    <w:rFonts w:ascii="Cambria Math" w:hAnsi="Cambria Math" w:cs="Times New Roman"/>
                    <w:szCs w:val="28"/>
                  </w:rPr>
                  <m:t>i</m:t>
                </m:r>
                <m:r>
                  <w:rPr>
                    <w:rFonts w:ascii="Cambria Math" w:hAnsi="Cambria Math" w:cs="Times New Roman"/>
                    <w:szCs w:val="28"/>
                    <w:lang w:val="uk-UA"/>
                  </w:rPr>
                  <m:t>=1</m:t>
                </m:r>
              </m:sub>
              <m:sup>
                <m:r>
                  <w:rPr>
                    <w:rFonts w:ascii="Cambria Math" w:hAnsi="Cambria Math" w:cs="Times New Roman"/>
                    <w:szCs w:val="28"/>
                    <w:lang w:val="uk-UA"/>
                  </w:rPr>
                  <m:t>6</m:t>
                </m:r>
              </m:sup>
              <m:e>
                <m:sSub>
                  <m:sSubPr>
                    <m:ctrlPr>
                      <w:rPr>
                        <w:rFonts w:ascii="Cambria Math" w:hAnsi="Cambria Math" w:cs="Times New Roman"/>
                        <w:i/>
                        <w:szCs w:val="28"/>
                      </w:rPr>
                    </m:ctrlPr>
                  </m:sSubPr>
                  <m:e>
                    <m:r>
                      <w:rPr>
                        <w:rFonts w:ascii="Cambria Math" w:hAnsi="Cambria Math" w:cs="Times New Roman"/>
                        <w:szCs w:val="28"/>
                        <w:lang w:val="uk-UA"/>
                      </w:rPr>
                      <m:t>ч</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i</m:t>
                    </m:r>
                  </m:sub>
                </m:sSub>
                <m:r>
                  <w:rPr>
                    <w:rFonts w:ascii="Cambria Math" w:hAnsi="Cambria Math" w:cs="Times New Roman"/>
                    <w:szCs w:val="28"/>
                    <w:lang w:val="uk-UA"/>
                  </w:rPr>
                  <m:t>+</m:t>
                </m:r>
                <m:r>
                  <w:rPr>
                    <w:rFonts w:ascii="Cambria Math" w:hAnsi="Cambria Math" w:cs="Times New Roman"/>
                    <w:szCs w:val="28"/>
                  </w:rPr>
                  <m:t>e</m:t>
                </m:r>
                <m:d>
                  <m:dPr>
                    <m:ctrlPr>
                      <w:rPr>
                        <w:rFonts w:ascii="Cambria Math" w:hAnsi="Cambria Math" w:cs="Times New Roman"/>
                        <w:i/>
                        <w:szCs w:val="28"/>
                      </w:rPr>
                    </m:ctrlPr>
                  </m:dPr>
                  <m:e>
                    <m:nary>
                      <m:naryPr>
                        <m:chr m:val="∑"/>
                        <m:limLoc m:val="undOvr"/>
                        <m:ctrlPr>
                          <w:rPr>
                            <w:rFonts w:ascii="Cambria Math" w:hAnsi="Cambria Math" w:cs="Times New Roman"/>
                            <w:i/>
                            <w:szCs w:val="28"/>
                          </w:rPr>
                        </m:ctrlPr>
                      </m:naryPr>
                      <m:sub>
                        <m:r>
                          <w:rPr>
                            <w:rFonts w:ascii="Cambria Math" w:hAnsi="Cambria Math" w:cs="Times New Roman"/>
                            <w:szCs w:val="28"/>
                          </w:rPr>
                          <m:t>i</m:t>
                        </m:r>
                        <m:r>
                          <w:rPr>
                            <w:rFonts w:ascii="Cambria Math" w:hAnsi="Cambria Math" w:cs="Times New Roman"/>
                            <w:szCs w:val="28"/>
                            <w:lang w:val="uk-UA"/>
                          </w:rPr>
                          <m:t>=1</m:t>
                        </m:r>
                      </m:sub>
                      <m:sup>
                        <m:r>
                          <w:rPr>
                            <w:rFonts w:ascii="Cambria Math" w:hAnsi="Cambria Math" w:cs="Times New Roman"/>
                            <w:szCs w:val="28"/>
                            <w:lang w:val="uk-UA"/>
                          </w:rPr>
                          <m:t>6</m:t>
                        </m:r>
                      </m:sup>
                      <m:e>
                        <m:sSub>
                          <m:sSubPr>
                            <m:ctrlPr>
                              <w:rPr>
                                <w:rFonts w:ascii="Cambria Math" w:hAnsi="Cambria Math" w:cs="Times New Roman"/>
                                <w:i/>
                                <w:szCs w:val="28"/>
                              </w:rPr>
                            </m:ctrlPr>
                          </m:sSubPr>
                          <m:e>
                            <m:r>
                              <w:rPr>
                                <w:rFonts w:ascii="Cambria Math" w:hAnsi="Cambria Math" w:cs="Times New Roman"/>
                                <w:szCs w:val="28"/>
                                <w:lang w:val="uk-UA"/>
                              </w:rPr>
                              <m:t>ч</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i</m:t>
                            </m:r>
                          </m:sub>
                        </m:sSub>
                      </m:e>
                    </m:nary>
                    <m:r>
                      <w:rPr>
                        <w:rFonts w:ascii="Cambria Math" w:hAnsi="Cambria Math" w:cs="Times New Roman"/>
                        <w:szCs w:val="28"/>
                        <w:lang w:val="uk-UA"/>
                      </w:rPr>
                      <m:t>+</m:t>
                    </m:r>
                    <m:r>
                      <w:rPr>
                        <w:rFonts w:ascii="Cambria Math" w:hAnsi="Cambria Math" w:cs="Times New Roman"/>
                        <w:szCs w:val="28"/>
                      </w:rPr>
                      <m:t>g</m:t>
                    </m:r>
                    <m:nary>
                      <m:naryPr>
                        <m:chr m:val="∑"/>
                        <m:limLoc m:val="undOvr"/>
                        <m:ctrlPr>
                          <w:rPr>
                            <w:rFonts w:ascii="Cambria Math" w:hAnsi="Cambria Math" w:cs="Times New Roman"/>
                            <w:i/>
                            <w:szCs w:val="28"/>
                          </w:rPr>
                        </m:ctrlPr>
                      </m:naryPr>
                      <m:sub>
                        <m:r>
                          <w:rPr>
                            <w:rFonts w:ascii="Cambria Math" w:hAnsi="Cambria Math" w:cs="Times New Roman"/>
                            <w:szCs w:val="28"/>
                          </w:rPr>
                          <m:t>i</m:t>
                        </m:r>
                        <m:r>
                          <w:rPr>
                            <w:rFonts w:ascii="Cambria Math" w:hAnsi="Cambria Math" w:cs="Times New Roman"/>
                            <w:szCs w:val="28"/>
                            <w:lang w:val="uk-UA"/>
                          </w:rPr>
                          <m:t>=1</m:t>
                        </m:r>
                      </m:sub>
                      <m:sup>
                        <m:r>
                          <w:rPr>
                            <w:rFonts w:ascii="Cambria Math" w:hAnsi="Cambria Math" w:cs="Times New Roman"/>
                            <w:szCs w:val="28"/>
                            <w:lang w:val="uk-UA"/>
                          </w:rPr>
                          <m:t>6</m:t>
                        </m:r>
                      </m:sup>
                      <m:e>
                        <m:sSub>
                          <m:sSubPr>
                            <m:ctrlPr>
                              <w:rPr>
                                <w:rFonts w:ascii="Cambria Math" w:hAnsi="Cambria Math" w:cs="Times New Roman"/>
                                <w:i/>
                                <w:szCs w:val="28"/>
                              </w:rPr>
                            </m:ctrlPr>
                          </m:sSubPr>
                          <m:e>
                            <m:r>
                              <w:rPr>
                                <w:rFonts w:ascii="Cambria Math" w:hAnsi="Cambria Math" w:cs="Times New Roman"/>
                                <w:szCs w:val="28"/>
                                <w:lang w:val="uk-UA"/>
                              </w:rPr>
                              <m:t>ч</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i</m:t>
                            </m:r>
                          </m:sub>
                        </m:sSub>
                      </m:e>
                    </m:nary>
                  </m:e>
                </m:d>
                <m:r>
                  <w:rPr>
                    <w:rFonts w:ascii="Cambria Math" w:hAnsi="Cambria Math" w:cs="Times New Roman"/>
                    <w:szCs w:val="28"/>
                    <w:lang w:val="uk-UA"/>
                  </w:rPr>
                  <m:t>+</m:t>
                </m:r>
                <m:sSub>
                  <m:sSubPr>
                    <m:ctrlPr>
                      <w:rPr>
                        <w:rFonts w:ascii="Cambria Math" w:hAnsi="Cambria Math" w:cs="Times New Roman"/>
                        <w:i/>
                        <w:szCs w:val="28"/>
                      </w:rPr>
                    </m:ctrlPr>
                  </m:sSubPr>
                  <m:e>
                    <m:r>
                      <w:rPr>
                        <w:rFonts w:ascii="Cambria Math" w:hAnsi="Cambria Math" w:cs="Times New Roman"/>
                        <w:szCs w:val="28"/>
                        <w:lang w:val="uk-UA"/>
                      </w:rPr>
                      <m:t>Р</m:t>
                    </m:r>
                  </m:e>
                  <m:sub>
                    <m:r>
                      <w:rPr>
                        <w:rFonts w:ascii="Cambria Math" w:hAnsi="Cambria Math" w:cs="Times New Roman"/>
                        <w:szCs w:val="28"/>
                        <w:lang w:val="uk-UA"/>
                      </w:rPr>
                      <m:t>ін</m:t>
                    </m:r>
                  </m:sub>
                </m:sSub>
              </m:e>
            </m:nary>
          </m:e>
        </m:nary>
      </m:oMath>
      <w:r w:rsidR="00BE74A7" w:rsidRPr="00726E3E">
        <w:rPr>
          <w:rFonts w:ascii="Times New Roman" w:eastAsiaTheme="minorEastAsia" w:hAnsi="Times New Roman" w:cs="Times New Roman"/>
          <w:sz w:val="24"/>
          <w:szCs w:val="28"/>
          <w:lang w:val="uk-UA"/>
        </w:rPr>
        <w:t>,</w:t>
      </w:r>
      <w:r w:rsidR="00BE74A7">
        <w:rPr>
          <w:rFonts w:ascii="Times New Roman" w:eastAsiaTheme="minorEastAsia" w:hAnsi="Times New Roman" w:cs="Times New Roman"/>
          <w:sz w:val="24"/>
          <w:szCs w:val="28"/>
          <w:lang w:val="uk-UA"/>
        </w:rPr>
        <w:t xml:space="preserve">     </w:t>
      </w:r>
      <w:r w:rsidR="00BE74A7" w:rsidRPr="00726E3E">
        <w:rPr>
          <w:rFonts w:ascii="Times New Roman" w:eastAsiaTheme="minorEastAsia" w:hAnsi="Times New Roman" w:cs="Times New Roman"/>
          <w:sz w:val="24"/>
          <w:szCs w:val="28"/>
          <w:lang w:val="uk-UA"/>
        </w:rPr>
        <w:t xml:space="preserve"> (</w:t>
      </w:r>
      <w:r w:rsidR="00BE74A7">
        <w:rPr>
          <w:rFonts w:ascii="Times New Roman" w:eastAsiaTheme="minorEastAsia" w:hAnsi="Times New Roman" w:cs="Times New Roman"/>
          <w:sz w:val="24"/>
          <w:szCs w:val="28"/>
          <w:lang w:val="uk-UA"/>
        </w:rPr>
        <w:t>2.17</w:t>
      </w:r>
      <w:r w:rsidR="00BE74A7" w:rsidRPr="00726E3E">
        <w:rPr>
          <w:rFonts w:ascii="Times New Roman" w:eastAsiaTheme="minorEastAsia" w:hAnsi="Times New Roman" w:cs="Times New Roman"/>
          <w:sz w:val="24"/>
          <w:szCs w:val="28"/>
          <w:lang w:val="uk-UA"/>
        </w:rPr>
        <w:t>)</w:t>
      </w:r>
    </w:p>
    <w:p w:rsidR="00AC005A" w:rsidRDefault="00AC005A" w:rsidP="00535EE8">
      <w:pPr>
        <w:pStyle w:val="a9"/>
        <w:spacing w:line="360" w:lineRule="auto"/>
        <w:ind w:left="709"/>
        <w:jc w:val="both"/>
        <w:rPr>
          <w:rFonts w:ascii="Times New Roman" w:hAnsi="Times New Roman" w:cs="Times New Roman"/>
          <w:sz w:val="28"/>
          <w:szCs w:val="28"/>
          <w:lang w:val="uk-UA"/>
        </w:rPr>
      </w:pPr>
    </w:p>
    <w:p w:rsidR="00903A2C" w:rsidRDefault="00903A2C" w:rsidP="00F55AE6">
      <w:pPr>
        <w:pStyle w:val="a9"/>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F55AE6">
        <w:rPr>
          <w:rFonts w:ascii="Times New Roman" w:hAnsi="Times New Roman" w:cs="Times New Roman"/>
          <w:sz w:val="28"/>
          <w:szCs w:val="28"/>
          <w:lang w:val="uk-UA"/>
        </w:rPr>
        <w:t>ч</w:t>
      </w:r>
      <w:r w:rsidRPr="00903A2C">
        <w:rPr>
          <w:rFonts w:ascii="Times New Roman" w:hAnsi="Times New Roman" w:cs="Times New Roman"/>
          <w:i/>
          <w:sz w:val="28"/>
          <w:szCs w:val="28"/>
          <w:vertAlign w:val="subscript"/>
          <w:lang w:val="uk-UA"/>
        </w:rPr>
        <w:t>і</w:t>
      </w:r>
      <w:r>
        <w:rPr>
          <w:rFonts w:ascii="Times New Roman" w:hAnsi="Times New Roman" w:cs="Times New Roman"/>
          <w:sz w:val="28"/>
          <w:szCs w:val="28"/>
          <w:lang w:val="uk-UA"/>
        </w:rPr>
        <w:t xml:space="preserve"> – чисельність працівників </w:t>
      </w:r>
      <w:r w:rsidRPr="00903A2C">
        <w:rPr>
          <w:rFonts w:ascii="Times New Roman" w:hAnsi="Times New Roman" w:cs="Times New Roman"/>
          <w:i/>
          <w:sz w:val="28"/>
          <w:szCs w:val="28"/>
          <w:lang w:val="uk-UA"/>
        </w:rPr>
        <w:t>і</w:t>
      </w:r>
      <w:r>
        <w:rPr>
          <w:rFonts w:ascii="Times New Roman" w:hAnsi="Times New Roman" w:cs="Times New Roman"/>
          <w:sz w:val="28"/>
          <w:szCs w:val="28"/>
          <w:lang w:val="uk-UA"/>
        </w:rPr>
        <w:t>-го розряду, необхідних для виконання певного обсягу монтажних (налагоджувальних робіт)</w:t>
      </w:r>
      <w:r w:rsidR="00F55AE6">
        <w:rPr>
          <w:rFonts w:ascii="Times New Roman" w:hAnsi="Times New Roman" w:cs="Times New Roman"/>
          <w:sz w:val="28"/>
          <w:szCs w:val="28"/>
          <w:lang w:val="uk-UA"/>
        </w:rPr>
        <w:t>,</w:t>
      </w:r>
      <w:r>
        <w:rPr>
          <w:rFonts w:ascii="Times New Roman" w:hAnsi="Times New Roman" w:cs="Times New Roman"/>
          <w:sz w:val="28"/>
          <w:szCs w:val="28"/>
          <w:lang w:val="uk-UA"/>
        </w:rPr>
        <w:t xml:space="preserve"> чол.;</w:t>
      </w:r>
    </w:p>
    <w:p w:rsidR="00903A2C" w:rsidRDefault="00903A2C" w:rsidP="00903A2C">
      <w:pPr>
        <w:pStyle w:val="a9"/>
        <w:spacing w:line="360" w:lineRule="auto"/>
        <w:ind w:firstLine="851"/>
        <w:jc w:val="both"/>
        <w:rPr>
          <w:rFonts w:ascii="Times New Roman" w:hAnsi="Times New Roman" w:cs="Times New Roman"/>
          <w:sz w:val="28"/>
          <w:szCs w:val="28"/>
          <w:lang w:val="uk-UA"/>
        </w:rPr>
      </w:pPr>
      <w:r w:rsidRPr="00903A2C">
        <w:rPr>
          <w:rFonts w:ascii="Times New Roman" w:hAnsi="Times New Roman" w:cs="Times New Roman"/>
          <w:i/>
          <w:sz w:val="28"/>
          <w:szCs w:val="28"/>
          <w:lang w:val="uk-UA"/>
        </w:rPr>
        <w:t>а</w:t>
      </w:r>
      <w:r w:rsidRPr="00903A2C">
        <w:rPr>
          <w:rFonts w:ascii="Times New Roman" w:hAnsi="Times New Roman" w:cs="Times New Roman"/>
          <w:i/>
          <w:sz w:val="28"/>
          <w:szCs w:val="28"/>
          <w:vertAlign w:val="subscript"/>
          <w:lang w:val="uk-UA"/>
        </w:rPr>
        <w:t>і</w:t>
      </w:r>
      <w:r w:rsidRPr="00903A2C">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 годинна тарифна ставка працівника </w:t>
      </w:r>
      <w:r w:rsidRPr="00903A2C">
        <w:rPr>
          <w:rFonts w:ascii="Times New Roman" w:hAnsi="Times New Roman" w:cs="Times New Roman"/>
          <w:i/>
          <w:sz w:val="28"/>
          <w:szCs w:val="28"/>
          <w:lang w:val="uk-UA"/>
        </w:rPr>
        <w:t>і-</w:t>
      </w:r>
      <w:r w:rsidR="00F55AE6">
        <w:rPr>
          <w:rFonts w:ascii="Times New Roman" w:hAnsi="Times New Roman" w:cs="Times New Roman"/>
          <w:sz w:val="28"/>
          <w:szCs w:val="28"/>
          <w:lang w:val="uk-UA"/>
        </w:rPr>
        <w:t>го розряду, грн</w:t>
      </w:r>
      <w:r>
        <w:rPr>
          <w:rFonts w:ascii="Times New Roman" w:hAnsi="Times New Roman" w:cs="Times New Roman"/>
          <w:sz w:val="28"/>
          <w:szCs w:val="28"/>
          <w:lang w:val="uk-UA"/>
        </w:rPr>
        <w:t>;</w:t>
      </w:r>
    </w:p>
    <w:p w:rsidR="00903A2C" w:rsidRDefault="00903A2C" w:rsidP="00903A2C">
      <w:pPr>
        <w:pStyle w:val="a9"/>
        <w:spacing w:line="360" w:lineRule="auto"/>
        <w:ind w:firstLine="851"/>
        <w:jc w:val="both"/>
        <w:rPr>
          <w:rFonts w:ascii="Times New Roman" w:hAnsi="Times New Roman" w:cs="Times New Roman"/>
          <w:sz w:val="28"/>
          <w:szCs w:val="28"/>
          <w:lang w:val="uk-UA"/>
        </w:rPr>
      </w:pPr>
      <w:r w:rsidRPr="00903A2C">
        <w:rPr>
          <w:rFonts w:ascii="Times New Roman" w:hAnsi="Times New Roman" w:cs="Times New Roman"/>
          <w:i/>
          <w:sz w:val="28"/>
          <w:szCs w:val="28"/>
        </w:rPr>
        <w:lastRenderedPageBreak/>
        <w:t>t</w:t>
      </w:r>
      <w:r w:rsidRPr="00903A2C">
        <w:rPr>
          <w:rFonts w:ascii="Times New Roman" w:hAnsi="Times New Roman" w:cs="Times New Roman"/>
          <w:i/>
          <w:sz w:val="28"/>
          <w:szCs w:val="28"/>
          <w:vertAlign w:val="subscript"/>
          <w:lang w:val="uk-UA"/>
        </w:rPr>
        <w:t>і</w:t>
      </w:r>
      <w:r>
        <w:rPr>
          <w:rFonts w:ascii="Times New Roman" w:hAnsi="Times New Roman" w:cs="Times New Roman"/>
          <w:sz w:val="28"/>
          <w:szCs w:val="28"/>
          <w:lang w:val="uk-UA"/>
        </w:rPr>
        <w:t xml:space="preserve"> – час, необхідний для виконання певного обсягу будівельно-монтажних, демонтажних </w:t>
      </w:r>
      <w:r w:rsidR="00F55AE6">
        <w:rPr>
          <w:rFonts w:ascii="Times New Roman" w:hAnsi="Times New Roman" w:cs="Times New Roman"/>
          <w:sz w:val="28"/>
          <w:szCs w:val="28"/>
          <w:lang w:val="uk-UA"/>
        </w:rPr>
        <w:t>або налагоджувальних робіт, год</w:t>
      </w:r>
      <w:r>
        <w:rPr>
          <w:rFonts w:ascii="Times New Roman" w:hAnsi="Times New Roman" w:cs="Times New Roman"/>
          <w:sz w:val="28"/>
          <w:szCs w:val="28"/>
          <w:lang w:val="uk-UA"/>
        </w:rPr>
        <w:t>;</w:t>
      </w:r>
    </w:p>
    <w:p w:rsidR="00903A2C" w:rsidRDefault="00903A2C" w:rsidP="00903A2C">
      <w:pPr>
        <w:pStyle w:val="a9"/>
        <w:spacing w:line="360" w:lineRule="auto"/>
        <w:ind w:firstLine="851"/>
        <w:jc w:val="both"/>
        <w:rPr>
          <w:rFonts w:ascii="Times New Roman" w:hAnsi="Times New Roman" w:cs="Times New Roman"/>
          <w:sz w:val="28"/>
          <w:szCs w:val="28"/>
          <w:lang w:val="uk-UA"/>
        </w:rPr>
      </w:pPr>
      <w:r w:rsidRPr="00903A2C">
        <w:rPr>
          <w:rFonts w:ascii="Times New Roman" w:hAnsi="Times New Roman" w:cs="Times New Roman"/>
          <w:i/>
          <w:sz w:val="28"/>
          <w:szCs w:val="28"/>
        </w:rPr>
        <w:t>g</w:t>
      </w:r>
      <w:r w:rsidRPr="00903A2C">
        <w:rPr>
          <w:rFonts w:ascii="Times New Roman" w:hAnsi="Times New Roman" w:cs="Times New Roman"/>
          <w:i/>
          <w:sz w:val="28"/>
          <w:szCs w:val="28"/>
          <w:lang w:val="uk-UA"/>
        </w:rPr>
        <w:t xml:space="preserve"> </w:t>
      </w:r>
      <w:r>
        <w:rPr>
          <w:rFonts w:ascii="Times New Roman" w:hAnsi="Times New Roman" w:cs="Times New Roman"/>
          <w:sz w:val="28"/>
          <w:szCs w:val="28"/>
          <w:lang w:val="uk-UA"/>
        </w:rPr>
        <w:t>– коефіцієнт, що враховує</w:t>
      </w:r>
      <w:r w:rsidR="00F55AE6">
        <w:rPr>
          <w:rFonts w:ascii="Times New Roman" w:hAnsi="Times New Roman" w:cs="Times New Roman"/>
          <w:sz w:val="28"/>
          <w:szCs w:val="28"/>
          <w:lang w:val="uk-UA"/>
        </w:rPr>
        <w:t xml:space="preserve"> розмір доплат, який береться</w:t>
      </w:r>
      <w:r>
        <w:rPr>
          <w:rFonts w:ascii="Times New Roman" w:hAnsi="Times New Roman" w:cs="Times New Roman"/>
          <w:sz w:val="28"/>
          <w:szCs w:val="28"/>
          <w:lang w:val="uk-UA"/>
        </w:rPr>
        <w:t xml:space="preserve"> від 20%;</w:t>
      </w:r>
    </w:p>
    <w:p w:rsidR="00903A2C" w:rsidRDefault="00903A2C" w:rsidP="00903A2C">
      <w:pPr>
        <w:pStyle w:val="a9"/>
        <w:spacing w:line="360" w:lineRule="auto"/>
        <w:ind w:firstLine="851"/>
        <w:jc w:val="both"/>
        <w:rPr>
          <w:rFonts w:ascii="Times New Roman" w:hAnsi="Times New Roman" w:cs="Times New Roman"/>
          <w:sz w:val="28"/>
          <w:szCs w:val="28"/>
          <w:lang w:val="uk-UA"/>
        </w:rPr>
      </w:pPr>
      <w:r w:rsidRPr="00903A2C">
        <w:rPr>
          <w:rFonts w:ascii="Times New Roman" w:hAnsi="Times New Roman" w:cs="Times New Roman"/>
          <w:i/>
          <w:sz w:val="28"/>
          <w:szCs w:val="28"/>
          <w:lang w:val="uk-UA"/>
        </w:rPr>
        <w:t>е</w:t>
      </w:r>
      <w:r w:rsidR="00F55AE6">
        <w:rPr>
          <w:rFonts w:ascii="Times New Roman" w:hAnsi="Times New Roman" w:cs="Times New Roman"/>
          <w:i/>
          <w:sz w:val="28"/>
          <w:szCs w:val="28"/>
          <w:lang w:val="uk-UA"/>
        </w:rPr>
        <w:t xml:space="preserve"> </w:t>
      </w:r>
      <w:r w:rsidR="00F55AE6">
        <w:rPr>
          <w:rFonts w:ascii="Times New Roman" w:hAnsi="Times New Roman" w:cs="Times New Roman"/>
          <w:sz w:val="28"/>
          <w:szCs w:val="28"/>
          <w:lang w:val="uk-UA"/>
        </w:rPr>
        <w:t>–</w:t>
      </w:r>
      <w:r>
        <w:rPr>
          <w:rFonts w:ascii="Times New Roman" w:hAnsi="Times New Roman" w:cs="Times New Roman"/>
          <w:sz w:val="28"/>
          <w:szCs w:val="28"/>
          <w:lang w:val="uk-UA"/>
        </w:rPr>
        <w:t xml:space="preserve"> коефіцієнт, що враховує єдиний соціальний внесок</w:t>
      </w:r>
      <w:r w:rsidR="00F55AE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903A2C" w:rsidRDefault="00465B4C" w:rsidP="00903A2C">
      <w:pPr>
        <w:pStyle w:val="a9"/>
        <w:spacing w:line="360" w:lineRule="auto"/>
        <w:ind w:firstLine="851"/>
        <w:jc w:val="both"/>
        <w:rPr>
          <w:rFonts w:ascii="Times New Roman" w:hAnsi="Times New Roman" w:cs="Times New Roman"/>
          <w:sz w:val="28"/>
          <w:szCs w:val="28"/>
          <w:lang w:val="uk-UA"/>
        </w:rPr>
      </w:pPr>
      <w:r w:rsidRPr="00465B4C">
        <w:rPr>
          <w:rFonts w:ascii="Times New Roman" w:hAnsi="Times New Roman" w:cs="Times New Roman"/>
          <w:i/>
          <w:sz w:val="28"/>
          <w:szCs w:val="28"/>
          <w:lang w:val="uk-UA"/>
        </w:rPr>
        <w:t>і</w:t>
      </w:r>
      <w:r>
        <w:rPr>
          <w:rFonts w:ascii="Times New Roman" w:hAnsi="Times New Roman" w:cs="Times New Roman"/>
          <w:sz w:val="28"/>
          <w:szCs w:val="28"/>
          <w:lang w:val="uk-UA"/>
        </w:rPr>
        <w:t xml:space="preserve"> = 1, 2, 3, 4, 5, 6 – розряди тарифної сітки</w:t>
      </w:r>
      <w:r w:rsidR="00F55AE6">
        <w:rPr>
          <w:rFonts w:ascii="Times New Roman" w:hAnsi="Times New Roman" w:cs="Times New Roman"/>
          <w:sz w:val="28"/>
          <w:szCs w:val="28"/>
          <w:lang w:val="uk-UA"/>
        </w:rPr>
        <w:t>;</w:t>
      </w:r>
    </w:p>
    <w:p w:rsidR="00465B4C" w:rsidRDefault="00465B4C" w:rsidP="00903A2C">
      <w:pPr>
        <w:pStyle w:val="a9"/>
        <w:spacing w:line="360" w:lineRule="auto"/>
        <w:ind w:firstLine="851"/>
        <w:jc w:val="both"/>
        <w:rPr>
          <w:rFonts w:ascii="Times New Roman" w:hAnsi="Times New Roman" w:cs="Times New Roman"/>
          <w:sz w:val="28"/>
          <w:szCs w:val="28"/>
          <w:lang w:val="uk-UA"/>
        </w:rPr>
      </w:pPr>
      <w:r w:rsidRPr="00F55AE6">
        <w:rPr>
          <w:rFonts w:ascii="Times New Roman" w:hAnsi="Times New Roman" w:cs="Times New Roman"/>
          <w:sz w:val="28"/>
          <w:szCs w:val="28"/>
          <w:lang w:val="uk-UA"/>
        </w:rPr>
        <w:t>Р</w:t>
      </w:r>
      <w:r w:rsidRPr="00F55AE6">
        <w:rPr>
          <w:rFonts w:ascii="Times New Roman" w:hAnsi="Times New Roman" w:cs="Times New Roman"/>
          <w:sz w:val="28"/>
          <w:szCs w:val="28"/>
          <w:vertAlign w:val="subscript"/>
          <w:lang w:val="uk-UA"/>
        </w:rPr>
        <w:t>ін</w:t>
      </w:r>
      <w:r w:rsidRPr="00465B4C">
        <w:rPr>
          <w:rFonts w:ascii="Times New Roman" w:hAnsi="Times New Roman" w:cs="Times New Roman"/>
          <w:i/>
          <w:sz w:val="28"/>
          <w:szCs w:val="28"/>
          <w:lang w:val="uk-UA"/>
        </w:rPr>
        <w:t xml:space="preserve"> </w:t>
      </w:r>
      <w:r>
        <w:rPr>
          <w:rFonts w:ascii="Times New Roman" w:hAnsi="Times New Roman" w:cs="Times New Roman"/>
          <w:sz w:val="28"/>
          <w:szCs w:val="28"/>
          <w:lang w:val="uk-UA"/>
        </w:rPr>
        <w:t>– інші втрати на здійснення монтажних, демонтажних або налагоджувальних робіт (витрати на допоміжні матеріали, елект</w:t>
      </w:r>
      <w:r w:rsidR="00F55AE6">
        <w:rPr>
          <w:rFonts w:ascii="Times New Roman" w:hAnsi="Times New Roman" w:cs="Times New Roman"/>
          <w:sz w:val="28"/>
          <w:szCs w:val="28"/>
          <w:lang w:val="uk-UA"/>
        </w:rPr>
        <w:t>роенергію, експлуатацію оснащення, пристосувань та ін.).</w:t>
      </w:r>
    </w:p>
    <w:p w:rsidR="00BE74A7" w:rsidRDefault="00BE74A7" w:rsidP="00BE74A7">
      <w:pPr>
        <w:pStyle w:val="a9"/>
        <w:tabs>
          <w:tab w:val="left" w:pos="3544"/>
          <w:tab w:val="left" w:pos="9214"/>
        </w:tabs>
        <w:spacing w:line="360" w:lineRule="auto"/>
        <w:ind w:left="589" w:firstLine="851"/>
        <w:jc w:val="both"/>
        <w:rPr>
          <w:rFonts w:ascii="Times New Roman" w:hAnsi="Times New Roman" w:cs="Times New Roman"/>
          <w:sz w:val="28"/>
          <w:szCs w:val="28"/>
          <w:lang w:val="uk-UA"/>
        </w:rPr>
      </w:pPr>
      <w:r>
        <w:rPr>
          <w:rFonts w:ascii="Times New Roman" w:eastAsiaTheme="minorEastAsia" w:hAnsi="Times New Roman" w:cs="Times New Roman"/>
          <w:sz w:val="24"/>
          <w:szCs w:val="24"/>
          <w:lang w:val="uk-UA"/>
        </w:rPr>
        <w:tab/>
      </w: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Р</m:t>
            </m:r>
          </m:e>
          <m:sub>
            <m:r>
              <w:rPr>
                <w:rFonts w:ascii="Cambria Math" w:hAnsi="Cambria Math" w:cs="Times New Roman"/>
                <w:sz w:val="24"/>
                <w:szCs w:val="24"/>
                <w:lang w:val="uk-UA"/>
              </w:rPr>
              <m:t>ін</m:t>
            </m:r>
          </m:sub>
        </m:sSub>
        <m:r>
          <w:rPr>
            <w:rFonts w:ascii="Cambria Math" w:hAnsi="Cambria Math" w:cs="Times New Roman"/>
            <w:sz w:val="24"/>
            <w:szCs w:val="24"/>
            <w:lang w:val="uk-UA"/>
          </w:rPr>
          <m:t>=0,3</m:t>
        </m:r>
        <m:nary>
          <m:naryPr>
            <m:chr m:val="∑"/>
            <m:limLoc m:val="undOvr"/>
            <m:ctrlPr>
              <w:rPr>
                <w:rFonts w:ascii="Cambria Math" w:hAnsi="Cambria Math" w:cs="Times New Roman"/>
                <w:i/>
                <w:sz w:val="24"/>
                <w:szCs w:val="24"/>
                <w:lang w:val="uk-UA"/>
              </w:rPr>
            </m:ctrlPr>
          </m:naryPr>
          <m:sub>
            <m:r>
              <w:rPr>
                <w:rFonts w:ascii="Cambria Math" w:hAnsi="Cambria Math" w:cs="Times New Roman"/>
                <w:sz w:val="24"/>
                <w:szCs w:val="24"/>
              </w:rPr>
              <m:t>i</m:t>
            </m:r>
            <m:r>
              <w:rPr>
                <w:rFonts w:ascii="Cambria Math" w:hAnsi="Cambria Math" w:cs="Times New Roman"/>
                <w:sz w:val="24"/>
                <w:szCs w:val="24"/>
                <w:lang w:val="uk-UA"/>
              </w:rPr>
              <m:t>=1</m:t>
            </m:r>
          </m:sub>
          <m:sup>
            <m:r>
              <w:rPr>
                <w:rFonts w:ascii="Cambria Math" w:hAnsi="Cambria Math" w:cs="Times New Roman"/>
                <w:sz w:val="24"/>
                <w:szCs w:val="24"/>
                <w:lang w:val="uk-UA"/>
              </w:rPr>
              <m:t>6</m:t>
            </m:r>
          </m:sup>
          <m:e>
            <m:sSub>
              <m:sSubPr>
                <m:ctrlPr>
                  <w:rPr>
                    <w:rFonts w:ascii="Cambria Math" w:hAnsi="Cambria Math" w:cs="Times New Roman"/>
                    <w:i/>
                    <w:sz w:val="24"/>
                    <w:szCs w:val="24"/>
                  </w:rPr>
                </m:ctrlPr>
              </m:sSubPr>
              <m:e>
                <m:r>
                  <w:rPr>
                    <w:rFonts w:ascii="Cambria Math" w:hAnsi="Cambria Math" w:cs="Times New Roman"/>
                    <w:sz w:val="24"/>
                    <w:szCs w:val="24"/>
                    <w:lang w:val="uk-UA"/>
                  </w:rPr>
                  <m:t>ч</m:t>
                </m:r>
              </m:e>
              <m:sub>
                <m:r>
                  <w:rPr>
                    <w:rFonts w:ascii="Cambria Math" w:hAnsi="Cambria Math" w:cs="Times New Roman"/>
                    <w:sz w:val="24"/>
                    <w:szCs w:val="24"/>
                  </w:rPr>
                  <m:t>i</m:t>
                </m:r>
              </m:sub>
            </m:sSub>
            <m:r>
              <w:rPr>
                <w:rFonts w:ascii="Cambria Math" w:hAnsi="Cambria Math" w:cs="Times New Roman"/>
                <w:sz w:val="24"/>
                <w:szCs w:val="24"/>
                <w:lang w:val="uk-UA"/>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lang w:val="uk-UA"/>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e>
        </m:nary>
      </m:oMath>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(2.18)</w:t>
      </w:r>
    </w:p>
    <w:p w:rsidR="00465B4C" w:rsidRDefault="00465B4C" w:rsidP="00F55AE6">
      <w:pPr>
        <w:pStyle w:val="a9"/>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 0,3 – рекомендований відсоток, який враховує інші витрати</w:t>
      </w:r>
      <w:r w:rsidR="00A71ACF">
        <w:rPr>
          <w:rFonts w:ascii="Times New Roman" w:hAnsi="Times New Roman" w:cs="Times New Roman"/>
          <w:sz w:val="28"/>
          <w:szCs w:val="28"/>
          <w:lang w:val="uk-UA"/>
        </w:rPr>
        <w:t>.</w:t>
      </w:r>
    </w:p>
    <w:p w:rsidR="00A71ACF" w:rsidRDefault="00A71ACF" w:rsidP="00903A2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Якщо обладнання, що демонтується, може бути повністю або частково реалізовано за договірною</w:t>
      </w:r>
      <w:r w:rsidR="00F55AE6">
        <w:rPr>
          <w:rFonts w:ascii="Times New Roman" w:hAnsi="Times New Roman" w:cs="Times New Roman"/>
          <w:sz w:val="28"/>
          <w:szCs w:val="28"/>
          <w:lang w:val="uk-UA"/>
        </w:rPr>
        <w:t xml:space="preserve"> ціною або ціною брухту, то проє</w:t>
      </w:r>
      <w:r>
        <w:rPr>
          <w:rFonts w:ascii="Times New Roman" w:hAnsi="Times New Roman" w:cs="Times New Roman"/>
          <w:sz w:val="28"/>
          <w:szCs w:val="28"/>
          <w:lang w:val="uk-UA"/>
        </w:rPr>
        <w:t>ктні капітальні витрати зменшуються на цю величину.</w:t>
      </w:r>
    </w:p>
    <w:p w:rsidR="00A71ACF" w:rsidRDefault="00A71ACF" w:rsidP="00903A2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Розрахунки складових капітальних витрат</w:t>
      </w:r>
      <w:r w:rsidR="00F55AE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розробку і впровадження науково-технічного рішення, прийнятого в основній частині </w:t>
      </w:r>
      <w:r w:rsidR="00BE74A7">
        <w:rPr>
          <w:rFonts w:ascii="Times New Roman" w:hAnsi="Times New Roman" w:cs="Times New Roman"/>
          <w:sz w:val="28"/>
          <w:szCs w:val="28"/>
          <w:lang w:val="uk-UA"/>
        </w:rPr>
        <w:t>кваліфікаційної роботи</w:t>
      </w:r>
      <w:r w:rsidR="002C1277">
        <w:rPr>
          <w:rFonts w:ascii="Times New Roman" w:hAnsi="Times New Roman" w:cs="Times New Roman"/>
          <w:sz w:val="28"/>
          <w:szCs w:val="28"/>
          <w:lang w:val="uk-UA"/>
        </w:rPr>
        <w:t xml:space="preserve">, вносяться у зведену таблицю (табл. </w:t>
      </w:r>
      <w:r w:rsidR="005C228A">
        <w:rPr>
          <w:rFonts w:ascii="Times New Roman" w:hAnsi="Times New Roman" w:cs="Times New Roman"/>
          <w:sz w:val="28"/>
          <w:szCs w:val="28"/>
          <w:lang w:val="uk-UA"/>
        </w:rPr>
        <w:t>2.16)</w:t>
      </w:r>
      <w:r w:rsidR="00F55AE6">
        <w:rPr>
          <w:rFonts w:ascii="Times New Roman" w:hAnsi="Times New Roman" w:cs="Times New Roman"/>
          <w:sz w:val="28"/>
          <w:szCs w:val="28"/>
          <w:lang w:val="uk-UA"/>
        </w:rPr>
        <w:t>.</w:t>
      </w:r>
    </w:p>
    <w:p w:rsidR="00BE74A7" w:rsidRDefault="00BE74A7" w:rsidP="00903A2C">
      <w:pPr>
        <w:pStyle w:val="a9"/>
        <w:spacing w:line="360" w:lineRule="auto"/>
        <w:ind w:firstLine="851"/>
        <w:jc w:val="both"/>
        <w:rPr>
          <w:rFonts w:ascii="Times New Roman" w:hAnsi="Times New Roman" w:cs="Times New Roman"/>
          <w:sz w:val="28"/>
          <w:szCs w:val="28"/>
          <w:lang w:val="uk-UA"/>
        </w:rPr>
      </w:pPr>
    </w:p>
    <w:p w:rsidR="002C1277" w:rsidRPr="00F55AE6" w:rsidRDefault="002C1277" w:rsidP="00F55AE6">
      <w:pPr>
        <w:pStyle w:val="a9"/>
        <w:spacing w:line="360" w:lineRule="auto"/>
        <w:rPr>
          <w:rFonts w:ascii="Times New Roman" w:hAnsi="Times New Roman" w:cs="Times New Roman"/>
          <w:i/>
          <w:sz w:val="28"/>
          <w:szCs w:val="28"/>
          <w:lang w:val="uk-UA"/>
        </w:rPr>
      </w:pPr>
      <w:r w:rsidRPr="00F55AE6">
        <w:rPr>
          <w:rFonts w:ascii="Times New Roman" w:hAnsi="Times New Roman" w:cs="Times New Roman"/>
          <w:i/>
          <w:sz w:val="28"/>
          <w:szCs w:val="28"/>
          <w:lang w:val="uk-UA"/>
        </w:rPr>
        <w:t xml:space="preserve">Таблиця </w:t>
      </w:r>
      <w:r w:rsidR="005C228A" w:rsidRPr="00F55AE6">
        <w:rPr>
          <w:rFonts w:ascii="Times New Roman" w:hAnsi="Times New Roman" w:cs="Times New Roman"/>
          <w:i/>
          <w:sz w:val="28"/>
          <w:szCs w:val="28"/>
          <w:lang w:val="uk-UA"/>
        </w:rPr>
        <w:t>2.16</w:t>
      </w:r>
      <w:r w:rsidRPr="00F55AE6">
        <w:rPr>
          <w:rFonts w:ascii="Times New Roman" w:hAnsi="Times New Roman" w:cs="Times New Roman"/>
          <w:i/>
          <w:sz w:val="28"/>
          <w:szCs w:val="28"/>
          <w:lang w:val="uk-UA"/>
        </w:rPr>
        <w:t>.</w:t>
      </w:r>
      <w:r w:rsidR="00F55AE6">
        <w:rPr>
          <w:rFonts w:ascii="Times New Roman" w:hAnsi="Times New Roman" w:cs="Times New Roman"/>
          <w:i/>
          <w:sz w:val="28"/>
          <w:szCs w:val="28"/>
          <w:lang w:val="uk-UA"/>
        </w:rPr>
        <w:t xml:space="preserve"> </w:t>
      </w:r>
      <w:r w:rsidRPr="00F55AE6">
        <w:rPr>
          <w:rFonts w:ascii="Times New Roman" w:hAnsi="Times New Roman" w:cs="Times New Roman"/>
          <w:b/>
          <w:sz w:val="28"/>
          <w:szCs w:val="28"/>
          <w:lang w:val="uk-UA"/>
        </w:rPr>
        <w:t>Обсяг кап</w:t>
      </w:r>
      <w:r w:rsidR="00F55AE6" w:rsidRPr="00F55AE6">
        <w:rPr>
          <w:rFonts w:ascii="Times New Roman" w:hAnsi="Times New Roman" w:cs="Times New Roman"/>
          <w:b/>
          <w:sz w:val="28"/>
          <w:szCs w:val="28"/>
          <w:lang w:val="uk-UA"/>
        </w:rPr>
        <w:t>італьних вкладень (інвестицій) у</w:t>
      </w:r>
      <w:r w:rsidRPr="00F55AE6">
        <w:rPr>
          <w:rFonts w:ascii="Times New Roman" w:hAnsi="Times New Roman" w:cs="Times New Roman"/>
          <w:b/>
          <w:sz w:val="28"/>
          <w:szCs w:val="28"/>
          <w:lang w:val="uk-UA"/>
        </w:rPr>
        <w:t xml:space="preserve"> ро</w:t>
      </w:r>
      <w:r w:rsidR="005C228A" w:rsidRPr="00F55AE6">
        <w:rPr>
          <w:rFonts w:ascii="Times New Roman" w:hAnsi="Times New Roman" w:cs="Times New Roman"/>
          <w:b/>
          <w:sz w:val="28"/>
          <w:szCs w:val="28"/>
          <w:lang w:val="uk-UA"/>
        </w:rPr>
        <w:t>зробку та впровадження науково-</w:t>
      </w:r>
      <w:r w:rsidRPr="00F55AE6">
        <w:rPr>
          <w:rFonts w:ascii="Times New Roman" w:hAnsi="Times New Roman" w:cs="Times New Roman"/>
          <w:b/>
          <w:sz w:val="28"/>
          <w:szCs w:val="28"/>
          <w:lang w:val="uk-UA"/>
        </w:rPr>
        <w:t>технічного рішення,</w:t>
      </w:r>
      <w:r w:rsidR="00F55AE6" w:rsidRPr="00F55AE6">
        <w:rPr>
          <w:rFonts w:ascii="Times New Roman" w:hAnsi="Times New Roman" w:cs="Times New Roman"/>
          <w:b/>
          <w:sz w:val="28"/>
          <w:szCs w:val="28"/>
          <w:lang w:val="uk-UA"/>
        </w:rPr>
        <w:t xml:space="preserve"> тис. грн</w:t>
      </w: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0"/>
        <w:gridCol w:w="5025"/>
        <w:gridCol w:w="1815"/>
        <w:gridCol w:w="2115"/>
      </w:tblGrid>
      <w:tr w:rsidR="002C1277" w:rsidTr="002C1277">
        <w:trPr>
          <w:trHeight w:val="300"/>
        </w:trPr>
        <w:tc>
          <w:tcPr>
            <w:tcW w:w="660" w:type="dxa"/>
            <w:vAlign w:val="center"/>
          </w:tcPr>
          <w:p w:rsidR="002C1277" w:rsidRDefault="002C1277" w:rsidP="002C1277">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w:t>
            </w:r>
          </w:p>
          <w:p w:rsidR="002C1277" w:rsidRPr="002C1277" w:rsidRDefault="00F55AE6" w:rsidP="002C1277">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з</w:t>
            </w:r>
            <w:r w:rsidR="002C1277">
              <w:rPr>
                <w:rFonts w:ascii="Times New Roman" w:hAnsi="Times New Roman" w:cs="Times New Roman"/>
                <w:sz w:val="26"/>
                <w:szCs w:val="26"/>
                <w:lang w:val="uk-UA"/>
              </w:rPr>
              <w:t>/п</w:t>
            </w:r>
          </w:p>
        </w:tc>
        <w:tc>
          <w:tcPr>
            <w:tcW w:w="5025" w:type="dxa"/>
            <w:vAlign w:val="center"/>
          </w:tcPr>
          <w:p w:rsidR="002C1277" w:rsidRPr="002C1277" w:rsidRDefault="002C1277" w:rsidP="002C1277">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Найменування витрат</w:t>
            </w:r>
          </w:p>
        </w:tc>
        <w:tc>
          <w:tcPr>
            <w:tcW w:w="1815" w:type="dxa"/>
            <w:vAlign w:val="center"/>
          </w:tcPr>
          <w:p w:rsidR="002C1277" w:rsidRPr="002C1277" w:rsidRDefault="002C1277" w:rsidP="002C1277">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Позначення</w:t>
            </w:r>
          </w:p>
        </w:tc>
        <w:tc>
          <w:tcPr>
            <w:tcW w:w="2115" w:type="dxa"/>
            <w:vAlign w:val="center"/>
          </w:tcPr>
          <w:p w:rsidR="002C1277" w:rsidRPr="002C1277" w:rsidRDefault="002C1277" w:rsidP="002C1277">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Результат</w:t>
            </w:r>
          </w:p>
        </w:tc>
      </w:tr>
      <w:tr w:rsidR="002C1277" w:rsidTr="002C1277">
        <w:trPr>
          <w:trHeight w:val="300"/>
        </w:trPr>
        <w:tc>
          <w:tcPr>
            <w:tcW w:w="660" w:type="dxa"/>
            <w:vAlign w:val="center"/>
          </w:tcPr>
          <w:p w:rsidR="002C1277" w:rsidRDefault="002C1277" w:rsidP="002C1277">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5025" w:type="dxa"/>
            <w:vAlign w:val="center"/>
          </w:tcPr>
          <w:p w:rsidR="002C1277" w:rsidRDefault="00F55AE6" w:rsidP="002C1277">
            <w:pPr>
              <w:pStyle w:val="a9"/>
              <w:rPr>
                <w:rFonts w:ascii="Times New Roman" w:hAnsi="Times New Roman" w:cs="Times New Roman"/>
                <w:sz w:val="26"/>
                <w:szCs w:val="26"/>
                <w:lang w:val="uk-UA"/>
              </w:rPr>
            </w:pPr>
            <w:r>
              <w:rPr>
                <w:rFonts w:ascii="Times New Roman" w:hAnsi="Times New Roman" w:cs="Times New Roman"/>
                <w:sz w:val="26"/>
                <w:szCs w:val="26"/>
                <w:lang w:val="uk-UA"/>
              </w:rPr>
              <w:t>Витрати на проє</w:t>
            </w:r>
            <w:r w:rsidR="002C1277">
              <w:rPr>
                <w:rFonts w:ascii="Times New Roman" w:hAnsi="Times New Roman" w:cs="Times New Roman"/>
                <w:sz w:val="26"/>
                <w:szCs w:val="26"/>
                <w:lang w:val="uk-UA"/>
              </w:rPr>
              <w:t>ктування</w:t>
            </w:r>
          </w:p>
        </w:tc>
        <w:tc>
          <w:tcPr>
            <w:tcW w:w="1815" w:type="dxa"/>
            <w:vAlign w:val="center"/>
          </w:tcPr>
          <w:p w:rsidR="002C1277" w:rsidRPr="00F55AE6" w:rsidRDefault="00F55AE6" w:rsidP="002C1277">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Р</w:t>
            </w:r>
            <w:r w:rsidR="002C1277" w:rsidRPr="00F55AE6">
              <w:rPr>
                <w:rFonts w:ascii="Times New Roman" w:hAnsi="Times New Roman" w:cs="Times New Roman"/>
                <w:sz w:val="26"/>
                <w:szCs w:val="26"/>
                <w:vertAlign w:val="subscript"/>
                <w:lang w:val="uk-UA"/>
              </w:rPr>
              <w:t>пр</w:t>
            </w:r>
          </w:p>
        </w:tc>
        <w:tc>
          <w:tcPr>
            <w:tcW w:w="2115" w:type="dxa"/>
            <w:vAlign w:val="center"/>
          </w:tcPr>
          <w:p w:rsidR="002C1277" w:rsidRDefault="002C1277" w:rsidP="002C1277">
            <w:pPr>
              <w:pStyle w:val="a9"/>
              <w:jc w:val="center"/>
              <w:rPr>
                <w:rFonts w:ascii="Times New Roman" w:hAnsi="Times New Roman" w:cs="Times New Roman"/>
                <w:sz w:val="26"/>
                <w:szCs w:val="26"/>
                <w:lang w:val="uk-UA"/>
              </w:rPr>
            </w:pPr>
          </w:p>
        </w:tc>
      </w:tr>
      <w:tr w:rsidR="002C1277" w:rsidTr="002C1277">
        <w:trPr>
          <w:trHeight w:val="300"/>
        </w:trPr>
        <w:tc>
          <w:tcPr>
            <w:tcW w:w="660" w:type="dxa"/>
            <w:vAlign w:val="center"/>
          </w:tcPr>
          <w:p w:rsidR="002C1277" w:rsidRDefault="002C1277" w:rsidP="002C1277">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2</w:t>
            </w:r>
          </w:p>
        </w:tc>
        <w:tc>
          <w:tcPr>
            <w:tcW w:w="5025" w:type="dxa"/>
            <w:vAlign w:val="center"/>
          </w:tcPr>
          <w:p w:rsidR="002C1277" w:rsidRDefault="002C1277" w:rsidP="002C1277">
            <w:pPr>
              <w:pStyle w:val="a9"/>
              <w:rPr>
                <w:rFonts w:ascii="Times New Roman" w:hAnsi="Times New Roman" w:cs="Times New Roman"/>
                <w:sz w:val="26"/>
                <w:szCs w:val="26"/>
                <w:lang w:val="uk-UA"/>
              </w:rPr>
            </w:pPr>
            <w:r>
              <w:rPr>
                <w:rFonts w:ascii="Times New Roman" w:hAnsi="Times New Roman" w:cs="Times New Roman"/>
                <w:sz w:val="26"/>
                <w:szCs w:val="26"/>
                <w:lang w:val="uk-UA"/>
              </w:rPr>
              <w:t>Витрати на придбання комплектуючого об</w:t>
            </w:r>
            <w:r w:rsidR="00F55AE6">
              <w:rPr>
                <w:rFonts w:ascii="Times New Roman" w:hAnsi="Times New Roman" w:cs="Times New Roman"/>
                <w:sz w:val="26"/>
                <w:szCs w:val="26"/>
                <w:lang w:val="uk-UA"/>
              </w:rPr>
              <w:t>ладнання, окремих вузлів та інших деталей</w:t>
            </w:r>
          </w:p>
        </w:tc>
        <w:tc>
          <w:tcPr>
            <w:tcW w:w="1815" w:type="dxa"/>
            <w:vAlign w:val="center"/>
          </w:tcPr>
          <w:p w:rsidR="002C1277" w:rsidRPr="00F55AE6" w:rsidRDefault="002C1277" w:rsidP="002C1277">
            <w:pPr>
              <w:pStyle w:val="a9"/>
              <w:jc w:val="center"/>
              <w:rPr>
                <w:rFonts w:ascii="Times New Roman" w:hAnsi="Times New Roman" w:cs="Times New Roman"/>
                <w:sz w:val="26"/>
                <w:szCs w:val="26"/>
                <w:lang w:val="uk-UA"/>
              </w:rPr>
            </w:pPr>
            <w:r w:rsidRPr="00F55AE6">
              <w:rPr>
                <w:rFonts w:ascii="Times New Roman" w:hAnsi="Times New Roman" w:cs="Times New Roman"/>
                <w:sz w:val="26"/>
                <w:szCs w:val="26"/>
                <w:lang w:val="uk-UA"/>
              </w:rPr>
              <w:t>К</w:t>
            </w:r>
            <w:r w:rsidRPr="00F55AE6">
              <w:rPr>
                <w:rFonts w:ascii="Times New Roman" w:hAnsi="Times New Roman" w:cs="Times New Roman"/>
                <w:sz w:val="26"/>
                <w:szCs w:val="26"/>
                <w:vertAlign w:val="subscript"/>
                <w:lang w:val="uk-UA"/>
              </w:rPr>
              <w:t>об</w:t>
            </w:r>
          </w:p>
        </w:tc>
        <w:tc>
          <w:tcPr>
            <w:tcW w:w="2115" w:type="dxa"/>
            <w:vAlign w:val="center"/>
          </w:tcPr>
          <w:p w:rsidR="002C1277" w:rsidRDefault="002C1277" w:rsidP="002C1277">
            <w:pPr>
              <w:pStyle w:val="a9"/>
              <w:jc w:val="center"/>
              <w:rPr>
                <w:rFonts w:ascii="Times New Roman" w:hAnsi="Times New Roman" w:cs="Times New Roman"/>
                <w:sz w:val="26"/>
                <w:szCs w:val="26"/>
                <w:lang w:val="uk-UA"/>
              </w:rPr>
            </w:pPr>
          </w:p>
        </w:tc>
      </w:tr>
      <w:tr w:rsidR="002C1277" w:rsidTr="002C1277">
        <w:trPr>
          <w:trHeight w:val="300"/>
        </w:trPr>
        <w:tc>
          <w:tcPr>
            <w:tcW w:w="660" w:type="dxa"/>
            <w:vAlign w:val="center"/>
          </w:tcPr>
          <w:p w:rsidR="002C1277" w:rsidRDefault="002C1277" w:rsidP="002C1277">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3</w:t>
            </w:r>
          </w:p>
        </w:tc>
        <w:tc>
          <w:tcPr>
            <w:tcW w:w="5025" w:type="dxa"/>
            <w:vAlign w:val="center"/>
          </w:tcPr>
          <w:p w:rsidR="002C1277" w:rsidRDefault="002C1277" w:rsidP="002C1277">
            <w:pPr>
              <w:pStyle w:val="a9"/>
              <w:rPr>
                <w:rFonts w:ascii="Times New Roman" w:hAnsi="Times New Roman" w:cs="Times New Roman"/>
                <w:sz w:val="26"/>
                <w:szCs w:val="26"/>
                <w:lang w:val="uk-UA"/>
              </w:rPr>
            </w:pPr>
            <w:r>
              <w:rPr>
                <w:rFonts w:ascii="Times New Roman" w:hAnsi="Times New Roman" w:cs="Times New Roman"/>
                <w:sz w:val="26"/>
                <w:szCs w:val="26"/>
                <w:lang w:val="uk-UA"/>
              </w:rPr>
              <w:t xml:space="preserve">Витрати на матеріали </w:t>
            </w:r>
          </w:p>
        </w:tc>
        <w:tc>
          <w:tcPr>
            <w:tcW w:w="1815" w:type="dxa"/>
            <w:vAlign w:val="center"/>
          </w:tcPr>
          <w:p w:rsidR="002C1277" w:rsidRPr="00F55AE6" w:rsidRDefault="002C1277" w:rsidP="002C1277">
            <w:pPr>
              <w:pStyle w:val="a9"/>
              <w:jc w:val="center"/>
              <w:rPr>
                <w:rFonts w:ascii="Times New Roman" w:hAnsi="Times New Roman" w:cs="Times New Roman"/>
                <w:sz w:val="26"/>
                <w:szCs w:val="26"/>
                <w:lang w:val="uk-UA"/>
              </w:rPr>
            </w:pPr>
            <w:r w:rsidRPr="00F55AE6">
              <w:rPr>
                <w:rFonts w:ascii="Times New Roman" w:hAnsi="Times New Roman" w:cs="Times New Roman"/>
                <w:sz w:val="26"/>
                <w:szCs w:val="26"/>
                <w:lang w:val="uk-UA"/>
              </w:rPr>
              <w:t>Р</w:t>
            </w:r>
            <w:r w:rsidRPr="00F55AE6">
              <w:rPr>
                <w:rFonts w:ascii="Times New Roman" w:hAnsi="Times New Roman" w:cs="Times New Roman"/>
                <w:sz w:val="26"/>
                <w:szCs w:val="26"/>
                <w:vertAlign w:val="subscript"/>
                <w:lang w:val="uk-UA"/>
              </w:rPr>
              <w:t>м</w:t>
            </w:r>
          </w:p>
        </w:tc>
        <w:tc>
          <w:tcPr>
            <w:tcW w:w="2115" w:type="dxa"/>
            <w:vAlign w:val="center"/>
          </w:tcPr>
          <w:p w:rsidR="002C1277" w:rsidRDefault="002C1277" w:rsidP="002C1277">
            <w:pPr>
              <w:pStyle w:val="a9"/>
              <w:jc w:val="center"/>
              <w:rPr>
                <w:rFonts w:ascii="Times New Roman" w:hAnsi="Times New Roman" w:cs="Times New Roman"/>
                <w:sz w:val="26"/>
                <w:szCs w:val="26"/>
                <w:lang w:val="uk-UA"/>
              </w:rPr>
            </w:pPr>
          </w:p>
        </w:tc>
      </w:tr>
      <w:tr w:rsidR="002C1277" w:rsidTr="002C1277">
        <w:trPr>
          <w:trHeight w:val="300"/>
        </w:trPr>
        <w:tc>
          <w:tcPr>
            <w:tcW w:w="660" w:type="dxa"/>
            <w:vAlign w:val="center"/>
          </w:tcPr>
          <w:p w:rsidR="002C1277" w:rsidRDefault="002C1277" w:rsidP="002C1277">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4</w:t>
            </w:r>
          </w:p>
        </w:tc>
        <w:tc>
          <w:tcPr>
            <w:tcW w:w="5025" w:type="dxa"/>
            <w:vAlign w:val="center"/>
          </w:tcPr>
          <w:p w:rsidR="002C1277" w:rsidRDefault="002C1277" w:rsidP="002C1277">
            <w:pPr>
              <w:pStyle w:val="a9"/>
              <w:rPr>
                <w:rFonts w:ascii="Times New Roman" w:hAnsi="Times New Roman" w:cs="Times New Roman"/>
                <w:sz w:val="26"/>
                <w:szCs w:val="26"/>
                <w:lang w:val="uk-UA"/>
              </w:rPr>
            </w:pPr>
            <w:r>
              <w:rPr>
                <w:rFonts w:ascii="Times New Roman" w:hAnsi="Times New Roman" w:cs="Times New Roman"/>
                <w:sz w:val="26"/>
                <w:szCs w:val="26"/>
                <w:lang w:val="uk-UA"/>
              </w:rPr>
              <w:t xml:space="preserve">Витрати на демонтаж діючого устаткування </w:t>
            </w:r>
          </w:p>
        </w:tc>
        <w:tc>
          <w:tcPr>
            <w:tcW w:w="1815" w:type="dxa"/>
            <w:vAlign w:val="center"/>
          </w:tcPr>
          <w:p w:rsidR="002C1277" w:rsidRPr="00F55AE6" w:rsidRDefault="002C1277" w:rsidP="002C1277">
            <w:pPr>
              <w:pStyle w:val="a9"/>
              <w:jc w:val="center"/>
              <w:rPr>
                <w:rFonts w:ascii="Times New Roman" w:hAnsi="Times New Roman" w:cs="Times New Roman"/>
                <w:sz w:val="26"/>
                <w:szCs w:val="26"/>
                <w:lang w:val="uk-UA"/>
              </w:rPr>
            </w:pPr>
            <w:r w:rsidRPr="00F55AE6">
              <w:rPr>
                <w:rFonts w:ascii="Times New Roman" w:hAnsi="Times New Roman" w:cs="Times New Roman"/>
                <w:sz w:val="26"/>
                <w:szCs w:val="26"/>
                <w:lang w:val="uk-UA"/>
              </w:rPr>
              <w:t>Р</w:t>
            </w:r>
            <w:r w:rsidRPr="00F55AE6">
              <w:rPr>
                <w:rFonts w:ascii="Times New Roman" w:hAnsi="Times New Roman" w:cs="Times New Roman"/>
                <w:sz w:val="26"/>
                <w:szCs w:val="26"/>
                <w:vertAlign w:val="subscript"/>
                <w:lang w:val="uk-UA"/>
              </w:rPr>
              <w:t>дм</w:t>
            </w:r>
          </w:p>
        </w:tc>
        <w:tc>
          <w:tcPr>
            <w:tcW w:w="2115" w:type="dxa"/>
            <w:vAlign w:val="center"/>
          </w:tcPr>
          <w:p w:rsidR="002C1277" w:rsidRDefault="002C1277" w:rsidP="002C1277">
            <w:pPr>
              <w:pStyle w:val="a9"/>
              <w:jc w:val="center"/>
              <w:rPr>
                <w:rFonts w:ascii="Times New Roman" w:hAnsi="Times New Roman" w:cs="Times New Roman"/>
                <w:sz w:val="26"/>
                <w:szCs w:val="26"/>
                <w:lang w:val="uk-UA"/>
              </w:rPr>
            </w:pPr>
          </w:p>
        </w:tc>
      </w:tr>
      <w:tr w:rsidR="002C1277" w:rsidTr="002C1277">
        <w:trPr>
          <w:trHeight w:val="300"/>
        </w:trPr>
        <w:tc>
          <w:tcPr>
            <w:tcW w:w="660" w:type="dxa"/>
            <w:vAlign w:val="center"/>
          </w:tcPr>
          <w:p w:rsidR="002C1277" w:rsidRDefault="002C1277" w:rsidP="002C1277">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5</w:t>
            </w:r>
          </w:p>
        </w:tc>
        <w:tc>
          <w:tcPr>
            <w:tcW w:w="5025" w:type="dxa"/>
            <w:vAlign w:val="center"/>
          </w:tcPr>
          <w:p w:rsidR="002C1277" w:rsidRDefault="002C1277" w:rsidP="002C1277">
            <w:pPr>
              <w:pStyle w:val="a9"/>
              <w:rPr>
                <w:rFonts w:ascii="Times New Roman" w:hAnsi="Times New Roman" w:cs="Times New Roman"/>
                <w:sz w:val="26"/>
                <w:szCs w:val="26"/>
                <w:lang w:val="uk-UA"/>
              </w:rPr>
            </w:pPr>
            <w:r>
              <w:rPr>
                <w:rFonts w:ascii="Times New Roman" w:hAnsi="Times New Roman" w:cs="Times New Roman"/>
                <w:sz w:val="26"/>
                <w:szCs w:val="26"/>
                <w:lang w:val="uk-UA"/>
              </w:rPr>
              <w:t>Витрати на будівельно-монтажні роботи</w:t>
            </w:r>
          </w:p>
        </w:tc>
        <w:tc>
          <w:tcPr>
            <w:tcW w:w="1815" w:type="dxa"/>
            <w:vAlign w:val="center"/>
          </w:tcPr>
          <w:p w:rsidR="002C1277" w:rsidRPr="00E424A9" w:rsidRDefault="002C1277" w:rsidP="002C1277">
            <w:pPr>
              <w:pStyle w:val="a9"/>
              <w:jc w:val="center"/>
              <w:rPr>
                <w:rFonts w:ascii="Times New Roman" w:hAnsi="Times New Roman" w:cs="Times New Roman"/>
                <w:sz w:val="26"/>
                <w:szCs w:val="26"/>
                <w:lang w:val="uk-UA"/>
              </w:rPr>
            </w:pPr>
            <w:r w:rsidRPr="00E424A9">
              <w:rPr>
                <w:rFonts w:ascii="Times New Roman" w:hAnsi="Times New Roman" w:cs="Times New Roman"/>
                <w:sz w:val="26"/>
                <w:szCs w:val="26"/>
                <w:lang w:val="uk-UA"/>
              </w:rPr>
              <w:t>Р</w:t>
            </w:r>
            <w:r w:rsidRPr="00E424A9">
              <w:rPr>
                <w:rFonts w:ascii="Times New Roman" w:hAnsi="Times New Roman" w:cs="Times New Roman"/>
                <w:sz w:val="26"/>
                <w:szCs w:val="26"/>
                <w:vertAlign w:val="subscript"/>
                <w:lang w:val="uk-UA"/>
              </w:rPr>
              <w:t>бм</w:t>
            </w:r>
          </w:p>
        </w:tc>
        <w:tc>
          <w:tcPr>
            <w:tcW w:w="2115" w:type="dxa"/>
            <w:vAlign w:val="center"/>
          </w:tcPr>
          <w:p w:rsidR="002C1277" w:rsidRDefault="002C1277" w:rsidP="002C1277">
            <w:pPr>
              <w:pStyle w:val="a9"/>
              <w:jc w:val="center"/>
              <w:rPr>
                <w:rFonts w:ascii="Times New Roman" w:hAnsi="Times New Roman" w:cs="Times New Roman"/>
                <w:sz w:val="26"/>
                <w:szCs w:val="26"/>
                <w:lang w:val="uk-UA"/>
              </w:rPr>
            </w:pPr>
          </w:p>
        </w:tc>
      </w:tr>
      <w:tr w:rsidR="002C1277" w:rsidTr="002C1277">
        <w:trPr>
          <w:trHeight w:val="300"/>
        </w:trPr>
        <w:tc>
          <w:tcPr>
            <w:tcW w:w="660" w:type="dxa"/>
            <w:vAlign w:val="center"/>
          </w:tcPr>
          <w:p w:rsidR="002C1277" w:rsidRDefault="002C1277" w:rsidP="002C1277">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6</w:t>
            </w:r>
          </w:p>
        </w:tc>
        <w:tc>
          <w:tcPr>
            <w:tcW w:w="5025" w:type="dxa"/>
            <w:vAlign w:val="center"/>
          </w:tcPr>
          <w:p w:rsidR="002C1277" w:rsidRDefault="002C1277" w:rsidP="002C1277">
            <w:pPr>
              <w:pStyle w:val="a9"/>
              <w:rPr>
                <w:rFonts w:ascii="Times New Roman" w:hAnsi="Times New Roman" w:cs="Times New Roman"/>
                <w:sz w:val="26"/>
                <w:szCs w:val="26"/>
                <w:lang w:val="uk-UA"/>
              </w:rPr>
            </w:pPr>
            <w:r>
              <w:rPr>
                <w:rFonts w:ascii="Times New Roman" w:hAnsi="Times New Roman" w:cs="Times New Roman"/>
                <w:sz w:val="26"/>
                <w:szCs w:val="26"/>
                <w:lang w:val="uk-UA"/>
              </w:rPr>
              <w:t>Вартість налагоджувальних робіт</w:t>
            </w:r>
          </w:p>
        </w:tc>
        <w:tc>
          <w:tcPr>
            <w:tcW w:w="1815" w:type="dxa"/>
            <w:vAlign w:val="center"/>
          </w:tcPr>
          <w:p w:rsidR="002C1277" w:rsidRPr="00E424A9" w:rsidRDefault="002C1277" w:rsidP="002C1277">
            <w:pPr>
              <w:pStyle w:val="a9"/>
              <w:jc w:val="center"/>
              <w:rPr>
                <w:rFonts w:ascii="Times New Roman" w:hAnsi="Times New Roman" w:cs="Times New Roman"/>
                <w:sz w:val="26"/>
                <w:szCs w:val="26"/>
                <w:lang w:val="uk-UA"/>
              </w:rPr>
            </w:pPr>
            <w:r w:rsidRPr="00E424A9">
              <w:rPr>
                <w:rFonts w:ascii="Times New Roman" w:hAnsi="Times New Roman" w:cs="Times New Roman"/>
                <w:sz w:val="26"/>
                <w:szCs w:val="26"/>
                <w:lang w:val="uk-UA"/>
              </w:rPr>
              <w:t>Р</w:t>
            </w:r>
            <w:r w:rsidRPr="00E424A9">
              <w:rPr>
                <w:rFonts w:ascii="Times New Roman" w:hAnsi="Times New Roman" w:cs="Times New Roman"/>
                <w:sz w:val="26"/>
                <w:szCs w:val="26"/>
                <w:vertAlign w:val="subscript"/>
                <w:lang w:val="uk-UA"/>
              </w:rPr>
              <w:t>мн</w:t>
            </w:r>
          </w:p>
        </w:tc>
        <w:tc>
          <w:tcPr>
            <w:tcW w:w="2115" w:type="dxa"/>
            <w:vAlign w:val="center"/>
          </w:tcPr>
          <w:p w:rsidR="002C1277" w:rsidRDefault="002C1277" w:rsidP="002C1277">
            <w:pPr>
              <w:pStyle w:val="a9"/>
              <w:jc w:val="center"/>
              <w:rPr>
                <w:rFonts w:ascii="Times New Roman" w:hAnsi="Times New Roman" w:cs="Times New Roman"/>
                <w:sz w:val="26"/>
                <w:szCs w:val="26"/>
                <w:lang w:val="uk-UA"/>
              </w:rPr>
            </w:pPr>
          </w:p>
        </w:tc>
      </w:tr>
      <w:tr w:rsidR="002C1277" w:rsidTr="002C1277">
        <w:trPr>
          <w:trHeight w:val="300"/>
        </w:trPr>
        <w:tc>
          <w:tcPr>
            <w:tcW w:w="660" w:type="dxa"/>
            <w:vAlign w:val="center"/>
          </w:tcPr>
          <w:p w:rsidR="002C1277" w:rsidRDefault="002C1277" w:rsidP="002C1277">
            <w:pPr>
              <w:pStyle w:val="a9"/>
              <w:jc w:val="center"/>
              <w:rPr>
                <w:rFonts w:ascii="Times New Roman" w:hAnsi="Times New Roman" w:cs="Times New Roman"/>
                <w:sz w:val="26"/>
                <w:szCs w:val="26"/>
                <w:lang w:val="uk-UA"/>
              </w:rPr>
            </w:pPr>
            <w:r>
              <w:rPr>
                <w:rFonts w:ascii="Times New Roman" w:hAnsi="Times New Roman" w:cs="Times New Roman"/>
                <w:sz w:val="26"/>
                <w:szCs w:val="26"/>
                <w:lang w:val="uk-UA"/>
              </w:rPr>
              <w:t>7</w:t>
            </w:r>
          </w:p>
        </w:tc>
        <w:tc>
          <w:tcPr>
            <w:tcW w:w="5025" w:type="dxa"/>
            <w:vAlign w:val="center"/>
          </w:tcPr>
          <w:p w:rsidR="002C1277" w:rsidRDefault="002C1277" w:rsidP="002C1277">
            <w:pPr>
              <w:pStyle w:val="a9"/>
              <w:rPr>
                <w:rFonts w:ascii="Times New Roman" w:hAnsi="Times New Roman" w:cs="Times New Roman"/>
                <w:sz w:val="26"/>
                <w:szCs w:val="26"/>
                <w:lang w:val="uk-UA"/>
              </w:rPr>
            </w:pPr>
            <w:r>
              <w:rPr>
                <w:rFonts w:ascii="Times New Roman" w:hAnsi="Times New Roman" w:cs="Times New Roman"/>
                <w:sz w:val="26"/>
                <w:szCs w:val="26"/>
                <w:lang w:val="uk-UA"/>
              </w:rPr>
              <w:t>Вартість реалізованих в</w:t>
            </w:r>
            <w:r w:rsidR="00123188">
              <w:rPr>
                <w:rFonts w:ascii="Times New Roman" w:hAnsi="Times New Roman" w:cs="Times New Roman"/>
                <w:sz w:val="26"/>
                <w:szCs w:val="26"/>
                <w:lang w:val="uk-UA"/>
              </w:rPr>
              <w:t>узлів, деталей, матеріалу та інших</w:t>
            </w:r>
            <w:r>
              <w:rPr>
                <w:rFonts w:ascii="Times New Roman" w:hAnsi="Times New Roman" w:cs="Times New Roman"/>
                <w:sz w:val="26"/>
                <w:szCs w:val="26"/>
                <w:lang w:val="uk-UA"/>
              </w:rPr>
              <w:t xml:space="preserve"> як відходів у процесі модернізації (</w:t>
            </w:r>
            <w:r w:rsidR="008F20AA">
              <w:rPr>
                <w:rFonts w:ascii="Times New Roman" w:hAnsi="Times New Roman" w:cs="Times New Roman"/>
                <w:sz w:val="26"/>
                <w:szCs w:val="26"/>
                <w:lang w:val="uk-UA"/>
              </w:rPr>
              <w:t>віднімається</w:t>
            </w:r>
            <w:r>
              <w:rPr>
                <w:rFonts w:ascii="Times New Roman" w:hAnsi="Times New Roman" w:cs="Times New Roman"/>
                <w:sz w:val="26"/>
                <w:szCs w:val="26"/>
                <w:lang w:val="uk-UA"/>
              </w:rPr>
              <w:t xml:space="preserve"> із </w:t>
            </w:r>
            <w:r w:rsidR="00AD54FE">
              <w:rPr>
                <w:rFonts w:ascii="Times New Roman" w:hAnsi="Times New Roman" w:cs="Times New Roman"/>
                <w:sz w:val="26"/>
                <w:szCs w:val="26"/>
                <w:lang w:val="uk-UA"/>
              </w:rPr>
              <w:t>загаль</w:t>
            </w:r>
            <w:r w:rsidR="008F20AA">
              <w:rPr>
                <w:rFonts w:ascii="Times New Roman" w:hAnsi="Times New Roman" w:cs="Times New Roman"/>
                <w:sz w:val="26"/>
                <w:szCs w:val="26"/>
                <w:lang w:val="uk-UA"/>
              </w:rPr>
              <w:t>ної</w:t>
            </w:r>
            <w:r>
              <w:rPr>
                <w:rFonts w:ascii="Times New Roman" w:hAnsi="Times New Roman" w:cs="Times New Roman"/>
                <w:sz w:val="26"/>
                <w:szCs w:val="26"/>
                <w:lang w:val="uk-UA"/>
              </w:rPr>
              <w:t xml:space="preserve"> суми) </w:t>
            </w:r>
          </w:p>
        </w:tc>
        <w:tc>
          <w:tcPr>
            <w:tcW w:w="1815" w:type="dxa"/>
            <w:vAlign w:val="center"/>
          </w:tcPr>
          <w:p w:rsidR="002C1277" w:rsidRPr="00E424A9" w:rsidRDefault="008F20AA" w:rsidP="002C1277">
            <w:pPr>
              <w:pStyle w:val="a9"/>
              <w:jc w:val="center"/>
              <w:rPr>
                <w:rFonts w:ascii="Times New Roman" w:hAnsi="Times New Roman" w:cs="Times New Roman"/>
                <w:sz w:val="26"/>
                <w:szCs w:val="26"/>
                <w:lang w:val="uk-UA"/>
              </w:rPr>
            </w:pPr>
            <w:r w:rsidRPr="00E424A9">
              <w:rPr>
                <w:rFonts w:ascii="Times New Roman" w:hAnsi="Times New Roman" w:cs="Times New Roman"/>
                <w:sz w:val="26"/>
                <w:szCs w:val="26"/>
                <w:lang w:val="uk-UA"/>
              </w:rPr>
              <w:t>О</w:t>
            </w:r>
          </w:p>
        </w:tc>
        <w:tc>
          <w:tcPr>
            <w:tcW w:w="2115" w:type="dxa"/>
            <w:vAlign w:val="center"/>
          </w:tcPr>
          <w:p w:rsidR="002C1277" w:rsidRDefault="002C1277" w:rsidP="002C1277">
            <w:pPr>
              <w:pStyle w:val="a9"/>
              <w:jc w:val="center"/>
              <w:rPr>
                <w:rFonts w:ascii="Times New Roman" w:hAnsi="Times New Roman" w:cs="Times New Roman"/>
                <w:sz w:val="26"/>
                <w:szCs w:val="26"/>
                <w:lang w:val="uk-UA"/>
              </w:rPr>
            </w:pPr>
          </w:p>
        </w:tc>
      </w:tr>
      <w:tr w:rsidR="008F20AA" w:rsidTr="00616B88">
        <w:trPr>
          <w:trHeight w:val="300"/>
        </w:trPr>
        <w:tc>
          <w:tcPr>
            <w:tcW w:w="7500" w:type="dxa"/>
            <w:gridSpan w:val="3"/>
            <w:vAlign w:val="center"/>
          </w:tcPr>
          <w:p w:rsidR="008F20AA" w:rsidRPr="00E424A9" w:rsidRDefault="00E424A9" w:rsidP="008F20AA">
            <w:pPr>
              <w:pStyle w:val="a9"/>
              <w:jc w:val="right"/>
              <w:rPr>
                <w:rFonts w:ascii="Times New Roman" w:hAnsi="Times New Roman" w:cs="Times New Roman"/>
                <w:sz w:val="26"/>
                <w:szCs w:val="26"/>
                <w:lang w:val="uk-UA"/>
              </w:rPr>
            </w:pPr>
            <w:r w:rsidRPr="00E424A9">
              <w:rPr>
                <w:rFonts w:ascii="Times New Roman" w:hAnsi="Times New Roman" w:cs="Times New Roman"/>
                <w:sz w:val="26"/>
                <w:szCs w:val="26"/>
                <w:lang w:val="uk-UA"/>
              </w:rPr>
              <w:t>У</w:t>
            </w:r>
            <w:r w:rsidR="00790C2E">
              <w:rPr>
                <w:rFonts w:ascii="Times New Roman" w:hAnsi="Times New Roman" w:cs="Times New Roman"/>
                <w:sz w:val="26"/>
                <w:szCs w:val="26"/>
                <w:lang w:val="uk-UA"/>
              </w:rPr>
              <w:t>сього</w:t>
            </w:r>
          </w:p>
        </w:tc>
        <w:tc>
          <w:tcPr>
            <w:tcW w:w="2115" w:type="dxa"/>
            <w:vAlign w:val="center"/>
          </w:tcPr>
          <w:p w:rsidR="008F20AA" w:rsidRPr="00E424A9" w:rsidRDefault="008F20AA" w:rsidP="002C1277">
            <w:pPr>
              <w:pStyle w:val="a9"/>
              <w:jc w:val="center"/>
              <w:rPr>
                <w:rFonts w:ascii="Times New Roman" w:hAnsi="Times New Roman" w:cs="Times New Roman"/>
                <w:sz w:val="26"/>
                <w:szCs w:val="26"/>
                <w:lang w:val="uk-UA"/>
              </w:rPr>
            </w:pPr>
          </w:p>
        </w:tc>
      </w:tr>
    </w:tbl>
    <w:p w:rsidR="002C1277" w:rsidRPr="00903A2C" w:rsidRDefault="002C1277" w:rsidP="002C1277">
      <w:pPr>
        <w:pStyle w:val="a9"/>
        <w:spacing w:line="360" w:lineRule="auto"/>
        <w:ind w:firstLine="851"/>
        <w:rPr>
          <w:rFonts w:ascii="Times New Roman" w:hAnsi="Times New Roman" w:cs="Times New Roman"/>
          <w:sz w:val="28"/>
          <w:szCs w:val="28"/>
          <w:lang w:val="uk-UA"/>
        </w:rPr>
      </w:pPr>
    </w:p>
    <w:p w:rsidR="00903A2C" w:rsidRPr="00903A2C" w:rsidRDefault="008F20AA" w:rsidP="00903A2C">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Розраховані таким чином капітальні витрати на розробку та впровадження науково-технічного рішення щодо модернізації базового механізму є за своєю суттю додатковими капітальними вкладеннями. Як наслідок, зростає вартість базового механізму, зростають амортизаційні відрахування та змінюються інші статті експлуатаційних витрат.</w:t>
      </w:r>
    </w:p>
    <w:p w:rsidR="00903A2C" w:rsidRDefault="00616B88" w:rsidP="00616B88">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Розрахунок поточних щорічних витрат починається з розрахунку собівартості продукції, яку планується ви</w:t>
      </w:r>
      <w:r w:rsidR="00E424A9">
        <w:rPr>
          <w:rFonts w:ascii="Times New Roman" w:hAnsi="Times New Roman" w:cs="Times New Roman"/>
          <w:sz w:val="28"/>
          <w:szCs w:val="28"/>
          <w:lang w:val="uk-UA"/>
        </w:rPr>
        <w:t>робляти на підприємстві, що проє</w:t>
      </w:r>
      <w:r>
        <w:rPr>
          <w:rFonts w:ascii="Times New Roman" w:hAnsi="Times New Roman" w:cs="Times New Roman"/>
          <w:sz w:val="28"/>
          <w:szCs w:val="28"/>
          <w:lang w:val="uk-UA"/>
        </w:rPr>
        <w:t xml:space="preserve">ктується. </w:t>
      </w:r>
    </w:p>
    <w:p w:rsidR="00535EE8" w:rsidRDefault="00616B88" w:rsidP="00535EE8">
      <w:pPr>
        <w:pStyle w:val="a9"/>
        <w:spacing w:line="360" w:lineRule="auto"/>
        <w:ind w:left="-142" w:firstLine="851"/>
        <w:jc w:val="both"/>
        <w:rPr>
          <w:rFonts w:ascii="Times New Roman" w:hAnsi="Times New Roman" w:cs="Times New Roman"/>
          <w:sz w:val="28"/>
          <w:szCs w:val="28"/>
          <w:lang w:val="uk-UA"/>
        </w:rPr>
      </w:pPr>
      <w:r w:rsidRPr="00E424A9">
        <w:rPr>
          <w:rFonts w:ascii="Times New Roman" w:hAnsi="Times New Roman" w:cs="Times New Roman"/>
          <w:i/>
          <w:sz w:val="28"/>
          <w:szCs w:val="28"/>
          <w:lang w:val="uk-UA"/>
        </w:rPr>
        <w:t>Собівартість продукції</w:t>
      </w:r>
      <w:r>
        <w:rPr>
          <w:rFonts w:ascii="Times New Roman" w:hAnsi="Times New Roman" w:cs="Times New Roman"/>
          <w:sz w:val="28"/>
          <w:szCs w:val="28"/>
          <w:lang w:val="uk-UA"/>
        </w:rPr>
        <w:t xml:space="preserve"> – це грошове вираження витрат підприємства на</w:t>
      </w:r>
      <w:r w:rsidR="00E424A9">
        <w:rPr>
          <w:rFonts w:ascii="Times New Roman" w:hAnsi="Times New Roman" w:cs="Times New Roman"/>
          <w:sz w:val="28"/>
          <w:szCs w:val="28"/>
          <w:lang w:val="uk-UA"/>
        </w:rPr>
        <w:t xml:space="preserve"> виробництво й</w:t>
      </w:r>
      <w:r>
        <w:rPr>
          <w:rFonts w:ascii="Times New Roman" w:hAnsi="Times New Roman" w:cs="Times New Roman"/>
          <w:sz w:val="28"/>
          <w:szCs w:val="28"/>
          <w:lang w:val="uk-UA"/>
        </w:rPr>
        <w:t xml:space="preserve"> реалізацію продукції. Витрати, які формують собівартість продукції (робіт, послуг) групуються за наступними ознаками: однорідністю витрат </w:t>
      </w:r>
      <w:r w:rsidR="00790C2E">
        <w:rPr>
          <w:rFonts w:ascii="Times New Roman" w:hAnsi="Times New Roman" w:cs="Times New Roman"/>
          <w:sz w:val="28"/>
          <w:szCs w:val="28"/>
          <w:lang w:val="uk-UA"/>
        </w:rPr>
        <w:t xml:space="preserve">                     (</w:t>
      </w:r>
      <w:r>
        <w:rPr>
          <w:rFonts w:ascii="Times New Roman" w:hAnsi="Times New Roman" w:cs="Times New Roman"/>
          <w:sz w:val="28"/>
          <w:szCs w:val="28"/>
          <w:lang w:val="uk-UA"/>
        </w:rPr>
        <w:t>одноелементні та комплексні); за методом віднесення на собівар</w:t>
      </w:r>
      <w:r w:rsidR="00E424A9">
        <w:rPr>
          <w:rFonts w:ascii="Times New Roman" w:hAnsi="Times New Roman" w:cs="Times New Roman"/>
          <w:sz w:val="28"/>
          <w:szCs w:val="28"/>
          <w:lang w:val="uk-UA"/>
        </w:rPr>
        <w:t>тість окремих видів продукції (</w:t>
      </w:r>
      <w:r>
        <w:rPr>
          <w:rFonts w:ascii="Times New Roman" w:hAnsi="Times New Roman" w:cs="Times New Roman"/>
          <w:sz w:val="28"/>
          <w:szCs w:val="28"/>
          <w:lang w:val="uk-UA"/>
        </w:rPr>
        <w:t xml:space="preserve">прямі </w:t>
      </w:r>
      <w:r w:rsidR="00E424A9">
        <w:rPr>
          <w:rFonts w:ascii="Times New Roman" w:hAnsi="Times New Roman" w:cs="Times New Roman"/>
          <w:sz w:val="28"/>
          <w:szCs w:val="28"/>
          <w:lang w:val="uk-UA"/>
        </w:rPr>
        <w:t>та непрямі); у</w:t>
      </w:r>
      <w:r>
        <w:rPr>
          <w:rFonts w:ascii="Times New Roman" w:hAnsi="Times New Roman" w:cs="Times New Roman"/>
          <w:sz w:val="28"/>
          <w:szCs w:val="28"/>
          <w:lang w:val="uk-UA"/>
        </w:rPr>
        <w:t xml:space="preserve"> залежності</w:t>
      </w:r>
      <w:r w:rsidR="00AD54FE">
        <w:rPr>
          <w:rFonts w:ascii="Times New Roman" w:hAnsi="Times New Roman" w:cs="Times New Roman"/>
          <w:sz w:val="28"/>
          <w:szCs w:val="28"/>
          <w:lang w:val="uk-UA"/>
        </w:rPr>
        <w:t xml:space="preserve"> від змін обсягів виробництва (</w:t>
      </w:r>
      <w:r>
        <w:rPr>
          <w:rFonts w:ascii="Times New Roman" w:hAnsi="Times New Roman" w:cs="Times New Roman"/>
          <w:sz w:val="28"/>
          <w:szCs w:val="28"/>
          <w:lang w:val="uk-UA"/>
        </w:rPr>
        <w:t xml:space="preserve">змінні та умовно-постійні); за економічними елементами; за статтями калькуляції. </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b/>
          <w:spacing w:val="-1"/>
          <w:sz w:val="28"/>
          <w:szCs w:val="28"/>
          <w:lang w:val="uk-UA"/>
        </w:rPr>
        <w:t>Одноелементні витрати</w:t>
      </w:r>
      <w:r w:rsidRPr="00BC3C87">
        <w:rPr>
          <w:rFonts w:ascii="Times New Roman" w:hAnsi="Times New Roman" w:cs="Times New Roman"/>
          <w:spacing w:val="-1"/>
          <w:sz w:val="28"/>
          <w:szCs w:val="28"/>
          <w:lang w:val="uk-UA"/>
        </w:rPr>
        <w:t xml:space="preserve"> – витрати, які мають єдиний економічний зміст (наприклад, сировина, матеріали, зарплата, амортизаційні нарахування тощо).</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b/>
          <w:spacing w:val="-1"/>
          <w:sz w:val="28"/>
          <w:szCs w:val="28"/>
          <w:lang w:val="uk-UA"/>
        </w:rPr>
        <w:t>Комплексні витрати</w:t>
      </w:r>
      <w:r w:rsidR="00E424A9">
        <w:rPr>
          <w:rFonts w:ascii="Times New Roman" w:hAnsi="Times New Roman" w:cs="Times New Roman"/>
          <w:spacing w:val="-1"/>
          <w:sz w:val="28"/>
          <w:szCs w:val="28"/>
          <w:lang w:val="uk-UA"/>
        </w:rPr>
        <w:t xml:space="preserve"> – витрати, які охоплюють під час аналізу та планування</w:t>
      </w:r>
      <w:r w:rsidRPr="00BC3C87">
        <w:rPr>
          <w:rFonts w:ascii="Times New Roman" w:hAnsi="Times New Roman" w:cs="Times New Roman"/>
          <w:spacing w:val="-1"/>
          <w:sz w:val="28"/>
          <w:szCs w:val="28"/>
          <w:lang w:val="uk-UA"/>
        </w:rPr>
        <w:t xml:space="preserve"> декілька різнорідних елементів витрат (наприклад, витрати на утримання та експлуатацію обладнання, цехові, загальновиробничі тощо).</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b/>
          <w:spacing w:val="-1"/>
          <w:sz w:val="28"/>
          <w:szCs w:val="28"/>
          <w:lang w:val="uk-UA"/>
        </w:rPr>
        <w:t>Прямі витрати</w:t>
      </w:r>
      <w:r w:rsidRPr="00BC3C87">
        <w:rPr>
          <w:rFonts w:ascii="Times New Roman" w:hAnsi="Times New Roman" w:cs="Times New Roman"/>
          <w:spacing w:val="-1"/>
          <w:sz w:val="28"/>
          <w:szCs w:val="28"/>
          <w:lang w:val="uk-UA"/>
        </w:rPr>
        <w:t xml:space="preserve"> – безпосередньо пов’язані з виготовленням даного виду продукції, тому можуть бути прямо </w:t>
      </w:r>
      <w:r w:rsidR="000719AC">
        <w:rPr>
          <w:rFonts w:ascii="Times New Roman" w:hAnsi="Times New Roman" w:cs="Times New Roman"/>
          <w:spacing w:val="-1"/>
          <w:sz w:val="28"/>
          <w:szCs w:val="28"/>
          <w:lang w:val="uk-UA"/>
        </w:rPr>
        <w:t>спів</w:t>
      </w:r>
      <w:r w:rsidRPr="000719AC">
        <w:rPr>
          <w:rFonts w:ascii="Times New Roman" w:hAnsi="Times New Roman" w:cs="Times New Roman"/>
          <w:spacing w:val="-1"/>
          <w:sz w:val="28"/>
          <w:szCs w:val="28"/>
          <w:lang w:val="uk-UA"/>
        </w:rPr>
        <w:t>віднесені</w:t>
      </w:r>
      <w:r w:rsidRPr="00BC3C87">
        <w:rPr>
          <w:rFonts w:ascii="Times New Roman" w:hAnsi="Times New Roman" w:cs="Times New Roman"/>
          <w:spacing w:val="-1"/>
          <w:sz w:val="28"/>
          <w:szCs w:val="28"/>
          <w:lang w:val="uk-UA"/>
        </w:rPr>
        <w:t xml:space="preserve"> на її собівартість (сировина, матеріал, основна зарплата основних робітників тощо).</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b/>
          <w:spacing w:val="-1"/>
          <w:sz w:val="28"/>
          <w:szCs w:val="28"/>
          <w:lang w:val="uk-UA"/>
        </w:rPr>
        <w:t>Непрямі витрати</w:t>
      </w:r>
      <w:r w:rsidRPr="00BC3C87">
        <w:rPr>
          <w:rFonts w:ascii="Times New Roman" w:hAnsi="Times New Roman" w:cs="Times New Roman"/>
          <w:spacing w:val="-1"/>
          <w:sz w:val="28"/>
          <w:szCs w:val="28"/>
          <w:lang w:val="uk-UA"/>
        </w:rPr>
        <w:t xml:space="preserve"> – витрати, пов’язані в цілому з процесом виробництва, тому не можуть бути </w:t>
      </w:r>
      <w:r w:rsidR="000719AC">
        <w:rPr>
          <w:rFonts w:ascii="Times New Roman" w:hAnsi="Times New Roman" w:cs="Times New Roman"/>
          <w:spacing w:val="-1"/>
          <w:sz w:val="28"/>
          <w:szCs w:val="28"/>
          <w:lang w:val="uk-UA"/>
        </w:rPr>
        <w:t>спів</w:t>
      </w:r>
      <w:r w:rsidRPr="000719AC">
        <w:rPr>
          <w:rFonts w:ascii="Times New Roman" w:hAnsi="Times New Roman" w:cs="Times New Roman"/>
          <w:spacing w:val="-1"/>
          <w:sz w:val="28"/>
          <w:szCs w:val="28"/>
          <w:lang w:val="uk-UA"/>
        </w:rPr>
        <w:t>віднесені</w:t>
      </w:r>
      <w:r w:rsidRPr="00BC3C87">
        <w:rPr>
          <w:rFonts w:ascii="Times New Roman" w:hAnsi="Times New Roman" w:cs="Times New Roman"/>
          <w:spacing w:val="-1"/>
          <w:sz w:val="28"/>
          <w:szCs w:val="28"/>
          <w:lang w:val="uk-UA"/>
        </w:rPr>
        <w:t xml:space="preserve"> на собівартість того чи іншого виробу (наприклад: амортизаційні нарахування, заробітна плата керівних робітників, спеціалістів та службовців тощо); потребують непрямих методів розподілу на собівартість різних видів продукції (робіт, послуг).</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b/>
          <w:spacing w:val="-1"/>
          <w:sz w:val="28"/>
          <w:szCs w:val="28"/>
          <w:lang w:val="uk-UA"/>
        </w:rPr>
        <w:t>Умовно-постійні витрати</w:t>
      </w:r>
      <w:r w:rsidRPr="00BC3C87">
        <w:rPr>
          <w:rFonts w:ascii="Times New Roman" w:hAnsi="Times New Roman" w:cs="Times New Roman"/>
          <w:spacing w:val="-1"/>
          <w:sz w:val="28"/>
          <w:szCs w:val="28"/>
          <w:lang w:val="uk-UA"/>
        </w:rPr>
        <w:t xml:space="preserve"> – витрати, які не змінюються або змінюються непропорційно змінам </w:t>
      </w:r>
      <w:r w:rsidR="00E424A9">
        <w:rPr>
          <w:rFonts w:ascii="Times New Roman" w:hAnsi="Times New Roman" w:cs="Times New Roman"/>
          <w:spacing w:val="-1"/>
          <w:sz w:val="28"/>
          <w:szCs w:val="28"/>
          <w:lang w:val="uk-UA"/>
        </w:rPr>
        <w:t>обсягу виробництва (наприклад: у</w:t>
      </w:r>
      <w:r w:rsidRPr="00BC3C87">
        <w:rPr>
          <w:rFonts w:ascii="Times New Roman" w:hAnsi="Times New Roman" w:cs="Times New Roman"/>
          <w:spacing w:val="-1"/>
          <w:sz w:val="28"/>
          <w:szCs w:val="28"/>
          <w:lang w:val="uk-UA"/>
        </w:rPr>
        <w:t>трати на утримання та обслуговування обладнання, амортизаційні нарахування, зарплата керівників, спеціалістів та службовців тощо).</w:t>
      </w:r>
    </w:p>
    <w:p w:rsidR="00BC3C87" w:rsidRPr="00BC3C87" w:rsidRDefault="00BC3C87" w:rsidP="00BC3C87">
      <w:pPr>
        <w:shd w:val="clear" w:color="auto" w:fill="FFFFFF"/>
        <w:spacing w:after="0" w:line="360" w:lineRule="auto"/>
        <w:ind w:firstLine="720"/>
        <w:jc w:val="both"/>
        <w:rPr>
          <w:rFonts w:ascii="Times New Roman" w:hAnsi="Times New Roman" w:cs="Times New Roman"/>
          <w:b/>
          <w:spacing w:val="-1"/>
          <w:sz w:val="28"/>
          <w:szCs w:val="28"/>
          <w:lang w:val="uk-UA"/>
        </w:rPr>
      </w:pPr>
      <w:r w:rsidRPr="00BC3C87">
        <w:rPr>
          <w:rFonts w:ascii="Times New Roman" w:hAnsi="Times New Roman" w:cs="Times New Roman"/>
          <w:b/>
          <w:spacing w:val="-1"/>
          <w:sz w:val="28"/>
          <w:szCs w:val="28"/>
          <w:lang w:val="uk-UA"/>
        </w:rPr>
        <w:t>Елементи однорідних витрат:</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spacing w:val="-1"/>
          <w:sz w:val="28"/>
          <w:szCs w:val="28"/>
          <w:lang w:val="uk-UA"/>
        </w:rPr>
        <w:lastRenderedPageBreak/>
        <w:t xml:space="preserve">– матеріальні витрати (сировина, матеріали, покупні комплектуючі товари, напівфабрикати, паливо, енергія зі сторони, тара). При </w:t>
      </w:r>
      <w:r w:rsidR="000719AC" w:rsidRPr="000719AC">
        <w:rPr>
          <w:rFonts w:ascii="Times New Roman" w:hAnsi="Times New Roman" w:cs="Times New Roman"/>
          <w:spacing w:val="-1"/>
          <w:sz w:val="28"/>
          <w:szCs w:val="28"/>
          <w:lang w:val="uk-UA"/>
        </w:rPr>
        <w:t>спів</w:t>
      </w:r>
      <w:r w:rsidRPr="000719AC">
        <w:rPr>
          <w:rFonts w:ascii="Times New Roman" w:hAnsi="Times New Roman" w:cs="Times New Roman"/>
          <w:spacing w:val="-1"/>
          <w:sz w:val="28"/>
          <w:szCs w:val="28"/>
          <w:lang w:val="uk-UA"/>
        </w:rPr>
        <w:t>віднесенні</w:t>
      </w:r>
      <w:r w:rsidRPr="00BC3C87">
        <w:rPr>
          <w:rFonts w:ascii="Times New Roman" w:hAnsi="Times New Roman" w:cs="Times New Roman"/>
          <w:spacing w:val="-1"/>
          <w:sz w:val="28"/>
          <w:szCs w:val="28"/>
          <w:lang w:val="uk-UA"/>
        </w:rPr>
        <w:t xml:space="preserve"> на собівартість окремого виду продукції віднімається вартість повернутих відходів;</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spacing w:val="-1"/>
          <w:sz w:val="28"/>
          <w:szCs w:val="28"/>
          <w:lang w:val="uk-UA"/>
        </w:rPr>
        <w:t>– заробітна</w:t>
      </w:r>
      <w:r w:rsidR="00E424A9">
        <w:rPr>
          <w:rFonts w:ascii="Times New Roman" w:hAnsi="Times New Roman" w:cs="Times New Roman"/>
          <w:spacing w:val="-1"/>
          <w:sz w:val="28"/>
          <w:szCs w:val="28"/>
          <w:lang w:val="uk-UA"/>
        </w:rPr>
        <w:t xml:space="preserve"> плата – у</w:t>
      </w:r>
      <w:r w:rsidRPr="00BC3C87">
        <w:rPr>
          <w:rFonts w:ascii="Times New Roman" w:hAnsi="Times New Roman" w:cs="Times New Roman"/>
          <w:spacing w:val="-1"/>
          <w:sz w:val="28"/>
          <w:szCs w:val="28"/>
          <w:lang w:val="uk-UA"/>
        </w:rPr>
        <w:t>сі види виплат штатного і позаштатного персоналу підприємства;</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spacing w:val="-1"/>
          <w:sz w:val="28"/>
          <w:szCs w:val="28"/>
          <w:lang w:val="uk-UA"/>
        </w:rPr>
        <w:t>– відрахування на соціальні потреби (відрахування на соціальне страхування, пенсійний фонд, державний фонд сприяння зайнятості</w:t>
      </w:r>
      <w:r w:rsidR="00106CC6">
        <w:rPr>
          <w:rFonts w:ascii="Times New Roman" w:hAnsi="Times New Roman" w:cs="Times New Roman"/>
          <w:spacing w:val="-1"/>
          <w:sz w:val="28"/>
          <w:szCs w:val="28"/>
          <w:lang w:val="uk-UA"/>
        </w:rPr>
        <w:t xml:space="preserve"> та ін.). Величина відрахувань у</w:t>
      </w:r>
      <w:r w:rsidRPr="00BC3C87">
        <w:rPr>
          <w:rFonts w:ascii="Times New Roman" w:hAnsi="Times New Roman" w:cs="Times New Roman"/>
          <w:spacing w:val="-1"/>
          <w:sz w:val="28"/>
          <w:szCs w:val="28"/>
          <w:lang w:val="uk-UA"/>
        </w:rPr>
        <w:t>становлюється у відсотках від заробітної плати;</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spacing w:val="-1"/>
          <w:sz w:val="28"/>
          <w:szCs w:val="28"/>
          <w:lang w:val="uk-UA"/>
        </w:rPr>
        <w:t>– амортизація основних фондів;</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spacing w:val="-1"/>
          <w:sz w:val="28"/>
          <w:szCs w:val="28"/>
          <w:lang w:val="uk-UA"/>
        </w:rPr>
        <w:t>– інші грошові витрати, що не належать до перелічених (винагорода за винахідництво, оплата робіт з розробки та затвердження сертифіката продукції тощо).</w:t>
      </w:r>
    </w:p>
    <w:p w:rsidR="00BC3C87" w:rsidRPr="00BC3C87" w:rsidRDefault="00BC3C87" w:rsidP="00BC3C87">
      <w:pPr>
        <w:shd w:val="clear" w:color="auto" w:fill="FFFFFF"/>
        <w:spacing w:after="0" w:line="360" w:lineRule="auto"/>
        <w:ind w:firstLine="720"/>
        <w:jc w:val="both"/>
        <w:rPr>
          <w:rFonts w:ascii="Times New Roman" w:hAnsi="Times New Roman" w:cs="Times New Roman"/>
          <w:color w:val="000000"/>
          <w:spacing w:val="-1"/>
          <w:sz w:val="28"/>
          <w:szCs w:val="28"/>
          <w:lang w:val="uk-UA"/>
        </w:rPr>
      </w:pPr>
      <w:r w:rsidRPr="00BC3C87">
        <w:rPr>
          <w:rFonts w:ascii="Times New Roman" w:hAnsi="Times New Roman" w:cs="Times New Roman"/>
          <w:spacing w:val="-1"/>
          <w:sz w:val="28"/>
          <w:szCs w:val="28"/>
          <w:lang w:val="uk-UA"/>
        </w:rPr>
        <w:t xml:space="preserve">За елементами витрат складається кошторис витрат </w:t>
      </w:r>
      <w:r w:rsidRPr="00BC3C87">
        <w:rPr>
          <w:rFonts w:ascii="Times New Roman" w:hAnsi="Times New Roman" w:cs="Times New Roman"/>
          <w:color w:val="000000"/>
          <w:spacing w:val="-1"/>
          <w:sz w:val="28"/>
          <w:szCs w:val="28"/>
          <w:lang w:val="uk-UA"/>
        </w:rPr>
        <w:t>на планований період.</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b/>
          <w:spacing w:val="-1"/>
          <w:sz w:val="28"/>
          <w:szCs w:val="28"/>
          <w:lang w:val="uk-UA"/>
        </w:rPr>
        <w:t>Стаття калькуляції</w:t>
      </w:r>
      <w:r w:rsidRPr="00BC3C87">
        <w:rPr>
          <w:rFonts w:ascii="Times New Roman" w:hAnsi="Times New Roman" w:cs="Times New Roman"/>
          <w:spacing w:val="-1"/>
          <w:sz w:val="28"/>
          <w:szCs w:val="28"/>
          <w:lang w:val="uk-UA"/>
        </w:rPr>
        <w:t xml:space="preserve"> – витрати, які відрізняються між собою функціональною роллю у виробничому процесі та місцем виникнення. За калькуляційними статтями витрат визначається собівартість одиниці продукції, тобто розробляється калькуляція.</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b/>
          <w:spacing w:val="-1"/>
          <w:sz w:val="28"/>
          <w:szCs w:val="28"/>
          <w:lang w:val="uk-UA"/>
        </w:rPr>
        <w:t>Калькуляція</w:t>
      </w:r>
      <w:r w:rsidR="00106CC6">
        <w:rPr>
          <w:rFonts w:ascii="Times New Roman" w:hAnsi="Times New Roman" w:cs="Times New Roman"/>
          <w:spacing w:val="-1"/>
          <w:sz w:val="28"/>
          <w:szCs w:val="28"/>
          <w:lang w:val="uk-UA"/>
        </w:rPr>
        <w:t xml:space="preserve"> – документ, у якому навед</w:t>
      </w:r>
      <w:r w:rsidRPr="00BC3C87">
        <w:rPr>
          <w:rFonts w:ascii="Times New Roman" w:hAnsi="Times New Roman" w:cs="Times New Roman"/>
          <w:spacing w:val="-1"/>
          <w:sz w:val="28"/>
          <w:szCs w:val="28"/>
          <w:lang w:val="uk-UA"/>
        </w:rPr>
        <w:t>ений розрахунок у грошовому вираженні розмірів витрат, що припадають на одиницю продукції (роботи, послуги) у розрізі калькуляційних статей.</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b/>
          <w:spacing w:val="-1"/>
          <w:sz w:val="28"/>
          <w:szCs w:val="28"/>
          <w:lang w:val="uk-UA"/>
        </w:rPr>
        <w:t>Статті калькуляції:</w:t>
      </w:r>
    </w:p>
    <w:p w:rsidR="00BC3C87" w:rsidRPr="00BC3C87" w:rsidRDefault="00106CC6" w:rsidP="00BC3C87">
      <w:pPr>
        <w:shd w:val="clear" w:color="auto" w:fill="FFFFFF"/>
        <w:spacing w:after="0" w:line="360" w:lineRule="auto"/>
        <w:ind w:firstLine="720"/>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 основна</w:t>
      </w:r>
      <w:r w:rsidR="000719AC">
        <w:rPr>
          <w:rFonts w:ascii="Times New Roman" w:hAnsi="Times New Roman" w:cs="Times New Roman"/>
          <w:spacing w:val="-1"/>
          <w:sz w:val="28"/>
          <w:szCs w:val="28"/>
          <w:lang w:val="uk-UA"/>
        </w:rPr>
        <w:t>:</w:t>
      </w:r>
      <w:r w:rsidR="00BC3C87" w:rsidRPr="00BC3C87">
        <w:rPr>
          <w:rFonts w:ascii="Times New Roman" w:hAnsi="Times New Roman" w:cs="Times New Roman"/>
          <w:spacing w:val="-1"/>
          <w:sz w:val="28"/>
          <w:szCs w:val="28"/>
          <w:lang w:val="uk-UA"/>
        </w:rPr>
        <w:t xml:space="preserve"> сировина та матеріали;</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spacing w:val="-1"/>
          <w:sz w:val="28"/>
          <w:szCs w:val="28"/>
          <w:lang w:val="uk-UA"/>
        </w:rPr>
        <w:t>– паливо, енергія на технологічні цілі;</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spacing w:val="-1"/>
          <w:sz w:val="28"/>
          <w:szCs w:val="28"/>
          <w:lang w:val="uk-UA"/>
        </w:rPr>
        <w:t>– основна та додаткова заробітна плата основних робітників;</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spacing w:val="-1"/>
          <w:sz w:val="28"/>
          <w:szCs w:val="28"/>
          <w:lang w:val="uk-UA"/>
        </w:rPr>
        <w:t>– відрахування на соціальні потреби від основної та додаткової зарплати основних робітників;</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spacing w:val="-1"/>
          <w:sz w:val="28"/>
          <w:szCs w:val="28"/>
          <w:lang w:val="uk-UA"/>
        </w:rPr>
        <w:t>– утримання та експлуатація обладнання;</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spacing w:val="-1"/>
          <w:sz w:val="28"/>
          <w:szCs w:val="28"/>
          <w:lang w:val="uk-UA"/>
        </w:rPr>
        <w:t>– цехові накладні витрати;</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spacing w:val="-1"/>
          <w:sz w:val="28"/>
          <w:szCs w:val="28"/>
          <w:lang w:val="uk-UA"/>
        </w:rPr>
        <w:t>– загальновиробничі витрати;</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spacing w:val="-1"/>
          <w:sz w:val="28"/>
          <w:szCs w:val="28"/>
          <w:lang w:val="uk-UA"/>
        </w:rPr>
        <w:t>– інші виробничі витрати;</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spacing w:val="-1"/>
          <w:sz w:val="28"/>
          <w:szCs w:val="28"/>
          <w:lang w:val="uk-UA"/>
        </w:rPr>
        <w:t>– підготовка та освоєння виробленої продукції;</w:t>
      </w:r>
    </w:p>
    <w:p w:rsidR="00BC3C87" w:rsidRPr="00BC3C87" w:rsidRDefault="00BC3C87" w:rsidP="00BC3C87">
      <w:pPr>
        <w:shd w:val="clear" w:color="auto" w:fill="FFFFFF"/>
        <w:spacing w:after="0" w:line="360" w:lineRule="auto"/>
        <w:ind w:firstLine="720"/>
        <w:jc w:val="both"/>
        <w:rPr>
          <w:rFonts w:ascii="Times New Roman" w:hAnsi="Times New Roman" w:cs="Times New Roman"/>
          <w:spacing w:val="-1"/>
          <w:sz w:val="28"/>
          <w:szCs w:val="28"/>
          <w:lang w:val="uk-UA"/>
        </w:rPr>
      </w:pPr>
      <w:r w:rsidRPr="00BC3C87">
        <w:rPr>
          <w:rFonts w:ascii="Times New Roman" w:hAnsi="Times New Roman" w:cs="Times New Roman"/>
          <w:spacing w:val="-1"/>
          <w:sz w:val="28"/>
          <w:szCs w:val="28"/>
          <w:lang w:val="uk-UA"/>
        </w:rPr>
        <w:t>– позавиробничі витрати або витрати на реалізацію продукції.</w:t>
      </w:r>
    </w:p>
    <w:p w:rsidR="00BC3C87" w:rsidRDefault="00BC3C87" w:rsidP="00535EE8">
      <w:pPr>
        <w:pStyle w:val="a9"/>
        <w:spacing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Калькуляція собівартості продукції складається за перерахованими статтями на основі інформаційних даних, які </w:t>
      </w:r>
      <w:r w:rsidR="00106CC6">
        <w:rPr>
          <w:rFonts w:ascii="Times New Roman" w:hAnsi="Times New Roman" w:cs="Times New Roman"/>
          <w:sz w:val="28"/>
          <w:szCs w:val="28"/>
          <w:lang w:val="uk-UA"/>
        </w:rPr>
        <w:t>є в розділах даного посібника, на законодавчій та нормативній баз</w:t>
      </w:r>
      <w:r w:rsidR="00BE74A7">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BE74A7">
        <w:rPr>
          <w:rFonts w:ascii="Times New Roman" w:hAnsi="Times New Roman" w:cs="Times New Roman"/>
          <w:sz w:val="28"/>
          <w:szCs w:val="28"/>
          <w:lang w:val="uk-UA"/>
        </w:rPr>
        <w:t>З</w:t>
      </w:r>
      <w:r>
        <w:rPr>
          <w:rFonts w:ascii="Times New Roman" w:hAnsi="Times New Roman" w:cs="Times New Roman"/>
          <w:sz w:val="28"/>
          <w:szCs w:val="28"/>
          <w:lang w:val="uk-UA"/>
        </w:rPr>
        <w:t xml:space="preserve">а допомогою калькуляції  визначається ціна продукції. </w:t>
      </w:r>
    </w:p>
    <w:p w:rsidR="00BC3C87" w:rsidRDefault="00BC3C87" w:rsidP="00535EE8">
      <w:pPr>
        <w:pStyle w:val="a9"/>
        <w:spacing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Згідно</w:t>
      </w:r>
      <w:r w:rsidR="00106CC6">
        <w:rPr>
          <w:rFonts w:ascii="Times New Roman" w:hAnsi="Times New Roman" w:cs="Times New Roman"/>
          <w:sz w:val="28"/>
          <w:szCs w:val="28"/>
          <w:lang w:val="uk-UA"/>
        </w:rPr>
        <w:t xml:space="preserve"> з однорідними елементами</w:t>
      </w:r>
      <w:r>
        <w:rPr>
          <w:rFonts w:ascii="Times New Roman" w:hAnsi="Times New Roman" w:cs="Times New Roman"/>
          <w:sz w:val="28"/>
          <w:szCs w:val="28"/>
          <w:lang w:val="uk-UA"/>
        </w:rPr>
        <w:t xml:space="preserve"> витрат складається кошторис витрат на виробництво (табл.</w:t>
      </w:r>
      <w:r w:rsidR="00106CC6">
        <w:rPr>
          <w:rFonts w:ascii="Times New Roman" w:hAnsi="Times New Roman" w:cs="Times New Roman"/>
          <w:sz w:val="28"/>
          <w:szCs w:val="28"/>
          <w:lang w:val="uk-UA"/>
        </w:rPr>
        <w:t xml:space="preserve"> </w:t>
      </w:r>
      <w:r w:rsidR="005C228A">
        <w:rPr>
          <w:rFonts w:ascii="Times New Roman" w:hAnsi="Times New Roman" w:cs="Times New Roman"/>
          <w:sz w:val="28"/>
          <w:szCs w:val="28"/>
          <w:lang w:val="uk-UA"/>
        </w:rPr>
        <w:t>2.17</w:t>
      </w:r>
      <w:r>
        <w:rPr>
          <w:rFonts w:ascii="Times New Roman" w:hAnsi="Times New Roman" w:cs="Times New Roman"/>
          <w:sz w:val="28"/>
          <w:szCs w:val="28"/>
          <w:lang w:val="uk-UA"/>
        </w:rPr>
        <w:t>)</w:t>
      </w:r>
      <w:r w:rsidR="005C228A">
        <w:rPr>
          <w:rFonts w:ascii="Times New Roman" w:hAnsi="Times New Roman" w:cs="Times New Roman"/>
          <w:sz w:val="28"/>
          <w:szCs w:val="28"/>
          <w:lang w:val="uk-UA"/>
        </w:rPr>
        <w:t>.</w:t>
      </w:r>
    </w:p>
    <w:p w:rsidR="00BE74A7" w:rsidRDefault="00BE74A7" w:rsidP="00535EE8">
      <w:pPr>
        <w:pStyle w:val="a9"/>
        <w:spacing w:line="360" w:lineRule="auto"/>
        <w:ind w:left="-142" w:firstLine="851"/>
        <w:jc w:val="both"/>
        <w:rPr>
          <w:rFonts w:ascii="Times New Roman" w:hAnsi="Times New Roman" w:cs="Times New Roman"/>
          <w:sz w:val="28"/>
          <w:szCs w:val="28"/>
          <w:lang w:val="uk-UA"/>
        </w:rPr>
      </w:pPr>
    </w:p>
    <w:p w:rsidR="00BC3C87" w:rsidRPr="00106CC6" w:rsidRDefault="00BC3C87" w:rsidP="00106CC6">
      <w:pPr>
        <w:pStyle w:val="a9"/>
        <w:spacing w:line="360" w:lineRule="auto"/>
        <w:rPr>
          <w:rFonts w:ascii="Times New Roman" w:hAnsi="Times New Roman" w:cs="Times New Roman"/>
          <w:i/>
          <w:sz w:val="28"/>
          <w:szCs w:val="28"/>
          <w:lang w:val="uk-UA"/>
        </w:rPr>
      </w:pPr>
      <w:r w:rsidRPr="00106CC6">
        <w:rPr>
          <w:rFonts w:ascii="Times New Roman" w:hAnsi="Times New Roman" w:cs="Times New Roman"/>
          <w:i/>
          <w:sz w:val="28"/>
          <w:szCs w:val="28"/>
          <w:lang w:val="uk-UA"/>
        </w:rPr>
        <w:t>Таблиця</w:t>
      </w:r>
      <w:r w:rsidR="005C228A" w:rsidRPr="00106CC6">
        <w:rPr>
          <w:rFonts w:ascii="Times New Roman" w:hAnsi="Times New Roman" w:cs="Times New Roman"/>
          <w:i/>
          <w:sz w:val="28"/>
          <w:szCs w:val="28"/>
          <w:lang w:val="uk-UA"/>
        </w:rPr>
        <w:t xml:space="preserve"> 2.17</w:t>
      </w:r>
      <w:r w:rsidR="00106CC6" w:rsidRPr="00106CC6">
        <w:rPr>
          <w:rFonts w:ascii="Times New Roman" w:hAnsi="Times New Roman" w:cs="Times New Roman"/>
          <w:i/>
          <w:sz w:val="28"/>
          <w:szCs w:val="28"/>
          <w:lang w:val="uk-UA"/>
        </w:rPr>
        <w:t>.</w:t>
      </w:r>
      <w:r w:rsidR="00106CC6">
        <w:rPr>
          <w:rFonts w:ascii="Times New Roman" w:hAnsi="Times New Roman" w:cs="Times New Roman"/>
          <w:i/>
          <w:sz w:val="28"/>
          <w:szCs w:val="28"/>
          <w:lang w:val="uk-UA"/>
        </w:rPr>
        <w:t xml:space="preserve"> </w:t>
      </w:r>
      <w:r w:rsidRPr="00106CC6">
        <w:rPr>
          <w:rFonts w:ascii="Times New Roman" w:hAnsi="Times New Roman" w:cs="Times New Roman"/>
          <w:b/>
          <w:sz w:val="28"/>
          <w:szCs w:val="28"/>
          <w:lang w:val="uk-UA"/>
        </w:rPr>
        <w:t>Кошторис витрат на виробництва прод</w:t>
      </w:r>
      <w:r w:rsidR="00106CC6" w:rsidRPr="00106CC6">
        <w:rPr>
          <w:rFonts w:ascii="Times New Roman" w:hAnsi="Times New Roman" w:cs="Times New Roman"/>
          <w:b/>
          <w:sz w:val="28"/>
          <w:szCs w:val="28"/>
          <w:lang w:val="uk-UA"/>
        </w:rPr>
        <w:t>укції на поточний рік (тис. грн</w:t>
      </w:r>
      <w:r w:rsidRPr="00106CC6">
        <w:rPr>
          <w:rFonts w:ascii="Times New Roman" w:hAnsi="Times New Roman" w:cs="Times New Roman"/>
          <w:b/>
          <w:sz w:val="28"/>
          <w:szCs w:val="28"/>
          <w:lang w:val="uk-UA"/>
        </w:rPr>
        <w:t>)</w:t>
      </w:r>
    </w:p>
    <w:tbl>
      <w:tblPr>
        <w:tblW w:w="9907"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75"/>
        <w:gridCol w:w="2032"/>
      </w:tblGrid>
      <w:tr w:rsidR="00BC3C87" w:rsidRPr="00051288" w:rsidTr="00ED281F">
        <w:trPr>
          <w:trHeight w:val="390"/>
        </w:trPr>
        <w:tc>
          <w:tcPr>
            <w:tcW w:w="7875" w:type="dxa"/>
          </w:tcPr>
          <w:p w:rsidR="00106CC6" w:rsidRDefault="00106CC6" w:rsidP="00BC3C87">
            <w:pPr>
              <w:pStyle w:val="a9"/>
              <w:spacing w:line="360" w:lineRule="auto"/>
              <w:jc w:val="center"/>
              <w:rPr>
                <w:rFonts w:ascii="Times New Roman" w:hAnsi="Times New Roman" w:cs="Times New Roman"/>
                <w:sz w:val="28"/>
                <w:szCs w:val="28"/>
                <w:lang w:val="uk-UA"/>
              </w:rPr>
            </w:pPr>
          </w:p>
          <w:p w:rsidR="00BC3C87" w:rsidRDefault="00BC3C87" w:rsidP="00BC3C87">
            <w:pPr>
              <w:pStyle w:val="a9"/>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Однорідні елементи витрат </w:t>
            </w:r>
          </w:p>
        </w:tc>
        <w:tc>
          <w:tcPr>
            <w:tcW w:w="2032" w:type="dxa"/>
          </w:tcPr>
          <w:p w:rsidR="00BC3C87" w:rsidRDefault="00BC3C87" w:rsidP="00BC3C87">
            <w:pPr>
              <w:pStyle w:val="a9"/>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Вартість на рік </w:t>
            </w:r>
          </w:p>
          <w:p w:rsidR="00BC3C87" w:rsidRDefault="00106CC6" w:rsidP="00BC3C87">
            <w:pPr>
              <w:pStyle w:val="a9"/>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(тис. грн</w:t>
            </w:r>
            <w:r w:rsidR="00BC3C87">
              <w:rPr>
                <w:rFonts w:ascii="Times New Roman" w:hAnsi="Times New Roman" w:cs="Times New Roman"/>
                <w:sz w:val="28"/>
                <w:szCs w:val="28"/>
                <w:lang w:val="uk-UA"/>
              </w:rPr>
              <w:t>)</w:t>
            </w:r>
          </w:p>
        </w:tc>
      </w:tr>
      <w:tr w:rsidR="00BC3C87" w:rsidRPr="00051288" w:rsidTr="00ED281F">
        <w:trPr>
          <w:trHeight w:val="390"/>
        </w:trPr>
        <w:tc>
          <w:tcPr>
            <w:tcW w:w="7875" w:type="dxa"/>
          </w:tcPr>
          <w:p w:rsidR="00BC3C87" w:rsidRDefault="00106CC6" w:rsidP="00BC3C87">
            <w:pPr>
              <w:pStyle w:val="a9"/>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 Матеріальні витрати (</w:t>
            </w:r>
            <w:r w:rsidR="00BC3C87">
              <w:rPr>
                <w:rFonts w:ascii="Times New Roman" w:hAnsi="Times New Roman" w:cs="Times New Roman"/>
                <w:sz w:val="28"/>
                <w:szCs w:val="28"/>
                <w:lang w:val="uk-UA"/>
              </w:rPr>
              <w:t xml:space="preserve">сировина, матеріали, покупні вироби) </w:t>
            </w:r>
          </w:p>
        </w:tc>
        <w:tc>
          <w:tcPr>
            <w:tcW w:w="2032" w:type="dxa"/>
          </w:tcPr>
          <w:p w:rsidR="00BC3C87" w:rsidRDefault="00BC3C87" w:rsidP="00BC3C87">
            <w:pPr>
              <w:pStyle w:val="a9"/>
              <w:spacing w:line="360" w:lineRule="auto"/>
              <w:jc w:val="center"/>
              <w:rPr>
                <w:rFonts w:ascii="Times New Roman" w:hAnsi="Times New Roman" w:cs="Times New Roman"/>
                <w:sz w:val="28"/>
                <w:szCs w:val="28"/>
                <w:lang w:val="uk-UA"/>
              </w:rPr>
            </w:pPr>
          </w:p>
        </w:tc>
      </w:tr>
      <w:tr w:rsidR="00BC3C87" w:rsidTr="00ED281F">
        <w:trPr>
          <w:trHeight w:val="390"/>
        </w:trPr>
        <w:tc>
          <w:tcPr>
            <w:tcW w:w="7875" w:type="dxa"/>
          </w:tcPr>
          <w:p w:rsidR="00BC3C87" w:rsidRDefault="00BC3C87" w:rsidP="00BC3C87">
            <w:pPr>
              <w:pStyle w:val="a9"/>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 Заробітна плата персоналу</w:t>
            </w:r>
          </w:p>
        </w:tc>
        <w:tc>
          <w:tcPr>
            <w:tcW w:w="2032" w:type="dxa"/>
          </w:tcPr>
          <w:p w:rsidR="00BC3C87" w:rsidRDefault="00BC3C87" w:rsidP="00BC3C87">
            <w:pPr>
              <w:pStyle w:val="a9"/>
              <w:spacing w:line="360" w:lineRule="auto"/>
              <w:jc w:val="center"/>
              <w:rPr>
                <w:rFonts w:ascii="Times New Roman" w:hAnsi="Times New Roman" w:cs="Times New Roman"/>
                <w:sz w:val="28"/>
                <w:szCs w:val="28"/>
                <w:lang w:val="uk-UA"/>
              </w:rPr>
            </w:pPr>
          </w:p>
        </w:tc>
      </w:tr>
      <w:tr w:rsidR="00BC3C87" w:rsidRPr="00533B64" w:rsidTr="00ED281F">
        <w:trPr>
          <w:trHeight w:val="390"/>
        </w:trPr>
        <w:tc>
          <w:tcPr>
            <w:tcW w:w="7875" w:type="dxa"/>
          </w:tcPr>
          <w:p w:rsidR="00453586" w:rsidRDefault="00BC3C87" w:rsidP="007B1A0A">
            <w:pPr>
              <w:pStyle w:val="a9"/>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 Відрах</w:t>
            </w:r>
            <w:r w:rsidR="00106CC6">
              <w:rPr>
                <w:rFonts w:ascii="Times New Roman" w:hAnsi="Times New Roman" w:cs="Times New Roman"/>
                <w:sz w:val="28"/>
                <w:szCs w:val="28"/>
                <w:lang w:val="uk-UA"/>
              </w:rPr>
              <w:t>ування на соціальні потреб</w:t>
            </w:r>
            <w:r w:rsidR="003F2BF4">
              <w:rPr>
                <w:rFonts w:ascii="Times New Roman" w:hAnsi="Times New Roman" w:cs="Times New Roman"/>
                <w:sz w:val="28"/>
                <w:szCs w:val="28"/>
                <w:lang w:val="uk-UA"/>
              </w:rPr>
              <w:t>и (</w:t>
            </w:r>
            <w:r w:rsidR="00106CC6">
              <w:rPr>
                <w:rFonts w:ascii="Times New Roman" w:hAnsi="Times New Roman" w:cs="Times New Roman"/>
                <w:sz w:val="28"/>
                <w:szCs w:val="28"/>
                <w:lang w:val="uk-UA"/>
              </w:rPr>
              <w:t>за</w:t>
            </w:r>
            <w:r>
              <w:rPr>
                <w:rFonts w:ascii="Times New Roman" w:hAnsi="Times New Roman" w:cs="Times New Roman"/>
                <w:sz w:val="28"/>
                <w:szCs w:val="28"/>
                <w:lang w:val="uk-UA"/>
              </w:rPr>
              <w:t xml:space="preserve"> нормативам</w:t>
            </w:r>
            <w:r w:rsidR="00106CC6">
              <w:rPr>
                <w:rFonts w:ascii="Times New Roman" w:hAnsi="Times New Roman" w:cs="Times New Roman"/>
                <w:sz w:val="28"/>
                <w:szCs w:val="28"/>
                <w:lang w:val="uk-UA"/>
              </w:rPr>
              <w:t>и</w:t>
            </w:r>
            <w:r>
              <w:rPr>
                <w:rFonts w:ascii="Times New Roman" w:hAnsi="Times New Roman" w:cs="Times New Roman"/>
                <w:sz w:val="28"/>
                <w:szCs w:val="28"/>
                <w:lang w:val="uk-UA"/>
              </w:rPr>
              <w:t>)</w:t>
            </w:r>
          </w:p>
          <w:p w:rsidR="00BC3C87" w:rsidRDefault="00BC3C87" w:rsidP="007B1A0A">
            <w:pPr>
              <w:pStyle w:val="a9"/>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7B93" w:rsidRPr="00067B93">
              <w:rPr>
                <w:rFonts w:ascii="Times New Roman" w:hAnsi="Times New Roman" w:cs="Times New Roman"/>
                <w:sz w:val="28"/>
                <w:szCs w:val="28"/>
                <w:lang w:val="uk-UA"/>
              </w:rPr>
              <w:t>дод.</w:t>
            </w:r>
            <w:r w:rsidRPr="00067B93">
              <w:rPr>
                <w:rFonts w:ascii="Times New Roman" w:hAnsi="Times New Roman" w:cs="Times New Roman"/>
                <w:sz w:val="28"/>
                <w:szCs w:val="28"/>
                <w:lang w:val="uk-UA"/>
              </w:rPr>
              <w:t xml:space="preserve"> </w:t>
            </w:r>
            <w:r w:rsidR="007B1A0A" w:rsidRPr="00453586">
              <w:rPr>
                <w:rFonts w:ascii="Times New Roman" w:hAnsi="Times New Roman" w:cs="Times New Roman"/>
                <w:sz w:val="28"/>
                <w:szCs w:val="28"/>
                <w:lang w:val="uk-UA"/>
              </w:rPr>
              <w:t>11</w:t>
            </w:r>
            <w:r w:rsidRPr="00453586">
              <w:rPr>
                <w:rFonts w:ascii="Times New Roman" w:hAnsi="Times New Roman" w:cs="Times New Roman"/>
                <w:sz w:val="28"/>
                <w:szCs w:val="28"/>
                <w:lang w:val="uk-UA"/>
              </w:rPr>
              <w:t>)</w:t>
            </w:r>
          </w:p>
        </w:tc>
        <w:tc>
          <w:tcPr>
            <w:tcW w:w="2032" w:type="dxa"/>
          </w:tcPr>
          <w:p w:rsidR="00BC3C87" w:rsidRDefault="00BC3C87" w:rsidP="00BC3C87">
            <w:pPr>
              <w:pStyle w:val="a9"/>
              <w:spacing w:line="360" w:lineRule="auto"/>
              <w:jc w:val="center"/>
              <w:rPr>
                <w:rFonts w:ascii="Times New Roman" w:hAnsi="Times New Roman" w:cs="Times New Roman"/>
                <w:sz w:val="28"/>
                <w:szCs w:val="28"/>
                <w:lang w:val="uk-UA"/>
              </w:rPr>
            </w:pPr>
          </w:p>
        </w:tc>
      </w:tr>
      <w:tr w:rsidR="00BC3C87" w:rsidRPr="00C31090" w:rsidTr="00ED281F">
        <w:trPr>
          <w:trHeight w:val="390"/>
        </w:trPr>
        <w:tc>
          <w:tcPr>
            <w:tcW w:w="7875" w:type="dxa"/>
          </w:tcPr>
          <w:p w:rsidR="00BC3C87" w:rsidRDefault="00BC3C87" w:rsidP="00BC3C87">
            <w:pPr>
              <w:pStyle w:val="a9"/>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4. Амортизаційні відрахування </w:t>
            </w:r>
            <w:r w:rsidR="00C31090">
              <w:rPr>
                <w:rFonts w:ascii="Times New Roman" w:hAnsi="Times New Roman" w:cs="Times New Roman"/>
                <w:sz w:val="28"/>
                <w:szCs w:val="28"/>
                <w:lang w:val="uk-UA"/>
              </w:rPr>
              <w:t xml:space="preserve"> (дод. 10)</w:t>
            </w:r>
          </w:p>
        </w:tc>
        <w:tc>
          <w:tcPr>
            <w:tcW w:w="2032" w:type="dxa"/>
          </w:tcPr>
          <w:p w:rsidR="00BC3C87" w:rsidRDefault="00BC3C87" w:rsidP="00BC3C87">
            <w:pPr>
              <w:pStyle w:val="a9"/>
              <w:spacing w:line="360" w:lineRule="auto"/>
              <w:jc w:val="center"/>
              <w:rPr>
                <w:rFonts w:ascii="Times New Roman" w:hAnsi="Times New Roman" w:cs="Times New Roman"/>
                <w:sz w:val="28"/>
                <w:szCs w:val="28"/>
                <w:lang w:val="uk-UA"/>
              </w:rPr>
            </w:pPr>
          </w:p>
        </w:tc>
      </w:tr>
      <w:tr w:rsidR="00BC3C87" w:rsidRPr="00C31090" w:rsidTr="00ED281F">
        <w:trPr>
          <w:trHeight w:val="390"/>
        </w:trPr>
        <w:tc>
          <w:tcPr>
            <w:tcW w:w="7875" w:type="dxa"/>
          </w:tcPr>
          <w:p w:rsidR="00BC3C87" w:rsidRDefault="00BC3C87" w:rsidP="00BC3C87">
            <w:pPr>
              <w:pStyle w:val="a9"/>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 Плата за землю</w:t>
            </w:r>
          </w:p>
        </w:tc>
        <w:tc>
          <w:tcPr>
            <w:tcW w:w="2032" w:type="dxa"/>
          </w:tcPr>
          <w:p w:rsidR="00BC3C87" w:rsidRDefault="00BC3C87" w:rsidP="00BC3C87">
            <w:pPr>
              <w:pStyle w:val="a9"/>
              <w:spacing w:line="360" w:lineRule="auto"/>
              <w:jc w:val="center"/>
              <w:rPr>
                <w:rFonts w:ascii="Times New Roman" w:hAnsi="Times New Roman" w:cs="Times New Roman"/>
                <w:sz w:val="28"/>
                <w:szCs w:val="28"/>
                <w:lang w:val="uk-UA"/>
              </w:rPr>
            </w:pPr>
          </w:p>
        </w:tc>
      </w:tr>
      <w:tr w:rsidR="00BC3C87" w:rsidRPr="00C31090" w:rsidTr="00ED281F">
        <w:trPr>
          <w:trHeight w:val="390"/>
        </w:trPr>
        <w:tc>
          <w:tcPr>
            <w:tcW w:w="7875" w:type="dxa"/>
          </w:tcPr>
          <w:p w:rsidR="00BC3C87" w:rsidRDefault="00BC3C87" w:rsidP="00BC3C87">
            <w:pPr>
              <w:pStyle w:val="a9"/>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 Орендна плата</w:t>
            </w:r>
          </w:p>
        </w:tc>
        <w:tc>
          <w:tcPr>
            <w:tcW w:w="2032" w:type="dxa"/>
          </w:tcPr>
          <w:p w:rsidR="00BC3C87" w:rsidRDefault="00BC3C87" w:rsidP="00BC3C87">
            <w:pPr>
              <w:pStyle w:val="a9"/>
              <w:spacing w:line="360" w:lineRule="auto"/>
              <w:jc w:val="center"/>
              <w:rPr>
                <w:rFonts w:ascii="Times New Roman" w:hAnsi="Times New Roman" w:cs="Times New Roman"/>
                <w:sz w:val="28"/>
                <w:szCs w:val="28"/>
                <w:lang w:val="uk-UA"/>
              </w:rPr>
            </w:pPr>
          </w:p>
        </w:tc>
      </w:tr>
      <w:tr w:rsidR="00BC3C87" w:rsidRPr="00C31090" w:rsidTr="00ED281F">
        <w:trPr>
          <w:trHeight w:val="390"/>
        </w:trPr>
        <w:tc>
          <w:tcPr>
            <w:tcW w:w="7875" w:type="dxa"/>
          </w:tcPr>
          <w:p w:rsidR="00BC3C87" w:rsidRDefault="00106CC6" w:rsidP="00BC3C87">
            <w:pPr>
              <w:pStyle w:val="a9"/>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Усього</w:t>
            </w:r>
          </w:p>
        </w:tc>
        <w:tc>
          <w:tcPr>
            <w:tcW w:w="2032" w:type="dxa"/>
          </w:tcPr>
          <w:p w:rsidR="00BC3C87" w:rsidRDefault="00BC3C87" w:rsidP="00BC3C87">
            <w:pPr>
              <w:pStyle w:val="a9"/>
              <w:spacing w:line="360" w:lineRule="auto"/>
              <w:jc w:val="center"/>
              <w:rPr>
                <w:rFonts w:ascii="Times New Roman" w:hAnsi="Times New Roman" w:cs="Times New Roman"/>
                <w:sz w:val="28"/>
                <w:szCs w:val="28"/>
                <w:lang w:val="uk-UA"/>
              </w:rPr>
            </w:pPr>
          </w:p>
        </w:tc>
      </w:tr>
    </w:tbl>
    <w:p w:rsidR="00BC3C87" w:rsidRDefault="00BC3C87" w:rsidP="00BC3C87">
      <w:pPr>
        <w:pStyle w:val="a9"/>
        <w:spacing w:line="360" w:lineRule="auto"/>
        <w:ind w:left="-142"/>
        <w:jc w:val="center"/>
        <w:rPr>
          <w:rFonts w:ascii="Times New Roman" w:hAnsi="Times New Roman" w:cs="Times New Roman"/>
          <w:sz w:val="28"/>
          <w:szCs w:val="28"/>
          <w:lang w:val="uk-UA"/>
        </w:rPr>
      </w:pPr>
    </w:p>
    <w:p w:rsidR="00ED281F" w:rsidRDefault="00BC3C87" w:rsidP="00533601">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w:t>
      </w:r>
      <w:r w:rsidR="00ED281F">
        <w:rPr>
          <w:rFonts w:ascii="Times New Roman" w:hAnsi="Times New Roman" w:cs="Times New Roman"/>
          <w:sz w:val="28"/>
          <w:szCs w:val="28"/>
          <w:lang w:val="uk-UA"/>
        </w:rPr>
        <w:t>и</w:t>
      </w:r>
      <w:r>
        <w:rPr>
          <w:rFonts w:ascii="Times New Roman" w:hAnsi="Times New Roman" w:cs="Times New Roman"/>
          <w:sz w:val="28"/>
          <w:szCs w:val="28"/>
          <w:lang w:val="uk-UA"/>
        </w:rPr>
        <w:t xml:space="preserve"> елемент</w:t>
      </w:r>
      <w:r w:rsidR="00ED281F">
        <w:rPr>
          <w:rFonts w:ascii="Times New Roman" w:hAnsi="Times New Roman" w:cs="Times New Roman"/>
          <w:sz w:val="28"/>
          <w:szCs w:val="28"/>
          <w:lang w:val="uk-UA"/>
        </w:rPr>
        <w:t>ами фінансового п</w:t>
      </w:r>
      <w:r w:rsidR="00106CC6">
        <w:rPr>
          <w:rFonts w:ascii="Times New Roman" w:hAnsi="Times New Roman" w:cs="Times New Roman"/>
          <w:sz w:val="28"/>
          <w:szCs w:val="28"/>
          <w:lang w:val="uk-UA"/>
        </w:rPr>
        <w:t>лану є прогноз доходів і витрат, прибутку і збитку,</w:t>
      </w:r>
      <w:r w:rsidR="00ED281F">
        <w:rPr>
          <w:rFonts w:ascii="Times New Roman" w:hAnsi="Times New Roman" w:cs="Times New Roman"/>
          <w:sz w:val="28"/>
          <w:szCs w:val="28"/>
          <w:lang w:val="uk-UA"/>
        </w:rPr>
        <w:t xml:space="preserve"> грошовий потік та розрахунок показників ефективності. </w:t>
      </w:r>
    </w:p>
    <w:p w:rsidR="00535EE8" w:rsidRDefault="00ED281F" w:rsidP="00533601">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 темою кваліфікаційної роботи №</w:t>
      </w:r>
      <w:r w:rsidR="00106CC6">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00BC3C8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прогноз доход</w:t>
      </w:r>
      <w:r w:rsidR="00106CC6">
        <w:rPr>
          <w:rFonts w:ascii="Times New Roman" w:hAnsi="Times New Roman" w:cs="Times New Roman"/>
          <w:sz w:val="28"/>
          <w:szCs w:val="28"/>
          <w:lang w:val="uk-UA"/>
        </w:rPr>
        <w:t>ів і витрат розраховується на 3–</w:t>
      </w:r>
      <w:r>
        <w:rPr>
          <w:rFonts w:ascii="Times New Roman" w:hAnsi="Times New Roman" w:cs="Times New Roman"/>
          <w:sz w:val="28"/>
          <w:szCs w:val="28"/>
          <w:lang w:val="uk-UA"/>
        </w:rPr>
        <w:t xml:space="preserve">5 років (табл. </w:t>
      </w:r>
      <w:r w:rsidR="005C228A">
        <w:rPr>
          <w:rFonts w:ascii="Times New Roman" w:hAnsi="Times New Roman" w:cs="Times New Roman"/>
          <w:sz w:val="28"/>
          <w:szCs w:val="28"/>
          <w:lang w:val="uk-UA"/>
        </w:rPr>
        <w:t>2.18</w:t>
      </w:r>
      <w:r>
        <w:rPr>
          <w:rFonts w:ascii="Times New Roman" w:hAnsi="Times New Roman" w:cs="Times New Roman"/>
          <w:sz w:val="28"/>
          <w:szCs w:val="28"/>
          <w:lang w:val="uk-UA"/>
        </w:rPr>
        <w:t>)</w:t>
      </w:r>
      <w:r w:rsidR="00106CC6">
        <w:rPr>
          <w:rFonts w:ascii="Times New Roman" w:hAnsi="Times New Roman" w:cs="Times New Roman"/>
          <w:sz w:val="28"/>
          <w:szCs w:val="28"/>
          <w:lang w:val="uk-UA"/>
        </w:rPr>
        <w:t>.</w:t>
      </w:r>
    </w:p>
    <w:p w:rsidR="009905AB" w:rsidRDefault="009905AB" w:rsidP="009905AB">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УВАГА! Склад змінних та умовно-постійних витрат може бути інший у залежності від теми кваліфікаційної роботи. </w:t>
      </w:r>
    </w:p>
    <w:p w:rsidR="009905AB" w:rsidRDefault="009905AB" w:rsidP="009905AB">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табл. 2.18 необхідно розрахувати точку беззбитковості. Вона розраховується за допомогою наступного графіка (рис. 2.4). </w:t>
      </w:r>
    </w:p>
    <w:p w:rsidR="00BE74A7" w:rsidRDefault="00BE74A7" w:rsidP="00533601">
      <w:pPr>
        <w:pStyle w:val="a9"/>
        <w:spacing w:line="360" w:lineRule="auto"/>
        <w:ind w:firstLine="851"/>
        <w:jc w:val="both"/>
        <w:rPr>
          <w:rFonts w:ascii="Times New Roman" w:hAnsi="Times New Roman" w:cs="Times New Roman"/>
          <w:sz w:val="28"/>
          <w:szCs w:val="28"/>
          <w:lang w:val="uk-UA"/>
        </w:rPr>
      </w:pPr>
    </w:p>
    <w:p w:rsidR="009905AB" w:rsidRDefault="009905AB" w:rsidP="00533601">
      <w:pPr>
        <w:pStyle w:val="a9"/>
        <w:spacing w:line="360" w:lineRule="auto"/>
        <w:ind w:firstLine="851"/>
        <w:jc w:val="both"/>
        <w:rPr>
          <w:rFonts w:ascii="Times New Roman" w:hAnsi="Times New Roman" w:cs="Times New Roman"/>
          <w:sz w:val="28"/>
          <w:szCs w:val="28"/>
          <w:lang w:val="uk-UA"/>
        </w:rPr>
      </w:pPr>
    </w:p>
    <w:p w:rsidR="009905AB" w:rsidRDefault="009905AB" w:rsidP="00533601">
      <w:pPr>
        <w:pStyle w:val="a9"/>
        <w:spacing w:line="360" w:lineRule="auto"/>
        <w:ind w:firstLine="851"/>
        <w:jc w:val="both"/>
        <w:rPr>
          <w:rFonts w:ascii="Times New Roman" w:hAnsi="Times New Roman" w:cs="Times New Roman"/>
          <w:sz w:val="28"/>
          <w:szCs w:val="28"/>
          <w:lang w:val="uk-UA"/>
        </w:rPr>
      </w:pPr>
    </w:p>
    <w:p w:rsidR="00ED281F" w:rsidRPr="00106CC6" w:rsidRDefault="00ED281F" w:rsidP="00106CC6">
      <w:pPr>
        <w:pStyle w:val="a9"/>
        <w:spacing w:line="360" w:lineRule="auto"/>
        <w:rPr>
          <w:rFonts w:ascii="Times New Roman" w:hAnsi="Times New Roman" w:cs="Times New Roman"/>
          <w:i/>
          <w:sz w:val="28"/>
          <w:szCs w:val="28"/>
          <w:lang w:val="uk-UA"/>
        </w:rPr>
      </w:pPr>
      <w:r w:rsidRPr="00106CC6">
        <w:rPr>
          <w:rFonts w:ascii="Times New Roman" w:hAnsi="Times New Roman" w:cs="Times New Roman"/>
          <w:i/>
          <w:sz w:val="28"/>
          <w:szCs w:val="28"/>
          <w:lang w:val="uk-UA"/>
        </w:rPr>
        <w:lastRenderedPageBreak/>
        <w:t>Таблиця</w:t>
      </w:r>
      <w:r w:rsidR="005C228A" w:rsidRPr="00106CC6">
        <w:rPr>
          <w:rFonts w:ascii="Times New Roman" w:hAnsi="Times New Roman" w:cs="Times New Roman"/>
          <w:i/>
          <w:sz w:val="28"/>
          <w:szCs w:val="28"/>
          <w:lang w:val="uk-UA"/>
        </w:rPr>
        <w:t xml:space="preserve"> 2.18</w:t>
      </w:r>
      <w:r w:rsidR="00106CC6" w:rsidRPr="00106CC6">
        <w:rPr>
          <w:rFonts w:ascii="Times New Roman" w:hAnsi="Times New Roman" w:cs="Times New Roman"/>
          <w:i/>
          <w:sz w:val="28"/>
          <w:szCs w:val="28"/>
          <w:lang w:val="uk-UA"/>
        </w:rPr>
        <w:t>.</w:t>
      </w:r>
      <w:r w:rsidR="00106CC6">
        <w:rPr>
          <w:rFonts w:ascii="Times New Roman" w:hAnsi="Times New Roman" w:cs="Times New Roman"/>
          <w:i/>
          <w:sz w:val="28"/>
          <w:szCs w:val="28"/>
          <w:lang w:val="uk-UA"/>
        </w:rPr>
        <w:t xml:space="preserve"> </w:t>
      </w:r>
      <w:r w:rsidRPr="00106CC6">
        <w:rPr>
          <w:rFonts w:ascii="Times New Roman" w:hAnsi="Times New Roman" w:cs="Times New Roman"/>
          <w:b/>
          <w:sz w:val="28"/>
          <w:szCs w:val="28"/>
          <w:lang w:val="uk-UA"/>
        </w:rPr>
        <w:t xml:space="preserve">Прогноз доходів і витрат на 3 роки </w:t>
      </w:r>
    </w:p>
    <w:tbl>
      <w:tblPr>
        <w:tblW w:w="972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5"/>
        <w:gridCol w:w="1127"/>
        <w:gridCol w:w="1127"/>
        <w:gridCol w:w="1128"/>
      </w:tblGrid>
      <w:tr w:rsidR="00ED281F" w:rsidTr="00ED281F">
        <w:trPr>
          <w:trHeight w:val="345"/>
        </w:trPr>
        <w:tc>
          <w:tcPr>
            <w:tcW w:w="6345" w:type="dxa"/>
            <w:vMerge w:val="restart"/>
            <w:vAlign w:val="center"/>
          </w:tcPr>
          <w:p w:rsidR="00ED281F" w:rsidRDefault="00ED281F" w:rsidP="005C0B41">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Найменування показників</w:t>
            </w:r>
          </w:p>
        </w:tc>
        <w:tc>
          <w:tcPr>
            <w:tcW w:w="3382" w:type="dxa"/>
            <w:gridSpan w:val="3"/>
            <w:vAlign w:val="center"/>
          </w:tcPr>
          <w:p w:rsidR="00ED281F" w:rsidRDefault="00ED281F" w:rsidP="005C0B41">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Роки </w:t>
            </w:r>
          </w:p>
        </w:tc>
      </w:tr>
      <w:tr w:rsidR="00ED281F" w:rsidTr="00ED281F">
        <w:trPr>
          <w:trHeight w:val="345"/>
        </w:trPr>
        <w:tc>
          <w:tcPr>
            <w:tcW w:w="6345" w:type="dxa"/>
            <w:vMerge/>
          </w:tcPr>
          <w:p w:rsidR="00ED281F" w:rsidRDefault="00ED281F" w:rsidP="005C0B41">
            <w:pPr>
              <w:pStyle w:val="a9"/>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1-й</w:t>
            </w:r>
          </w:p>
        </w:tc>
        <w:tc>
          <w:tcPr>
            <w:tcW w:w="1127" w:type="dxa"/>
          </w:tcPr>
          <w:p w:rsidR="00ED281F" w:rsidRDefault="00ED281F" w:rsidP="005C0B41">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2-й</w:t>
            </w:r>
          </w:p>
        </w:tc>
        <w:tc>
          <w:tcPr>
            <w:tcW w:w="1128" w:type="dxa"/>
          </w:tcPr>
          <w:p w:rsidR="00ED281F" w:rsidRDefault="00ED281F" w:rsidP="005C0B41">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3-й</w:t>
            </w:r>
          </w:p>
        </w:tc>
      </w:tr>
      <w:tr w:rsidR="00ED281F" w:rsidRPr="00051288" w:rsidTr="00ED281F">
        <w:trPr>
          <w:trHeight w:val="345"/>
        </w:trPr>
        <w:tc>
          <w:tcPr>
            <w:tcW w:w="6345" w:type="dxa"/>
          </w:tcPr>
          <w:p w:rsidR="00ED281F" w:rsidRDefault="00ED281F"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1. Обсяг реалізаці</w:t>
            </w:r>
            <w:r w:rsidR="00106CC6">
              <w:rPr>
                <w:rFonts w:ascii="Times New Roman" w:hAnsi="Times New Roman" w:cs="Times New Roman"/>
                <w:sz w:val="28"/>
                <w:szCs w:val="28"/>
                <w:lang w:val="uk-UA"/>
              </w:rPr>
              <w:t>ї в натуральному виразі, одиниць</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Tr="00ED281F">
        <w:trPr>
          <w:trHeight w:val="345"/>
        </w:trPr>
        <w:tc>
          <w:tcPr>
            <w:tcW w:w="6345" w:type="dxa"/>
          </w:tcPr>
          <w:p w:rsidR="00ED281F" w:rsidRDefault="00106CC6"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2. Ціна, грн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Tr="00ED281F">
        <w:trPr>
          <w:trHeight w:val="345"/>
        </w:trPr>
        <w:tc>
          <w:tcPr>
            <w:tcW w:w="6345" w:type="dxa"/>
          </w:tcPr>
          <w:p w:rsidR="00ED281F" w:rsidRDefault="00ED281F"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3. Обсяг </w:t>
            </w:r>
            <w:r w:rsidR="00106CC6">
              <w:rPr>
                <w:rFonts w:ascii="Times New Roman" w:hAnsi="Times New Roman" w:cs="Times New Roman"/>
                <w:sz w:val="28"/>
                <w:szCs w:val="28"/>
                <w:lang w:val="uk-UA"/>
              </w:rPr>
              <w:t>продажів, тис. грн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Tr="00ED281F">
        <w:trPr>
          <w:trHeight w:val="345"/>
        </w:trPr>
        <w:tc>
          <w:tcPr>
            <w:tcW w:w="6345" w:type="dxa"/>
          </w:tcPr>
          <w:p w:rsidR="00ED281F" w:rsidRDefault="00106CC6"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4. ПД</w:t>
            </w:r>
            <w:r w:rsidR="003F2BF4">
              <w:rPr>
                <w:rFonts w:ascii="Times New Roman" w:hAnsi="Times New Roman" w:cs="Times New Roman"/>
                <w:sz w:val="28"/>
                <w:szCs w:val="28"/>
                <w:lang w:val="uk-UA"/>
              </w:rPr>
              <w:t>В, тис. грн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RPr="00051288" w:rsidTr="00ED281F">
        <w:trPr>
          <w:trHeight w:val="345"/>
        </w:trPr>
        <w:tc>
          <w:tcPr>
            <w:tcW w:w="6345" w:type="dxa"/>
          </w:tcPr>
          <w:p w:rsidR="00ED281F" w:rsidRDefault="00ED281F"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5. Чистий дохід від продаж</w:t>
            </w:r>
            <w:r w:rsidR="003F2BF4">
              <w:rPr>
                <w:rFonts w:ascii="Times New Roman" w:hAnsi="Times New Roman" w:cs="Times New Roman"/>
                <w:sz w:val="28"/>
                <w:szCs w:val="28"/>
                <w:lang w:val="uk-UA"/>
              </w:rPr>
              <w:t>ів, тис. грн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Tr="00ED281F">
        <w:trPr>
          <w:trHeight w:val="345"/>
        </w:trPr>
        <w:tc>
          <w:tcPr>
            <w:tcW w:w="6345" w:type="dxa"/>
          </w:tcPr>
          <w:p w:rsidR="00ED281F" w:rsidRDefault="003F2BF4"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6. Змінні витрати, тис. грн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Tr="00ED281F">
        <w:trPr>
          <w:trHeight w:val="345"/>
        </w:trPr>
        <w:tc>
          <w:tcPr>
            <w:tcW w:w="6345" w:type="dxa"/>
          </w:tcPr>
          <w:p w:rsidR="00ED281F" w:rsidRDefault="00ED281F" w:rsidP="005C0B41">
            <w:pPr>
              <w:pStyle w:val="a9"/>
              <w:rPr>
                <w:rFonts w:ascii="Times New Roman" w:hAnsi="Times New Roman" w:cs="Times New Roman"/>
                <w:sz w:val="28"/>
                <w:szCs w:val="28"/>
                <w:lang w:val="uk-UA"/>
              </w:rPr>
            </w:pPr>
            <w:r w:rsidRPr="003F2BF4">
              <w:rPr>
                <w:rFonts w:ascii="Times New Roman" w:hAnsi="Times New Roman" w:cs="Times New Roman"/>
                <w:i/>
                <w:sz w:val="28"/>
                <w:szCs w:val="28"/>
                <w:lang w:val="uk-UA"/>
              </w:rPr>
              <w:t>6.1.</w:t>
            </w:r>
            <w:r w:rsidR="003F2BF4">
              <w:rPr>
                <w:rFonts w:ascii="Times New Roman" w:hAnsi="Times New Roman" w:cs="Times New Roman"/>
                <w:sz w:val="28"/>
                <w:szCs w:val="28"/>
                <w:lang w:val="uk-UA"/>
              </w:rPr>
              <w:t xml:space="preserve"> Матеріали, тис. грн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RPr="00051288" w:rsidTr="00ED281F">
        <w:trPr>
          <w:trHeight w:val="345"/>
        </w:trPr>
        <w:tc>
          <w:tcPr>
            <w:tcW w:w="6345" w:type="dxa"/>
          </w:tcPr>
          <w:p w:rsidR="00ED281F" w:rsidRDefault="00ED281F" w:rsidP="005C0B41">
            <w:pPr>
              <w:pStyle w:val="a9"/>
              <w:rPr>
                <w:rFonts w:ascii="Times New Roman" w:hAnsi="Times New Roman" w:cs="Times New Roman"/>
                <w:sz w:val="28"/>
                <w:szCs w:val="28"/>
                <w:lang w:val="uk-UA"/>
              </w:rPr>
            </w:pPr>
            <w:r w:rsidRPr="003F2BF4">
              <w:rPr>
                <w:rFonts w:ascii="Times New Roman" w:hAnsi="Times New Roman" w:cs="Times New Roman"/>
                <w:i/>
                <w:sz w:val="28"/>
                <w:szCs w:val="28"/>
                <w:lang w:val="uk-UA"/>
              </w:rPr>
              <w:t>6.2</w:t>
            </w:r>
            <w:r>
              <w:rPr>
                <w:rFonts w:ascii="Times New Roman" w:hAnsi="Times New Roman" w:cs="Times New Roman"/>
                <w:sz w:val="28"/>
                <w:szCs w:val="28"/>
                <w:lang w:val="uk-UA"/>
              </w:rPr>
              <w:t>. Покупн</w:t>
            </w:r>
            <w:r w:rsidR="003F2BF4">
              <w:rPr>
                <w:rFonts w:ascii="Times New Roman" w:hAnsi="Times New Roman" w:cs="Times New Roman"/>
                <w:sz w:val="28"/>
                <w:szCs w:val="28"/>
                <w:lang w:val="uk-UA"/>
              </w:rPr>
              <w:t>і комплектуючі вироби, тис. грн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RPr="00051288" w:rsidTr="00ED281F">
        <w:trPr>
          <w:trHeight w:val="345"/>
        </w:trPr>
        <w:tc>
          <w:tcPr>
            <w:tcW w:w="6345" w:type="dxa"/>
          </w:tcPr>
          <w:p w:rsidR="00ED281F" w:rsidRDefault="00ED281F" w:rsidP="005C0B41">
            <w:pPr>
              <w:pStyle w:val="a9"/>
              <w:rPr>
                <w:rFonts w:ascii="Times New Roman" w:hAnsi="Times New Roman" w:cs="Times New Roman"/>
                <w:sz w:val="28"/>
                <w:szCs w:val="28"/>
                <w:lang w:val="uk-UA"/>
              </w:rPr>
            </w:pPr>
            <w:r w:rsidRPr="003F2BF4">
              <w:rPr>
                <w:rFonts w:ascii="Times New Roman" w:hAnsi="Times New Roman" w:cs="Times New Roman"/>
                <w:i/>
                <w:sz w:val="28"/>
                <w:szCs w:val="28"/>
                <w:lang w:val="uk-UA"/>
              </w:rPr>
              <w:t>6.3.</w:t>
            </w:r>
            <w:r>
              <w:rPr>
                <w:rFonts w:ascii="Times New Roman" w:hAnsi="Times New Roman" w:cs="Times New Roman"/>
                <w:sz w:val="28"/>
                <w:szCs w:val="28"/>
                <w:lang w:val="uk-UA"/>
              </w:rPr>
              <w:t xml:space="preserve"> Основна заробітна плата основних робітників, тис. гр</w:t>
            </w:r>
            <w:r w:rsidR="003F2BF4">
              <w:rPr>
                <w:rFonts w:ascii="Times New Roman" w:hAnsi="Times New Roman" w:cs="Times New Roman"/>
                <w:sz w:val="28"/>
                <w:szCs w:val="28"/>
                <w:lang w:val="uk-UA"/>
              </w:rPr>
              <w:t>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RPr="00051288" w:rsidTr="00ED281F">
        <w:trPr>
          <w:trHeight w:val="345"/>
        </w:trPr>
        <w:tc>
          <w:tcPr>
            <w:tcW w:w="6345" w:type="dxa"/>
          </w:tcPr>
          <w:p w:rsidR="00ED281F" w:rsidRDefault="00ED281F" w:rsidP="005C0B41">
            <w:pPr>
              <w:pStyle w:val="a9"/>
              <w:rPr>
                <w:rFonts w:ascii="Times New Roman" w:hAnsi="Times New Roman" w:cs="Times New Roman"/>
                <w:sz w:val="28"/>
                <w:szCs w:val="28"/>
                <w:lang w:val="uk-UA"/>
              </w:rPr>
            </w:pPr>
            <w:r w:rsidRPr="003F2BF4">
              <w:rPr>
                <w:rFonts w:ascii="Times New Roman" w:hAnsi="Times New Roman" w:cs="Times New Roman"/>
                <w:i/>
                <w:sz w:val="28"/>
                <w:szCs w:val="28"/>
                <w:lang w:val="uk-UA"/>
              </w:rPr>
              <w:t>6.4.</w:t>
            </w:r>
            <w:r>
              <w:rPr>
                <w:rFonts w:ascii="Times New Roman" w:hAnsi="Times New Roman" w:cs="Times New Roman"/>
                <w:sz w:val="28"/>
                <w:szCs w:val="28"/>
                <w:lang w:val="uk-UA"/>
              </w:rPr>
              <w:t xml:space="preserve"> Відрахування на ос</w:t>
            </w:r>
            <w:r w:rsidR="003F2BF4">
              <w:rPr>
                <w:rFonts w:ascii="Times New Roman" w:hAnsi="Times New Roman" w:cs="Times New Roman"/>
                <w:sz w:val="28"/>
                <w:szCs w:val="28"/>
                <w:lang w:val="uk-UA"/>
              </w:rPr>
              <w:t>новну заробітну плату, тис. грн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RPr="00051288" w:rsidTr="00ED281F">
        <w:trPr>
          <w:trHeight w:val="345"/>
        </w:trPr>
        <w:tc>
          <w:tcPr>
            <w:tcW w:w="6345" w:type="dxa"/>
          </w:tcPr>
          <w:p w:rsidR="00ED281F" w:rsidRDefault="003F2BF4"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Усього змінних витрат, тис. грн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RPr="00051288" w:rsidTr="00ED281F">
        <w:trPr>
          <w:trHeight w:val="345"/>
        </w:trPr>
        <w:tc>
          <w:tcPr>
            <w:tcW w:w="6345" w:type="dxa"/>
          </w:tcPr>
          <w:p w:rsidR="00ED281F" w:rsidRDefault="00ED281F"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7. Ум</w:t>
            </w:r>
            <w:r w:rsidR="003F2BF4">
              <w:rPr>
                <w:rFonts w:ascii="Times New Roman" w:hAnsi="Times New Roman" w:cs="Times New Roman"/>
                <w:sz w:val="28"/>
                <w:szCs w:val="28"/>
                <w:lang w:val="uk-UA"/>
              </w:rPr>
              <w:t>овно-постійні витрати, тис. грн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RPr="00051288" w:rsidTr="00ED281F">
        <w:trPr>
          <w:trHeight w:val="345"/>
        </w:trPr>
        <w:tc>
          <w:tcPr>
            <w:tcW w:w="6345" w:type="dxa"/>
          </w:tcPr>
          <w:p w:rsidR="00ED281F" w:rsidRDefault="00ED281F" w:rsidP="005C0B41">
            <w:pPr>
              <w:pStyle w:val="a9"/>
              <w:rPr>
                <w:rFonts w:ascii="Times New Roman" w:hAnsi="Times New Roman" w:cs="Times New Roman"/>
                <w:sz w:val="28"/>
                <w:szCs w:val="28"/>
                <w:lang w:val="uk-UA"/>
              </w:rPr>
            </w:pPr>
            <w:r w:rsidRPr="003F2BF4">
              <w:rPr>
                <w:rFonts w:ascii="Times New Roman" w:hAnsi="Times New Roman" w:cs="Times New Roman"/>
                <w:i/>
                <w:sz w:val="28"/>
                <w:szCs w:val="28"/>
                <w:lang w:val="uk-UA"/>
              </w:rPr>
              <w:t>7.1.</w:t>
            </w:r>
            <w:r>
              <w:rPr>
                <w:rFonts w:ascii="Times New Roman" w:hAnsi="Times New Roman" w:cs="Times New Roman"/>
                <w:sz w:val="28"/>
                <w:szCs w:val="28"/>
                <w:lang w:val="uk-UA"/>
              </w:rPr>
              <w:t xml:space="preserve"> Заробітна плата </w:t>
            </w:r>
            <w:r w:rsidR="003F2BF4">
              <w:rPr>
                <w:rFonts w:ascii="Times New Roman" w:hAnsi="Times New Roman" w:cs="Times New Roman"/>
                <w:sz w:val="28"/>
                <w:szCs w:val="28"/>
                <w:lang w:val="uk-UA"/>
              </w:rPr>
              <w:t>допоміжних робітників, тис. грн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RPr="00051288" w:rsidTr="00ED281F">
        <w:trPr>
          <w:trHeight w:val="345"/>
        </w:trPr>
        <w:tc>
          <w:tcPr>
            <w:tcW w:w="6345" w:type="dxa"/>
          </w:tcPr>
          <w:p w:rsidR="00ED281F" w:rsidRDefault="00ED281F" w:rsidP="005C0B41">
            <w:pPr>
              <w:pStyle w:val="a9"/>
              <w:rPr>
                <w:rFonts w:ascii="Times New Roman" w:hAnsi="Times New Roman" w:cs="Times New Roman"/>
                <w:sz w:val="28"/>
                <w:szCs w:val="28"/>
                <w:lang w:val="uk-UA"/>
              </w:rPr>
            </w:pPr>
            <w:r w:rsidRPr="003F2BF4">
              <w:rPr>
                <w:rFonts w:ascii="Times New Roman" w:hAnsi="Times New Roman" w:cs="Times New Roman"/>
                <w:i/>
                <w:sz w:val="28"/>
                <w:szCs w:val="28"/>
                <w:lang w:val="uk-UA"/>
              </w:rPr>
              <w:t>7.2.</w:t>
            </w:r>
            <w:r>
              <w:rPr>
                <w:rFonts w:ascii="Times New Roman" w:hAnsi="Times New Roman" w:cs="Times New Roman"/>
                <w:sz w:val="28"/>
                <w:szCs w:val="28"/>
                <w:lang w:val="uk-UA"/>
              </w:rPr>
              <w:t xml:space="preserve"> Відрахування</w:t>
            </w:r>
            <w:r w:rsidR="003F2BF4">
              <w:rPr>
                <w:rFonts w:ascii="Times New Roman" w:hAnsi="Times New Roman" w:cs="Times New Roman"/>
                <w:sz w:val="28"/>
                <w:szCs w:val="28"/>
                <w:lang w:val="uk-UA"/>
              </w:rPr>
              <w:t xml:space="preserve"> від заробітної плати, тис. грн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RPr="00051288" w:rsidTr="00ED281F">
        <w:trPr>
          <w:trHeight w:val="345"/>
        </w:trPr>
        <w:tc>
          <w:tcPr>
            <w:tcW w:w="6345" w:type="dxa"/>
          </w:tcPr>
          <w:p w:rsidR="00ED281F" w:rsidRDefault="0048639D" w:rsidP="005C0B41">
            <w:pPr>
              <w:pStyle w:val="a9"/>
              <w:rPr>
                <w:rFonts w:ascii="Times New Roman" w:hAnsi="Times New Roman" w:cs="Times New Roman"/>
                <w:sz w:val="28"/>
                <w:szCs w:val="28"/>
                <w:lang w:val="uk-UA"/>
              </w:rPr>
            </w:pPr>
            <w:r w:rsidRPr="003F2BF4">
              <w:rPr>
                <w:rFonts w:ascii="Times New Roman" w:hAnsi="Times New Roman" w:cs="Times New Roman"/>
                <w:i/>
                <w:sz w:val="28"/>
                <w:szCs w:val="28"/>
                <w:lang w:val="uk-UA"/>
              </w:rPr>
              <w:t>7.</w:t>
            </w:r>
            <w:r w:rsidR="00ED281F" w:rsidRPr="003F2BF4">
              <w:rPr>
                <w:rFonts w:ascii="Times New Roman" w:hAnsi="Times New Roman" w:cs="Times New Roman"/>
                <w:i/>
                <w:sz w:val="28"/>
                <w:szCs w:val="28"/>
                <w:lang w:val="uk-UA"/>
              </w:rPr>
              <w:t>3.</w:t>
            </w:r>
            <w:r w:rsidR="00ED281F">
              <w:rPr>
                <w:rFonts w:ascii="Times New Roman" w:hAnsi="Times New Roman" w:cs="Times New Roman"/>
                <w:sz w:val="28"/>
                <w:szCs w:val="28"/>
                <w:lang w:val="uk-UA"/>
              </w:rPr>
              <w:t xml:space="preserve"> Ремонт і обсл</w:t>
            </w:r>
            <w:r w:rsidR="003F2BF4">
              <w:rPr>
                <w:rFonts w:ascii="Times New Roman" w:hAnsi="Times New Roman" w:cs="Times New Roman"/>
                <w:sz w:val="28"/>
                <w:szCs w:val="28"/>
                <w:lang w:val="uk-UA"/>
              </w:rPr>
              <w:t>уговування обладнання, тис. грн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ED281F" w:rsidRPr="00051288" w:rsidTr="00ED281F">
        <w:trPr>
          <w:trHeight w:val="345"/>
        </w:trPr>
        <w:tc>
          <w:tcPr>
            <w:tcW w:w="6345" w:type="dxa"/>
          </w:tcPr>
          <w:p w:rsidR="00ED281F" w:rsidRDefault="003F2BF4"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У</w:t>
            </w:r>
            <w:r w:rsidR="0048639D">
              <w:rPr>
                <w:rFonts w:ascii="Times New Roman" w:hAnsi="Times New Roman" w:cs="Times New Roman"/>
                <w:sz w:val="28"/>
                <w:szCs w:val="28"/>
                <w:lang w:val="uk-UA"/>
              </w:rPr>
              <w:t>сього ум</w:t>
            </w:r>
            <w:r>
              <w:rPr>
                <w:rFonts w:ascii="Times New Roman" w:hAnsi="Times New Roman" w:cs="Times New Roman"/>
                <w:sz w:val="28"/>
                <w:szCs w:val="28"/>
                <w:lang w:val="uk-UA"/>
              </w:rPr>
              <w:t>овно-постійних затрат, тис. грн</w:t>
            </w: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7" w:type="dxa"/>
          </w:tcPr>
          <w:p w:rsidR="00ED281F" w:rsidRDefault="00ED281F" w:rsidP="005C0B41">
            <w:pPr>
              <w:pStyle w:val="a9"/>
              <w:jc w:val="center"/>
              <w:rPr>
                <w:rFonts w:ascii="Times New Roman" w:hAnsi="Times New Roman" w:cs="Times New Roman"/>
                <w:sz w:val="28"/>
                <w:szCs w:val="28"/>
                <w:lang w:val="uk-UA"/>
              </w:rPr>
            </w:pPr>
          </w:p>
        </w:tc>
        <w:tc>
          <w:tcPr>
            <w:tcW w:w="1128" w:type="dxa"/>
          </w:tcPr>
          <w:p w:rsidR="00ED281F" w:rsidRDefault="00ED281F" w:rsidP="005C0B41">
            <w:pPr>
              <w:pStyle w:val="a9"/>
              <w:jc w:val="center"/>
              <w:rPr>
                <w:rFonts w:ascii="Times New Roman" w:hAnsi="Times New Roman" w:cs="Times New Roman"/>
                <w:sz w:val="28"/>
                <w:szCs w:val="28"/>
                <w:lang w:val="uk-UA"/>
              </w:rPr>
            </w:pPr>
          </w:p>
        </w:tc>
      </w:tr>
      <w:tr w:rsidR="0048639D" w:rsidRPr="00051288" w:rsidTr="00ED281F">
        <w:trPr>
          <w:trHeight w:val="345"/>
        </w:trPr>
        <w:tc>
          <w:tcPr>
            <w:tcW w:w="6345" w:type="dxa"/>
          </w:tcPr>
          <w:p w:rsidR="0048639D" w:rsidRDefault="0048639D"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8. З</w:t>
            </w:r>
            <w:r w:rsidR="003F2BF4">
              <w:rPr>
                <w:rFonts w:ascii="Times New Roman" w:hAnsi="Times New Roman" w:cs="Times New Roman"/>
                <w:sz w:val="28"/>
                <w:szCs w:val="28"/>
                <w:lang w:val="uk-UA"/>
              </w:rPr>
              <w:t>агальна сума операційних витрат, тис. грн</w:t>
            </w: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8" w:type="dxa"/>
          </w:tcPr>
          <w:p w:rsidR="0048639D" w:rsidRDefault="0048639D" w:rsidP="005C0B41">
            <w:pPr>
              <w:pStyle w:val="a9"/>
              <w:jc w:val="center"/>
              <w:rPr>
                <w:rFonts w:ascii="Times New Roman" w:hAnsi="Times New Roman" w:cs="Times New Roman"/>
                <w:sz w:val="28"/>
                <w:szCs w:val="28"/>
                <w:lang w:val="uk-UA"/>
              </w:rPr>
            </w:pPr>
          </w:p>
        </w:tc>
      </w:tr>
      <w:tr w:rsidR="0048639D" w:rsidRPr="00051288" w:rsidTr="00ED281F">
        <w:trPr>
          <w:trHeight w:val="345"/>
        </w:trPr>
        <w:tc>
          <w:tcPr>
            <w:tcW w:w="6345" w:type="dxa"/>
          </w:tcPr>
          <w:p w:rsidR="0048639D" w:rsidRDefault="0048639D"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9. Операційний прибуток, тис. грн </w:t>
            </w:r>
            <w:r w:rsidR="000719AC" w:rsidRPr="000719AC">
              <w:rPr>
                <w:rFonts w:ascii="Times New Roman" w:hAnsi="Times New Roman" w:cs="Times New Roman"/>
                <w:sz w:val="28"/>
                <w:szCs w:val="28"/>
                <w:lang w:val="uk-UA"/>
              </w:rPr>
              <w:t>(ряд.</w:t>
            </w:r>
            <w:r w:rsidR="000719AC">
              <w:rPr>
                <w:rFonts w:ascii="Times New Roman" w:hAnsi="Times New Roman" w:cs="Times New Roman"/>
                <w:sz w:val="28"/>
                <w:szCs w:val="28"/>
                <w:lang w:val="uk-UA"/>
              </w:rPr>
              <w:t xml:space="preserve"> </w:t>
            </w:r>
            <w:r w:rsidR="000719AC" w:rsidRPr="000719AC">
              <w:rPr>
                <w:rFonts w:ascii="Times New Roman" w:hAnsi="Times New Roman" w:cs="Times New Roman"/>
                <w:sz w:val="28"/>
                <w:szCs w:val="28"/>
                <w:lang w:val="uk-UA"/>
              </w:rPr>
              <w:t>5, ряд</w:t>
            </w:r>
            <w:r w:rsidRPr="000719AC">
              <w:rPr>
                <w:rFonts w:ascii="Times New Roman" w:hAnsi="Times New Roman" w:cs="Times New Roman"/>
                <w:sz w:val="28"/>
                <w:szCs w:val="28"/>
                <w:lang w:val="uk-UA"/>
              </w:rPr>
              <w:t>.</w:t>
            </w:r>
            <w:r w:rsidR="000719AC">
              <w:rPr>
                <w:rFonts w:ascii="Times New Roman" w:hAnsi="Times New Roman" w:cs="Times New Roman"/>
                <w:sz w:val="28"/>
                <w:szCs w:val="28"/>
                <w:lang w:val="uk-UA"/>
              </w:rPr>
              <w:t xml:space="preserve"> </w:t>
            </w:r>
            <w:r w:rsidRPr="000719AC">
              <w:rPr>
                <w:rFonts w:ascii="Times New Roman" w:hAnsi="Times New Roman" w:cs="Times New Roman"/>
                <w:sz w:val="28"/>
                <w:szCs w:val="28"/>
                <w:lang w:val="uk-UA"/>
              </w:rPr>
              <w:t>8)</w:t>
            </w: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8" w:type="dxa"/>
          </w:tcPr>
          <w:p w:rsidR="0048639D" w:rsidRDefault="0048639D" w:rsidP="005C0B41">
            <w:pPr>
              <w:pStyle w:val="a9"/>
              <w:jc w:val="center"/>
              <w:rPr>
                <w:rFonts w:ascii="Times New Roman" w:hAnsi="Times New Roman" w:cs="Times New Roman"/>
                <w:sz w:val="28"/>
                <w:szCs w:val="28"/>
                <w:lang w:val="uk-UA"/>
              </w:rPr>
            </w:pPr>
          </w:p>
        </w:tc>
      </w:tr>
      <w:tr w:rsidR="0048639D" w:rsidRPr="00051288" w:rsidTr="00ED281F">
        <w:trPr>
          <w:trHeight w:val="345"/>
        </w:trPr>
        <w:tc>
          <w:tcPr>
            <w:tcW w:w="6345" w:type="dxa"/>
          </w:tcPr>
          <w:p w:rsidR="0048639D" w:rsidRDefault="0048639D"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10. Заробітна плата керівників, спеціалістів та с</w:t>
            </w:r>
            <w:r w:rsidR="003F2BF4">
              <w:rPr>
                <w:rFonts w:ascii="Times New Roman" w:hAnsi="Times New Roman" w:cs="Times New Roman"/>
                <w:sz w:val="28"/>
                <w:szCs w:val="28"/>
                <w:lang w:val="uk-UA"/>
              </w:rPr>
              <w:t>лужбовців, тис. грн</w:t>
            </w: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8" w:type="dxa"/>
          </w:tcPr>
          <w:p w:rsidR="0048639D" w:rsidRDefault="0048639D" w:rsidP="005C0B41">
            <w:pPr>
              <w:pStyle w:val="a9"/>
              <w:jc w:val="center"/>
              <w:rPr>
                <w:rFonts w:ascii="Times New Roman" w:hAnsi="Times New Roman" w:cs="Times New Roman"/>
                <w:sz w:val="28"/>
                <w:szCs w:val="28"/>
                <w:lang w:val="uk-UA"/>
              </w:rPr>
            </w:pPr>
          </w:p>
        </w:tc>
      </w:tr>
      <w:tr w:rsidR="0048639D" w:rsidRPr="00051288" w:rsidTr="00ED281F">
        <w:trPr>
          <w:trHeight w:val="345"/>
        </w:trPr>
        <w:tc>
          <w:tcPr>
            <w:tcW w:w="6345" w:type="dxa"/>
          </w:tcPr>
          <w:p w:rsidR="0048639D" w:rsidRDefault="0048639D"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11. Відрахування</w:t>
            </w:r>
            <w:r w:rsidR="003F2BF4">
              <w:rPr>
                <w:rFonts w:ascii="Times New Roman" w:hAnsi="Times New Roman" w:cs="Times New Roman"/>
                <w:sz w:val="28"/>
                <w:szCs w:val="28"/>
                <w:lang w:val="uk-UA"/>
              </w:rPr>
              <w:t xml:space="preserve"> від заробітної плати, тис. грн</w:t>
            </w:r>
            <w:r>
              <w:rPr>
                <w:rFonts w:ascii="Times New Roman" w:hAnsi="Times New Roman" w:cs="Times New Roman"/>
                <w:sz w:val="28"/>
                <w:szCs w:val="28"/>
                <w:lang w:val="uk-UA"/>
              </w:rPr>
              <w:t xml:space="preserve"> </w:t>
            </w: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8" w:type="dxa"/>
          </w:tcPr>
          <w:p w:rsidR="0048639D" w:rsidRDefault="0048639D" w:rsidP="005C0B41">
            <w:pPr>
              <w:pStyle w:val="a9"/>
              <w:jc w:val="center"/>
              <w:rPr>
                <w:rFonts w:ascii="Times New Roman" w:hAnsi="Times New Roman" w:cs="Times New Roman"/>
                <w:sz w:val="28"/>
                <w:szCs w:val="28"/>
                <w:lang w:val="uk-UA"/>
              </w:rPr>
            </w:pPr>
          </w:p>
        </w:tc>
      </w:tr>
      <w:tr w:rsidR="0048639D" w:rsidTr="00ED281F">
        <w:trPr>
          <w:trHeight w:val="345"/>
        </w:trPr>
        <w:tc>
          <w:tcPr>
            <w:tcW w:w="6345" w:type="dxa"/>
          </w:tcPr>
          <w:p w:rsidR="0048639D" w:rsidRDefault="0048639D"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12. Аморт</w:t>
            </w:r>
            <w:r w:rsidR="003F2BF4">
              <w:rPr>
                <w:rFonts w:ascii="Times New Roman" w:hAnsi="Times New Roman" w:cs="Times New Roman"/>
                <w:sz w:val="28"/>
                <w:szCs w:val="28"/>
                <w:lang w:val="uk-UA"/>
              </w:rPr>
              <w:t>изаційні відрахування, тис. грн</w:t>
            </w: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8" w:type="dxa"/>
          </w:tcPr>
          <w:p w:rsidR="0048639D" w:rsidRDefault="0048639D" w:rsidP="005C0B41">
            <w:pPr>
              <w:pStyle w:val="a9"/>
              <w:jc w:val="center"/>
              <w:rPr>
                <w:rFonts w:ascii="Times New Roman" w:hAnsi="Times New Roman" w:cs="Times New Roman"/>
                <w:sz w:val="28"/>
                <w:szCs w:val="28"/>
                <w:lang w:val="uk-UA"/>
              </w:rPr>
            </w:pPr>
          </w:p>
        </w:tc>
      </w:tr>
      <w:tr w:rsidR="0048639D" w:rsidRPr="00051288" w:rsidTr="00ED281F">
        <w:trPr>
          <w:trHeight w:val="345"/>
        </w:trPr>
        <w:tc>
          <w:tcPr>
            <w:tcW w:w="6345" w:type="dxa"/>
          </w:tcPr>
          <w:p w:rsidR="0048639D" w:rsidRDefault="0048639D"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13. Приб</w:t>
            </w:r>
            <w:r w:rsidR="003F2BF4">
              <w:rPr>
                <w:rFonts w:ascii="Times New Roman" w:hAnsi="Times New Roman" w:cs="Times New Roman"/>
                <w:sz w:val="28"/>
                <w:szCs w:val="28"/>
                <w:lang w:val="uk-UA"/>
              </w:rPr>
              <w:t>уток до оподаткування, тис. грн</w:t>
            </w: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8" w:type="dxa"/>
          </w:tcPr>
          <w:p w:rsidR="0048639D" w:rsidRDefault="0048639D" w:rsidP="005C0B41">
            <w:pPr>
              <w:pStyle w:val="a9"/>
              <w:jc w:val="center"/>
              <w:rPr>
                <w:rFonts w:ascii="Times New Roman" w:hAnsi="Times New Roman" w:cs="Times New Roman"/>
                <w:sz w:val="28"/>
                <w:szCs w:val="28"/>
                <w:lang w:val="uk-UA"/>
              </w:rPr>
            </w:pPr>
          </w:p>
        </w:tc>
      </w:tr>
      <w:tr w:rsidR="0048639D" w:rsidRPr="00051288" w:rsidTr="00ED281F">
        <w:trPr>
          <w:trHeight w:val="345"/>
        </w:trPr>
        <w:tc>
          <w:tcPr>
            <w:tcW w:w="6345" w:type="dxa"/>
          </w:tcPr>
          <w:p w:rsidR="0048639D" w:rsidRDefault="0048639D"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14</w:t>
            </w:r>
            <w:r w:rsidR="003F2BF4">
              <w:rPr>
                <w:rFonts w:ascii="Times New Roman" w:hAnsi="Times New Roman" w:cs="Times New Roman"/>
                <w:sz w:val="28"/>
                <w:szCs w:val="28"/>
                <w:lang w:val="uk-UA"/>
              </w:rPr>
              <w:t>. Податок на прибуток, тис. грн</w:t>
            </w: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8" w:type="dxa"/>
          </w:tcPr>
          <w:p w:rsidR="0048639D" w:rsidRDefault="0048639D" w:rsidP="005C0B41">
            <w:pPr>
              <w:pStyle w:val="a9"/>
              <w:jc w:val="center"/>
              <w:rPr>
                <w:rFonts w:ascii="Times New Roman" w:hAnsi="Times New Roman" w:cs="Times New Roman"/>
                <w:sz w:val="28"/>
                <w:szCs w:val="28"/>
                <w:lang w:val="uk-UA"/>
              </w:rPr>
            </w:pPr>
          </w:p>
        </w:tc>
      </w:tr>
      <w:tr w:rsidR="0048639D" w:rsidRPr="00051288" w:rsidTr="00ED281F">
        <w:trPr>
          <w:trHeight w:val="345"/>
        </w:trPr>
        <w:tc>
          <w:tcPr>
            <w:tcW w:w="6345" w:type="dxa"/>
          </w:tcPr>
          <w:p w:rsidR="0048639D" w:rsidRDefault="0048639D"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15. Прибуто</w:t>
            </w:r>
            <w:r w:rsidR="003F2BF4">
              <w:rPr>
                <w:rFonts w:ascii="Times New Roman" w:hAnsi="Times New Roman" w:cs="Times New Roman"/>
                <w:sz w:val="28"/>
                <w:szCs w:val="28"/>
                <w:lang w:val="uk-UA"/>
              </w:rPr>
              <w:t>к після оподаткування, тис. грн</w:t>
            </w: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8" w:type="dxa"/>
          </w:tcPr>
          <w:p w:rsidR="0048639D" w:rsidRDefault="0048639D" w:rsidP="005C0B41">
            <w:pPr>
              <w:pStyle w:val="a9"/>
              <w:jc w:val="center"/>
              <w:rPr>
                <w:rFonts w:ascii="Times New Roman" w:hAnsi="Times New Roman" w:cs="Times New Roman"/>
                <w:sz w:val="28"/>
                <w:szCs w:val="28"/>
                <w:lang w:val="uk-UA"/>
              </w:rPr>
            </w:pPr>
          </w:p>
        </w:tc>
      </w:tr>
      <w:tr w:rsidR="0048639D" w:rsidRPr="00051288" w:rsidTr="00ED281F">
        <w:trPr>
          <w:trHeight w:val="345"/>
        </w:trPr>
        <w:tc>
          <w:tcPr>
            <w:tcW w:w="6345" w:type="dxa"/>
          </w:tcPr>
          <w:p w:rsidR="0048639D" w:rsidRDefault="0048639D"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16. Чистий грошовий потік від о</w:t>
            </w:r>
            <w:r w:rsidR="003F2BF4">
              <w:rPr>
                <w:rFonts w:ascii="Times New Roman" w:hAnsi="Times New Roman" w:cs="Times New Roman"/>
                <w:sz w:val="28"/>
                <w:szCs w:val="28"/>
                <w:lang w:val="uk-UA"/>
              </w:rPr>
              <w:t>пераційної діяльності, тис. грн</w:t>
            </w:r>
            <w:r>
              <w:rPr>
                <w:rFonts w:ascii="Times New Roman" w:hAnsi="Times New Roman" w:cs="Times New Roman"/>
                <w:sz w:val="28"/>
                <w:szCs w:val="28"/>
                <w:lang w:val="uk-UA"/>
              </w:rPr>
              <w:t xml:space="preserve"> (</w:t>
            </w:r>
            <w:r w:rsidR="000719AC" w:rsidRPr="000719AC">
              <w:rPr>
                <w:rFonts w:ascii="Times New Roman" w:hAnsi="Times New Roman" w:cs="Times New Roman"/>
                <w:sz w:val="28"/>
                <w:szCs w:val="28"/>
                <w:lang w:val="uk-UA"/>
              </w:rPr>
              <w:t>ряд. 12 + ряд</w:t>
            </w:r>
            <w:r w:rsidRPr="000719AC">
              <w:rPr>
                <w:rFonts w:ascii="Times New Roman" w:hAnsi="Times New Roman" w:cs="Times New Roman"/>
                <w:sz w:val="28"/>
                <w:szCs w:val="28"/>
                <w:lang w:val="uk-UA"/>
              </w:rPr>
              <w:t>. 16)</w:t>
            </w: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8" w:type="dxa"/>
          </w:tcPr>
          <w:p w:rsidR="0048639D" w:rsidRDefault="0048639D" w:rsidP="005C0B41">
            <w:pPr>
              <w:pStyle w:val="a9"/>
              <w:jc w:val="center"/>
              <w:rPr>
                <w:rFonts w:ascii="Times New Roman" w:hAnsi="Times New Roman" w:cs="Times New Roman"/>
                <w:sz w:val="28"/>
                <w:szCs w:val="28"/>
                <w:lang w:val="uk-UA"/>
              </w:rPr>
            </w:pPr>
          </w:p>
        </w:tc>
      </w:tr>
      <w:tr w:rsidR="0048639D" w:rsidTr="00ED281F">
        <w:trPr>
          <w:trHeight w:val="345"/>
        </w:trPr>
        <w:tc>
          <w:tcPr>
            <w:tcW w:w="6345" w:type="dxa"/>
          </w:tcPr>
          <w:p w:rsidR="0048639D" w:rsidRDefault="0048639D" w:rsidP="005C0B41">
            <w:pPr>
              <w:pStyle w:val="a9"/>
              <w:rPr>
                <w:rFonts w:ascii="Times New Roman" w:hAnsi="Times New Roman" w:cs="Times New Roman"/>
                <w:sz w:val="28"/>
                <w:szCs w:val="28"/>
                <w:lang w:val="uk-UA"/>
              </w:rPr>
            </w:pPr>
            <w:r>
              <w:rPr>
                <w:rFonts w:ascii="Times New Roman" w:hAnsi="Times New Roman" w:cs="Times New Roman"/>
                <w:sz w:val="28"/>
                <w:szCs w:val="28"/>
                <w:lang w:val="uk-UA"/>
              </w:rPr>
              <w:t>17. Рентабельність продаж</w:t>
            </w:r>
            <w:r w:rsidR="003F2BF4">
              <w:rPr>
                <w:rFonts w:ascii="Times New Roman" w:hAnsi="Times New Roman" w:cs="Times New Roman"/>
                <w:sz w:val="28"/>
                <w:szCs w:val="28"/>
                <w:lang w:val="uk-UA"/>
              </w:rPr>
              <w:t>ів</w:t>
            </w:r>
            <w:r>
              <w:rPr>
                <w:rFonts w:ascii="Times New Roman" w:hAnsi="Times New Roman" w:cs="Times New Roman"/>
                <w:sz w:val="28"/>
                <w:szCs w:val="28"/>
                <w:lang w:val="uk-UA"/>
              </w:rPr>
              <w:t>, %</w:t>
            </w: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7" w:type="dxa"/>
          </w:tcPr>
          <w:p w:rsidR="0048639D" w:rsidRDefault="0048639D" w:rsidP="005C0B41">
            <w:pPr>
              <w:pStyle w:val="a9"/>
              <w:jc w:val="center"/>
              <w:rPr>
                <w:rFonts w:ascii="Times New Roman" w:hAnsi="Times New Roman" w:cs="Times New Roman"/>
                <w:sz w:val="28"/>
                <w:szCs w:val="28"/>
                <w:lang w:val="uk-UA"/>
              </w:rPr>
            </w:pPr>
          </w:p>
        </w:tc>
        <w:tc>
          <w:tcPr>
            <w:tcW w:w="1128" w:type="dxa"/>
          </w:tcPr>
          <w:p w:rsidR="0048639D" w:rsidRDefault="0048639D" w:rsidP="005C0B41">
            <w:pPr>
              <w:pStyle w:val="a9"/>
              <w:jc w:val="center"/>
              <w:rPr>
                <w:rFonts w:ascii="Times New Roman" w:hAnsi="Times New Roman" w:cs="Times New Roman"/>
                <w:sz w:val="28"/>
                <w:szCs w:val="28"/>
                <w:lang w:val="uk-UA"/>
              </w:rPr>
            </w:pPr>
          </w:p>
        </w:tc>
      </w:tr>
    </w:tbl>
    <w:p w:rsidR="00533601" w:rsidRDefault="00533601" w:rsidP="00533601">
      <w:pPr>
        <w:pStyle w:val="a9"/>
        <w:spacing w:line="360" w:lineRule="auto"/>
        <w:ind w:firstLine="851"/>
        <w:jc w:val="both"/>
        <w:rPr>
          <w:rFonts w:ascii="Times New Roman" w:hAnsi="Times New Roman" w:cs="Times New Roman"/>
          <w:sz w:val="28"/>
          <w:szCs w:val="28"/>
          <w:lang w:val="uk-UA"/>
        </w:rPr>
      </w:pPr>
    </w:p>
    <w:p w:rsidR="0048639D" w:rsidRDefault="0048639D" w:rsidP="00533601">
      <w:pPr>
        <w:pStyle w:val="a9"/>
        <w:spacing w:line="360" w:lineRule="auto"/>
        <w:ind w:firstLine="851"/>
        <w:jc w:val="both"/>
        <w:rPr>
          <w:rFonts w:ascii="Times New Roman" w:hAnsi="Times New Roman" w:cs="Times New Roman"/>
          <w:sz w:val="28"/>
          <w:szCs w:val="28"/>
          <w:lang w:val="uk-UA"/>
        </w:rPr>
      </w:pPr>
    </w:p>
    <w:p w:rsidR="0048639D" w:rsidRDefault="0048639D" w:rsidP="00533601">
      <w:pPr>
        <w:pStyle w:val="a9"/>
        <w:spacing w:line="360" w:lineRule="auto"/>
        <w:ind w:firstLine="851"/>
        <w:jc w:val="both"/>
        <w:rPr>
          <w:rFonts w:ascii="Times New Roman" w:hAnsi="Times New Roman" w:cs="Times New Roman"/>
          <w:sz w:val="28"/>
          <w:szCs w:val="28"/>
          <w:lang w:val="uk-UA"/>
        </w:rPr>
      </w:pPr>
    </w:p>
    <w:p w:rsidR="009905AB" w:rsidRDefault="009905AB" w:rsidP="00533601">
      <w:pPr>
        <w:pStyle w:val="a9"/>
        <w:spacing w:line="360" w:lineRule="auto"/>
        <w:ind w:firstLine="851"/>
        <w:jc w:val="both"/>
        <w:rPr>
          <w:rFonts w:ascii="Times New Roman" w:hAnsi="Times New Roman" w:cs="Times New Roman"/>
          <w:sz w:val="28"/>
          <w:szCs w:val="28"/>
          <w:lang w:val="uk-UA"/>
        </w:rPr>
      </w:pPr>
    </w:p>
    <w:p w:rsidR="009905AB" w:rsidRDefault="009905AB" w:rsidP="00533601">
      <w:pPr>
        <w:pStyle w:val="a9"/>
        <w:spacing w:line="360" w:lineRule="auto"/>
        <w:ind w:firstLine="851"/>
        <w:jc w:val="both"/>
        <w:rPr>
          <w:rFonts w:ascii="Times New Roman" w:hAnsi="Times New Roman" w:cs="Times New Roman"/>
          <w:sz w:val="28"/>
          <w:szCs w:val="28"/>
          <w:lang w:val="uk-UA"/>
        </w:rPr>
      </w:pPr>
    </w:p>
    <w:p w:rsidR="0048639D" w:rsidRDefault="005C228A" w:rsidP="005C228A">
      <w:pPr>
        <w:pStyle w:val="a9"/>
        <w:spacing w:line="360" w:lineRule="auto"/>
        <w:ind w:firstLine="851"/>
        <w:jc w:val="center"/>
        <w:rPr>
          <w:rFonts w:ascii="Times New Roman" w:hAnsi="Times New Roman" w:cs="Times New Roman"/>
          <w:sz w:val="28"/>
          <w:szCs w:val="28"/>
          <w:lang w:val="uk-UA"/>
        </w:rPr>
      </w:pPr>
      <w:r>
        <w:rPr>
          <w:noProof/>
          <w:lang w:val="ru-RU" w:eastAsia="ru-RU"/>
        </w:rPr>
        <w:lastRenderedPageBreak/>
        <w:drawing>
          <wp:inline distT="0" distB="0" distL="0" distR="0" wp14:anchorId="1292CA28" wp14:editId="24620E04">
            <wp:extent cx="3778250" cy="2734310"/>
            <wp:effectExtent l="0" t="0" r="0" b="8890"/>
            <wp:docPr id="272" name="Рисунок 272" descr="Лекція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Лекція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78250" cy="2734310"/>
                    </a:xfrm>
                    <a:prstGeom prst="rect">
                      <a:avLst/>
                    </a:prstGeom>
                    <a:noFill/>
                    <a:ln>
                      <a:noFill/>
                    </a:ln>
                  </pic:spPr>
                </pic:pic>
              </a:graphicData>
            </a:graphic>
          </wp:inline>
        </w:drawing>
      </w:r>
    </w:p>
    <w:p w:rsidR="0048639D" w:rsidRDefault="0048639D" w:rsidP="005C228A">
      <w:pPr>
        <w:pStyle w:val="a9"/>
        <w:spacing w:line="36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5C228A">
        <w:rPr>
          <w:rFonts w:ascii="Times New Roman" w:hAnsi="Times New Roman" w:cs="Times New Roman"/>
          <w:sz w:val="28"/>
          <w:szCs w:val="28"/>
          <w:lang w:val="uk-UA"/>
        </w:rPr>
        <w:t>2</w:t>
      </w:r>
      <w:r>
        <w:rPr>
          <w:rFonts w:ascii="Times New Roman" w:hAnsi="Times New Roman" w:cs="Times New Roman"/>
          <w:sz w:val="28"/>
          <w:szCs w:val="28"/>
          <w:lang w:val="uk-UA"/>
        </w:rPr>
        <w:t>.</w:t>
      </w:r>
      <w:r w:rsidR="0079417A">
        <w:rPr>
          <w:rFonts w:ascii="Times New Roman" w:hAnsi="Times New Roman" w:cs="Times New Roman"/>
          <w:sz w:val="28"/>
          <w:szCs w:val="28"/>
          <w:lang w:val="uk-UA"/>
        </w:rPr>
        <w:t>4</w:t>
      </w:r>
      <w:r>
        <w:rPr>
          <w:rFonts w:ascii="Times New Roman" w:hAnsi="Times New Roman" w:cs="Times New Roman"/>
          <w:sz w:val="28"/>
          <w:szCs w:val="28"/>
          <w:lang w:val="uk-UA"/>
        </w:rPr>
        <w:t>. Розрахунок точки беззбитковості</w:t>
      </w:r>
    </w:p>
    <w:p w:rsidR="00043D25" w:rsidRDefault="00043D25" w:rsidP="00533601">
      <w:pPr>
        <w:pStyle w:val="a9"/>
        <w:spacing w:line="360" w:lineRule="auto"/>
        <w:ind w:firstLine="851"/>
        <w:jc w:val="both"/>
        <w:rPr>
          <w:rFonts w:ascii="Times New Roman" w:hAnsi="Times New Roman" w:cs="Times New Roman"/>
          <w:sz w:val="28"/>
          <w:szCs w:val="28"/>
          <w:lang w:val="uk-UA"/>
        </w:rPr>
      </w:pPr>
    </w:p>
    <w:p w:rsidR="00B46AD9" w:rsidRPr="00BF2794" w:rsidRDefault="00B46AD9" w:rsidP="00B46AD9">
      <w:pPr>
        <w:pStyle w:val="a9"/>
        <w:spacing w:line="360"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 xml:space="preserve">Точку беззбитковості </w:t>
      </w:r>
      <w:r w:rsidR="0079417A">
        <w:rPr>
          <w:rFonts w:ascii="Times New Roman" w:hAnsi="Times New Roman" w:cs="Times New Roman"/>
          <w:sz w:val="28"/>
          <w:szCs w:val="28"/>
          <w:lang w:val="uk-UA"/>
        </w:rPr>
        <w:t>можна визначити за формулою</w:t>
      </w:r>
      <w:r w:rsidR="009905AB">
        <w:rPr>
          <w:rFonts w:ascii="Times New Roman" w:hAnsi="Times New Roman" w:cs="Times New Roman"/>
          <w:sz w:val="28"/>
          <w:szCs w:val="28"/>
          <w:lang w:val="uk-UA"/>
        </w:rPr>
        <w:t>:</w:t>
      </w:r>
    </w:p>
    <w:p w:rsidR="00B46AD9" w:rsidRPr="00BF2794" w:rsidRDefault="00B46AD9" w:rsidP="00B46AD9">
      <w:pPr>
        <w:pStyle w:val="a9"/>
        <w:spacing w:line="360" w:lineRule="auto"/>
        <w:jc w:val="center"/>
        <w:rPr>
          <w:rFonts w:ascii="Times New Roman" w:hAnsi="Times New Roman" w:cs="Times New Roman"/>
          <w:sz w:val="28"/>
          <w:szCs w:val="28"/>
          <w:lang w:val="uk-UA"/>
        </w:rPr>
      </w:pPr>
      <w:r w:rsidRPr="00BF2794">
        <w:rPr>
          <w:rFonts w:ascii="Times New Roman" w:hAnsi="Times New Roman" w:cs="Times New Roman"/>
          <w:noProof/>
          <w:sz w:val="28"/>
          <w:szCs w:val="28"/>
          <w:lang w:val="ru-RU" w:eastAsia="ru-RU"/>
        </w:rPr>
        <w:drawing>
          <wp:inline distT="0" distB="0" distL="0" distR="0" wp14:anchorId="623620E6" wp14:editId="5198F85C">
            <wp:extent cx="890588" cy="523875"/>
            <wp:effectExtent l="0" t="0" r="5080" b="0"/>
            <wp:docPr id="273" name="Рисунок 273" descr="https://buklib.net/msohtml1/1149/clip_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buklib.net/msohtml1/1149/clip_image004.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90588" cy="523875"/>
                    </a:xfrm>
                    <a:prstGeom prst="rect">
                      <a:avLst/>
                    </a:prstGeom>
                    <a:noFill/>
                    <a:ln>
                      <a:noFill/>
                    </a:ln>
                  </pic:spPr>
                </pic:pic>
              </a:graphicData>
            </a:graphic>
          </wp:inline>
        </w:drawing>
      </w:r>
      <w:r w:rsidR="0079417A">
        <w:rPr>
          <w:rFonts w:ascii="Times New Roman" w:hAnsi="Times New Roman" w:cs="Times New Roman"/>
          <w:sz w:val="28"/>
          <w:szCs w:val="28"/>
          <w:lang w:val="uk-UA"/>
        </w:rPr>
        <w:t xml:space="preserve"> ,</w:t>
      </w:r>
    </w:p>
    <w:p w:rsidR="00B46AD9" w:rsidRPr="00BF2794" w:rsidRDefault="00B46AD9" w:rsidP="0079417A">
      <w:pPr>
        <w:pStyle w:val="a9"/>
        <w:spacing w:line="360" w:lineRule="auto"/>
        <w:jc w:val="both"/>
        <w:rPr>
          <w:rFonts w:ascii="Times New Roman" w:hAnsi="Times New Roman" w:cs="Times New Roman"/>
          <w:sz w:val="28"/>
          <w:szCs w:val="28"/>
          <w:lang w:val="uk-UA"/>
        </w:rPr>
      </w:pPr>
      <w:r w:rsidRPr="00BF2794">
        <w:rPr>
          <w:rFonts w:ascii="Times New Roman" w:hAnsi="Times New Roman" w:cs="Times New Roman"/>
          <w:sz w:val="28"/>
          <w:szCs w:val="28"/>
          <w:lang w:val="uk-UA"/>
        </w:rPr>
        <w:t>де О</w:t>
      </w:r>
      <w:r w:rsidR="0054552F">
        <w:rPr>
          <w:rFonts w:ascii="Times New Roman" w:hAnsi="Times New Roman" w:cs="Times New Roman"/>
          <w:sz w:val="28"/>
          <w:szCs w:val="28"/>
          <w:lang w:val="uk-UA"/>
        </w:rPr>
        <w:t xml:space="preserve"> </w:t>
      </w:r>
      <w:r w:rsidR="0079417A">
        <w:rPr>
          <w:rFonts w:ascii="Times New Roman" w:hAnsi="Times New Roman" w:cs="Times New Roman"/>
          <w:sz w:val="28"/>
          <w:szCs w:val="28"/>
          <w:lang w:val="uk-UA"/>
        </w:rPr>
        <w:t>–</w:t>
      </w:r>
      <w:r w:rsidR="0054552F">
        <w:rPr>
          <w:rFonts w:ascii="Times New Roman" w:hAnsi="Times New Roman" w:cs="Times New Roman"/>
          <w:sz w:val="28"/>
          <w:szCs w:val="28"/>
          <w:lang w:val="uk-UA"/>
        </w:rPr>
        <w:t xml:space="preserve"> </w:t>
      </w:r>
      <w:r w:rsidR="0079417A">
        <w:rPr>
          <w:rFonts w:ascii="Times New Roman" w:hAnsi="Times New Roman" w:cs="Times New Roman"/>
          <w:sz w:val="28"/>
          <w:szCs w:val="28"/>
          <w:lang w:val="uk-UA"/>
        </w:rPr>
        <w:t>обсяг продажу;</w:t>
      </w:r>
      <w:r w:rsidR="0054552F">
        <w:rPr>
          <w:rFonts w:ascii="Times New Roman" w:hAnsi="Times New Roman" w:cs="Times New Roman"/>
          <w:sz w:val="28"/>
          <w:szCs w:val="28"/>
          <w:lang w:val="uk-UA"/>
        </w:rPr>
        <w:t xml:space="preserve"> Ц </w:t>
      </w:r>
      <w:r w:rsidR="0079417A">
        <w:rPr>
          <w:rFonts w:ascii="Times New Roman" w:hAnsi="Times New Roman" w:cs="Times New Roman"/>
          <w:sz w:val="28"/>
          <w:szCs w:val="28"/>
          <w:lang w:val="uk-UA"/>
        </w:rPr>
        <w:t>–</w:t>
      </w:r>
      <w:r w:rsidR="0054552F">
        <w:rPr>
          <w:rFonts w:ascii="Times New Roman" w:hAnsi="Times New Roman" w:cs="Times New Roman"/>
          <w:sz w:val="28"/>
          <w:szCs w:val="28"/>
          <w:lang w:val="uk-UA"/>
        </w:rPr>
        <w:t xml:space="preserve"> </w:t>
      </w:r>
      <w:r w:rsidRPr="00BF2794">
        <w:rPr>
          <w:rFonts w:ascii="Times New Roman" w:hAnsi="Times New Roman" w:cs="Times New Roman"/>
          <w:sz w:val="28"/>
          <w:szCs w:val="28"/>
          <w:lang w:val="uk-UA"/>
        </w:rPr>
        <w:t xml:space="preserve">ціна реалізації одиниці </w:t>
      </w:r>
      <w:r w:rsidR="0079417A">
        <w:rPr>
          <w:rFonts w:ascii="Times New Roman" w:hAnsi="Times New Roman" w:cs="Times New Roman"/>
          <w:sz w:val="28"/>
          <w:szCs w:val="28"/>
          <w:lang w:val="uk-UA"/>
        </w:rPr>
        <w:t>продукції;</w:t>
      </w:r>
      <w:r w:rsidRPr="00BF2794">
        <w:rPr>
          <w:rFonts w:ascii="Times New Roman" w:hAnsi="Times New Roman" w:cs="Times New Roman"/>
          <w:sz w:val="28"/>
          <w:szCs w:val="28"/>
          <w:lang w:val="uk-UA"/>
        </w:rPr>
        <w:t xml:space="preserve"> П</w:t>
      </w:r>
      <w:r w:rsidR="00123188">
        <w:rPr>
          <w:rFonts w:ascii="Times New Roman" w:hAnsi="Times New Roman" w:cs="Times New Roman"/>
          <w:sz w:val="28"/>
          <w:szCs w:val="28"/>
          <w:vertAlign w:val="subscript"/>
          <w:lang w:val="uk-UA"/>
        </w:rPr>
        <w:t>Е</w:t>
      </w:r>
      <w:r w:rsidR="0054552F">
        <w:rPr>
          <w:rFonts w:ascii="Times New Roman" w:hAnsi="Times New Roman" w:cs="Times New Roman"/>
          <w:sz w:val="28"/>
          <w:szCs w:val="28"/>
          <w:lang w:val="uk-UA"/>
        </w:rPr>
        <w:t xml:space="preserve"> </w:t>
      </w:r>
      <w:r w:rsidR="0079417A">
        <w:rPr>
          <w:rFonts w:ascii="Times New Roman" w:hAnsi="Times New Roman" w:cs="Times New Roman"/>
          <w:sz w:val="28"/>
          <w:szCs w:val="28"/>
          <w:lang w:val="uk-UA"/>
        </w:rPr>
        <w:t>–</w:t>
      </w:r>
      <w:r w:rsidR="0054552F">
        <w:rPr>
          <w:rFonts w:ascii="Times New Roman" w:hAnsi="Times New Roman" w:cs="Times New Roman"/>
          <w:sz w:val="28"/>
          <w:szCs w:val="28"/>
          <w:lang w:val="uk-UA"/>
        </w:rPr>
        <w:t xml:space="preserve"> </w:t>
      </w:r>
      <w:r w:rsidRPr="00BF2794">
        <w:rPr>
          <w:rFonts w:ascii="Times New Roman" w:hAnsi="Times New Roman" w:cs="Times New Roman"/>
          <w:sz w:val="28"/>
          <w:szCs w:val="28"/>
          <w:lang w:val="uk-UA"/>
        </w:rPr>
        <w:t>величина постійних (фіксованих) витрат; З</w:t>
      </w:r>
      <w:r w:rsidR="00123188">
        <w:rPr>
          <w:rFonts w:ascii="Times New Roman" w:hAnsi="Times New Roman" w:cs="Times New Roman"/>
          <w:sz w:val="28"/>
          <w:szCs w:val="28"/>
          <w:vertAlign w:val="subscript"/>
          <w:lang w:val="uk-UA"/>
        </w:rPr>
        <w:t>Е</w:t>
      </w:r>
      <w:r w:rsidR="0054552F">
        <w:rPr>
          <w:rFonts w:ascii="Times New Roman" w:hAnsi="Times New Roman" w:cs="Times New Roman"/>
          <w:sz w:val="28"/>
          <w:szCs w:val="28"/>
          <w:lang w:val="uk-UA"/>
        </w:rPr>
        <w:t xml:space="preserve"> </w:t>
      </w:r>
      <w:r w:rsidR="0079417A">
        <w:rPr>
          <w:rFonts w:ascii="Times New Roman" w:hAnsi="Times New Roman" w:cs="Times New Roman"/>
          <w:sz w:val="28"/>
          <w:szCs w:val="28"/>
          <w:lang w:val="uk-UA"/>
        </w:rPr>
        <w:t>–</w:t>
      </w:r>
      <w:r w:rsidR="0054552F">
        <w:rPr>
          <w:rFonts w:ascii="Times New Roman" w:hAnsi="Times New Roman" w:cs="Times New Roman"/>
          <w:sz w:val="28"/>
          <w:szCs w:val="28"/>
          <w:lang w:val="uk-UA"/>
        </w:rPr>
        <w:t xml:space="preserve"> </w:t>
      </w:r>
      <w:r w:rsidRPr="00BF2794">
        <w:rPr>
          <w:rFonts w:ascii="Times New Roman" w:hAnsi="Times New Roman" w:cs="Times New Roman"/>
          <w:sz w:val="28"/>
          <w:szCs w:val="28"/>
          <w:lang w:val="uk-UA"/>
        </w:rPr>
        <w:t>величина змінних витрат з розрахунку на одиницю продукції.</w:t>
      </w:r>
    </w:p>
    <w:p w:rsidR="0048639D" w:rsidRDefault="0048639D" w:rsidP="0048639D">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Розрахунок показників економічної ефективності за темою КР № 1 виконується мет</w:t>
      </w:r>
      <w:r w:rsidR="0052224F">
        <w:rPr>
          <w:rFonts w:ascii="Times New Roman" w:hAnsi="Times New Roman" w:cs="Times New Roman"/>
          <w:sz w:val="28"/>
          <w:szCs w:val="28"/>
          <w:lang w:val="uk-UA"/>
        </w:rPr>
        <w:t>одом чистої приведеної вартості</w:t>
      </w:r>
      <w:r w:rsidRPr="00123188">
        <w:rPr>
          <w:rFonts w:ascii="Times New Roman" w:hAnsi="Times New Roman" w:cs="Times New Roman"/>
          <w:sz w:val="28"/>
          <w:szCs w:val="28"/>
          <w:lang w:val="uk-UA"/>
        </w:rPr>
        <w:t>.</w:t>
      </w:r>
      <w:r>
        <w:rPr>
          <w:rFonts w:ascii="Times New Roman" w:hAnsi="Times New Roman" w:cs="Times New Roman"/>
          <w:sz w:val="28"/>
          <w:szCs w:val="28"/>
          <w:lang w:val="uk-UA"/>
        </w:rPr>
        <w:t xml:space="preserve"> Для цього складається спеціальна таблиця </w:t>
      </w:r>
      <w:r w:rsidR="0079417A">
        <w:rPr>
          <w:rFonts w:ascii="Times New Roman" w:hAnsi="Times New Roman" w:cs="Times New Roman"/>
          <w:sz w:val="28"/>
          <w:szCs w:val="28"/>
          <w:lang w:val="uk-UA"/>
        </w:rPr>
        <w:t>за назвою «</w:t>
      </w:r>
      <w:r w:rsidR="00BA65C1">
        <w:rPr>
          <w:rFonts w:ascii="Times New Roman" w:hAnsi="Times New Roman" w:cs="Times New Roman"/>
          <w:sz w:val="28"/>
          <w:szCs w:val="28"/>
          <w:lang w:val="uk-UA"/>
        </w:rPr>
        <w:t>грошовий потік від діяльності пі</w:t>
      </w:r>
      <w:r w:rsidR="0079417A">
        <w:rPr>
          <w:rFonts w:ascii="Times New Roman" w:hAnsi="Times New Roman" w:cs="Times New Roman"/>
          <w:sz w:val="28"/>
          <w:szCs w:val="28"/>
          <w:lang w:val="uk-UA"/>
        </w:rPr>
        <w:t>дприємства, що створюється за 3–</w:t>
      </w:r>
      <w:r w:rsidR="00BA65C1">
        <w:rPr>
          <w:rFonts w:ascii="Times New Roman" w:hAnsi="Times New Roman" w:cs="Times New Roman"/>
          <w:sz w:val="28"/>
          <w:szCs w:val="28"/>
          <w:lang w:val="uk-UA"/>
        </w:rPr>
        <w:t xml:space="preserve">5 років» (табл. </w:t>
      </w:r>
      <w:r w:rsidR="00B46AD9">
        <w:rPr>
          <w:rFonts w:ascii="Times New Roman" w:hAnsi="Times New Roman" w:cs="Times New Roman"/>
          <w:sz w:val="28"/>
          <w:szCs w:val="28"/>
          <w:lang w:val="uk-UA"/>
        </w:rPr>
        <w:t>2.19</w:t>
      </w:r>
      <w:r w:rsidR="00BA65C1">
        <w:rPr>
          <w:rFonts w:ascii="Times New Roman" w:hAnsi="Times New Roman" w:cs="Times New Roman"/>
          <w:sz w:val="28"/>
          <w:szCs w:val="28"/>
          <w:lang w:val="uk-UA"/>
        </w:rPr>
        <w:t>)</w:t>
      </w:r>
      <w:r w:rsidR="00B46AD9">
        <w:rPr>
          <w:rFonts w:ascii="Times New Roman" w:hAnsi="Times New Roman" w:cs="Times New Roman"/>
          <w:sz w:val="28"/>
          <w:szCs w:val="28"/>
          <w:lang w:val="uk-UA"/>
        </w:rPr>
        <w:t>.</w:t>
      </w:r>
    </w:p>
    <w:p w:rsidR="009905AB" w:rsidRDefault="009905AB" w:rsidP="009905AB">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Розробка фінансового плану за темою КР № 2 (бізнес-план розвитку діючого підприємства) має свої особливості. По-перше, замість розробки таких елементів фінансового плану, як розрахунок обсягу продажів, грошового потоку розраховується лише показники економічної ефективності впровадження науково-технічних і організаційно-економічних заходів з метою розвитку діючого підприємства. </w:t>
      </w:r>
    </w:p>
    <w:p w:rsidR="00B46AD9" w:rsidRDefault="00B46AD9" w:rsidP="0048639D">
      <w:pPr>
        <w:pStyle w:val="a9"/>
        <w:spacing w:line="360" w:lineRule="auto"/>
        <w:ind w:firstLine="851"/>
        <w:jc w:val="both"/>
        <w:rPr>
          <w:rFonts w:ascii="Times New Roman" w:hAnsi="Times New Roman" w:cs="Times New Roman"/>
          <w:sz w:val="28"/>
          <w:szCs w:val="28"/>
          <w:lang w:val="uk-UA"/>
        </w:rPr>
      </w:pPr>
    </w:p>
    <w:p w:rsidR="009905AB" w:rsidRDefault="009905AB" w:rsidP="0048639D">
      <w:pPr>
        <w:pStyle w:val="a9"/>
        <w:spacing w:line="360" w:lineRule="auto"/>
        <w:ind w:firstLine="851"/>
        <w:jc w:val="both"/>
        <w:rPr>
          <w:rFonts w:ascii="Times New Roman" w:hAnsi="Times New Roman" w:cs="Times New Roman"/>
          <w:sz w:val="28"/>
          <w:szCs w:val="28"/>
          <w:lang w:val="uk-UA"/>
        </w:rPr>
      </w:pPr>
    </w:p>
    <w:p w:rsidR="00BA65C1" w:rsidRPr="00706DF5" w:rsidRDefault="00BA65C1" w:rsidP="00706DF5">
      <w:pPr>
        <w:pStyle w:val="a9"/>
        <w:spacing w:line="360" w:lineRule="auto"/>
        <w:rPr>
          <w:rFonts w:ascii="Times New Roman" w:hAnsi="Times New Roman" w:cs="Times New Roman"/>
          <w:i/>
          <w:sz w:val="28"/>
          <w:szCs w:val="28"/>
          <w:lang w:val="uk-UA"/>
        </w:rPr>
      </w:pPr>
      <w:r w:rsidRPr="0079417A">
        <w:rPr>
          <w:rFonts w:ascii="Times New Roman" w:hAnsi="Times New Roman" w:cs="Times New Roman"/>
          <w:i/>
          <w:sz w:val="28"/>
          <w:szCs w:val="28"/>
          <w:lang w:val="uk-UA"/>
        </w:rPr>
        <w:t>Таблиця</w:t>
      </w:r>
      <w:r w:rsidR="00B46AD9" w:rsidRPr="0079417A">
        <w:rPr>
          <w:rFonts w:ascii="Times New Roman" w:hAnsi="Times New Roman" w:cs="Times New Roman"/>
          <w:i/>
          <w:sz w:val="28"/>
          <w:szCs w:val="28"/>
          <w:lang w:val="uk-UA"/>
        </w:rPr>
        <w:t xml:space="preserve"> 2.19</w:t>
      </w:r>
      <w:r w:rsidR="0079417A" w:rsidRPr="0079417A">
        <w:rPr>
          <w:rFonts w:ascii="Times New Roman" w:hAnsi="Times New Roman" w:cs="Times New Roman"/>
          <w:i/>
          <w:sz w:val="28"/>
          <w:szCs w:val="28"/>
          <w:lang w:val="uk-UA"/>
        </w:rPr>
        <w:t>.</w:t>
      </w:r>
      <w:r w:rsidR="00706DF5">
        <w:rPr>
          <w:rFonts w:ascii="Times New Roman" w:hAnsi="Times New Roman" w:cs="Times New Roman"/>
          <w:i/>
          <w:sz w:val="28"/>
          <w:szCs w:val="28"/>
          <w:lang w:val="uk-UA"/>
        </w:rPr>
        <w:t xml:space="preserve"> </w:t>
      </w:r>
      <w:r w:rsidRPr="00706DF5">
        <w:rPr>
          <w:rFonts w:ascii="Times New Roman" w:hAnsi="Times New Roman" w:cs="Times New Roman"/>
          <w:b/>
          <w:sz w:val="28"/>
          <w:szCs w:val="28"/>
          <w:lang w:val="uk-UA"/>
        </w:rPr>
        <w:t>Грошовий потік від діяльності підприємства за 3 роки</w:t>
      </w:r>
    </w:p>
    <w:tbl>
      <w:tblPr>
        <w:tblW w:w="9825"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1289"/>
        <w:gridCol w:w="1931"/>
        <w:gridCol w:w="937"/>
        <w:gridCol w:w="937"/>
        <w:gridCol w:w="937"/>
      </w:tblGrid>
      <w:tr w:rsidR="00BA65C1" w:rsidTr="00B46AD9">
        <w:trPr>
          <w:trHeight w:val="480"/>
        </w:trPr>
        <w:tc>
          <w:tcPr>
            <w:tcW w:w="3798" w:type="dxa"/>
            <w:vMerge w:val="restart"/>
            <w:vAlign w:val="center"/>
          </w:tcPr>
          <w:p w:rsidR="00BA65C1" w:rsidRDefault="00BA65C1"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Найменування показників</w:t>
            </w:r>
          </w:p>
        </w:tc>
        <w:tc>
          <w:tcPr>
            <w:tcW w:w="1289" w:type="dxa"/>
            <w:vMerge w:val="restart"/>
            <w:vAlign w:val="center"/>
          </w:tcPr>
          <w:p w:rsidR="00BA65C1" w:rsidRDefault="00BA65C1"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Одиниця виміру</w:t>
            </w:r>
          </w:p>
        </w:tc>
        <w:tc>
          <w:tcPr>
            <w:tcW w:w="4738" w:type="dxa"/>
            <w:gridSpan w:val="4"/>
            <w:vAlign w:val="center"/>
          </w:tcPr>
          <w:p w:rsidR="00BA65C1" w:rsidRDefault="00BA65C1"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Роки</w:t>
            </w:r>
          </w:p>
        </w:tc>
      </w:tr>
      <w:tr w:rsidR="00BA65C1" w:rsidTr="00B46AD9">
        <w:trPr>
          <w:trHeight w:val="480"/>
        </w:trPr>
        <w:tc>
          <w:tcPr>
            <w:tcW w:w="3798" w:type="dxa"/>
            <w:vMerge/>
            <w:vAlign w:val="center"/>
          </w:tcPr>
          <w:p w:rsidR="00BA65C1" w:rsidRDefault="00BA65C1" w:rsidP="009905AB">
            <w:pPr>
              <w:pStyle w:val="a9"/>
              <w:jc w:val="center"/>
              <w:rPr>
                <w:rFonts w:ascii="Times New Roman" w:hAnsi="Times New Roman" w:cs="Times New Roman"/>
                <w:sz w:val="28"/>
                <w:szCs w:val="28"/>
                <w:lang w:val="uk-UA"/>
              </w:rPr>
            </w:pPr>
          </w:p>
        </w:tc>
        <w:tc>
          <w:tcPr>
            <w:tcW w:w="1289" w:type="dxa"/>
            <w:vMerge/>
            <w:vAlign w:val="center"/>
          </w:tcPr>
          <w:p w:rsidR="00BA65C1" w:rsidRDefault="00BA65C1" w:rsidP="009905AB">
            <w:pPr>
              <w:pStyle w:val="a9"/>
              <w:jc w:val="center"/>
              <w:rPr>
                <w:rFonts w:ascii="Times New Roman" w:hAnsi="Times New Roman" w:cs="Times New Roman"/>
                <w:sz w:val="28"/>
                <w:szCs w:val="28"/>
                <w:lang w:val="uk-UA"/>
              </w:rPr>
            </w:pPr>
          </w:p>
        </w:tc>
        <w:tc>
          <w:tcPr>
            <w:tcW w:w="1924"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Рік у</w:t>
            </w:r>
            <w:r w:rsidR="00BA65C1">
              <w:rPr>
                <w:rFonts w:ascii="Times New Roman" w:hAnsi="Times New Roman" w:cs="Times New Roman"/>
                <w:sz w:val="28"/>
                <w:szCs w:val="28"/>
                <w:lang w:val="uk-UA"/>
              </w:rPr>
              <w:t>провадження</w:t>
            </w:r>
          </w:p>
          <w:p w:rsidR="00BA65C1" w:rsidRDefault="00BA65C1"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0-й</w:t>
            </w: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1-й</w:t>
            </w: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2-й</w:t>
            </w: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3-й</w:t>
            </w:r>
          </w:p>
        </w:tc>
      </w:tr>
      <w:tr w:rsidR="00BA65C1" w:rsidTr="00B46AD9">
        <w:trPr>
          <w:trHeight w:val="480"/>
        </w:trPr>
        <w:tc>
          <w:tcPr>
            <w:tcW w:w="3798" w:type="dxa"/>
            <w:vAlign w:val="center"/>
          </w:tcPr>
          <w:p w:rsidR="00BA65C1" w:rsidRDefault="00BA65C1"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1. Чистий дохід від продаж</w:t>
            </w:r>
          </w:p>
        </w:tc>
        <w:tc>
          <w:tcPr>
            <w:tcW w:w="1289"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тис. грн</w:t>
            </w:r>
          </w:p>
        </w:tc>
        <w:tc>
          <w:tcPr>
            <w:tcW w:w="1924"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r>
      <w:tr w:rsidR="00BA65C1" w:rsidTr="00B46AD9">
        <w:trPr>
          <w:trHeight w:val="480"/>
        </w:trPr>
        <w:tc>
          <w:tcPr>
            <w:tcW w:w="3798" w:type="dxa"/>
            <w:vAlign w:val="center"/>
          </w:tcPr>
          <w:p w:rsidR="00BA65C1" w:rsidRDefault="00BA65C1"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2. Витрати </w:t>
            </w:r>
          </w:p>
        </w:tc>
        <w:tc>
          <w:tcPr>
            <w:tcW w:w="1289"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тис. грн</w:t>
            </w:r>
          </w:p>
        </w:tc>
        <w:tc>
          <w:tcPr>
            <w:tcW w:w="1924"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r>
      <w:tr w:rsidR="00BA65C1" w:rsidTr="00B46AD9">
        <w:trPr>
          <w:trHeight w:val="480"/>
        </w:trPr>
        <w:tc>
          <w:tcPr>
            <w:tcW w:w="3798" w:type="dxa"/>
            <w:vAlign w:val="center"/>
          </w:tcPr>
          <w:p w:rsidR="00BA65C1" w:rsidRDefault="00BA65C1"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3. Прибуток до оподаткування </w:t>
            </w:r>
          </w:p>
        </w:tc>
        <w:tc>
          <w:tcPr>
            <w:tcW w:w="1289"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тис. грн</w:t>
            </w:r>
          </w:p>
        </w:tc>
        <w:tc>
          <w:tcPr>
            <w:tcW w:w="1924"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r>
      <w:tr w:rsidR="00BA65C1" w:rsidTr="00B46AD9">
        <w:trPr>
          <w:trHeight w:val="480"/>
        </w:trPr>
        <w:tc>
          <w:tcPr>
            <w:tcW w:w="3798" w:type="dxa"/>
            <w:vAlign w:val="center"/>
          </w:tcPr>
          <w:p w:rsidR="00BA65C1" w:rsidRDefault="00BA65C1"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4. Капітальні вкладення (інвестиції)</w:t>
            </w:r>
          </w:p>
        </w:tc>
        <w:tc>
          <w:tcPr>
            <w:tcW w:w="1289"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тис. грн</w:t>
            </w:r>
          </w:p>
        </w:tc>
        <w:tc>
          <w:tcPr>
            <w:tcW w:w="1924"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38"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38"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BA65C1" w:rsidTr="00B46AD9">
        <w:trPr>
          <w:trHeight w:val="480"/>
        </w:trPr>
        <w:tc>
          <w:tcPr>
            <w:tcW w:w="3798" w:type="dxa"/>
            <w:vAlign w:val="center"/>
          </w:tcPr>
          <w:p w:rsidR="00BA65C1" w:rsidRDefault="0054552F"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BA65C1">
              <w:rPr>
                <w:rFonts w:ascii="Times New Roman" w:hAnsi="Times New Roman" w:cs="Times New Roman"/>
                <w:sz w:val="28"/>
                <w:szCs w:val="28"/>
                <w:lang w:val="uk-UA"/>
              </w:rPr>
              <w:t>У тому числі кредити</w:t>
            </w:r>
          </w:p>
        </w:tc>
        <w:tc>
          <w:tcPr>
            <w:tcW w:w="1289"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тис. грн</w:t>
            </w:r>
          </w:p>
        </w:tc>
        <w:tc>
          <w:tcPr>
            <w:tcW w:w="1924"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38"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38"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BA65C1" w:rsidTr="00B46AD9">
        <w:trPr>
          <w:trHeight w:val="480"/>
        </w:trPr>
        <w:tc>
          <w:tcPr>
            <w:tcW w:w="3798" w:type="dxa"/>
            <w:vAlign w:val="center"/>
          </w:tcPr>
          <w:p w:rsidR="00BA65C1" w:rsidRDefault="00BA65C1"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6. Грошовий потік</w:t>
            </w:r>
          </w:p>
        </w:tc>
        <w:tc>
          <w:tcPr>
            <w:tcW w:w="1289" w:type="dxa"/>
            <w:vAlign w:val="center"/>
          </w:tcPr>
          <w:p w:rsidR="00BA65C1" w:rsidRDefault="00BA65C1"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тис. </w:t>
            </w:r>
            <w:r w:rsidR="00706DF5">
              <w:rPr>
                <w:rFonts w:ascii="Times New Roman" w:hAnsi="Times New Roman" w:cs="Times New Roman"/>
                <w:sz w:val="28"/>
                <w:szCs w:val="28"/>
                <w:lang w:val="uk-UA"/>
              </w:rPr>
              <w:t>грн</w:t>
            </w:r>
          </w:p>
        </w:tc>
        <w:tc>
          <w:tcPr>
            <w:tcW w:w="1924"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r>
      <w:tr w:rsidR="00BA65C1" w:rsidRPr="007B1A0A" w:rsidTr="00B46AD9">
        <w:trPr>
          <w:trHeight w:val="480"/>
        </w:trPr>
        <w:tc>
          <w:tcPr>
            <w:tcW w:w="3798" w:type="dxa"/>
            <w:vAlign w:val="center"/>
          </w:tcPr>
          <w:p w:rsidR="00BA65C1" w:rsidRDefault="00BA65C1"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7. Коефіцієнт дисконтування </w:t>
            </w:r>
            <w:r w:rsidRPr="00453586">
              <w:rPr>
                <w:rFonts w:ascii="Times New Roman" w:hAnsi="Times New Roman" w:cs="Times New Roman"/>
                <w:sz w:val="28"/>
                <w:szCs w:val="28"/>
                <w:lang w:val="uk-UA"/>
              </w:rPr>
              <w:t>(дод</w:t>
            </w:r>
            <w:r w:rsidR="007B1A0A" w:rsidRPr="00453586">
              <w:rPr>
                <w:rFonts w:ascii="Times New Roman" w:hAnsi="Times New Roman" w:cs="Times New Roman"/>
                <w:sz w:val="28"/>
                <w:szCs w:val="28"/>
                <w:lang w:val="uk-UA"/>
              </w:rPr>
              <w:t>. 18</w:t>
            </w:r>
            <w:r w:rsidRPr="00453586">
              <w:rPr>
                <w:rFonts w:ascii="Times New Roman" w:hAnsi="Times New Roman" w:cs="Times New Roman"/>
                <w:sz w:val="28"/>
                <w:szCs w:val="28"/>
                <w:lang w:val="uk-UA"/>
              </w:rPr>
              <w:t>)</w:t>
            </w:r>
          </w:p>
        </w:tc>
        <w:tc>
          <w:tcPr>
            <w:tcW w:w="1289" w:type="dxa"/>
            <w:vAlign w:val="center"/>
          </w:tcPr>
          <w:p w:rsidR="00BA65C1" w:rsidRDefault="00BA65C1"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коеф.</w:t>
            </w:r>
          </w:p>
        </w:tc>
        <w:tc>
          <w:tcPr>
            <w:tcW w:w="1924"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r>
      <w:tr w:rsidR="00BA65C1" w:rsidRPr="007B1A0A" w:rsidTr="00B46AD9">
        <w:trPr>
          <w:trHeight w:val="480"/>
        </w:trPr>
        <w:tc>
          <w:tcPr>
            <w:tcW w:w="3798" w:type="dxa"/>
            <w:vAlign w:val="center"/>
          </w:tcPr>
          <w:p w:rsidR="00BA65C1" w:rsidRDefault="00BA65C1"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8. Дисконтований грошовий поті</w:t>
            </w:r>
            <w:r w:rsidR="007B1A0A">
              <w:rPr>
                <w:rFonts w:ascii="Times New Roman" w:hAnsi="Times New Roman" w:cs="Times New Roman"/>
                <w:sz w:val="28"/>
                <w:szCs w:val="28"/>
                <w:lang w:val="uk-UA"/>
              </w:rPr>
              <w:t>к</w:t>
            </w:r>
          </w:p>
        </w:tc>
        <w:tc>
          <w:tcPr>
            <w:tcW w:w="1289"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тис. грн</w:t>
            </w:r>
          </w:p>
        </w:tc>
        <w:tc>
          <w:tcPr>
            <w:tcW w:w="1924"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r>
      <w:tr w:rsidR="00BA65C1" w:rsidRPr="007B1A0A" w:rsidTr="00B46AD9">
        <w:trPr>
          <w:trHeight w:val="480"/>
        </w:trPr>
        <w:tc>
          <w:tcPr>
            <w:tcW w:w="3798" w:type="dxa"/>
            <w:vAlign w:val="center"/>
          </w:tcPr>
          <w:p w:rsidR="00BA65C1" w:rsidRPr="00BA65C1" w:rsidRDefault="00BA65C1"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9. Чистий приведений дохід  (</w:t>
            </w:r>
            <w:r>
              <w:rPr>
                <w:rFonts w:ascii="Times New Roman" w:hAnsi="Times New Roman" w:cs="Times New Roman"/>
                <w:sz w:val="28"/>
                <w:szCs w:val="28"/>
              </w:rPr>
              <w:t>NPV</w:t>
            </w:r>
            <w:r w:rsidRPr="007B1A0A">
              <w:rPr>
                <w:rFonts w:ascii="Times New Roman" w:hAnsi="Times New Roman" w:cs="Times New Roman"/>
                <w:sz w:val="28"/>
                <w:szCs w:val="28"/>
                <w:lang w:val="ru-RU"/>
              </w:rPr>
              <w:t>)</w:t>
            </w:r>
          </w:p>
        </w:tc>
        <w:tc>
          <w:tcPr>
            <w:tcW w:w="1289"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тис. грн</w:t>
            </w:r>
          </w:p>
        </w:tc>
        <w:tc>
          <w:tcPr>
            <w:tcW w:w="1924"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r>
      <w:tr w:rsidR="00BA65C1" w:rsidTr="00B46AD9">
        <w:trPr>
          <w:trHeight w:val="480"/>
        </w:trPr>
        <w:tc>
          <w:tcPr>
            <w:tcW w:w="3798" w:type="dxa"/>
            <w:vAlign w:val="center"/>
          </w:tcPr>
          <w:p w:rsidR="00BA65C1" w:rsidRDefault="00BA65C1"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10. Грошові притоки</w:t>
            </w:r>
          </w:p>
        </w:tc>
        <w:tc>
          <w:tcPr>
            <w:tcW w:w="1289" w:type="dxa"/>
            <w:vAlign w:val="center"/>
          </w:tcPr>
          <w:p w:rsidR="00BA65C1" w:rsidRDefault="00BA65C1"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тис. грн</w:t>
            </w:r>
          </w:p>
        </w:tc>
        <w:tc>
          <w:tcPr>
            <w:tcW w:w="1924"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r>
      <w:tr w:rsidR="00BA65C1" w:rsidTr="00B46AD9">
        <w:trPr>
          <w:trHeight w:val="480"/>
        </w:trPr>
        <w:tc>
          <w:tcPr>
            <w:tcW w:w="3798" w:type="dxa"/>
            <w:vAlign w:val="center"/>
          </w:tcPr>
          <w:p w:rsidR="00BA65C1" w:rsidRDefault="00BA65C1"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11. Дисконтовані грошові притоки</w:t>
            </w:r>
          </w:p>
        </w:tc>
        <w:tc>
          <w:tcPr>
            <w:tcW w:w="1289" w:type="dxa"/>
            <w:vAlign w:val="center"/>
          </w:tcPr>
          <w:p w:rsidR="00BA65C1"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тис. грн</w:t>
            </w:r>
          </w:p>
        </w:tc>
        <w:tc>
          <w:tcPr>
            <w:tcW w:w="1924"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r>
      <w:tr w:rsidR="00BA65C1" w:rsidTr="00B46AD9">
        <w:trPr>
          <w:trHeight w:val="480"/>
        </w:trPr>
        <w:tc>
          <w:tcPr>
            <w:tcW w:w="3798" w:type="dxa"/>
            <w:vAlign w:val="center"/>
          </w:tcPr>
          <w:p w:rsidR="00BA65C1" w:rsidRDefault="00BA65C1"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12. Грошові відтоки</w:t>
            </w:r>
          </w:p>
        </w:tc>
        <w:tc>
          <w:tcPr>
            <w:tcW w:w="1289" w:type="dxa"/>
            <w:vAlign w:val="center"/>
          </w:tcPr>
          <w:p w:rsidR="00BA65C1" w:rsidRDefault="00BA65C1"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тис. грн</w:t>
            </w:r>
          </w:p>
        </w:tc>
        <w:tc>
          <w:tcPr>
            <w:tcW w:w="1924"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c>
          <w:tcPr>
            <w:tcW w:w="938" w:type="dxa"/>
            <w:vAlign w:val="center"/>
          </w:tcPr>
          <w:p w:rsidR="00BA65C1" w:rsidRDefault="00BA65C1" w:rsidP="009905AB">
            <w:pPr>
              <w:pStyle w:val="a9"/>
              <w:jc w:val="center"/>
              <w:rPr>
                <w:rFonts w:ascii="Times New Roman" w:hAnsi="Times New Roman" w:cs="Times New Roman"/>
                <w:sz w:val="28"/>
                <w:szCs w:val="28"/>
                <w:lang w:val="uk-UA"/>
              </w:rPr>
            </w:pPr>
          </w:p>
        </w:tc>
      </w:tr>
      <w:tr w:rsidR="00043D25" w:rsidTr="00B46AD9">
        <w:trPr>
          <w:trHeight w:val="480"/>
        </w:trPr>
        <w:tc>
          <w:tcPr>
            <w:tcW w:w="3798" w:type="dxa"/>
            <w:vAlign w:val="center"/>
          </w:tcPr>
          <w:p w:rsidR="00043D25" w:rsidRDefault="00043D25"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13. Дисконтовані грошові відтоки</w:t>
            </w:r>
          </w:p>
        </w:tc>
        <w:tc>
          <w:tcPr>
            <w:tcW w:w="1289" w:type="dxa"/>
            <w:vAlign w:val="center"/>
          </w:tcPr>
          <w:p w:rsidR="00043D25"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тис. грн</w:t>
            </w:r>
          </w:p>
        </w:tc>
        <w:tc>
          <w:tcPr>
            <w:tcW w:w="1924" w:type="dxa"/>
            <w:vAlign w:val="center"/>
          </w:tcPr>
          <w:p w:rsidR="00043D25" w:rsidRDefault="00043D25" w:rsidP="009905AB">
            <w:pPr>
              <w:pStyle w:val="a9"/>
              <w:jc w:val="center"/>
              <w:rPr>
                <w:rFonts w:ascii="Times New Roman" w:hAnsi="Times New Roman" w:cs="Times New Roman"/>
                <w:sz w:val="28"/>
                <w:szCs w:val="28"/>
                <w:lang w:val="uk-UA"/>
              </w:rPr>
            </w:pPr>
          </w:p>
        </w:tc>
        <w:tc>
          <w:tcPr>
            <w:tcW w:w="938" w:type="dxa"/>
            <w:vAlign w:val="center"/>
          </w:tcPr>
          <w:p w:rsidR="00043D25" w:rsidRDefault="00043D25" w:rsidP="009905AB">
            <w:pPr>
              <w:pStyle w:val="a9"/>
              <w:jc w:val="center"/>
              <w:rPr>
                <w:rFonts w:ascii="Times New Roman" w:hAnsi="Times New Roman" w:cs="Times New Roman"/>
                <w:sz w:val="28"/>
                <w:szCs w:val="28"/>
                <w:lang w:val="uk-UA"/>
              </w:rPr>
            </w:pPr>
          </w:p>
        </w:tc>
        <w:tc>
          <w:tcPr>
            <w:tcW w:w="938" w:type="dxa"/>
            <w:vAlign w:val="center"/>
          </w:tcPr>
          <w:p w:rsidR="00043D25" w:rsidRDefault="00043D25" w:rsidP="009905AB">
            <w:pPr>
              <w:pStyle w:val="a9"/>
              <w:jc w:val="center"/>
              <w:rPr>
                <w:rFonts w:ascii="Times New Roman" w:hAnsi="Times New Roman" w:cs="Times New Roman"/>
                <w:sz w:val="28"/>
                <w:szCs w:val="28"/>
                <w:lang w:val="uk-UA"/>
              </w:rPr>
            </w:pPr>
          </w:p>
        </w:tc>
        <w:tc>
          <w:tcPr>
            <w:tcW w:w="938" w:type="dxa"/>
            <w:vAlign w:val="center"/>
          </w:tcPr>
          <w:p w:rsidR="00043D25" w:rsidRDefault="00043D25" w:rsidP="009905AB">
            <w:pPr>
              <w:pStyle w:val="a9"/>
              <w:jc w:val="center"/>
              <w:rPr>
                <w:rFonts w:ascii="Times New Roman" w:hAnsi="Times New Roman" w:cs="Times New Roman"/>
                <w:sz w:val="28"/>
                <w:szCs w:val="28"/>
                <w:lang w:val="uk-UA"/>
              </w:rPr>
            </w:pPr>
          </w:p>
        </w:tc>
      </w:tr>
      <w:tr w:rsidR="00043D25" w:rsidTr="00B46AD9">
        <w:trPr>
          <w:trHeight w:val="480"/>
        </w:trPr>
        <w:tc>
          <w:tcPr>
            <w:tcW w:w="3798" w:type="dxa"/>
            <w:vAlign w:val="center"/>
          </w:tcPr>
          <w:p w:rsidR="00043D25" w:rsidRDefault="00043D25"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14. Термін окупності</w:t>
            </w:r>
          </w:p>
        </w:tc>
        <w:tc>
          <w:tcPr>
            <w:tcW w:w="1289" w:type="dxa"/>
            <w:vAlign w:val="center"/>
          </w:tcPr>
          <w:p w:rsidR="00043D25" w:rsidRDefault="00706DF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р</w:t>
            </w:r>
            <w:r w:rsidR="00043D25">
              <w:rPr>
                <w:rFonts w:ascii="Times New Roman" w:hAnsi="Times New Roman" w:cs="Times New Roman"/>
                <w:sz w:val="28"/>
                <w:szCs w:val="28"/>
                <w:lang w:val="uk-UA"/>
              </w:rPr>
              <w:t>оки</w:t>
            </w:r>
          </w:p>
        </w:tc>
        <w:tc>
          <w:tcPr>
            <w:tcW w:w="1924" w:type="dxa"/>
            <w:vAlign w:val="center"/>
          </w:tcPr>
          <w:p w:rsidR="00043D25" w:rsidRDefault="00043D25" w:rsidP="009905AB">
            <w:pPr>
              <w:pStyle w:val="a9"/>
              <w:jc w:val="center"/>
              <w:rPr>
                <w:rFonts w:ascii="Times New Roman" w:hAnsi="Times New Roman" w:cs="Times New Roman"/>
                <w:sz w:val="28"/>
                <w:szCs w:val="28"/>
                <w:lang w:val="uk-UA"/>
              </w:rPr>
            </w:pPr>
          </w:p>
        </w:tc>
        <w:tc>
          <w:tcPr>
            <w:tcW w:w="938" w:type="dxa"/>
            <w:vAlign w:val="center"/>
          </w:tcPr>
          <w:p w:rsidR="00043D25" w:rsidRDefault="00043D25" w:rsidP="009905AB">
            <w:pPr>
              <w:pStyle w:val="a9"/>
              <w:jc w:val="center"/>
              <w:rPr>
                <w:rFonts w:ascii="Times New Roman" w:hAnsi="Times New Roman" w:cs="Times New Roman"/>
                <w:sz w:val="28"/>
                <w:szCs w:val="28"/>
                <w:lang w:val="uk-UA"/>
              </w:rPr>
            </w:pPr>
          </w:p>
        </w:tc>
        <w:tc>
          <w:tcPr>
            <w:tcW w:w="938" w:type="dxa"/>
            <w:vAlign w:val="center"/>
          </w:tcPr>
          <w:p w:rsidR="00043D25" w:rsidRDefault="00043D25" w:rsidP="009905AB">
            <w:pPr>
              <w:pStyle w:val="a9"/>
              <w:jc w:val="center"/>
              <w:rPr>
                <w:rFonts w:ascii="Times New Roman" w:hAnsi="Times New Roman" w:cs="Times New Roman"/>
                <w:sz w:val="28"/>
                <w:szCs w:val="28"/>
                <w:lang w:val="uk-UA"/>
              </w:rPr>
            </w:pPr>
          </w:p>
        </w:tc>
        <w:tc>
          <w:tcPr>
            <w:tcW w:w="938" w:type="dxa"/>
            <w:vAlign w:val="center"/>
          </w:tcPr>
          <w:p w:rsidR="00043D25" w:rsidRDefault="00043D25" w:rsidP="009905AB">
            <w:pPr>
              <w:pStyle w:val="a9"/>
              <w:jc w:val="center"/>
              <w:rPr>
                <w:rFonts w:ascii="Times New Roman" w:hAnsi="Times New Roman" w:cs="Times New Roman"/>
                <w:sz w:val="28"/>
                <w:szCs w:val="28"/>
                <w:lang w:val="uk-UA"/>
              </w:rPr>
            </w:pPr>
          </w:p>
        </w:tc>
      </w:tr>
      <w:tr w:rsidR="00043D25" w:rsidTr="00B46AD9">
        <w:trPr>
          <w:trHeight w:val="480"/>
        </w:trPr>
        <w:tc>
          <w:tcPr>
            <w:tcW w:w="3798" w:type="dxa"/>
            <w:vAlign w:val="center"/>
          </w:tcPr>
          <w:p w:rsidR="00043D25" w:rsidRDefault="00043D25" w:rsidP="009905AB">
            <w:pPr>
              <w:pStyle w:val="a9"/>
              <w:rPr>
                <w:rFonts w:ascii="Times New Roman" w:hAnsi="Times New Roman" w:cs="Times New Roman"/>
                <w:sz w:val="28"/>
                <w:szCs w:val="28"/>
                <w:lang w:val="uk-UA"/>
              </w:rPr>
            </w:pPr>
            <w:r>
              <w:rPr>
                <w:rFonts w:ascii="Times New Roman" w:hAnsi="Times New Roman" w:cs="Times New Roman"/>
                <w:sz w:val="28"/>
                <w:szCs w:val="28"/>
                <w:lang w:val="uk-UA"/>
              </w:rPr>
              <w:t>15. Внутрішня норма дохідності</w:t>
            </w:r>
          </w:p>
        </w:tc>
        <w:tc>
          <w:tcPr>
            <w:tcW w:w="1289" w:type="dxa"/>
            <w:vAlign w:val="center"/>
          </w:tcPr>
          <w:p w:rsidR="00043D25" w:rsidRDefault="00043D25" w:rsidP="009905AB">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924" w:type="dxa"/>
            <w:vAlign w:val="center"/>
          </w:tcPr>
          <w:p w:rsidR="00043D25" w:rsidRDefault="00043D25" w:rsidP="009905AB">
            <w:pPr>
              <w:pStyle w:val="a9"/>
              <w:jc w:val="center"/>
              <w:rPr>
                <w:rFonts w:ascii="Times New Roman" w:hAnsi="Times New Roman" w:cs="Times New Roman"/>
                <w:sz w:val="28"/>
                <w:szCs w:val="28"/>
                <w:lang w:val="uk-UA"/>
              </w:rPr>
            </w:pPr>
          </w:p>
        </w:tc>
        <w:tc>
          <w:tcPr>
            <w:tcW w:w="938" w:type="dxa"/>
            <w:vAlign w:val="center"/>
          </w:tcPr>
          <w:p w:rsidR="00043D25" w:rsidRDefault="00043D25" w:rsidP="009905AB">
            <w:pPr>
              <w:pStyle w:val="a9"/>
              <w:jc w:val="center"/>
              <w:rPr>
                <w:rFonts w:ascii="Times New Roman" w:hAnsi="Times New Roman" w:cs="Times New Roman"/>
                <w:sz w:val="28"/>
                <w:szCs w:val="28"/>
                <w:lang w:val="uk-UA"/>
              </w:rPr>
            </w:pPr>
          </w:p>
        </w:tc>
        <w:tc>
          <w:tcPr>
            <w:tcW w:w="938" w:type="dxa"/>
            <w:vAlign w:val="center"/>
          </w:tcPr>
          <w:p w:rsidR="00043D25" w:rsidRDefault="00043D25" w:rsidP="009905AB">
            <w:pPr>
              <w:pStyle w:val="a9"/>
              <w:jc w:val="center"/>
              <w:rPr>
                <w:rFonts w:ascii="Times New Roman" w:hAnsi="Times New Roman" w:cs="Times New Roman"/>
                <w:sz w:val="28"/>
                <w:szCs w:val="28"/>
                <w:lang w:val="uk-UA"/>
              </w:rPr>
            </w:pPr>
          </w:p>
        </w:tc>
        <w:tc>
          <w:tcPr>
            <w:tcW w:w="938" w:type="dxa"/>
            <w:vAlign w:val="center"/>
          </w:tcPr>
          <w:p w:rsidR="00043D25" w:rsidRDefault="00043D25" w:rsidP="009905AB">
            <w:pPr>
              <w:pStyle w:val="a9"/>
              <w:jc w:val="center"/>
              <w:rPr>
                <w:rFonts w:ascii="Times New Roman" w:hAnsi="Times New Roman" w:cs="Times New Roman"/>
                <w:sz w:val="28"/>
                <w:szCs w:val="28"/>
                <w:lang w:val="uk-UA"/>
              </w:rPr>
            </w:pPr>
          </w:p>
        </w:tc>
      </w:tr>
    </w:tbl>
    <w:p w:rsidR="00533601" w:rsidRDefault="00533601" w:rsidP="00533601">
      <w:pPr>
        <w:pStyle w:val="a9"/>
        <w:spacing w:line="360" w:lineRule="auto"/>
        <w:ind w:firstLine="851"/>
        <w:jc w:val="both"/>
        <w:rPr>
          <w:rFonts w:ascii="Times New Roman" w:hAnsi="Times New Roman" w:cs="Times New Roman"/>
          <w:sz w:val="28"/>
          <w:szCs w:val="28"/>
          <w:lang w:val="uk-UA"/>
        </w:rPr>
      </w:pPr>
    </w:p>
    <w:p w:rsidR="009905AB" w:rsidRPr="00BC59B4" w:rsidRDefault="009905AB" w:rsidP="009905AB">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має окремі особливості й розрахунок ефективності методом чистої приведеної вартості у випадках, коли бізнес-ідеєю є диверсифікація діючого підприємства, тобто впроваджується випуск нової продукції</w:t>
      </w:r>
      <w:r w:rsidRPr="00BC59B4">
        <w:rPr>
          <w:rFonts w:ascii="Times New Roman" w:hAnsi="Times New Roman" w:cs="Times New Roman"/>
          <w:sz w:val="28"/>
          <w:szCs w:val="28"/>
          <w:lang w:val="uk-UA"/>
        </w:rPr>
        <w:t>. Розрахунок показників економічної ефективності бізнес-ідей, які впроваджуються, виконуються наступними методами.</w:t>
      </w:r>
    </w:p>
    <w:p w:rsidR="00CF2577" w:rsidRPr="00BC59B4" w:rsidRDefault="009651E9" w:rsidP="00CF2577">
      <w:pPr>
        <w:pStyle w:val="a9"/>
        <w:spacing w:line="360" w:lineRule="auto"/>
        <w:ind w:firstLine="851"/>
        <w:jc w:val="both"/>
        <w:rPr>
          <w:rFonts w:ascii="Times New Roman" w:hAnsi="Times New Roman" w:cs="Times New Roman"/>
          <w:sz w:val="28"/>
          <w:szCs w:val="28"/>
          <w:lang w:val="uk-UA"/>
        </w:rPr>
      </w:pPr>
      <w:r w:rsidRPr="00BC59B4">
        <w:rPr>
          <w:rFonts w:ascii="Times New Roman" w:hAnsi="Times New Roman" w:cs="Times New Roman"/>
          <w:sz w:val="28"/>
          <w:szCs w:val="28"/>
          <w:lang w:val="uk-UA"/>
        </w:rPr>
        <w:t xml:space="preserve">1. </w:t>
      </w:r>
      <w:r w:rsidR="00CF2577" w:rsidRPr="00BC59B4">
        <w:rPr>
          <w:rFonts w:ascii="Times New Roman" w:hAnsi="Times New Roman" w:cs="Times New Roman"/>
          <w:sz w:val="28"/>
          <w:szCs w:val="28"/>
          <w:lang w:val="uk-UA"/>
        </w:rPr>
        <w:t>Оцінка економічної ефективності науково-технічних рішень, які пропонуються у кваліфікаційній роботі, здійснюється на основі визначення та аналізу наступних показників:</w:t>
      </w:r>
    </w:p>
    <w:p w:rsidR="00CF2577" w:rsidRPr="00623C5C" w:rsidRDefault="00CF2577" w:rsidP="00CF2577">
      <w:pPr>
        <w:pStyle w:val="a9"/>
        <w:spacing w:line="360" w:lineRule="auto"/>
        <w:ind w:firstLine="851"/>
        <w:rPr>
          <w:rFonts w:ascii="Times New Roman" w:hAnsi="Times New Roman" w:cs="Times New Roman"/>
          <w:sz w:val="28"/>
          <w:szCs w:val="28"/>
          <w:lang w:val="uk-UA"/>
        </w:rPr>
      </w:pPr>
      <w:r w:rsidRPr="00623C5C">
        <w:rPr>
          <w:rFonts w:ascii="Times New Roman" w:hAnsi="Times New Roman" w:cs="Times New Roman"/>
          <w:sz w:val="28"/>
          <w:szCs w:val="28"/>
          <w:lang w:val="uk-UA"/>
        </w:rPr>
        <w:lastRenderedPageBreak/>
        <w:t xml:space="preserve">а) розрахункового коефіцієнта ефективності (прибутковості) капітальних витрат </w:t>
      </w:r>
      <w:r w:rsidRPr="00826609">
        <w:rPr>
          <w:rFonts w:ascii="Times New Roman" w:hAnsi="Times New Roman" w:cs="Times New Roman"/>
          <w:sz w:val="28"/>
          <w:szCs w:val="28"/>
          <w:lang w:val="uk-UA"/>
        </w:rPr>
        <w:t>Е</w:t>
      </w:r>
      <w:r w:rsidRPr="00C7293A">
        <w:rPr>
          <w:rFonts w:ascii="Times New Roman" w:hAnsi="Times New Roman" w:cs="Times New Roman"/>
          <w:sz w:val="28"/>
          <w:szCs w:val="28"/>
          <w:vertAlign w:val="subscript"/>
          <w:lang w:val="uk-UA"/>
        </w:rPr>
        <w:t>р</w:t>
      </w:r>
      <w:r w:rsidRPr="00623C5C">
        <w:rPr>
          <w:rFonts w:ascii="Times New Roman" w:hAnsi="Times New Roman" w:cs="Times New Roman"/>
          <w:sz w:val="28"/>
          <w:szCs w:val="28"/>
          <w:lang w:val="uk-UA"/>
        </w:rPr>
        <w:t>;</w:t>
      </w:r>
    </w:p>
    <w:p w:rsidR="00CF2577" w:rsidRDefault="00CF2577" w:rsidP="00CF2577">
      <w:pPr>
        <w:pStyle w:val="a9"/>
        <w:spacing w:line="360" w:lineRule="auto"/>
        <w:ind w:firstLine="851"/>
        <w:jc w:val="both"/>
        <w:rPr>
          <w:rFonts w:ascii="Times New Roman" w:hAnsi="Times New Roman" w:cs="Times New Roman"/>
          <w:sz w:val="28"/>
          <w:szCs w:val="28"/>
          <w:lang w:val="uk-UA"/>
        </w:rPr>
      </w:pPr>
      <w:r w:rsidRPr="00623C5C">
        <w:rPr>
          <w:rFonts w:ascii="Times New Roman" w:hAnsi="Times New Roman" w:cs="Times New Roman"/>
          <w:sz w:val="28"/>
          <w:szCs w:val="28"/>
          <w:lang w:val="uk-UA"/>
        </w:rPr>
        <w:t>б) терміну окупності капітальних витрат Т</w:t>
      </w:r>
      <w:r w:rsidRPr="00C7293A">
        <w:rPr>
          <w:rFonts w:ascii="Times New Roman" w:hAnsi="Times New Roman" w:cs="Times New Roman"/>
          <w:sz w:val="28"/>
          <w:szCs w:val="28"/>
          <w:vertAlign w:val="subscript"/>
          <w:lang w:val="uk-UA"/>
        </w:rPr>
        <w:t>р</w:t>
      </w:r>
      <w:r w:rsidRPr="00623C5C">
        <w:rPr>
          <w:rFonts w:ascii="Times New Roman" w:hAnsi="Times New Roman" w:cs="Times New Roman"/>
          <w:sz w:val="28"/>
          <w:szCs w:val="28"/>
          <w:lang w:val="uk-UA"/>
        </w:rPr>
        <w:t>.</w:t>
      </w:r>
    </w:p>
    <w:p w:rsidR="00CF2577" w:rsidRPr="00623C5C" w:rsidRDefault="00CF2577" w:rsidP="00CF2577">
      <w:pPr>
        <w:pStyle w:val="a9"/>
        <w:spacing w:line="360" w:lineRule="auto"/>
        <w:ind w:firstLine="851"/>
        <w:jc w:val="both"/>
        <w:rPr>
          <w:rFonts w:ascii="Times New Roman" w:hAnsi="Times New Roman" w:cs="Times New Roman"/>
          <w:sz w:val="28"/>
          <w:szCs w:val="28"/>
          <w:lang w:val="uk-UA"/>
        </w:rPr>
      </w:pPr>
      <w:r w:rsidRPr="00623C5C">
        <w:rPr>
          <w:rFonts w:ascii="Times New Roman" w:hAnsi="Times New Roman" w:cs="Times New Roman"/>
          <w:sz w:val="28"/>
          <w:szCs w:val="28"/>
          <w:lang w:val="uk-UA"/>
        </w:rPr>
        <w:t>Коефіцієнт ефективності (прибутковості) капітальних витрат</w:t>
      </w:r>
      <w:r>
        <w:rPr>
          <w:rFonts w:ascii="Times New Roman" w:hAnsi="Times New Roman" w:cs="Times New Roman"/>
          <w:sz w:val="28"/>
          <w:szCs w:val="28"/>
          <w:lang w:val="uk-UA"/>
        </w:rPr>
        <w:t xml:space="preserve"> </w:t>
      </w:r>
      <w:r w:rsidRPr="00826609">
        <w:rPr>
          <w:rFonts w:ascii="Times New Roman" w:hAnsi="Times New Roman" w:cs="Times New Roman"/>
          <w:sz w:val="28"/>
          <w:szCs w:val="28"/>
          <w:lang w:val="uk-UA"/>
        </w:rPr>
        <w:t>Е</w:t>
      </w:r>
      <w:r w:rsidRPr="00C7293A">
        <w:rPr>
          <w:rFonts w:ascii="Times New Roman" w:hAnsi="Times New Roman" w:cs="Times New Roman"/>
          <w:sz w:val="28"/>
          <w:szCs w:val="28"/>
          <w:vertAlign w:val="subscript"/>
          <w:lang w:val="uk-UA"/>
        </w:rPr>
        <w:t>р</w:t>
      </w:r>
      <w:r w:rsidRPr="00623C5C">
        <w:rPr>
          <w:rFonts w:ascii="Times New Roman" w:hAnsi="Times New Roman" w:cs="Times New Roman"/>
          <w:sz w:val="28"/>
          <w:szCs w:val="28"/>
          <w:lang w:val="uk-UA"/>
        </w:rPr>
        <w:t xml:space="preserve"> показує, скільки гривень додаткового прибутку (економії)</w:t>
      </w:r>
      <w:r>
        <w:rPr>
          <w:rFonts w:ascii="Times New Roman" w:hAnsi="Times New Roman" w:cs="Times New Roman"/>
          <w:sz w:val="28"/>
          <w:szCs w:val="28"/>
          <w:lang w:val="uk-UA"/>
        </w:rPr>
        <w:t xml:space="preserve"> </w:t>
      </w:r>
      <w:r w:rsidRPr="00623C5C">
        <w:rPr>
          <w:rFonts w:ascii="Times New Roman" w:hAnsi="Times New Roman" w:cs="Times New Roman"/>
          <w:sz w:val="28"/>
          <w:szCs w:val="28"/>
          <w:lang w:val="uk-UA"/>
        </w:rPr>
        <w:t>приносить одна гривня капітальних витрат:</w:t>
      </w:r>
    </w:p>
    <w:p w:rsidR="00BE74A7" w:rsidRPr="00623C5C" w:rsidRDefault="00BE74A7" w:rsidP="00BE74A7">
      <w:pPr>
        <w:pStyle w:val="a9"/>
        <w:tabs>
          <w:tab w:val="left" w:pos="3828"/>
          <w:tab w:val="left" w:pos="9214"/>
        </w:tabs>
        <w:spacing w:line="360" w:lineRule="auto"/>
        <w:ind w:firstLine="851"/>
        <w:rPr>
          <w:rFonts w:ascii="Times New Roman" w:hAnsi="Times New Roman" w:cs="Times New Roman"/>
          <w:sz w:val="28"/>
          <w:szCs w:val="28"/>
          <w:lang w:val="uk-UA"/>
        </w:rPr>
      </w:pPr>
      <w:r>
        <w:rPr>
          <w:rFonts w:ascii="Times New Roman" w:hAnsi="Times New Roman" w:cs="Times New Roman"/>
          <w:i/>
          <w:sz w:val="28"/>
          <w:szCs w:val="28"/>
          <w:lang w:val="uk-UA"/>
        </w:rPr>
        <w:tab/>
      </w:r>
      <w:r w:rsidRPr="00623C5C">
        <w:rPr>
          <w:rFonts w:ascii="Times New Roman" w:hAnsi="Times New Roman" w:cs="Times New Roman"/>
          <w:i/>
          <w:sz w:val="28"/>
          <w:szCs w:val="28"/>
          <w:lang w:val="uk-UA"/>
        </w:rPr>
        <w:t>Е</w:t>
      </w:r>
      <w:r w:rsidRPr="00C7293A">
        <w:rPr>
          <w:rFonts w:ascii="Times New Roman" w:hAnsi="Times New Roman" w:cs="Times New Roman"/>
          <w:sz w:val="28"/>
          <w:szCs w:val="28"/>
          <w:vertAlign w:val="subscript"/>
          <w:lang w:val="uk-UA"/>
        </w:rPr>
        <w:t>р</w:t>
      </w:r>
      <w:r w:rsidRPr="00623C5C">
        <w:rPr>
          <w:rFonts w:ascii="Times New Roman" w:hAnsi="Times New Roman" w:cs="Times New Roman"/>
          <w:sz w:val="28"/>
          <w:szCs w:val="28"/>
          <w:lang w:val="uk-UA"/>
        </w:rPr>
        <w:t xml:space="preserve"> </w:t>
      </w:r>
      <w:r w:rsidRPr="00623C5C">
        <w:rPr>
          <w:rFonts w:ascii="Times New Roman" w:hAnsi="Times New Roman" w:cs="Times New Roman"/>
          <w:i/>
          <w:sz w:val="28"/>
          <w:szCs w:val="28"/>
          <w:lang w:val="uk-UA"/>
        </w:rPr>
        <w:t xml:space="preserve">= </w:t>
      </w:r>
      <w:r w:rsidRPr="00623C5C">
        <w:rPr>
          <w:rFonts w:ascii="Times New Roman" w:hAnsi="Times New Roman" w:cs="Times New Roman"/>
          <w:sz w:val="28"/>
          <w:szCs w:val="28"/>
          <w:lang w:val="uk-UA"/>
        </w:rPr>
        <w:t>Е</w:t>
      </w:r>
      <w:r w:rsidRPr="00C7293A">
        <w:rPr>
          <w:rFonts w:ascii="Times New Roman" w:hAnsi="Times New Roman" w:cs="Times New Roman"/>
          <w:sz w:val="28"/>
          <w:szCs w:val="28"/>
          <w:vertAlign w:val="subscript"/>
          <w:lang w:val="uk-UA"/>
        </w:rPr>
        <w:t>кп</w:t>
      </w:r>
      <w:r w:rsidRPr="00623C5C">
        <w:rPr>
          <w:rFonts w:ascii="Times New Roman" w:hAnsi="Times New Roman" w:cs="Times New Roman"/>
          <w:i/>
          <w:sz w:val="28"/>
          <w:szCs w:val="28"/>
          <w:lang w:val="uk-UA"/>
        </w:rPr>
        <w:t>/</w:t>
      </w:r>
      <w:r w:rsidRPr="00623C5C">
        <w:rPr>
          <w:rFonts w:ascii="Times New Roman" w:hAnsi="Times New Roman" w:cs="Times New Roman"/>
          <w:sz w:val="28"/>
          <w:szCs w:val="28"/>
          <w:lang w:val="uk-UA"/>
        </w:rPr>
        <w:t>К</w:t>
      </w:r>
      <w:r w:rsidRPr="00C7293A">
        <w:rPr>
          <w:rFonts w:ascii="Times New Roman" w:hAnsi="Times New Roman" w:cs="Times New Roman"/>
          <w:sz w:val="28"/>
          <w:szCs w:val="28"/>
          <w:vertAlign w:val="subscript"/>
          <w:lang w:val="uk-UA"/>
        </w:rPr>
        <w:t>пр</w:t>
      </w:r>
      <w:r w:rsidRPr="00623C5C">
        <w:rPr>
          <w:rFonts w:ascii="Times New Roman" w:hAnsi="Times New Roman" w:cs="Times New Roman"/>
          <w:sz w:val="28"/>
          <w:szCs w:val="28"/>
          <w:lang w:val="uk-UA"/>
        </w:rPr>
        <w:t>,  частки од.,</w:t>
      </w:r>
      <w:r w:rsidRPr="00623C5C">
        <w:rPr>
          <w:rFonts w:ascii="Times New Roman" w:hAnsi="Times New Roman" w:cs="Times New Roman"/>
          <w:sz w:val="28"/>
          <w:szCs w:val="28"/>
          <w:lang w:val="uk-UA"/>
        </w:rPr>
        <w:tab/>
        <w:t>(</w:t>
      </w:r>
      <w:r>
        <w:rPr>
          <w:rFonts w:ascii="Times New Roman" w:hAnsi="Times New Roman" w:cs="Times New Roman"/>
          <w:sz w:val="28"/>
          <w:szCs w:val="28"/>
          <w:lang w:val="uk-UA"/>
        </w:rPr>
        <w:t>2</w:t>
      </w:r>
      <w:r w:rsidRPr="00623C5C">
        <w:rPr>
          <w:rFonts w:ascii="Times New Roman" w:hAnsi="Times New Roman" w:cs="Times New Roman"/>
          <w:sz w:val="28"/>
          <w:szCs w:val="28"/>
          <w:lang w:val="uk-UA"/>
        </w:rPr>
        <w:t>.</w:t>
      </w:r>
      <w:r>
        <w:rPr>
          <w:rFonts w:ascii="Times New Roman" w:hAnsi="Times New Roman" w:cs="Times New Roman"/>
          <w:sz w:val="28"/>
          <w:szCs w:val="28"/>
          <w:lang w:val="uk-UA"/>
        </w:rPr>
        <w:t>20</w:t>
      </w:r>
      <w:r w:rsidRPr="00623C5C">
        <w:rPr>
          <w:rFonts w:ascii="Times New Roman" w:hAnsi="Times New Roman" w:cs="Times New Roman"/>
          <w:sz w:val="28"/>
          <w:szCs w:val="28"/>
          <w:lang w:val="uk-UA"/>
        </w:rPr>
        <w:t>)</w:t>
      </w:r>
    </w:p>
    <w:p w:rsidR="00CF2577" w:rsidRPr="00623C5C" w:rsidRDefault="00CF2577" w:rsidP="00826609">
      <w:pPr>
        <w:pStyle w:val="a9"/>
        <w:spacing w:line="360" w:lineRule="auto"/>
        <w:rPr>
          <w:rFonts w:ascii="Times New Roman" w:hAnsi="Times New Roman" w:cs="Times New Roman"/>
          <w:sz w:val="28"/>
          <w:szCs w:val="28"/>
          <w:lang w:val="uk-UA"/>
        </w:rPr>
      </w:pPr>
      <w:r w:rsidRPr="00623C5C">
        <w:rPr>
          <w:rFonts w:ascii="Times New Roman" w:hAnsi="Times New Roman" w:cs="Times New Roman"/>
          <w:sz w:val="28"/>
          <w:szCs w:val="28"/>
          <w:lang w:val="uk-UA"/>
        </w:rPr>
        <w:t>де Е</w:t>
      </w:r>
      <w:r w:rsidRPr="00C7293A">
        <w:rPr>
          <w:rFonts w:ascii="Times New Roman" w:hAnsi="Times New Roman" w:cs="Times New Roman"/>
          <w:sz w:val="28"/>
          <w:szCs w:val="28"/>
          <w:vertAlign w:val="subscript"/>
          <w:lang w:val="uk-UA"/>
        </w:rPr>
        <w:t>кп</w:t>
      </w:r>
      <w:r w:rsidRPr="00623C5C">
        <w:rPr>
          <w:rFonts w:ascii="Times New Roman" w:hAnsi="Times New Roman" w:cs="Times New Roman"/>
          <w:sz w:val="28"/>
          <w:szCs w:val="28"/>
          <w:lang w:val="uk-UA"/>
        </w:rPr>
        <w:t xml:space="preserve"> – загальна річна економія експлуатаці</w:t>
      </w:r>
      <w:r w:rsidR="00826609">
        <w:rPr>
          <w:rFonts w:ascii="Times New Roman" w:hAnsi="Times New Roman" w:cs="Times New Roman"/>
          <w:sz w:val="28"/>
          <w:szCs w:val="28"/>
          <w:lang w:val="uk-UA"/>
        </w:rPr>
        <w:t>йних витрат від впровадження об</w:t>
      </w:r>
      <w:r w:rsidR="00826609" w:rsidRPr="00862745">
        <w:rPr>
          <w:rFonts w:ascii="Times New Roman" w:hAnsi="Times New Roman" w:cs="Times New Roman"/>
          <w:sz w:val="28"/>
          <w:szCs w:val="28"/>
          <w:lang w:val="uk-UA"/>
        </w:rPr>
        <w:t>’</w:t>
      </w:r>
      <w:r w:rsidR="00826609">
        <w:rPr>
          <w:rFonts w:ascii="Times New Roman" w:hAnsi="Times New Roman" w:cs="Times New Roman"/>
          <w:sz w:val="28"/>
          <w:szCs w:val="28"/>
          <w:lang w:val="uk-UA"/>
        </w:rPr>
        <w:t>єкта проє</w:t>
      </w:r>
      <w:r w:rsidRPr="00623C5C">
        <w:rPr>
          <w:rFonts w:ascii="Times New Roman" w:hAnsi="Times New Roman" w:cs="Times New Roman"/>
          <w:sz w:val="28"/>
          <w:szCs w:val="28"/>
          <w:lang w:val="uk-UA"/>
        </w:rPr>
        <w:t>ктування, тис. грн;</w:t>
      </w:r>
    </w:p>
    <w:p w:rsidR="00CF2577" w:rsidRPr="00623C5C" w:rsidRDefault="00CF2577" w:rsidP="00CF2577">
      <w:pPr>
        <w:pStyle w:val="a9"/>
        <w:spacing w:line="360" w:lineRule="auto"/>
        <w:ind w:firstLine="851"/>
        <w:rPr>
          <w:rFonts w:ascii="Times New Roman" w:hAnsi="Times New Roman" w:cs="Times New Roman"/>
          <w:sz w:val="28"/>
          <w:szCs w:val="28"/>
          <w:lang w:val="uk-UA"/>
        </w:rPr>
      </w:pPr>
      <w:r w:rsidRPr="00623C5C">
        <w:rPr>
          <w:rFonts w:ascii="Times New Roman" w:hAnsi="Times New Roman" w:cs="Times New Roman"/>
          <w:sz w:val="28"/>
          <w:szCs w:val="28"/>
          <w:lang w:val="uk-UA"/>
        </w:rPr>
        <w:t>К</w:t>
      </w:r>
      <w:r w:rsidRPr="00C7293A">
        <w:rPr>
          <w:rFonts w:ascii="Times New Roman" w:hAnsi="Times New Roman" w:cs="Times New Roman"/>
          <w:sz w:val="28"/>
          <w:szCs w:val="28"/>
          <w:vertAlign w:val="subscript"/>
          <w:lang w:val="uk-UA"/>
        </w:rPr>
        <w:t>пр</w:t>
      </w:r>
      <w:r w:rsidRPr="00623C5C">
        <w:rPr>
          <w:rFonts w:ascii="Times New Roman" w:hAnsi="Times New Roman" w:cs="Times New Roman"/>
          <w:sz w:val="28"/>
          <w:szCs w:val="28"/>
          <w:lang w:val="uk-UA"/>
        </w:rPr>
        <w:t xml:space="preserve"> – капітальні вкладення на впр</w:t>
      </w:r>
      <w:r w:rsidR="00826609">
        <w:rPr>
          <w:rFonts w:ascii="Times New Roman" w:hAnsi="Times New Roman" w:cs="Times New Roman"/>
          <w:sz w:val="28"/>
          <w:szCs w:val="28"/>
          <w:lang w:val="uk-UA"/>
        </w:rPr>
        <w:t>овадження пропозицій даного проє</w:t>
      </w:r>
      <w:r w:rsidRPr="00623C5C">
        <w:rPr>
          <w:rFonts w:ascii="Times New Roman" w:hAnsi="Times New Roman" w:cs="Times New Roman"/>
          <w:sz w:val="28"/>
          <w:szCs w:val="28"/>
          <w:lang w:val="uk-UA"/>
        </w:rPr>
        <w:t>кту, вони окупл</w:t>
      </w:r>
      <w:r w:rsidR="00826609">
        <w:rPr>
          <w:rFonts w:ascii="Times New Roman" w:hAnsi="Times New Roman" w:cs="Times New Roman"/>
          <w:sz w:val="28"/>
          <w:szCs w:val="28"/>
          <w:lang w:val="uk-UA"/>
        </w:rPr>
        <w:t>яться за рахунок загальної економії від у</w:t>
      </w:r>
      <w:r w:rsidRPr="00623C5C">
        <w:rPr>
          <w:rFonts w:ascii="Times New Roman" w:hAnsi="Times New Roman" w:cs="Times New Roman"/>
          <w:sz w:val="28"/>
          <w:szCs w:val="28"/>
          <w:lang w:val="uk-UA"/>
        </w:rPr>
        <w:t>провадження прийнятого технічного рішення:</w:t>
      </w:r>
    </w:p>
    <w:p w:rsidR="00BE74A7" w:rsidRDefault="00BE74A7" w:rsidP="00BE74A7">
      <w:pPr>
        <w:pStyle w:val="a9"/>
        <w:tabs>
          <w:tab w:val="left" w:pos="4111"/>
          <w:tab w:val="left" w:pos="9214"/>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23C5C">
        <w:rPr>
          <w:rFonts w:ascii="Times New Roman" w:hAnsi="Times New Roman" w:cs="Times New Roman"/>
          <w:sz w:val="28"/>
          <w:szCs w:val="28"/>
          <w:lang w:val="uk-UA"/>
        </w:rPr>
        <w:t>Т</w:t>
      </w:r>
      <w:r w:rsidRPr="00C7293A">
        <w:rPr>
          <w:rFonts w:ascii="Times New Roman" w:hAnsi="Times New Roman" w:cs="Times New Roman"/>
          <w:sz w:val="28"/>
          <w:szCs w:val="28"/>
          <w:vertAlign w:val="subscript"/>
          <w:lang w:val="uk-UA"/>
        </w:rPr>
        <w:t>р</w:t>
      </w:r>
      <w:r w:rsidRPr="00623C5C">
        <w:rPr>
          <w:rFonts w:ascii="Times New Roman" w:hAnsi="Times New Roman" w:cs="Times New Roman"/>
          <w:sz w:val="28"/>
          <w:szCs w:val="28"/>
          <w:lang w:val="uk-UA"/>
        </w:rPr>
        <w:t xml:space="preserve"> </w:t>
      </w:r>
      <w:r w:rsidRPr="00623C5C">
        <w:rPr>
          <w:rFonts w:ascii="Times New Roman" w:hAnsi="Times New Roman" w:cs="Times New Roman"/>
          <w:i/>
          <w:sz w:val="28"/>
          <w:szCs w:val="28"/>
          <w:lang w:val="uk-UA"/>
        </w:rPr>
        <w:t xml:space="preserve">= </w:t>
      </w:r>
      <w:r w:rsidRPr="00623C5C">
        <w:rPr>
          <w:rFonts w:ascii="Times New Roman" w:hAnsi="Times New Roman" w:cs="Times New Roman"/>
          <w:sz w:val="28"/>
          <w:szCs w:val="28"/>
          <w:lang w:val="uk-UA"/>
        </w:rPr>
        <w:t>К</w:t>
      </w:r>
      <w:r w:rsidRPr="00C7293A">
        <w:rPr>
          <w:rFonts w:ascii="Times New Roman" w:hAnsi="Times New Roman" w:cs="Times New Roman"/>
          <w:sz w:val="28"/>
          <w:szCs w:val="28"/>
          <w:vertAlign w:val="subscript"/>
          <w:lang w:val="uk-UA"/>
        </w:rPr>
        <w:t>пр</w:t>
      </w:r>
      <w:r w:rsidRPr="00623C5C">
        <w:rPr>
          <w:rFonts w:ascii="Times New Roman" w:hAnsi="Times New Roman" w:cs="Times New Roman"/>
          <w:sz w:val="28"/>
          <w:szCs w:val="28"/>
          <w:lang w:val="uk-UA"/>
        </w:rPr>
        <w:t>/Е</w:t>
      </w:r>
      <w:r w:rsidRPr="00C7293A">
        <w:rPr>
          <w:rFonts w:ascii="Times New Roman" w:hAnsi="Times New Roman" w:cs="Times New Roman"/>
          <w:sz w:val="28"/>
          <w:szCs w:val="28"/>
          <w:vertAlign w:val="subscript"/>
          <w:lang w:val="uk-UA"/>
        </w:rPr>
        <w:t>кп</w:t>
      </w:r>
      <w:r w:rsidRPr="00623C5C">
        <w:rPr>
          <w:rFonts w:ascii="Times New Roman" w:hAnsi="Times New Roman" w:cs="Times New Roman"/>
          <w:sz w:val="28"/>
          <w:szCs w:val="28"/>
          <w:lang w:val="uk-UA"/>
        </w:rPr>
        <w:t>, років.</w:t>
      </w:r>
      <w:r w:rsidRPr="00623C5C">
        <w:rPr>
          <w:rFonts w:ascii="Times New Roman" w:hAnsi="Times New Roman" w:cs="Times New Roman"/>
          <w:sz w:val="28"/>
          <w:szCs w:val="28"/>
          <w:lang w:val="uk-UA"/>
        </w:rPr>
        <w:tab/>
        <w:t>(</w:t>
      </w:r>
      <w:r>
        <w:rPr>
          <w:rFonts w:ascii="Times New Roman" w:hAnsi="Times New Roman" w:cs="Times New Roman"/>
          <w:sz w:val="28"/>
          <w:szCs w:val="28"/>
          <w:lang w:val="uk-UA"/>
        </w:rPr>
        <w:t>2</w:t>
      </w:r>
      <w:r w:rsidRPr="00623C5C">
        <w:rPr>
          <w:rFonts w:ascii="Times New Roman" w:hAnsi="Times New Roman" w:cs="Times New Roman"/>
          <w:sz w:val="28"/>
          <w:szCs w:val="28"/>
          <w:lang w:val="uk-UA"/>
        </w:rPr>
        <w:t>.</w:t>
      </w:r>
      <w:r>
        <w:rPr>
          <w:rFonts w:ascii="Times New Roman" w:hAnsi="Times New Roman" w:cs="Times New Roman"/>
          <w:sz w:val="28"/>
          <w:szCs w:val="28"/>
          <w:lang w:val="uk-UA"/>
        </w:rPr>
        <w:t>21</w:t>
      </w:r>
      <w:r w:rsidRPr="00623C5C">
        <w:rPr>
          <w:rFonts w:ascii="Times New Roman" w:hAnsi="Times New Roman" w:cs="Times New Roman"/>
          <w:sz w:val="28"/>
          <w:szCs w:val="28"/>
          <w:lang w:val="uk-UA"/>
        </w:rPr>
        <w:t xml:space="preserve">) </w:t>
      </w:r>
    </w:p>
    <w:p w:rsidR="00CF2577" w:rsidRPr="00623C5C" w:rsidRDefault="00CF2577" w:rsidP="00CF2577">
      <w:pPr>
        <w:pStyle w:val="a9"/>
        <w:spacing w:line="360" w:lineRule="auto"/>
        <w:ind w:firstLine="851"/>
        <w:jc w:val="both"/>
        <w:rPr>
          <w:rFonts w:ascii="Times New Roman" w:hAnsi="Times New Roman" w:cs="Times New Roman"/>
          <w:sz w:val="28"/>
          <w:szCs w:val="28"/>
          <w:lang w:val="uk-UA"/>
        </w:rPr>
      </w:pPr>
      <w:r w:rsidRPr="00623C5C">
        <w:rPr>
          <w:rFonts w:ascii="Times New Roman" w:hAnsi="Times New Roman" w:cs="Times New Roman"/>
          <w:sz w:val="28"/>
          <w:szCs w:val="28"/>
          <w:lang w:val="uk-UA"/>
        </w:rPr>
        <w:t>Для остаточної оцінки варіантів і вибору найбільш ефективного з них необхідно порівняти розрахункове значення</w:t>
      </w:r>
      <w:r>
        <w:rPr>
          <w:rFonts w:ascii="Times New Roman" w:hAnsi="Times New Roman" w:cs="Times New Roman"/>
          <w:sz w:val="28"/>
          <w:szCs w:val="28"/>
          <w:lang w:val="uk-UA"/>
        </w:rPr>
        <w:t xml:space="preserve"> </w:t>
      </w:r>
      <w:r w:rsidRPr="00826609">
        <w:rPr>
          <w:rFonts w:ascii="Times New Roman" w:hAnsi="Times New Roman" w:cs="Times New Roman"/>
          <w:sz w:val="28"/>
          <w:szCs w:val="28"/>
          <w:lang w:val="uk-UA"/>
        </w:rPr>
        <w:t>Е</w:t>
      </w:r>
      <w:r w:rsidRPr="00826609">
        <w:rPr>
          <w:rFonts w:ascii="Times New Roman" w:hAnsi="Times New Roman" w:cs="Times New Roman"/>
          <w:sz w:val="28"/>
          <w:szCs w:val="28"/>
          <w:vertAlign w:val="subscript"/>
          <w:lang w:val="uk-UA"/>
        </w:rPr>
        <w:t>р</w:t>
      </w:r>
      <w:r w:rsidRPr="00623C5C">
        <w:rPr>
          <w:rFonts w:ascii="Times New Roman" w:hAnsi="Times New Roman" w:cs="Times New Roman"/>
          <w:sz w:val="28"/>
          <w:szCs w:val="28"/>
          <w:lang w:val="uk-UA"/>
        </w:rPr>
        <w:t xml:space="preserve"> з нормативним значенням </w:t>
      </w:r>
      <w:r w:rsidRPr="00826609">
        <w:rPr>
          <w:rFonts w:ascii="Times New Roman" w:hAnsi="Times New Roman" w:cs="Times New Roman"/>
          <w:sz w:val="28"/>
          <w:szCs w:val="28"/>
          <w:lang w:val="uk-UA"/>
        </w:rPr>
        <w:t>Е</w:t>
      </w:r>
      <w:r w:rsidRPr="00826609">
        <w:rPr>
          <w:rFonts w:ascii="Times New Roman" w:hAnsi="Times New Roman" w:cs="Times New Roman"/>
          <w:sz w:val="28"/>
          <w:szCs w:val="28"/>
          <w:vertAlign w:val="subscript"/>
          <w:lang w:val="uk-UA"/>
        </w:rPr>
        <w:t>н</w:t>
      </w:r>
      <w:r w:rsidRPr="00623C5C">
        <w:rPr>
          <w:rFonts w:ascii="Times New Roman" w:hAnsi="Times New Roman" w:cs="Times New Roman"/>
          <w:sz w:val="28"/>
          <w:szCs w:val="28"/>
          <w:lang w:val="uk-UA"/>
        </w:rPr>
        <w:t>.</w:t>
      </w:r>
    </w:p>
    <w:p w:rsidR="00CF2577" w:rsidRPr="00623C5C" w:rsidRDefault="00731671" w:rsidP="00CF2577">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Проє</w:t>
      </w:r>
      <w:r w:rsidR="00CF2577" w:rsidRPr="00623C5C">
        <w:rPr>
          <w:rFonts w:ascii="Times New Roman" w:hAnsi="Times New Roman" w:cs="Times New Roman"/>
          <w:sz w:val="28"/>
          <w:szCs w:val="28"/>
          <w:lang w:val="uk-UA"/>
        </w:rPr>
        <w:t>кт (варіант) капітальних вкладень визнається доцільним</w:t>
      </w:r>
      <w:r w:rsidR="00CF2577">
        <w:rPr>
          <w:rFonts w:ascii="Times New Roman" w:hAnsi="Times New Roman" w:cs="Times New Roman"/>
          <w:sz w:val="28"/>
          <w:szCs w:val="28"/>
          <w:lang w:val="uk-UA"/>
        </w:rPr>
        <w:t xml:space="preserve"> </w:t>
      </w:r>
      <w:r w:rsidR="00CF2577" w:rsidRPr="00623C5C">
        <w:rPr>
          <w:rFonts w:ascii="Times New Roman" w:hAnsi="Times New Roman" w:cs="Times New Roman"/>
          <w:sz w:val="28"/>
          <w:szCs w:val="28"/>
          <w:lang w:val="uk-UA"/>
        </w:rPr>
        <w:t>за умови</w:t>
      </w:r>
    </w:p>
    <w:p w:rsidR="00BE74A7" w:rsidRPr="00623C5C" w:rsidRDefault="00BE74A7" w:rsidP="00BE74A7">
      <w:pPr>
        <w:pStyle w:val="a9"/>
        <w:tabs>
          <w:tab w:val="left" w:pos="4536"/>
          <w:tab w:val="left" w:pos="9214"/>
        </w:tabs>
        <w:spacing w:line="360" w:lineRule="auto"/>
        <w:ind w:left="589" w:firstLine="851"/>
        <w:jc w:val="both"/>
        <w:rPr>
          <w:rFonts w:ascii="Times New Roman" w:hAnsi="Times New Roman" w:cs="Times New Roman"/>
          <w:sz w:val="28"/>
          <w:szCs w:val="28"/>
          <w:lang w:val="uk-UA"/>
        </w:rPr>
      </w:pPr>
      <w:r>
        <w:rPr>
          <w:rFonts w:ascii="Times New Roman" w:hAnsi="Times New Roman" w:cs="Times New Roman"/>
          <w:i/>
          <w:sz w:val="28"/>
          <w:szCs w:val="28"/>
          <w:lang w:val="uk-UA"/>
        </w:rPr>
        <w:tab/>
      </w:r>
      <w:r w:rsidRPr="00623C5C">
        <w:rPr>
          <w:rFonts w:ascii="Times New Roman" w:hAnsi="Times New Roman" w:cs="Times New Roman"/>
          <w:i/>
          <w:sz w:val="28"/>
          <w:szCs w:val="28"/>
          <w:lang w:val="uk-UA"/>
        </w:rPr>
        <w:t>Е</w:t>
      </w:r>
      <w:r w:rsidRPr="00C7293A">
        <w:rPr>
          <w:rFonts w:ascii="Times New Roman" w:hAnsi="Times New Roman" w:cs="Times New Roman"/>
          <w:sz w:val="28"/>
          <w:szCs w:val="28"/>
          <w:vertAlign w:val="subscript"/>
          <w:lang w:val="uk-UA"/>
        </w:rPr>
        <w:t>р</w:t>
      </w:r>
      <w:r w:rsidRPr="00623C5C">
        <w:rPr>
          <w:rFonts w:ascii="Times New Roman" w:hAnsi="Times New Roman" w:cs="Times New Roman"/>
          <w:sz w:val="28"/>
          <w:szCs w:val="28"/>
          <w:lang w:val="uk-UA"/>
        </w:rPr>
        <w:t xml:space="preserve">  &gt; </w:t>
      </w:r>
      <w:r w:rsidRPr="00623C5C">
        <w:rPr>
          <w:rFonts w:ascii="Times New Roman" w:hAnsi="Times New Roman" w:cs="Times New Roman"/>
          <w:i/>
          <w:sz w:val="28"/>
          <w:szCs w:val="28"/>
          <w:lang w:val="uk-UA"/>
        </w:rPr>
        <w:t>Е</w:t>
      </w:r>
      <w:r w:rsidRPr="00C7293A">
        <w:rPr>
          <w:rFonts w:ascii="Times New Roman" w:hAnsi="Times New Roman" w:cs="Times New Roman"/>
          <w:sz w:val="28"/>
          <w:szCs w:val="28"/>
          <w:vertAlign w:val="subscript"/>
          <w:lang w:val="uk-UA"/>
        </w:rPr>
        <w:t>н</w:t>
      </w:r>
      <w:r w:rsidR="00790C2E">
        <w:rPr>
          <w:rFonts w:ascii="Times New Roman" w:hAnsi="Times New Roman" w:cs="Times New Roman"/>
          <w:sz w:val="28"/>
          <w:szCs w:val="28"/>
          <w:lang w:val="uk-UA"/>
        </w:rPr>
        <w:t xml:space="preserve"> ,</w:t>
      </w:r>
      <w:r w:rsidRPr="00623C5C">
        <w:rPr>
          <w:rFonts w:ascii="Times New Roman" w:hAnsi="Times New Roman" w:cs="Times New Roman"/>
          <w:sz w:val="28"/>
          <w:szCs w:val="28"/>
          <w:lang w:val="uk-UA"/>
        </w:rPr>
        <w:tab/>
        <w:t>(</w:t>
      </w:r>
      <w:r>
        <w:rPr>
          <w:rFonts w:ascii="Times New Roman" w:hAnsi="Times New Roman" w:cs="Times New Roman"/>
          <w:sz w:val="28"/>
          <w:szCs w:val="28"/>
          <w:lang w:val="uk-UA"/>
        </w:rPr>
        <w:t>2</w:t>
      </w:r>
      <w:r w:rsidRPr="00623C5C">
        <w:rPr>
          <w:rFonts w:ascii="Times New Roman" w:hAnsi="Times New Roman" w:cs="Times New Roman"/>
          <w:sz w:val="28"/>
          <w:szCs w:val="28"/>
          <w:lang w:val="uk-UA"/>
        </w:rPr>
        <w:t>.</w:t>
      </w:r>
      <w:r>
        <w:rPr>
          <w:rFonts w:ascii="Times New Roman" w:hAnsi="Times New Roman" w:cs="Times New Roman"/>
          <w:sz w:val="28"/>
          <w:szCs w:val="28"/>
          <w:lang w:val="uk-UA"/>
        </w:rPr>
        <w:t>22</w:t>
      </w:r>
      <w:r w:rsidRPr="00623C5C">
        <w:rPr>
          <w:rFonts w:ascii="Times New Roman" w:hAnsi="Times New Roman" w:cs="Times New Roman"/>
          <w:sz w:val="28"/>
          <w:szCs w:val="28"/>
          <w:lang w:val="uk-UA"/>
        </w:rPr>
        <w:t>)</w:t>
      </w:r>
    </w:p>
    <w:p w:rsidR="00CF2577" w:rsidRPr="00623C5C" w:rsidRDefault="00731671" w:rsidP="00731671">
      <w:pPr>
        <w:pStyle w:val="a9"/>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CF2577" w:rsidRPr="00623C5C">
        <w:rPr>
          <w:rFonts w:ascii="Times New Roman" w:hAnsi="Times New Roman" w:cs="Times New Roman"/>
          <w:sz w:val="28"/>
          <w:szCs w:val="28"/>
          <w:lang w:val="uk-UA"/>
        </w:rPr>
        <w:t xml:space="preserve">ри </w:t>
      </w:r>
      <w:r w:rsidR="00CF2577" w:rsidRPr="00731671">
        <w:rPr>
          <w:rFonts w:ascii="Times New Roman" w:hAnsi="Times New Roman" w:cs="Times New Roman"/>
          <w:sz w:val="28"/>
          <w:szCs w:val="28"/>
          <w:lang w:val="uk-UA"/>
        </w:rPr>
        <w:t>Е</w:t>
      </w:r>
      <w:r w:rsidR="00CF2577" w:rsidRPr="00C7293A">
        <w:rPr>
          <w:rFonts w:ascii="Times New Roman" w:hAnsi="Times New Roman" w:cs="Times New Roman"/>
          <w:sz w:val="28"/>
          <w:szCs w:val="28"/>
          <w:vertAlign w:val="subscript"/>
          <w:lang w:val="uk-UA"/>
        </w:rPr>
        <w:t>р</w:t>
      </w:r>
      <w:r w:rsidR="00CF2577" w:rsidRPr="00623C5C">
        <w:rPr>
          <w:rFonts w:ascii="Times New Roman" w:hAnsi="Times New Roman" w:cs="Times New Roman"/>
          <w:sz w:val="28"/>
          <w:szCs w:val="28"/>
          <w:lang w:val="uk-UA"/>
        </w:rPr>
        <w:t xml:space="preserve"> &lt; </w:t>
      </w:r>
      <w:r w:rsidR="00CF2577" w:rsidRPr="00731671">
        <w:rPr>
          <w:rFonts w:ascii="Times New Roman" w:hAnsi="Times New Roman" w:cs="Times New Roman"/>
          <w:sz w:val="28"/>
          <w:szCs w:val="28"/>
          <w:lang w:val="uk-UA"/>
        </w:rPr>
        <w:t>Е</w:t>
      </w:r>
      <w:r w:rsidR="00CF2577" w:rsidRPr="00C7293A">
        <w:rPr>
          <w:rFonts w:ascii="Times New Roman" w:hAnsi="Times New Roman" w:cs="Times New Roman"/>
          <w:sz w:val="28"/>
          <w:szCs w:val="28"/>
          <w:vertAlign w:val="subscript"/>
          <w:lang w:val="uk-UA"/>
        </w:rPr>
        <w:t>н</w:t>
      </w:r>
      <w:r w:rsidR="00CF2577" w:rsidRPr="00623C5C">
        <w:rPr>
          <w:rFonts w:ascii="Times New Roman" w:hAnsi="Times New Roman" w:cs="Times New Roman"/>
          <w:sz w:val="28"/>
          <w:szCs w:val="28"/>
          <w:lang w:val="uk-UA"/>
        </w:rPr>
        <w:t xml:space="preserve"> варіант є збитковим і більш економічним визнається відмова від його реалізації.</w:t>
      </w:r>
    </w:p>
    <w:p w:rsidR="00CF2577" w:rsidRPr="00623C5C" w:rsidRDefault="00CF2577" w:rsidP="00CF2577">
      <w:pPr>
        <w:pStyle w:val="a9"/>
        <w:spacing w:line="360" w:lineRule="auto"/>
        <w:ind w:firstLine="851"/>
        <w:jc w:val="both"/>
        <w:rPr>
          <w:rFonts w:ascii="Times New Roman" w:hAnsi="Times New Roman" w:cs="Times New Roman"/>
          <w:sz w:val="28"/>
          <w:szCs w:val="28"/>
          <w:lang w:val="uk-UA"/>
        </w:rPr>
      </w:pPr>
      <w:r w:rsidRPr="00623C5C">
        <w:rPr>
          <w:rFonts w:ascii="Times New Roman" w:hAnsi="Times New Roman" w:cs="Times New Roman"/>
          <w:sz w:val="28"/>
          <w:szCs w:val="28"/>
          <w:lang w:val="uk-UA"/>
        </w:rPr>
        <w:t>Нормативне значення коефіцієнта ефективності визначається з таких міркувань.</w:t>
      </w:r>
    </w:p>
    <w:p w:rsidR="00CF2577" w:rsidRPr="00623C5C" w:rsidRDefault="00CF2577" w:rsidP="00CF2577">
      <w:pPr>
        <w:pStyle w:val="a9"/>
        <w:numPr>
          <w:ilvl w:val="0"/>
          <w:numId w:val="16"/>
        </w:numPr>
        <w:spacing w:line="360" w:lineRule="auto"/>
        <w:ind w:left="0" w:firstLine="851"/>
        <w:jc w:val="both"/>
        <w:rPr>
          <w:rFonts w:ascii="Times New Roman" w:hAnsi="Times New Roman" w:cs="Times New Roman"/>
          <w:sz w:val="28"/>
          <w:szCs w:val="28"/>
          <w:lang w:val="uk-UA"/>
        </w:rPr>
      </w:pPr>
      <w:r w:rsidRPr="00623C5C">
        <w:rPr>
          <w:rFonts w:ascii="Times New Roman" w:hAnsi="Times New Roman" w:cs="Times New Roman"/>
          <w:sz w:val="28"/>
          <w:szCs w:val="28"/>
          <w:lang w:val="uk-UA"/>
        </w:rPr>
        <w:t xml:space="preserve">Якщо підприємство здійснює фінансування капітальних витрат за рахунок позикових коштів, тобто за рахунок банківського кредиту, то як нормативне значення </w:t>
      </w:r>
      <w:r w:rsidRPr="00731671">
        <w:rPr>
          <w:rFonts w:ascii="Times New Roman" w:hAnsi="Times New Roman" w:cs="Times New Roman"/>
          <w:sz w:val="28"/>
          <w:szCs w:val="28"/>
          <w:lang w:val="uk-UA"/>
        </w:rPr>
        <w:t>Е</w:t>
      </w:r>
      <w:r w:rsidRPr="00C7293A">
        <w:rPr>
          <w:rFonts w:ascii="Times New Roman" w:hAnsi="Times New Roman" w:cs="Times New Roman"/>
          <w:sz w:val="28"/>
          <w:szCs w:val="28"/>
          <w:vertAlign w:val="subscript"/>
          <w:lang w:val="uk-UA"/>
        </w:rPr>
        <w:t>н</w:t>
      </w:r>
      <w:r w:rsidRPr="00623C5C">
        <w:rPr>
          <w:rFonts w:ascii="Times New Roman" w:hAnsi="Times New Roman" w:cs="Times New Roman"/>
          <w:sz w:val="28"/>
          <w:szCs w:val="28"/>
          <w:lang w:val="uk-UA"/>
        </w:rPr>
        <w:t xml:space="preserve"> слід приймати величину плати за кредит (кредитної ставки) </w:t>
      </w:r>
      <w:r w:rsidRPr="00623C5C">
        <w:rPr>
          <w:rFonts w:ascii="Times New Roman" w:hAnsi="Times New Roman" w:cs="Times New Roman"/>
          <w:i/>
          <w:sz w:val="28"/>
          <w:szCs w:val="28"/>
          <w:lang w:val="uk-UA"/>
        </w:rPr>
        <w:t>N</w:t>
      </w:r>
      <w:r w:rsidRPr="00C7293A">
        <w:rPr>
          <w:rFonts w:ascii="Times New Roman" w:hAnsi="Times New Roman" w:cs="Times New Roman"/>
          <w:sz w:val="28"/>
          <w:szCs w:val="28"/>
          <w:vertAlign w:val="subscript"/>
          <w:lang w:val="uk-UA"/>
        </w:rPr>
        <w:t>кр</w:t>
      </w:r>
      <w:r w:rsidRPr="00623C5C">
        <w:rPr>
          <w:rFonts w:ascii="Times New Roman" w:hAnsi="Times New Roman" w:cs="Times New Roman"/>
          <w:sz w:val="28"/>
          <w:szCs w:val="28"/>
          <w:lang w:val="uk-UA"/>
        </w:rPr>
        <w:t>.</w:t>
      </w:r>
    </w:p>
    <w:p w:rsidR="00CF2577" w:rsidRPr="00623C5C" w:rsidRDefault="00CF2577" w:rsidP="00CF2577">
      <w:pPr>
        <w:pStyle w:val="a9"/>
        <w:spacing w:line="360" w:lineRule="auto"/>
        <w:ind w:firstLine="851"/>
        <w:jc w:val="both"/>
        <w:rPr>
          <w:rFonts w:ascii="Times New Roman" w:hAnsi="Times New Roman" w:cs="Times New Roman"/>
          <w:sz w:val="28"/>
          <w:szCs w:val="28"/>
          <w:lang w:val="uk-UA"/>
        </w:rPr>
      </w:pPr>
      <w:r w:rsidRPr="00623C5C">
        <w:rPr>
          <w:rFonts w:ascii="Times New Roman" w:hAnsi="Times New Roman" w:cs="Times New Roman"/>
          <w:sz w:val="28"/>
          <w:szCs w:val="28"/>
          <w:lang w:val="uk-UA"/>
        </w:rPr>
        <w:t>Варіант визнається економічно доцільним, якщо розрахунковий коефіцієнт ефективності перевищує величину банківської кредитної ставки:</w:t>
      </w:r>
    </w:p>
    <w:p w:rsidR="00BE74A7" w:rsidRPr="00623C5C" w:rsidRDefault="00BE74A7" w:rsidP="00BE74A7">
      <w:pPr>
        <w:pStyle w:val="a9"/>
        <w:tabs>
          <w:tab w:val="left" w:pos="3402"/>
          <w:tab w:val="left" w:pos="9214"/>
        </w:tabs>
        <w:spacing w:line="360" w:lineRule="auto"/>
        <w:ind w:firstLine="851"/>
        <w:jc w:val="both"/>
        <w:rPr>
          <w:rFonts w:ascii="Times New Roman" w:hAnsi="Times New Roman" w:cs="Times New Roman"/>
          <w:sz w:val="28"/>
          <w:szCs w:val="28"/>
          <w:lang w:val="uk-UA"/>
        </w:rPr>
      </w:pPr>
      <w:r>
        <w:rPr>
          <w:rFonts w:ascii="Times New Roman" w:hAnsi="Times New Roman" w:cs="Times New Roman"/>
          <w:i/>
          <w:sz w:val="28"/>
          <w:szCs w:val="28"/>
          <w:lang w:val="uk-UA"/>
        </w:rPr>
        <w:tab/>
      </w:r>
      <w:r w:rsidRPr="00623C5C">
        <w:rPr>
          <w:rFonts w:ascii="Times New Roman" w:hAnsi="Times New Roman" w:cs="Times New Roman"/>
          <w:i/>
          <w:sz w:val="28"/>
          <w:szCs w:val="28"/>
          <w:lang w:val="uk-UA"/>
        </w:rPr>
        <w:t>Е</w:t>
      </w:r>
      <w:r w:rsidRPr="00C7293A">
        <w:rPr>
          <w:rFonts w:ascii="Times New Roman" w:hAnsi="Times New Roman" w:cs="Times New Roman"/>
          <w:sz w:val="28"/>
          <w:szCs w:val="28"/>
          <w:vertAlign w:val="subscript"/>
          <w:lang w:val="uk-UA"/>
        </w:rPr>
        <w:t>р</w:t>
      </w:r>
      <w:r w:rsidRPr="00623C5C">
        <w:rPr>
          <w:rFonts w:ascii="Times New Roman" w:hAnsi="Times New Roman" w:cs="Times New Roman"/>
          <w:sz w:val="28"/>
          <w:szCs w:val="28"/>
          <w:lang w:val="uk-UA"/>
        </w:rPr>
        <w:t xml:space="preserve"> &gt; (</w:t>
      </w:r>
      <w:r w:rsidRPr="00623C5C">
        <w:rPr>
          <w:rFonts w:ascii="Times New Roman" w:hAnsi="Times New Roman" w:cs="Times New Roman"/>
          <w:i/>
          <w:sz w:val="28"/>
          <w:szCs w:val="28"/>
          <w:lang w:val="uk-UA"/>
        </w:rPr>
        <w:t>N</w:t>
      </w:r>
      <w:r w:rsidRPr="00C7293A">
        <w:rPr>
          <w:rFonts w:ascii="Times New Roman" w:hAnsi="Times New Roman" w:cs="Times New Roman"/>
          <w:sz w:val="28"/>
          <w:szCs w:val="28"/>
          <w:vertAlign w:val="subscript"/>
          <w:lang w:val="uk-UA"/>
        </w:rPr>
        <w:t>кр</w:t>
      </w:r>
      <w:r w:rsidRPr="00623C5C">
        <w:rPr>
          <w:rFonts w:ascii="Times New Roman" w:hAnsi="Times New Roman" w:cs="Times New Roman"/>
          <w:sz w:val="28"/>
          <w:szCs w:val="28"/>
          <w:lang w:val="uk-UA"/>
        </w:rPr>
        <w:t xml:space="preserve"> </w:t>
      </w:r>
      <w:r w:rsidRPr="00623C5C">
        <w:rPr>
          <w:rFonts w:ascii="Times New Roman" w:hAnsi="Times New Roman" w:cs="Times New Roman"/>
          <w:i/>
          <w:sz w:val="28"/>
          <w:szCs w:val="28"/>
          <w:lang w:val="uk-UA"/>
        </w:rPr>
        <w:t>+ N</w:t>
      </w:r>
      <w:r w:rsidRPr="00C7293A">
        <w:rPr>
          <w:rFonts w:ascii="Times New Roman" w:hAnsi="Times New Roman" w:cs="Times New Roman"/>
          <w:sz w:val="28"/>
          <w:szCs w:val="28"/>
          <w:vertAlign w:val="subscript"/>
          <w:lang w:val="uk-UA"/>
        </w:rPr>
        <w:t>інф</w:t>
      </w:r>
      <w:r w:rsidRPr="00623C5C">
        <w:rPr>
          <w:rFonts w:ascii="Times New Roman" w:hAnsi="Times New Roman" w:cs="Times New Roman"/>
          <w:sz w:val="28"/>
          <w:szCs w:val="28"/>
          <w:lang w:val="uk-UA"/>
        </w:rPr>
        <w:t>)/100 ,</w:t>
      </w:r>
      <w:r w:rsidRPr="00623C5C">
        <w:rPr>
          <w:rFonts w:ascii="Times New Roman" w:hAnsi="Times New Roman" w:cs="Times New Roman"/>
          <w:sz w:val="28"/>
          <w:szCs w:val="28"/>
          <w:lang w:val="uk-UA"/>
        </w:rPr>
        <w:tab/>
        <w:t>(</w:t>
      </w:r>
      <w:r>
        <w:rPr>
          <w:rFonts w:ascii="Times New Roman" w:hAnsi="Times New Roman" w:cs="Times New Roman"/>
          <w:sz w:val="28"/>
          <w:szCs w:val="28"/>
          <w:lang w:val="uk-UA"/>
        </w:rPr>
        <w:t>2</w:t>
      </w:r>
      <w:r w:rsidRPr="00623C5C">
        <w:rPr>
          <w:rFonts w:ascii="Times New Roman" w:hAnsi="Times New Roman" w:cs="Times New Roman"/>
          <w:sz w:val="28"/>
          <w:szCs w:val="28"/>
          <w:lang w:val="uk-UA"/>
        </w:rPr>
        <w:t>.</w:t>
      </w:r>
      <w:r>
        <w:rPr>
          <w:rFonts w:ascii="Times New Roman" w:hAnsi="Times New Roman" w:cs="Times New Roman"/>
          <w:sz w:val="28"/>
          <w:szCs w:val="28"/>
          <w:lang w:val="uk-UA"/>
        </w:rPr>
        <w:t>23</w:t>
      </w:r>
      <w:r w:rsidRPr="00623C5C">
        <w:rPr>
          <w:rFonts w:ascii="Times New Roman" w:hAnsi="Times New Roman" w:cs="Times New Roman"/>
          <w:sz w:val="28"/>
          <w:szCs w:val="28"/>
          <w:lang w:val="uk-UA"/>
        </w:rPr>
        <w:t>)</w:t>
      </w:r>
    </w:p>
    <w:p w:rsidR="00CF2577" w:rsidRPr="00623C5C" w:rsidRDefault="00CF2577" w:rsidP="00731671">
      <w:pPr>
        <w:pStyle w:val="a9"/>
        <w:spacing w:line="360" w:lineRule="auto"/>
        <w:jc w:val="both"/>
        <w:rPr>
          <w:rFonts w:ascii="Times New Roman" w:hAnsi="Times New Roman" w:cs="Times New Roman"/>
          <w:sz w:val="28"/>
          <w:szCs w:val="28"/>
          <w:lang w:val="uk-UA"/>
        </w:rPr>
      </w:pPr>
      <w:r w:rsidRPr="00623C5C">
        <w:rPr>
          <w:rFonts w:ascii="Times New Roman" w:hAnsi="Times New Roman" w:cs="Times New Roman"/>
          <w:sz w:val="28"/>
          <w:szCs w:val="28"/>
          <w:lang w:val="uk-UA"/>
        </w:rPr>
        <w:t xml:space="preserve">де </w:t>
      </w:r>
      <w:r w:rsidRPr="00623C5C">
        <w:rPr>
          <w:rFonts w:ascii="Times New Roman" w:hAnsi="Times New Roman" w:cs="Times New Roman"/>
          <w:i/>
          <w:sz w:val="28"/>
          <w:szCs w:val="28"/>
          <w:lang w:val="uk-UA"/>
        </w:rPr>
        <w:t>N</w:t>
      </w:r>
      <w:r w:rsidRPr="00C7293A">
        <w:rPr>
          <w:rFonts w:ascii="Times New Roman" w:hAnsi="Times New Roman" w:cs="Times New Roman"/>
          <w:sz w:val="28"/>
          <w:szCs w:val="28"/>
          <w:vertAlign w:val="subscript"/>
          <w:lang w:val="uk-UA"/>
        </w:rPr>
        <w:t>кр</w:t>
      </w:r>
      <w:r w:rsidRPr="00623C5C">
        <w:rPr>
          <w:rFonts w:ascii="Times New Roman" w:hAnsi="Times New Roman" w:cs="Times New Roman"/>
          <w:sz w:val="28"/>
          <w:szCs w:val="28"/>
          <w:lang w:val="uk-UA"/>
        </w:rPr>
        <w:t xml:space="preserve"> – банківська кредитна ставка, %;</w:t>
      </w:r>
    </w:p>
    <w:p w:rsidR="00CF2577" w:rsidRDefault="00790C2E" w:rsidP="00790C2E">
      <w:pPr>
        <w:pStyle w:val="a9"/>
        <w:spacing w:line="36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    </w:t>
      </w:r>
      <w:r w:rsidR="00CF2577" w:rsidRPr="00623C5C">
        <w:rPr>
          <w:rFonts w:ascii="Times New Roman" w:hAnsi="Times New Roman" w:cs="Times New Roman"/>
          <w:i/>
          <w:sz w:val="28"/>
          <w:szCs w:val="28"/>
          <w:lang w:val="uk-UA"/>
        </w:rPr>
        <w:t>N</w:t>
      </w:r>
      <w:r w:rsidR="00CF2577" w:rsidRPr="00C7293A">
        <w:rPr>
          <w:rFonts w:ascii="Times New Roman" w:hAnsi="Times New Roman" w:cs="Times New Roman"/>
          <w:sz w:val="28"/>
          <w:szCs w:val="28"/>
          <w:vertAlign w:val="subscript"/>
          <w:lang w:val="uk-UA"/>
        </w:rPr>
        <w:t>інф</w:t>
      </w:r>
      <w:r w:rsidR="00CF2577" w:rsidRPr="00623C5C">
        <w:rPr>
          <w:rFonts w:ascii="Times New Roman" w:hAnsi="Times New Roman" w:cs="Times New Roman"/>
          <w:sz w:val="28"/>
          <w:szCs w:val="28"/>
          <w:lang w:val="uk-UA"/>
        </w:rPr>
        <w:t xml:space="preserve"> – річний рівень інфляції, %.</w:t>
      </w:r>
    </w:p>
    <w:p w:rsidR="00CF2577" w:rsidRPr="000152D9" w:rsidRDefault="00CF2577" w:rsidP="00CF2577">
      <w:pPr>
        <w:pStyle w:val="a9"/>
        <w:numPr>
          <w:ilvl w:val="0"/>
          <w:numId w:val="16"/>
        </w:numPr>
        <w:spacing w:line="360" w:lineRule="auto"/>
        <w:ind w:left="0" w:firstLine="851"/>
        <w:jc w:val="both"/>
        <w:rPr>
          <w:rFonts w:ascii="Times New Roman" w:hAnsi="Times New Roman" w:cs="Times New Roman"/>
          <w:sz w:val="28"/>
          <w:szCs w:val="28"/>
          <w:lang w:val="uk-UA"/>
        </w:rPr>
      </w:pPr>
      <w:r w:rsidRPr="000152D9">
        <w:rPr>
          <w:rFonts w:ascii="Times New Roman" w:hAnsi="Times New Roman" w:cs="Times New Roman"/>
          <w:sz w:val="28"/>
          <w:szCs w:val="28"/>
          <w:lang w:val="uk-UA"/>
        </w:rPr>
        <w:t xml:space="preserve">Якщо підприємство здійснює фінансування капітальних витрат за рахунок реінвестування власних коштів (частини прибутку та амортизаційних </w:t>
      </w:r>
      <w:r w:rsidRPr="000152D9">
        <w:rPr>
          <w:rFonts w:ascii="Times New Roman" w:hAnsi="Times New Roman" w:cs="Times New Roman"/>
          <w:sz w:val="28"/>
          <w:szCs w:val="28"/>
          <w:lang w:val="uk-UA"/>
        </w:rPr>
        <w:lastRenderedPageBreak/>
        <w:t xml:space="preserve">відрахувань), то як </w:t>
      </w:r>
      <w:r w:rsidRPr="00731671">
        <w:rPr>
          <w:rFonts w:ascii="Times New Roman" w:hAnsi="Times New Roman" w:cs="Times New Roman"/>
          <w:sz w:val="28"/>
          <w:szCs w:val="28"/>
          <w:lang w:val="uk-UA"/>
        </w:rPr>
        <w:t>Е</w:t>
      </w:r>
      <w:r w:rsidRPr="00C7293A">
        <w:rPr>
          <w:rFonts w:ascii="Times New Roman" w:hAnsi="Times New Roman" w:cs="Times New Roman"/>
          <w:sz w:val="28"/>
          <w:szCs w:val="28"/>
          <w:vertAlign w:val="subscript"/>
          <w:lang w:val="uk-UA"/>
        </w:rPr>
        <w:t>н</w:t>
      </w:r>
      <w:r w:rsidR="00731671">
        <w:rPr>
          <w:rFonts w:ascii="Times New Roman" w:hAnsi="Times New Roman" w:cs="Times New Roman"/>
          <w:sz w:val="28"/>
          <w:szCs w:val="28"/>
          <w:lang w:val="uk-UA"/>
        </w:rPr>
        <w:t xml:space="preserve"> слід бр</w:t>
      </w:r>
      <w:r w:rsidRPr="000152D9">
        <w:rPr>
          <w:rFonts w:ascii="Times New Roman" w:hAnsi="Times New Roman" w:cs="Times New Roman"/>
          <w:sz w:val="28"/>
          <w:szCs w:val="28"/>
          <w:lang w:val="uk-UA"/>
        </w:rPr>
        <w:t>ати можливу норму прибутковості альтернативних варіантів</w:t>
      </w:r>
      <w:r>
        <w:rPr>
          <w:rFonts w:ascii="Times New Roman" w:hAnsi="Times New Roman" w:cs="Times New Roman"/>
          <w:sz w:val="28"/>
          <w:szCs w:val="28"/>
          <w:lang w:val="uk-UA"/>
        </w:rPr>
        <w:t xml:space="preserve"> </w:t>
      </w:r>
      <w:r w:rsidRPr="000152D9">
        <w:rPr>
          <w:rFonts w:ascii="Times New Roman" w:hAnsi="Times New Roman" w:cs="Times New Roman"/>
          <w:sz w:val="28"/>
          <w:szCs w:val="28"/>
          <w:lang w:val="uk-UA"/>
        </w:rPr>
        <w:t>вкладення коштів (у цінні папе</w:t>
      </w:r>
      <w:r w:rsidR="00731671">
        <w:rPr>
          <w:rFonts w:ascii="Times New Roman" w:hAnsi="Times New Roman" w:cs="Times New Roman"/>
          <w:sz w:val="28"/>
          <w:szCs w:val="28"/>
          <w:lang w:val="uk-UA"/>
        </w:rPr>
        <w:t>ри, інші проє</w:t>
      </w:r>
      <w:r w:rsidRPr="000152D9">
        <w:rPr>
          <w:rFonts w:ascii="Times New Roman" w:hAnsi="Times New Roman" w:cs="Times New Roman"/>
          <w:sz w:val="28"/>
          <w:szCs w:val="28"/>
          <w:lang w:val="uk-UA"/>
        </w:rPr>
        <w:t>кти, на депозитний рахунок у банку тощо) з урахуванням інфляції і ризику.</w:t>
      </w:r>
    </w:p>
    <w:p w:rsidR="00CF2577" w:rsidRPr="000152D9" w:rsidRDefault="00731671" w:rsidP="00CF2577">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До того ж</w:t>
      </w:r>
      <w:r w:rsidR="00CF2577" w:rsidRPr="000152D9">
        <w:rPr>
          <w:rFonts w:ascii="Times New Roman" w:hAnsi="Times New Roman" w:cs="Times New Roman"/>
          <w:sz w:val="28"/>
          <w:szCs w:val="28"/>
          <w:lang w:val="uk-UA"/>
        </w:rPr>
        <w:t xml:space="preserve"> варіант визнається економічно доцільним, якщо розрахунковий коефіцієнт ефективності перевищує річний рівень прибутковості альтернативного варіанта:</w:t>
      </w:r>
    </w:p>
    <w:p w:rsidR="00BE74A7" w:rsidRPr="000152D9" w:rsidRDefault="00BE74A7" w:rsidP="00BE74A7">
      <w:pPr>
        <w:pStyle w:val="a9"/>
        <w:tabs>
          <w:tab w:val="left" w:pos="3402"/>
          <w:tab w:val="left" w:pos="9214"/>
        </w:tabs>
        <w:spacing w:line="360" w:lineRule="auto"/>
        <w:ind w:firstLine="851"/>
        <w:jc w:val="both"/>
        <w:rPr>
          <w:rFonts w:ascii="Times New Roman" w:hAnsi="Times New Roman" w:cs="Times New Roman"/>
          <w:sz w:val="28"/>
          <w:szCs w:val="28"/>
          <w:lang w:val="uk-UA"/>
        </w:rPr>
      </w:pPr>
      <w:r>
        <w:rPr>
          <w:rFonts w:ascii="Times New Roman" w:hAnsi="Times New Roman" w:cs="Times New Roman"/>
          <w:i/>
          <w:sz w:val="28"/>
          <w:szCs w:val="28"/>
          <w:lang w:val="uk-UA"/>
        </w:rPr>
        <w:tab/>
      </w:r>
      <w:r w:rsidRPr="000152D9">
        <w:rPr>
          <w:rFonts w:ascii="Times New Roman" w:hAnsi="Times New Roman" w:cs="Times New Roman"/>
          <w:i/>
          <w:sz w:val="28"/>
          <w:szCs w:val="28"/>
          <w:lang w:val="uk-UA"/>
        </w:rPr>
        <w:t>Е</w:t>
      </w:r>
      <w:r w:rsidRPr="00C7293A">
        <w:rPr>
          <w:rFonts w:ascii="Times New Roman" w:hAnsi="Times New Roman" w:cs="Times New Roman"/>
          <w:sz w:val="28"/>
          <w:szCs w:val="28"/>
          <w:vertAlign w:val="subscript"/>
          <w:lang w:val="uk-UA"/>
        </w:rPr>
        <w:t>р</w:t>
      </w:r>
      <w:r w:rsidRPr="000152D9">
        <w:rPr>
          <w:rFonts w:ascii="Times New Roman" w:hAnsi="Times New Roman" w:cs="Times New Roman"/>
          <w:sz w:val="28"/>
          <w:szCs w:val="28"/>
          <w:lang w:val="uk-UA"/>
        </w:rPr>
        <w:t xml:space="preserve"> &gt; (</w:t>
      </w:r>
      <w:r w:rsidRPr="000152D9">
        <w:rPr>
          <w:rFonts w:ascii="Times New Roman" w:hAnsi="Times New Roman" w:cs="Times New Roman"/>
          <w:i/>
          <w:sz w:val="28"/>
          <w:szCs w:val="28"/>
          <w:lang w:val="uk-UA"/>
        </w:rPr>
        <w:t>N</w:t>
      </w:r>
      <w:r w:rsidRPr="00C7293A">
        <w:rPr>
          <w:rFonts w:ascii="Times New Roman" w:hAnsi="Times New Roman" w:cs="Times New Roman"/>
          <w:sz w:val="28"/>
          <w:szCs w:val="28"/>
          <w:vertAlign w:val="subscript"/>
          <w:lang w:val="uk-UA"/>
        </w:rPr>
        <w:t>деп</w:t>
      </w:r>
      <w:r w:rsidRPr="000152D9">
        <w:rPr>
          <w:rFonts w:ascii="Times New Roman" w:hAnsi="Times New Roman" w:cs="Times New Roman"/>
          <w:sz w:val="28"/>
          <w:szCs w:val="28"/>
          <w:lang w:val="uk-UA"/>
        </w:rPr>
        <w:t xml:space="preserve"> </w:t>
      </w:r>
      <w:r w:rsidRPr="000152D9">
        <w:rPr>
          <w:rFonts w:ascii="Times New Roman" w:hAnsi="Times New Roman" w:cs="Times New Roman"/>
          <w:i/>
          <w:sz w:val="28"/>
          <w:szCs w:val="28"/>
          <w:lang w:val="uk-UA"/>
        </w:rPr>
        <w:t>– N</w:t>
      </w:r>
      <w:r w:rsidRPr="00C7293A">
        <w:rPr>
          <w:rFonts w:ascii="Times New Roman" w:hAnsi="Times New Roman" w:cs="Times New Roman"/>
          <w:sz w:val="28"/>
          <w:szCs w:val="28"/>
          <w:vertAlign w:val="subscript"/>
          <w:lang w:val="uk-UA"/>
        </w:rPr>
        <w:t>інф</w:t>
      </w:r>
      <w:r w:rsidRPr="000152D9">
        <w:rPr>
          <w:rFonts w:ascii="Times New Roman" w:hAnsi="Times New Roman" w:cs="Times New Roman"/>
          <w:sz w:val="28"/>
          <w:szCs w:val="28"/>
          <w:lang w:val="uk-UA"/>
        </w:rPr>
        <w:t xml:space="preserve">)(1 – </w:t>
      </w:r>
      <w:r w:rsidRPr="000152D9">
        <w:rPr>
          <w:rFonts w:ascii="Times New Roman" w:hAnsi="Times New Roman" w:cs="Times New Roman"/>
          <w:i/>
          <w:sz w:val="28"/>
          <w:szCs w:val="28"/>
          <w:lang w:val="uk-UA"/>
        </w:rPr>
        <w:t>N</w:t>
      </w:r>
      <w:r w:rsidRPr="00C7293A">
        <w:rPr>
          <w:rFonts w:ascii="Times New Roman" w:hAnsi="Times New Roman" w:cs="Times New Roman"/>
          <w:sz w:val="28"/>
          <w:szCs w:val="28"/>
          <w:vertAlign w:val="subscript"/>
          <w:lang w:val="uk-UA"/>
        </w:rPr>
        <w:t>пр</w:t>
      </w:r>
      <w:r w:rsidRPr="000152D9">
        <w:rPr>
          <w:rFonts w:ascii="Times New Roman" w:hAnsi="Times New Roman" w:cs="Times New Roman"/>
          <w:sz w:val="28"/>
          <w:szCs w:val="28"/>
          <w:lang w:val="uk-UA"/>
        </w:rPr>
        <w:t>/100)/100 ,</w:t>
      </w:r>
      <w:r w:rsidRPr="000152D9">
        <w:rPr>
          <w:rFonts w:ascii="Times New Roman" w:hAnsi="Times New Roman" w:cs="Times New Roman"/>
          <w:sz w:val="28"/>
          <w:szCs w:val="28"/>
          <w:lang w:val="uk-UA"/>
        </w:rPr>
        <w:tab/>
        <w:t>(</w:t>
      </w:r>
      <w:r>
        <w:rPr>
          <w:rFonts w:ascii="Times New Roman" w:hAnsi="Times New Roman" w:cs="Times New Roman"/>
          <w:sz w:val="28"/>
          <w:szCs w:val="28"/>
          <w:lang w:val="uk-UA"/>
        </w:rPr>
        <w:t>2</w:t>
      </w:r>
      <w:r w:rsidRPr="000152D9">
        <w:rPr>
          <w:rFonts w:ascii="Times New Roman" w:hAnsi="Times New Roman" w:cs="Times New Roman"/>
          <w:sz w:val="28"/>
          <w:szCs w:val="28"/>
          <w:lang w:val="uk-UA"/>
        </w:rPr>
        <w:t>.</w:t>
      </w:r>
      <w:r>
        <w:rPr>
          <w:rFonts w:ascii="Times New Roman" w:hAnsi="Times New Roman" w:cs="Times New Roman"/>
          <w:sz w:val="28"/>
          <w:szCs w:val="28"/>
          <w:lang w:val="uk-UA"/>
        </w:rPr>
        <w:t>24</w:t>
      </w:r>
      <w:r w:rsidRPr="000152D9">
        <w:rPr>
          <w:rFonts w:ascii="Times New Roman" w:hAnsi="Times New Roman" w:cs="Times New Roman"/>
          <w:sz w:val="28"/>
          <w:szCs w:val="28"/>
          <w:lang w:val="uk-UA"/>
        </w:rPr>
        <w:t>)</w:t>
      </w:r>
    </w:p>
    <w:p w:rsidR="00CF2577" w:rsidRPr="000152D9" w:rsidRDefault="00CF2577" w:rsidP="00286719">
      <w:pPr>
        <w:pStyle w:val="a9"/>
        <w:spacing w:line="360" w:lineRule="auto"/>
        <w:jc w:val="both"/>
        <w:rPr>
          <w:rFonts w:ascii="Times New Roman" w:hAnsi="Times New Roman" w:cs="Times New Roman"/>
          <w:sz w:val="28"/>
          <w:szCs w:val="28"/>
          <w:lang w:val="uk-UA"/>
        </w:rPr>
      </w:pPr>
      <w:r w:rsidRPr="000152D9">
        <w:rPr>
          <w:rFonts w:ascii="Times New Roman" w:hAnsi="Times New Roman" w:cs="Times New Roman"/>
          <w:sz w:val="28"/>
          <w:szCs w:val="28"/>
          <w:lang w:val="uk-UA"/>
        </w:rPr>
        <w:t xml:space="preserve">де </w:t>
      </w:r>
      <w:r w:rsidRPr="000152D9">
        <w:rPr>
          <w:rFonts w:ascii="Times New Roman" w:hAnsi="Times New Roman" w:cs="Times New Roman"/>
          <w:i/>
          <w:sz w:val="28"/>
          <w:szCs w:val="28"/>
          <w:lang w:val="uk-UA"/>
        </w:rPr>
        <w:t>N</w:t>
      </w:r>
      <w:r w:rsidRPr="00C7293A">
        <w:rPr>
          <w:rFonts w:ascii="Times New Roman" w:hAnsi="Times New Roman" w:cs="Times New Roman"/>
          <w:sz w:val="28"/>
          <w:szCs w:val="28"/>
          <w:vertAlign w:val="subscript"/>
          <w:lang w:val="uk-UA"/>
        </w:rPr>
        <w:t>деп</w:t>
      </w:r>
      <w:r w:rsidRPr="000152D9">
        <w:rPr>
          <w:rFonts w:ascii="Times New Roman" w:hAnsi="Times New Roman" w:cs="Times New Roman"/>
          <w:sz w:val="28"/>
          <w:szCs w:val="28"/>
          <w:lang w:val="uk-UA"/>
        </w:rPr>
        <w:t xml:space="preserve"> – річна депозитна ставка, %;</w:t>
      </w:r>
    </w:p>
    <w:p w:rsidR="00CF2577" w:rsidRPr="000152D9" w:rsidRDefault="00CF2577" w:rsidP="00CF2577">
      <w:pPr>
        <w:pStyle w:val="a9"/>
        <w:spacing w:line="360" w:lineRule="auto"/>
        <w:ind w:firstLine="851"/>
        <w:jc w:val="both"/>
        <w:rPr>
          <w:rFonts w:ascii="Times New Roman" w:hAnsi="Times New Roman" w:cs="Times New Roman"/>
          <w:sz w:val="28"/>
          <w:szCs w:val="28"/>
          <w:lang w:val="uk-UA"/>
        </w:rPr>
      </w:pPr>
      <w:r w:rsidRPr="000152D9">
        <w:rPr>
          <w:rFonts w:ascii="Times New Roman" w:hAnsi="Times New Roman" w:cs="Times New Roman"/>
          <w:i/>
          <w:sz w:val="28"/>
          <w:szCs w:val="28"/>
          <w:lang w:val="uk-UA"/>
        </w:rPr>
        <w:t>N</w:t>
      </w:r>
      <w:r w:rsidRPr="00C7293A">
        <w:rPr>
          <w:rFonts w:ascii="Times New Roman" w:hAnsi="Times New Roman" w:cs="Times New Roman"/>
          <w:sz w:val="28"/>
          <w:szCs w:val="28"/>
          <w:vertAlign w:val="subscript"/>
          <w:lang w:val="uk-UA"/>
        </w:rPr>
        <w:t>інф</w:t>
      </w:r>
      <w:r w:rsidRPr="000152D9">
        <w:rPr>
          <w:rFonts w:ascii="Times New Roman" w:hAnsi="Times New Roman" w:cs="Times New Roman"/>
          <w:sz w:val="28"/>
          <w:szCs w:val="28"/>
          <w:lang w:val="uk-UA"/>
        </w:rPr>
        <w:t xml:space="preserve"> – річний рівень інфляції, %;</w:t>
      </w:r>
    </w:p>
    <w:p w:rsidR="00CF2577" w:rsidRPr="000152D9" w:rsidRDefault="00CF2577" w:rsidP="00CF2577">
      <w:pPr>
        <w:pStyle w:val="a9"/>
        <w:spacing w:line="360" w:lineRule="auto"/>
        <w:ind w:firstLine="851"/>
        <w:jc w:val="both"/>
        <w:rPr>
          <w:rFonts w:ascii="Times New Roman" w:hAnsi="Times New Roman" w:cs="Times New Roman"/>
          <w:sz w:val="28"/>
          <w:szCs w:val="28"/>
          <w:lang w:val="uk-UA"/>
        </w:rPr>
      </w:pPr>
      <w:r w:rsidRPr="000152D9">
        <w:rPr>
          <w:rFonts w:ascii="Times New Roman" w:hAnsi="Times New Roman" w:cs="Times New Roman"/>
          <w:i/>
          <w:sz w:val="28"/>
          <w:szCs w:val="28"/>
          <w:lang w:val="uk-UA"/>
        </w:rPr>
        <w:t>N</w:t>
      </w:r>
      <w:r w:rsidRPr="00C7293A">
        <w:rPr>
          <w:rFonts w:ascii="Times New Roman" w:hAnsi="Times New Roman" w:cs="Times New Roman"/>
          <w:sz w:val="28"/>
          <w:szCs w:val="28"/>
          <w:vertAlign w:val="subscript"/>
          <w:lang w:val="uk-UA"/>
        </w:rPr>
        <w:t>пр</w:t>
      </w:r>
      <w:r w:rsidRPr="000152D9">
        <w:rPr>
          <w:rFonts w:ascii="Times New Roman" w:hAnsi="Times New Roman" w:cs="Times New Roman"/>
          <w:sz w:val="28"/>
          <w:szCs w:val="28"/>
          <w:lang w:val="uk-UA"/>
        </w:rPr>
        <w:t xml:space="preserve"> – ставка податку на прибуток, %.</w:t>
      </w:r>
    </w:p>
    <w:p w:rsidR="00CF2577" w:rsidRPr="00C7293A" w:rsidRDefault="00CF2577" w:rsidP="00CF2577">
      <w:pPr>
        <w:pStyle w:val="a9"/>
        <w:numPr>
          <w:ilvl w:val="0"/>
          <w:numId w:val="16"/>
        </w:numPr>
        <w:spacing w:line="360" w:lineRule="auto"/>
        <w:ind w:left="0" w:firstLine="851"/>
        <w:jc w:val="both"/>
        <w:rPr>
          <w:rFonts w:ascii="Times New Roman" w:hAnsi="Times New Roman" w:cs="Times New Roman"/>
          <w:sz w:val="28"/>
          <w:szCs w:val="28"/>
          <w:lang w:val="uk-UA"/>
        </w:rPr>
      </w:pPr>
      <w:r w:rsidRPr="00C7293A">
        <w:rPr>
          <w:rFonts w:ascii="Times New Roman" w:hAnsi="Times New Roman" w:cs="Times New Roman"/>
          <w:sz w:val="28"/>
          <w:szCs w:val="28"/>
          <w:lang w:val="uk-UA"/>
        </w:rPr>
        <w:t>Визначити нормативне значення коефіцієнта ефективності можна також виходячи з прийнятної для підприємства індивідуальної норми прибутковості:</w:t>
      </w:r>
    </w:p>
    <w:p w:rsidR="00BE74A7" w:rsidRPr="000152D9" w:rsidRDefault="00BE74A7" w:rsidP="00BE74A7">
      <w:pPr>
        <w:pStyle w:val="a9"/>
        <w:tabs>
          <w:tab w:val="left" w:pos="4395"/>
          <w:tab w:val="left" w:pos="9214"/>
        </w:tabs>
        <w:spacing w:line="360" w:lineRule="auto"/>
        <w:ind w:left="251"/>
        <w:jc w:val="both"/>
        <w:rPr>
          <w:rFonts w:ascii="Times New Roman" w:hAnsi="Times New Roman" w:cs="Times New Roman"/>
          <w:sz w:val="28"/>
          <w:szCs w:val="28"/>
          <w:lang w:val="uk-UA"/>
        </w:rPr>
      </w:pPr>
      <w:r>
        <w:rPr>
          <w:rFonts w:ascii="Times New Roman" w:hAnsi="Times New Roman" w:cs="Times New Roman"/>
          <w:i/>
          <w:sz w:val="28"/>
          <w:szCs w:val="28"/>
          <w:lang w:val="uk-UA"/>
        </w:rPr>
        <w:tab/>
      </w:r>
      <w:r w:rsidRPr="000152D9">
        <w:rPr>
          <w:rFonts w:ascii="Times New Roman" w:hAnsi="Times New Roman" w:cs="Times New Roman"/>
          <w:i/>
          <w:sz w:val="28"/>
          <w:szCs w:val="28"/>
          <w:lang w:val="uk-UA"/>
        </w:rPr>
        <w:t>Е</w:t>
      </w:r>
      <w:r w:rsidRPr="00C7293A">
        <w:rPr>
          <w:rFonts w:ascii="Times New Roman" w:hAnsi="Times New Roman" w:cs="Times New Roman"/>
          <w:sz w:val="28"/>
          <w:szCs w:val="28"/>
          <w:vertAlign w:val="subscript"/>
          <w:lang w:val="uk-UA"/>
        </w:rPr>
        <w:t>н</w:t>
      </w:r>
      <w:r w:rsidRPr="000152D9">
        <w:rPr>
          <w:rFonts w:ascii="Times New Roman" w:hAnsi="Times New Roman" w:cs="Times New Roman"/>
          <w:sz w:val="28"/>
          <w:szCs w:val="28"/>
          <w:lang w:val="uk-UA"/>
        </w:rPr>
        <w:t xml:space="preserve"> = 1/Т</w:t>
      </w:r>
      <w:r w:rsidRPr="00C7293A">
        <w:rPr>
          <w:rFonts w:ascii="Times New Roman" w:hAnsi="Times New Roman" w:cs="Times New Roman"/>
          <w:sz w:val="28"/>
          <w:szCs w:val="28"/>
          <w:vertAlign w:val="subscript"/>
          <w:lang w:val="uk-UA"/>
        </w:rPr>
        <w:t>оч</w:t>
      </w:r>
      <w:r w:rsidRPr="000152D9">
        <w:rPr>
          <w:rFonts w:ascii="Times New Roman" w:hAnsi="Times New Roman" w:cs="Times New Roman"/>
          <w:sz w:val="28"/>
          <w:szCs w:val="28"/>
          <w:lang w:val="uk-UA"/>
        </w:rPr>
        <w:t>,</w:t>
      </w:r>
      <w:r w:rsidRPr="000152D9">
        <w:rPr>
          <w:rFonts w:ascii="Times New Roman" w:hAnsi="Times New Roman" w:cs="Times New Roman"/>
          <w:sz w:val="28"/>
          <w:szCs w:val="28"/>
          <w:lang w:val="uk-UA"/>
        </w:rPr>
        <w:tab/>
        <w:t>(</w:t>
      </w:r>
      <w:r>
        <w:rPr>
          <w:rFonts w:ascii="Times New Roman" w:hAnsi="Times New Roman" w:cs="Times New Roman"/>
          <w:sz w:val="28"/>
          <w:szCs w:val="28"/>
          <w:lang w:val="uk-UA"/>
        </w:rPr>
        <w:t>2</w:t>
      </w:r>
      <w:r w:rsidRPr="000152D9">
        <w:rPr>
          <w:rFonts w:ascii="Times New Roman" w:hAnsi="Times New Roman" w:cs="Times New Roman"/>
          <w:sz w:val="28"/>
          <w:szCs w:val="28"/>
          <w:lang w:val="uk-UA"/>
        </w:rPr>
        <w:t>.</w:t>
      </w:r>
      <w:r>
        <w:rPr>
          <w:rFonts w:ascii="Times New Roman" w:hAnsi="Times New Roman" w:cs="Times New Roman"/>
          <w:sz w:val="28"/>
          <w:szCs w:val="28"/>
          <w:lang w:val="uk-UA"/>
        </w:rPr>
        <w:t>25</w:t>
      </w:r>
      <w:r w:rsidRPr="000152D9">
        <w:rPr>
          <w:rFonts w:ascii="Times New Roman" w:hAnsi="Times New Roman" w:cs="Times New Roman"/>
          <w:sz w:val="28"/>
          <w:szCs w:val="28"/>
          <w:lang w:val="uk-UA"/>
        </w:rPr>
        <w:t>)</w:t>
      </w:r>
    </w:p>
    <w:p w:rsidR="00CF2577" w:rsidRPr="000152D9" w:rsidRDefault="00CF2577" w:rsidP="00731671">
      <w:pPr>
        <w:pStyle w:val="a9"/>
        <w:spacing w:line="360" w:lineRule="auto"/>
        <w:jc w:val="both"/>
        <w:rPr>
          <w:rFonts w:ascii="Times New Roman" w:hAnsi="Times New Roman" w:cs="Times New Roman"/>
          <w:sz w:val="28"/>
          <w:szCs w:val="28"/>
          <w:lang w:val="uk-UA"/>
        </w:rPr>
      </w:pPr>
      <w:r w:rsidRPr="000152D9">
        <w:rPr>
          <w:rFonts w:ascii="Times New Roman" w:hAnsi="Times New Roman" w:cs="Times New Roman"/>
          <w:sz w:val="28"/>
          <w:szCs w:val="28"/>
          <w:lang w:val="uk-UA"/>
        </w:rPr>
        <w:t>де Т</w:t>
      </w:r>
      <w:r w:rsidRPr="00C7293A">
        <w:rPr>
          <w:rFonts w:ascii="Times New Roman" w:hAnsi="Times New Roman" w:cs="Times New Roman"/>
          <w:sz w:val="28"/>
          <w:szCs w:val="28"/>
          <w:vertAlign w:val="subscript"/>
          <w:lang w:val="uk-UA"/>
        </w:rPr>
        <w:t>оч</w:t>
      </w:r>
      <w:r w:rsidRPr="000152D9">
        <w:rPr>
          <w:rFonts w:ascii="Times New Roman" w:hAnsi="Times New Roman" w:cs="Times New Roman"/>
          <w:sz w:val="28"/>
          <w:szCs w:val="28"/>
          <w:lang w:val="uk-UA"/>
        </w:rPr>
        <w:t xml:space="preserve"> – очікуваний, прийнятний для підприємства термін окупності капітальних вкладень, років.</w:t>
      </w:r>
    </w:p>
    <w:p w:rsidR="00CF2577" w:rsidRPr="000152D9" w:rsidRDefault="00731671" w:rsidP="00CF2577">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До того ж</w:t>
      </w:r>
      <w:r w:rsidR="00CF2577" w:rsidRPr="000152D9">
        <w:rPr>
          <w:rFonts w:ascii="Times New Roman" w:hAnsi="Times New Roman" w:cs="Times New Roman"/>
          <w:sz w:val="28"/>
          <w:szCs w:val="28"/>
          <w:lang w:val="uk-UA"/>
        </w:rPr>
        <w:t xml:space="preserve"> варіант визнаєтьс</w:t>
      </w:r>
      <w:r>
        <w:rPr>
          <w:rFonts w:ascii="Times New Roman" w:hAnsi="Times New Roman" w:cs="Times New Roman"/>
          <w:sz w:val="28"/>
          <w:szCs w:val="28"/>
          <w:lang w:val="uk-UA"/>
        </w:rPr>
        <w:t>я економічно доцільним за умови:</w:t>
      </w:r>
    </w:p>
    <w:p w:rsidR="00D37BDF" w:rsidRPr="000152D9" w:rsidRDefault="00D37BDF" w:rsidP="00D37BDF">
      <w:pPr>
        <w:pStyle w:val="a9"/>
        <w:tabs>
          <w:tab w:val="left" w:pos="4395"/>
          <w:tab w:val="left" w:pos="9214"/>
        </w:tabs>
        <w:spacing w:line="360" w:lineRule="auto"/>
        <w:ind w:firstLine="851"/>
        <w:jc w:val="both"/>
        <w:rPr>
          <w:rFonts w:ascii="Times New Roman" w:hAnsi="Times New Roman" w:cs="Times New Roman"/>
          <w:sz w:val="28"/>
          <w:szCs w:val="28"/>
          <w:lang w:val="uk-UA"/>
        </w:rPr>
      </w:pPr>
      <w:r>
        <w:rPr>
          <w:rFonts w:ascii="Times New Roman" w:hAnsi="Times New Roman" w:cs="Times New Roman"/>
          <w:i/>
          <w:sz w:val="28"/>
          <w:szCs w:val="28"/>
          <w:lang w:val="uk-UA"/>
        </w:rPr>
        <w:tab/>
      </w:r>
      <w:r w:rsidRPr="000152D9">
        <w:rPr>
          <w:rFonts w:ascii="Times New Roman" w:hAnsi="Times New Roman" w:cs="Times New Roman"/>
          <w:i/>
          <w:sz w:val="28"/>
          <w:szCs w:val="28"/>
          <w:lang w:val="uk-UA"/>
        </w:rPr>
        <w:t>Е</w:t>
      </w:r>
      <w:r w:rsidRPr="00C7293A">
        <w:rPr>
          <w:rFonts w:ascii="Times New Roman" w:hAnsi="Times New Roman" w:cs="Times New Roman"/>
          <w:sz w:val="28"/>
          <w:szCs w:val="28"/>
          <w:vertAlign w:val="subscript"/>
          <w:lang w:val="uk-UA"/>
        </w:rPr>
        <w:t>р</w:t>
      </w:r>
      <w:r w:rsidRPr="000152D9">
        <w:rPr>
          <w:rFonts w:ascii="Times New Roman" w:hAnsi="Times New Roman" w:cs="Times New Roman"/>
          <w:sz w:val="28"/>
          <w:szCs w:val="28"/>
          <w:lang w:val="uk-UA"/>
        </w:rPr>
        <w:t xml:space="preserve"> &gt; 1/Т</w:t>
      </w:r>
      <w:r w:rsidRPr="00C7293A">
        <w:rPr>
          <w:rFonts w:ascii="Times New Roman" w:hAnsi="Times New Roman" w:cs="Times New Roman"/>
          <w:sz w:val="28"/>
          <w:szCs w:val="28"/>
          <w:vertAlign w:val="subscript"/>
          <w:lang w:val="uk-UA"/>
        </w:rPr>
        <w:t>оч</w:t>
      </w:r>
      <w:r w:rsidRPr="000152D9">
        <w:rPr>
          <w:rFonts w:ascii="Times New Roman" w:hAnsi="Times New Roman" w:cs="Times New Roman"/>
          <w:sz w:val="28"/>
          <w:szCs w:val="28"/>
          <w:lang w:val="uk-UA"/>
        </w:rPr>
        <w:t>,</w:t>
      </w:r>
      <w:r w:rsidRPr="000152D9">
        <w:rPr>
          <w:rFonts w:ascii="Times New Roman" w:hAnsi="Times New Roman" w:cs="Times New Roman"/>
          <w:sz w:val="28"/>
          <w:szCs w:val="28"/>
          <w:lang w:val="uk-UA"/>
        </w:rPr>
        <w:tab/>
        <w:t>(</w:t>
      </w:r>
      <w:r>
        <w:rPr>
          <w:rFonts w:ascii="Times New Roman" w:hAnsi="Times New Roman" w:cs="Times New Roman"/>
          <w:sz w:val="28"/>
          <w:szCs w:val="28"/>
          <w:lang w:val="uk-UA"/>
        </w:rPr>
        <w:t>2</w:t>
      </w:r>
      <w:r w:rsidRPr="000152D9">
        <w:rPr>
          <w:rFonts w:ascii="Times New Roman" w:hAnsi="Times New Roman" w:cs="Times New Roman"/>
          <w:sz w:val="28"/>
          <w:szCs w:val="28"/>
          <w:lang w:val="uk-UA"/>
        </w:rPr>
        <w:t>.</w:t>
      </w:r>
      <w:r>
        <w:rPr>
          <w:rFonts w:ascii="Times New Roman" w:hAnsi="Times New Roman" w:cs="Times New Roman"/>
          <w:sz w:val="28"/>
          <w:szCs w:val="28"/>
          <w:lang w:val="uk-UA"/>
        </w:rPr>
        <w:t>26</w:t>
      </w:r>
      <w:r w:rsidRPr="000152D9">
        <w:rPr>
          <w:rFonts w:ascii="Times New Roman" w:hAnsi="Times New Roman" w:cs="Times New Roman"/>
          <w:sz w:val="28"/>
          <w:szCs w:val="28"/>
          <w:lang w:val="uk-UA"/>
        </w:rPr>
        <w:t>)</w:t>
      </w:r>
    </w:p>
    <w:p w:rsidR="00CF2577" w:rsidRPr="000152D9" w:rsidRDefault="00CF2577" w:rsidP="00CF2577">
      <w:pPr>
        <w:pStyle w:val="a9"/>
        <w:spacing w:line="360" w:lineRule="auto"/>
        <w:ind w:firstLine="851"/>
        <w:jc w:val="both"/>
        <w:rPr>
          <w:rFonts w:ascii="Times New Roman" w:hAnsi="Times New Roman" w:cs="Times New Roman"/>
          <w:sz w:val="28"/>
          <w:szCs w:val="28"/>
          <w:lang w:val="uk-UA"/>
        </w:rPr>
      </w:pPr>
      <w:r w:rsidRPr="000152D9">
        <w:rPr>
          <w:rFonts w:ascii="Times New Roman" w:hAnsi="Times New Roman" w:cs="Times New Roman"/>
          <w:sz w:val="28"/>
          <w:szCs w:val="28"/>
          <w:lang w:val="uk-UA"/>
        </w:rPr>
        <w:t xml:space="preserve">З порівнюваних варіантів вибирається той, який забезпечує найбільше значення </w:t>
      </w:r>
      <w:r w:rsidRPr="00731671">
        <w:rPr>
          <w:rFonts w:ascii="Times New Roman" w:hAnsi="Times New Roman" w:cs="Times New Roman"/>
          <w:sz w:val="28"/>
          <w:szCs w:val="28"/>
          <w:lang w:val="uk-UA"/>
        </w:rPr>
        <w:t>Е</w:t>
      </w:r>
      <w:r w:rsidRPr="00C7293A">
        <w:rPr>
          <w:rFonts w:ascii="Times New Roman" w:hAnsi="Times New Roman" w:cs="Times New Roman"/>
          <w:sz w:val="28"/>
          <w:szCs w:val="28"/>
          <w:vertAlign w:val="subscript"/>
          <w:lang w:val="uk-UA"/>
        </w:rPr>
        <w:t>р</w:t>
      </w:r>
      <w:r w:rsidRPr="000152D9">
        <w:rPr>
          <w:rFonts w:ascii="Times New Roman" w:hAnsi="Times New Roman" w:cs="Times New Roman"/>
          <w:sz w:val="28"/>
          <w:szCs w:val="28"/>
          <w:lang w:val="uk-UA"/>
        </w:rPr>
        <w:t>, що задовольняє одній з умов</w:t>
      </w:r>
      <w:r>
        <w:rPr>
          <w:rFonts w:ascii="Times New Roman" w:hAnsi="Times New Roman" w:cs="Times New Roman"/>
          <w:sz w:val="28"/>
          <w:szCs w:val="28"/>
          <w:lang w:val="uk-UA"/>
        </w:rPr>
        <w:t xml:space="preserve"> </w:t>
      </w:r>
      <w:r w:rsidRPr="00790C2E">
        <w:rPr>
          <w:rFonts w:ascii="Times New Roman" w:hAnsi="Times New Roman" w:cs="Times New Roman"/>
          <w:sz w:val="28"/>
          <w:szCs w:val="28"/>
          <w:lang w:val="uk-UA"/>
        </w:rPr>
        <w:t xml:space="preserve">(див. формули </w:t>
      </w:r>
      <w:r w:rsidR="00D37BDF" w:rsidRPr="000152D9">
        <w:rPr>
          <w:rFonts w:ascii="Times New Roman" w:hAnsi="Times New Roman" w:cs="Times New Roman"/>
          <w:sz w:val="28"/>
          <w:szCs w:val="28"/>
          <w:lang w:val="uk-UA"/>
        </w:rPr>
        <w:t>(</w:t>
      </w:r>
      <w:r w:rsidR="00D37BDF">
        <w:rPr>
          <w:rFonts w:ascii="Times New Roman" w:hAnsi="Times New Roman" w:cs="Times New Roman"/>
          <w:sz w:val="28"/>
          <w:szCs w:val="28"/>
          <w:lang w:val="uk-UA"/>
        </w:rPr>
        <w:t>2</w:t>
      </w:r>
      <w:r w:rsidR="00D37BDF" w:rsidRPr="000152D9">
        <w:rPr>
          <w:rFonts w:ascii="Times New Roman" w:hAnsi="Times New Roman" w:cs="Times New Roman"/>
          <w:sz w:val="28"/>
          <w:szCs w:val="28"/>
          <w:lang w:val="uk-UA"/>
        </w:rPr>
        <w:t>.</w:t>
      </w:r>
      <w:r w:rsidR="00D37BDF">
        <w:rPr>
          <w:rFonts w:ascii="Times New Roman" w:hAnsi="Times New Roman" w:cs="Times New Roman"/>
          <w:sz w:val="28"/>
          <w:szCs w:val="28"/>
          <w:lang w:val="uk-UA"/>
        </w:rPr>
        <w:t>24</w:t>
      </w:r>
      <w:r w:rsidR="00D37BDF" w:rsidRPr="000152D9">
        <w:rPr>
          <w:rFonts w:ascii="Times New Roman" w:hAnsi="Times New Roman" w:cs="Times New Roman"/>
          <w:sz w:val="28"/>
          <w:szCs w:val="28"/>
          <w:lang w:val="uk-UA"/>
        </w:rPr>
        <w:t>)–(</w:t>
      </w:r>
      <w:r w:rsidR="00D37BDF">
        <w:rPr>
          <w:rFonts w:ascii="Times New Roman" w:hAnsi="Times New Roman" w:cs="Times New Roman"/>
          <w:sz w:val="28"/>
          <w:szCs w:val="28"/>
          <w:lang w:val="uk-UA"/>
        </w:rPr>
        <w:t>2</w:t>
      </w:r>
      <w:r w:rsidR="00D37BDF" w:rsidRPr="000152D9">
        <w:rPr>
          <w:rFonts w:ascii="Times New Roman" w:hAnsi="Times New Roman" w:cs="Times New Roman"/>
          <w:sz w:val="28"/>
          <w:szCs w:val="28"/>
          <w:lang w:val="uk-UA"/>
        </w:rPr>
        <w:t>.</w:t>
      </w:r>
      <w:r w:rsidR="00D37BDF">
        <w:rPr>
          <w:rFonts w:ascii="Times New Roman" w:hAnsi="Times New Roman" w:cs="Times New Roman"/>
          <w:sz w:val="28"/>
          <w:szCs w:val="28"/>
          <w:lang w:val="uk-UA"/>
        </w:rPr>
        <w:t>26</w:t>
      </w:r>
      <w:r w:rsidR="00CF1C24">
        <w:rPr>
          <w:rFonts w:ascii="Times New Roman" w:hAnsi="Times New Roman" w:cs="Times New Roman"/>
          <w:sz w:val="28"/>
          <w:szCs w:val="28"/>
          <w:lang w:val="uk-UA"/>
        </w:rPr>
        <w:t>)</w:t>
      </w:r>
      <w:r w:rsidR="00D37BDF" w:rsidRPr="000152D9">
        <w:rPr>
          <w:rFonts w:ascii="Times New Roman" w:hAnsi="Times New Roman" w:cs="Times New Roman"/>
          <w:sz w:val="28"/>
          <w:szCs w:val="28"/>
          <w:lang w:val="uk-UA"/>
        </w:rPr>
        <w:t>.</w:t>
      </w:r>
    </w:p>
    <w:p w:rsidR="00CF2577" w:rsidRPr="000152D9" w:rsidRDefault="00731671" w:rsidP="00CF2577">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Для обраного варіанта</w:t>
      </w:r>
      <w:r w:rsidR="00CF2577" w:rsidRPr="000152D9">
        <w:rPr>
          <w:rFonts w:ascii="Times New Roman" w:hAnsi="Times New Roman" w:cs="Times New Roman"/>
          <w:sz w:val="28"/>
          <w:szCs w:val="28"/>
          <w:lang w:val="uk-UA"/>
        </w:rPr>
        <w:t xml:space="preserve"> визначається розрахунковий термін окупності капітальних витрат Т</w:t>
      </w:r>
      <w:r w:rsidR="00CF2577" w:rsidRPr="00C7293A">
        <w:rPr>
          <w:rFonts w:ascii="Times New Roman" w:hAnsi="Times New Roman" w:cs="Times New Roman"/>
          <w:sz w:val="28"/>
          <w:szCs w:val="28"/>
          <w:vertAlign w:val="subscript"/>
          <w:lang w:val="uk-UA"/>
        </w:rPr>
        <w:t>р</w:t>
      </w:r>
      <w:r w:rsidR="00CF2577" w:rsidRPr="000152D9">
        <w:rPr>
          <w:rFonts w:ascii="Times New Roman" w:hAnsi="Times New Roman" w:cs="Times New Roman"/>
          <w:sz w:val="28"/>
          <w:szCs w:val="28"/>
          <w:lang w:val="uk-UA"/>
        </w:rPr>
        <w:t>.</w:t>
      </w:r>
    </w:p>
    <w:p w:rsidR="00CF2577" w:rsidRDefault="00CF2577" w:rsidP="00CF2577">
      <w:pPr>
        <w:pStyle w:val="a9"/>
        <w:spacing w:line="360" w:lineRule="auto"/>
        <w:ind w:firstLine="851"/>
        <w:jc w:val="both"/>
        <w:rPr>
          <w:rFonts w:ascii="Times New Roman" w:hAnsi="Times New Roman" w:cs="Times New Roman"/>
          <w:sz w:val="28"/>
          <w:szCs w:val="28"/>
          <w:lang w:val="uk-UA"/>
        </w:rPr>
      </w:pPr>
      <w:r w:rsidRPr="000152D9">
        <w:rPr>
          <w:rFonts w:ascii="Times New Roman" w:hAnsi="Times New Roman" w:cs="Times New Roman"/>
          <w:sz w:val="28"/>
          <w:szCs w:val="28"/>
          <w:lang w:val="uk-UA"/>
        </w:rPr>
        <w:t>Якщо варіанти е</w:t>
      </w:r>
      <w:r w:rsidR="00731671">
        <w:rPr>
          <w:rFonts w:ascii="Times New Roman" w:hAnsi="Times New Roman" w:cs="Times New Roman"/>
          <w:sz w:val="28"/>
          <w:szCs w:val="28"/>
          <w:lang w:val="uk-UA"/>
        </w:rPr>
        <w:t>кономічно рівноцінні, то бере</w:t>
      </w:r>
      <w:r w:rsidRPr="000152D9">
        <w:rPr>
          <w:rFonts w:ascii="Times New Roman" w:hAnsi="Times New Roman" w:cs="Times New Roman"/>
          <w:sz w:val="28"/>
          <w:szCs w:val="28"/>
          <w:lang w:val="uk-UA"/>
        </w:rPr>
        <w:t>ться</w:t>
      </w:r>
      <w:r>
        <w:rPr>
          <w:rFonts w:ascii="Times New Roman" w:hAnsi="Times New Roman" w:cs="Times New Roman"/>
          <w:sz w:val="28"/>
          <w:szCs w:val="28"/>
          <w:lang w:val="uk-UA"/>
        </w:rPr>
        <w:t xml:space="preserve"> </w:t>
      </w:r>
      <w:r w:rsidRPr="000152D9">
        <w:rPr>
          <w:rFonts w:ascii="Times New Roman" w:hAnsi="Times New Roman" w:cs="Times New Roman"/>
          <w:sz w:val="28"/>
          <w:szCs w:val="28"/>
          <w:lang w:val="uk-UA"/>
        </w:rPr>
        <w:t>варіант, який забезпечує бі</w:t>
      </w:r>
      <w:r w:rsidR="00731671">
        <w:rPr>
          <w:rFonts w:ascii="Times New Roman" w:hAnsi="Times New Roman" w:cs="Times New Roman"/>
          <w:sz w:val="28"/>
          <w:szCs w:val="28"/>
          <w:lang w:val="uk-UA"/>
        </w:rPr>
        <w:t>льш високу надійність, безпеку й</w:t>
      </w:r>
      <w:r w:rsidRPr="000152D9">
        <w:rPr>
          <w:rFonts w:ascii="Times New Roman" w:hAnsi="Times New Roman" w:cs="Times New Roman"/>
          <w:sz w:val="28"/>
          <w:szCs w:val="28"/>
          <w:lang w:val="uk-UA"/>
        </w:rPr>
        <w:t xml:space="preserve"> поліпшення умов праці.</w:t>
      </w:r>
    </w:p>
    <w:p w:rsidR="00CF2577" w:rsidRPr="000152D9" w:rsidRDefault="00CF2577" w:rsidP="00CF2577">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0152D9">
        <w:rPr>
          <w:rFonts w:ascii="Times New Roman" w:hAnsi="Times New Roman" w:cs="Times New Roman"/>
          <w:sz w:val="28"/>
          <w:szCs w:val="28"/>
          <w:lang w:val="uk-UA"/>
        </w:rPr>
        <w:t>озрахун</w:t>
      </w:r>
      <w:r>
        <w:rPr>
          <w:rFonts w:ascii="Times New Roman" w:hAnsi="Times New Roman" w:cs="Times New Roman"/>
          <w:sz w:val="28"/>
          <w:szCs w:val="28"/>
          <w:lang w:val="uk-UA"/>
        </w:rPr>
        <w:t>о</w:t>
      </w:r>
      <w:r w:rsidRPr="000152D9">
        <w:rPr>
          <w:rFonts w:ascii="Times New Roman" w:hAnsi="Times New Roman" w:cs="Times New Roman"/>
          <w:sz w:val="28"/>
          <w:szCs w:val="28"/>
          <w:lang w:val="uk-UA"/>
        </w:rPr>
        <w:t xml:space="preserve">к економічної ефективності науково-технічних рішень </w:t>
      </w:r>
      <w:r>
        <w:rPr>
          <w:rFonts w:ascii="Times New Roman" w:hAnsi="Times New Roman" w:cs="Times New Roman"/>
          <w:sz w:val="28"/>
          <w:szCs w:val="28"/>
          <w:lang w:val="uk-UA"/>
        </w:rPr>
        <w:t xml:space="preserve">за методом </w:t>
      </w:r>
      <w:r w:rsidRPr="000152D9">
        <w:rPr>
          <w:rFonts w:ascii="Times New Roman" w:hAnsi="Times New Roman" w:cs="Times New Roman"/>
          <w:sz w:val="28"/>
          <w:szCs w:val="28"/>
          <w:lang w:val="uk-UA"/>
        </w:rPr>
        <w:t>чистої приведеної вартості широко використовується у випадках, коли немає бази зіставлення. В окремих диплом</w:t>
      </w:r>
      <w:r w:rsidR="0084569E">
        <w:rPr>
          <w:rFonts w:ascii="Times New Roman" w:hAnsi="Times New Roman" w:cs="Times New Roman"/>
          <w:sz w:val="28"/>
          <w:szCs w:val="28"/>
          <w:lang w:val="uk-UA"/>
        </w:rPr>
        <w:t>них проє</w:t>
      </w:r>
      <w:r w:rsidRPr="000152D9">
        <w:rPr>
          <w:rFonts w:ascii="Times New Roman" w:hAnsi="Times New Roman" w:cs="Times New Roman"/>
          <w:sz w:val="28"/>
          <w:szCs w:val="28"/>
          <w:lang w:val="uk-UA"/>
        </w:rPr>
        <w:t>ктах обґрунтовуються іноді такі науково-технічні рішення. Їх розробка та впровадження потребує значних капітальних вкладен</w:t>
      </w:r>
      <w:r w:rsidR="0084569E">
        <w:rPr>
          <w:rFonts w:ascii="Times New Roman" w:hAnsi="Times New Roman" w:cs="Times New Roman"/>
          <w:sz w:val="28"/>
          <w:szCs w:val="28"/>
          <w:lang w:val="uk-UA"/>
        </w:rPr>
        <w:t>ь, що фінансуються, як правило, за рахунок позикових коштів. У</w:t>
      </w:r>
      <w:r w:rsidRPr="000152D9">
        <w:rPr>
          <w:rFonts w:ascii="Times New Roman" w:hAnsi="Times New Roman" w:cs="Times New Roman"/>
          <w:sz w:val="28"/>
          <w:szCs w:val="28"/>
          <w:lang w:val="uk-UA"/>
        </w:rPr>
        <w:t>провадження таких інновацій забезпечує зниження трудомісткості в</w:t>
      </w:r>
      <w:r w:rsidR="0084569E">
        <w:rPr>
          <w:rFonts w:ascii="Times New Roman" w:hAnsi="Times New Roman" w:cs="Times New Roman"/>
          <w:sz w:val="28"/>
          <w:szCs w:val="28"/>
          <w:lang w:val="uk-UA"/>
        </w:rPr>
        <w:t>иготовленої</w:t>
      </w:r>
      <w:r w:rsidRPr="000152D9">
        <w:rPr>
          <w:rFonts w:ascii="Times New Roman" w:hAnsi="Times New Roman" w:cs="Times New Roman"/>
          <w:sz w:val="28"/>
          <w:szCs w:val="28"/>
          <w:lang w:val="uk-UA"/>
        </w:rPr>
        <w:t xml:space="preserve"> одиниці продукції (виконаної роботи, наданої послуги), </w:t>
      </w:r>
      <w:r w:rsidR="0084569E">
        <w:rPr>
          <w:rFonts w:ascii="Times New Roman" w:hAnsi="Times New Roman" w:cs="Times New Roman"/>
          <w:sz w:val="28"/>
          <w:szCs w:val="28"/>
          <w:lang w:val="uk-UA"/>
        </w:rPr>
        <w:t>зростання продуктивності праці й</w:t>
      </w:r>
      <w:r w:rsidRPr="000152D9">
        <w:rPr>
          <w:rFonts w:ascii="Times New Roman" w:hAnsi="Times New Roman" w:cs="Times New Roman"/>
          <w:sz w:val="28"/>
          <w:szCs w:val="28"/>
          <w:lang w:val="uk-UA"/>
        </w:rPr>
        <w:t xml:space="preserve"> річного обсягу продукції (робіт, послуг).</w:t>
      </w:r>
    </w:p>
    <w:p w:rsidR="00CF2577" w:rsidRPr="000152D9" w:rsidRDefault="0084569E" w:rsidP="00CF2577">
      <w:pPr>
        <w:pStyle w:val="a9"/>
        <w:spacing w:line="360"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 розділу в</w:t>
      </w:r>
      <w:r w:rsidR="00CF2577" w:rsidRPr="000152D9">
        <w:rPr>
          <w:rFonts w:ascii="Times New Roman" w:hAnsi="Times New Roman" w:cs="Times New Roman"/>
          <w:sz w:val="28"/>
          <w:szCs w:val="28"/>
          <w:lang w:val="uk-UA"/>
        </w:rPr>
        <w:t xml:space="preserve"> цьому випадку складається з наступних питань:</w:t>
      </w:r>
    </w:p>
    <w:p w:rsidR="00CF2577" w:rsidRPr="000152D9" w:rsidRDefault="00CF2577" w:rsidP="00CF2577">
      <w:pPr>
        <w:pStyle w:val="a9"/>
        <w:numPr>
          <w:ilvl w:val="0"/>
          <w:numId w:val="18"/>
        </w:numPr>
        <w:spacing w:line="360" w:lineRule="auto"/>
        <w:jc w:val="both"/>
        <w:rPr>
          <w:rFonts w:ascii="Times New Roman" w:hAnsi="Times New Roman" w:cs="Times New Roman"/>
          <w:sz w:val="28"/>
          <w:szCs w:val="28"/>
          <w:lang w:val="uk-UA"/>
        </w:rPr>
      </w:pPr>
      <w:r w:rsidRPr="000152D9">
        <w:rPr>
          <w:rFonts w:ascii="Times New Roman" w:hAnsi="Times New Roman" w:cs="Times New Roman"/>
          <w:sz w:val="28"/>
          <w:szCs w:val="28"/>
          <w:lang w:val="uk-UA"/>
        </w:rPr>
        <w:t>розрахунок капітальних вкладень (інвестицій) на розробку та впровадження науково-технічних рішень</w:t>
      </w:r>
      <w:r>
        <w:rPr>
          <w:rFonts w:ascii="Times New Roman" w:hAnsi="Times New Roman" w:cs="Times New Roman"/>
          <w:sz w:val="28"/>
          <w:szCs w:val="28"/>
          <w:lang w:val="uk-UA"/>
        </w:rPr>
        <w:t xml:space="preserve">, які запропоновані </w:t>
      </w:r>
      <w:r w:rsidRPr="000152D9">
        <w:rPr>
          <w:rFonts w:ascii="Times New Roman" w:hAnsi="Times New Roman" w:cs="Times New Roman"/>
          <w:sz w:val="28"/>
          <w:szCs w:val="28"/>
          <w:lang w:val="uk-UA"/>
        </w:rPr>
        <w:t xml:space="preserve">в </w:t>
      </w:r>
      <w:r w:rsidR="0084569E">
        <w:rPr>
          <w:rFonts w:ascii="Times New Roman" w:hAnsi="Times New Roman" w:cs="Times New Roman"/>
          <w:sz w:val="28"/>
          <w:szCs w:val="28"/>
          <w:lang w:val="uk-UA"/>
        </w:rPr>
        <w:t xml:space="preserve">основній частині </w:t>
      </w:r>
      <w:r w:rsidR="00D37BDF">
        <w:rPr>
          <w:rFonts w:ascii="Times New Roman" w:hAnsi="Times New Roman" w:cs="Times New Roman"/>
          <w:sz w:val="28"/>
          <w:szCs w:val="28"/>
          <w:lang w:val="uk-UA"/>
        </w:rPr>
        <w:t>кваліфікаційної роботи</w:t>
      </w:r>
      <w:r w:rsidRPr="000152D9">
        <w:rPr>
          <w:rFonts w:ascii="Times New Roman" w:hAnsi="Times New Roman" w:cs="Times New Roman"/>
          <w:sz w:val="28"/>
          <w:szCs w:val="28"/>
          <w:lang w:val="uk-UA"/>
        </w:rPr>
        <w:t>;</w:t>
      </w:r>
    </w:p>
    <w:p w:rsidR="00CF2577" w:rsidRPr="000152D9" w:rsidRDefault="00CF2577" w:rsidP="00CF2577">
      <w:pPr>
        <w:pStyle w:val="a9"/>
        <w:numPr>
          <w:ilvl w:val="0"/>
          <w:numId w:val="18"/>
        </w:numPr>
        <w:spacing w:line="360" w:lineRule="auto"/>
        <w:jc w:val="both"/>
        <w:rPr>
          <w:rFonts w:ascii="Times New Roman" w:hAnsi="Times New Roman" w:cs="Times New Roman"/>
          <w:sz w:val="28"/>
          <w:szCs w:val="28"/>
          <w:lang w:val="uk-UA"/>
        </w:rPr>
      </w:pPr>
      <w:r w:rsidRPr="000152D9">
        <w:rPr>
          <w:rFonts w:ascii="Times New Roman" w:hAnsi="Times New Roman" w:cs="Times New Roman"/>
          <w:sz w:val="28"/>
          <w:szCs w:val="28"/>
          <w:lang w:val="uk-UA"/>
        </w:rPr>
        <w:t>розрахунок зниження собівартості річного обсягу продукції (робіт, послуг);</w:t>
      </w:r>
    </w:p>
    <w:p w:rsidR="00CF2577" w:rsidRPr="00286719" w:rsidRDefault="00CF2577" w:rsidP="00CF2577">
      <w:pPr>
        <w:pStyle w:val="a9"/>
        <w:numPr>
          <w:ilvl w:val="0"/>
          <w:numId w:val="18"/>
        </w:numPr>
        <w:spacing w:line="360" w:lineRule="auto"/>
        <w:ind w:left="567" w:hanging="425"/>
        <w:jc w:val="both"/>
        <w:rPr>
          <w:rFonts w:ascii="Times New Roman" w:hAnsi="Times New Roman" w:cs="Times New Roman"/>
          <w:sz w:val="28"/>
          <w:szCs w:val="28"/>
          <w:lang w:val="uk-UA"/>
        </w:rPr>
      </w:pPr>
      <w:r w:rsidRPr="001233E2">
        <w:rPr>
          <w:rFonts w:ascii="Times New Roman" w:hAnsi="Times New Roman" w:cs="Times New Roman"/>
          <w:sz w:val="28"/>
          <w:szCs w:val="28"/>
          <w:lang w:val="uk-UA"/>
        </w:rPr>
        <w:t xml:space="preserve">розрахунок показників </w:t>
      </w:r>
      <w:r w:rsidR="0084569E">
        <w:rPr>
          <w:rFonts w:ascii="Times New Roman" w:hAnsi="Times New Roman" w:cs="Times New Roman"/>
          <w:sz w:val="28"/>
          <w:szCs w:val="28"/>
          <w:lang w:val="uk-UA"/>
        </w:rPr>
        <w:t xml:space="preserve">економічної ефективності. </w:t>
      </w:r>
    </w:p>
    <w:p w:rsidR="00CF2577" w:rsidRPr="000152D9" w:rsidRDefault="00CF2577" w:rsidP="00CF2577">
      <w:pPr>
        <w:pStyle w:val="a9"/>
        <w:spacing w:line="360" w:lineRule="auto"/>
        <w:ind w:firstLine="709"/>
        <w:rPr>
          <w:rFonts w:ascii="Times New Roman" w:hAnsi="Times New Roman" w:cs="Times New Roman"/>
          <w:sz w:val="28"/>
          <w:szCs w:val="28"/>
          <w:lang w:val="uk-UA"/>
        </w:rPr>
      </w:pPr>
      <w:r w:rsidRPr="000152D9">
        <w:rPr>
          <w:rFonts w:ascii="Times New Roman" w:hAnsi="Times New Roman" w:cs="Times New Roman"/>
          <w:sz w:val="28"/>
          <w:szCs w:val="28"/>
          <w:lang w:val="uk-UA"/>
        </w:rPr>
        <w:t xml:space="preserve">Зниження собівартості річного обсягу </w:t>
      </w:r>
      <w:r w:rsidRPr="000152D9">
        <w:rPr>
          <w:rFonts w:ascii="Times New Roman" w:hAnsi="Times New Roman" w:cs="Times New Roman"/>
          <w:i/>
          <w:sz w:val="28"/>
          <w:szCs w:val="28"/>
          <w:lang w:val="uk-UA"/>
        </w:rPr>
        <w:t>і</w:t>
      </w:r>
      <w:r w:rsidRPr="000152D9">
        <w:rPr>
          <w:rFonts w:ascii="Times New Roman" w:hAnsi="Times New Roman" w:cs="Times New Roman"/>
          <w:sz w:val="28"/>
          <w:szCs w:val="28"/>
          <w:lang w:val="uk-UA"/>
        </w:rPr>
        <w:t xml:space="preserve">-ї продукції (робіт, послуг) </w:t>
      </w:r>
      <w:r w:rsidRPr="001233E2">
        <w:rPr>
          <w:rFonts w:ascii="Symbol" w:hAnsi="Symbol"/>
          <w:sz w:val="28"/>
        </w:rPr>
        <w:t></w:t>
      </w:r>
      <w:r w:rsidR="0084569E">
        <w:rPr>
          <w:rFonts w:ascii="Times New Roman" w:hAnsi="Times New Roman" w:cs="Times New Roman"/>
          <w:sz w:val="28"/>
          <w:szCs w:val="28"/>
          <w:lang w:val="uk-UA"/>
        </w:rPr>
        <w:t>С від у</w:t>
      </w:r>
      <w:r w:rsidRPr="000152D9">
        <w:rPr>
          <w:rFonts w:ascii="Times New Roman" w:hAnsi="Times New Roman" w:cs="Times New Roman"/>
          <w:sz w:val="28"/>
          <w:szCs w:val="28"/>
          <w:lang w:val="uk-UA"/>
        </w:rPr>
        <w:t>провадження інновацій складається з таких показників:</w:t>
      </w:r>
    </w:p>
    <w:p w:rsidR="00CF2577" w:rsidRPr="001233E2" w:rsidRDefault="00CF2577" w:rsidP="00CF2577">
      <w:pPr>
        <w:pStyle w:val="a9"/>
        <w:numPr>
          <w:ilvl w:val="0"/>
          <w:numId w:val="17"/>
        </w:numPr>
        <w:spacing w:line="360" w:lineRule="auto"/>
        <w:ind w:left="1134" w:hanging="283"/>
        <w:rPr>
          <w:rFonts w:ascii="Times New Roman" w:hAnsi="Times New Roman" w:cs="Times New Roman"/>
          <w:sz w:val="28"/>
          <w:szCs w:val="28"/>
          <w:lang w:val="uk-UA"/>
        </w:rPr>
      </w:pPr>
      <w:r w:rsidRPr="001233E2">
        <w:rPr>
          <w:rFonts w:ascii="Times New Roman" w:hAnsi="Times New Roman" w:cs="Times New Roman"/>
          <w:sz w:val="28"/>
          <w:szCs w:val="28"/>
          <w:lang w:val="uk-UA"/>
        </w:rPr>
        <w:t>річної економії по основній, додатковій заробітній платі (</w:t>
      </w:r>
      <w:r w:rsidRPr="001233E2">
        <w:rPr>
          <w:rFonts w:ascii="Symbol" w:hAnsi="Symbol"/>
          <w:sz w:val="28"/>
        </w:rPr>
        <w:t></w:t>
      </w:r>
      <w:r w:rsidRPr="001233E2">
        <w:rPr>
          <w:rFonts w:ascii="Times New Roman" w:hAnsi="Times New Roman" w:cs="Times New Roman"/>
          <w:sz w:val="28"/>
          <w:szCs w:val="28"/>
          <w:lang w:val="uk-UA"/>
        </w:rPr>
        <w:t>З</w:t>
      </w:r>
      <w:r w:rsidRPr="001233E2">
        <w:rPr>
          <w:rFonts w:ascii="Times New Roman" w:hAnsi="Times New Roman" w:cs="Times New Roman"/>
          <w:sz w:val="28"/>
          <w:szCs w:val="28"/>
          <w:vertAlign w:val="subscript"/>
          <w:lang w:val="uk-UA"/>
        </w:rPr>
        <w:t>о</w:t>
      </w:r>
      <w:r w:rsidRPr="001233E2">
        <w:rPr>
          <w:rFonts w:ascii="Times New Roman" w:hAnsi="Times New Roman" w:cs="Times New Roman"/>
          <w:sz w:val="28"/>
          <w:szCs w:val="28"/>
          <w:lang w:val="uk-UA"/>
        </w:rPr>
        <w:t xml:space="preserve">; </w:t>
      </w:r>
      <w:r w:rsidRPr="001233E2">
        <w:rPr>
          <w:rFonts w:ascii="Symbol" w:hAnsi="Symbol"/>
          <w:sz w:val="28"/>
        </w:rPr>
        <w:t></w:t>
      </w:r>
      <w:r w:rsidRPr="001233E2">
        <w:rPr>
          <w:rFonts w:ascii="Times New Roman" w:hAnsi="Times New Roman" w:cs="Times New Roman"/>
          <w:sz w:val="28"/>
          <w:szCs w:val="28"/>
          <w:lang w:val="uk-UA"/>
        </w:rPr>
        <w:t>З</w:t>
      </w:r>
      <w:r w:rsidRPr="001233E2">
        <w:rPr>
          <w:rFonts w:ascii="Times New Roman" w:hAnsi="Times New Roman" w:cs="Times New Roman"/>
          <w:sz w:val="28"/>
          <w:szCs w:val="28"/>
          <w:vertAlign w:val="subscript"/>
          <w:lang w:val="uk-UA"/>
        </w:rPr>
        <w:t>дод</w:t>
      </w:r>
      <w:r w:rsidRPr="001233E2">
        <w:rPr>
          <w:rFonts w:ascii="Times New Roman" w:hAnsi="Times New Roman" w:cs="Times New Roman"/>
          <w:sz w:val="28"/>
          <w:szCs w:val="28"/>
          <w:lang w:val="uk-UA"/>
        </w:rPr>
        <w:t>);</w:t>
      </w:r>
    </w:p>
    <w:p w:rsidR="00CF2577" w:rsidRPr="000152D9" w:rsidRDefault="00CF2577" w:rsidP="00CF2577">
      <w:pPr>
        <w:pStyle w:val="a9"/>
        <w:numPr>
          <w:ilvl w:val="0"/>
          <w:numId w:val="17"/>
        </w:numPr>
        <w:spacing w:line="360" w:lineRule="auto"/>
        <w:jc w:val="both"/>
        <w:rPr>
          <w:rFonts w:ascii="Times New Roman" w:hAnsi="Times New Roman" w:cs="Times New Roman"/>
          <w:sz w:val="28"/>
          <w:szCs w:val="28"/>
          <w:lang w:val="uk-UA"/>
        </w:rPr>
      </w:pPr>
      <w:r w:rsidRPr="000152D9">
        <w:rPr>
          <w:rFonts w:ascii="Times New Roman" w:hAnsi="Times New Roman" w:cs="Times New Roman"/>
          <w:sz w:val="28"/>
          <w:szCs w:val="28"/>
          <w:lang w:val="uk-UA"/>
        </w:rPr>
        <w:t>єдиного соціального внеску (</w:t>
      </w:r>
      <w:r w:rsidRPr="001233E2">
        <w:rPr>
          <w:rFonts w:ascii="Symbol" w:hAnsi="Symbol"/>
          <w:sz w:val="28"/>
        </w:rPr>
        <w:t></w:t>
      </w:r>
      <w:r w:rsidRPr="000152D9">
        <w:rPr>
          <w:rFonts w:ascii="Times New Roman" w:hAnsi="Times New Roman" w:cs="Times New Roman"/>
          <w:sz w:val="28"/>
          <w:szCs w:val="28"/>
          <w:lang w:val="uk-UA"/>
        </w:rPr>
        <w:t>Р</w:t>
      </w:r>
      <w:r w:rsidRPr="001233E2">
        <w:rPr>
          <w:rFonts w:ascii="Times New Roman" w:hAnsi="Times New Roman" w:cs="Times New Roman"/>
          <w:sz w:val="28"/>
          <w:szCs w:val="28"/>
          <w:vertAlign w:val="subscript"/>
          <w:lang w:val="uk-UA"/>
        </w:rPr>
        <w:t>е</w:t>
      </w:r>
      <w:r w:rsidRPr="000152D9">
        <w:rPr>
          <w:rFonts w:ascii="Times New Roman" w:hAnsi="Times New Roman" w:cs="Times New Roman"/>
          <w:sz w:val="28"/>
          <w:szCs w:val="28"/>
          <w:lang w:val="uk-UA"/>
        </w:rPr>
        <w:t>)</w:t>
      </w:r>
      <w:r w:rsidR="00D37BDF">
        <w:rPr>
          <w:rFonts w:ascii="Times New Roman" w:hAnsi="Times New Roman" w:cs="Times New Roman"/>
          <w:sz w:val="28"/>
          <w:szCs w:val="28"/>
          <w:lang w:val="uk-UA"/>
        </w:rPr>
        <w:t xml:space="preserve"> (дод. 11)</w:t>
      </w:r>
      <w:r w:rsidRPr="000152D9">
        <w:rPr>
          <w:rFonts w:ascii="Times New Roman" w:hAnsi="Times New Roman" w:cs="Times New Roman"/>
          <w:sz w:val="28"/>
          <w:szCs w:val="28"/>
          <w:lang w:val="uk-UA"/>
        </w:rPr>
        <w:t>;</w:t>
      </w:r>
    </w:p>
    <w:p w:rsidR="00CF2577" w:rsidRPr="000152D9" w:rsidRDefault="00CF2577" w:rsidP="00CF2577">
      <w:pPr>
        <w:pStyle w:val="a9"/>
        <w:numPr>
          <w:ilvl w:val="0"/>
          <w:numId w:val="17"/>
        </w:numPr>
        <w:spacing w:line="360" w:lineRule="auto"/>
        <w:jc w:val="both"/>
        <w:rPr>
          <w:rFonts w:ascii="Times New Roman" w:hAnsi="Times New Roman" w:cs="Times New Roman"/>
          <w:sz w:val="28"/>
          <w:szCs w:val="28"/>
          <w:lang w:val="uk-UA"/>
        </w:rPr>
      </w:pPr>
      <w:r w:rsidRPr="000152D9">
        <w:rPr>
          <w:rFonts w:ascii="Times New Roman" w:hAnsi="Times New Roman" w:cs="Times New Roman"/>
          <w:sz w:val="28"/>
          <w:szCs w:val="28"/>
          <w:lang w:val="uk-UA"/>
        </w:rPr>
        <w:t>матеріалів (</w:t>
      </w:r>
      <w:r w:rsidRPr="001233E2">
        <w:rPr>
          <w:rFonts w:ascii="Symbol" w:hAnsi="Symbol"/>
          <w:sz w:val="28"/>
        </w:rPr>
        <w:t></w:t>
      </w:r>
      <w:r w:rsidRPr="000152D9">
        <w:rPr>
          <w:rFonts w:ascii="Times New Roman" w:hAnsi="Times New Roman" w:cs="Times New Roman"/>
          <w:sz w:val="28"/>
          <w:szCs w:val="28"/>
          <w:lang w:val="uk-UA"/>
        </w:rPr>
        <w:t>Р</w:t>
      </w:r>
      <w:r w:rsidRPr="001233E2">
        <w:rPr>
          <w:rFonts w:ascii="Times New Roman" w:hAnsi="Times New Roman" w:cs="Times New Roman"/>
          <w:sz w:val="28"/>
          <w:szCs w:val="28"/>
          <w:vertAlign w:val="subscript"/>
          <w:lang w:val="uk-UA"/>
        </w:rPr>
        <w:t>м</w:t>
      </w:r>
      <w:r w:rsidRPr="000152D9">
        <w:rPr>
          <w:rFonts w:ascii="Times New Roman" w:hAnsi="Times New Roman" w:cs="Times New Roman"/>
          <w:sz w:val="28"/>
          <w:szCs w:val="28"/>
          <w:lang w:val="uk-UA"/>
        </w:rPr>
        <w:t xml:space="preserve"> );</w:t>
      </w:r>
    </w:p>
    <w:p w:rsidR="00CF2577" w:rsidRPr="000152D9" w:rsidRDefault="00CF2577" w:rsidP="00CF2577">
      <w:pPr>
        <w:pStyle w:val="a9"/>
        <w:numPr>
          <w:ilvl w:val="0"/>
          <w:numId w:val="17"/>
        </w:numPr>
        <w:spacing w:line="360" w:lineRule="auto"/>
        <w:jc w:val="both"/>
        <w:rPr>
          <w:rFonts w:ascii="Times New Roman" w:hAnsi="Times New Roman" w:cs="Times New Roman"/>
          <w:sz w:val="28"/>
          <w:szCs w:val="28"/>
          <w:lang w:val="uk-UA"/>
        </w:rPr>
      </w:pPr>
      <w:r w:rsidRPr="000152D9">
        <w:rPr>
          <w:rFonts w:ascii="Times New Roman" w:hAnsi="Times New Roman" w:cs="Times New Roman"/>
          <w:sz w:val="28"/>
          <w:szCs w:val="28"/>
          <w:lang w:val="uk-UA"/>
        </w:rPr>
        <w:t>витрат на утримання та експлуатацію устаткування</w:t>
      </w:r>
    </w:p>
    <w:p w:rsidR="00CF2577" w:rsidRPr="000152D9" w:rsidRDefault="00CF2577" w:rsidP="00CF2577">
      <w:pPr>
        <w:pStyle w:val="a9"/>
        <w:spacing w:line="360" w:lineRule="auto"/>
        <w:ind w:firstLine="851"/>
        <w:jc w:val="both"/>
        <w:rPr>
          <w:rFonts w:ascii="Times New Roman" w:hAnsi="Times New Roman" w:cs="Times New Roman"/>
          <w:sz w:val="28"/>
          <w:szCs w:val="28"/>
          <w:lang w:val="uk-UA"/>
        </w:rPr>
      </w:pPr>
      <w:r w:rsidRPr="000152D9">
        <w:rPr>
          <w:rFonts w:ascii="Times New Roman" w:hAnsi="Times New Roman" w:cs="Times New Roman"/>
          <w:sz w:val="28"/>
          <w:szCs w:val="28"/>
          <w:lang w:val="uk-UA"/>
        </w:rPr>
        <w:t>(обладнання, яке модернізоване або реконструйоване) (Р</w:t>
      </w:r>
      <w:r w:rsidRPr="001233E2">
        <w:rPr>
          <w:rFonts w:ascii="Times New Roman" w:hAnsi="Times New Roman" w:cs="Times New Roman"/>
          <w:sz w:val="28"/>
          <w:szCs w:val="28"/>
          <w:vertAlign w:val="subscript"/>
          <w:lang w:val="uk-UA"/>
        </w:rPr>
        <w:t>об</w:t>
      </w:r>
      <w:r w:rsidRPr="000152D9">
        <w:rPr>
          <w:rFonts w:ascii="Times New Roman" w:hAnsi="Times New Roman" w:cs="Times New Roman"/>
          <w:sz w:val="28"/>
          <w:szCs w:val="28"/>
          <w:lang w:val="uk-UA"/>
        </w:rPr>
        <w:t>);</w:t>
      </w:r>
    </w:p>
    <w:p w:rsidR="00CF2577" w:rsidRPr="001233E2" w:rsidRDefault="00CF2577" w:rsidP="00CF2577">
      <w:pPr>
        <w:pStyle w:val="a9"/>
        <w:numPr>
          <w:ilvl w:val="0"/>
          <w:numId w:val="19"/>
        </w:numPr>
        <w:spacing w:line="360" w:lineRule="auto"/>
        <w:rPr>
          <w:rFonts w:ascii="Times New Roman" w:hAnsi="Times New Roman" w:cs="Times New Roman"/>
          <w:sz w:val="28"/>
          <w:szCs w:val="28"/>
          <w:lang w:val="uk-UA"/>
        </w:rPr>
      </w:pPr>
      <w:r w:rsidRPr="001233E2">
        <w:rPr>
          <w:rFonts w:ascii="Times New Roman" w:hAnsi="Times New Roman" w:cs="Times New Roman"/>
          <w:sz w:val="28"/>
          <w:szCs w:val="28"/>
          <w:lang w:val="uk-UA"/>
        </w:rPr>
        <w:t>загальновиробничих витрат (</w:t>
      </w:r>
      <w:r w:rsidRPr="00F67B2E">
        <w:rPr>
          <w:rFonts w:ascii="Symbol" w:hAnsi="Symbol" w:cs="Times New Roman"/>
          <w:sz w:val="28"/>
          <w:szCs w:val="28"/>
          <w:lang w:val="uk-UA"/>
        </w:rPr>
        <w:t></w:t>
      </w:r>
      <w:r w:rsidRPr="001233E2">
        <w:rPr>
          <w:rFonts w:ascii="Times New Roman" w:hAnsi="Times New Roman" w:cs="Times New Roman"/>
          <w:sz w:val="28"/>
          <w:szCs w:val="28"/>
          <w:lang w:val="uk-UA"/>
        </w:rPr>
        <w:t>Р</w:t>
      </w:r>
      <w:r w:rsidRPr="00C7293A">
        <w:rPr>
          <w:rFonts w:ascii="Times New Roman" w:hAnsi="Times New Roman" w:cs="Times New Roman"/>
          <w:sz w:val="28"/>
          <w:szCs w:val="28"/>
          <w:vertAlign w:val="subscript"/>
          <w:lang w:val="uk-UA"/>
        </w:rPr>
        <w:t>зв</w:t>
      </w:r>
      <w:r w:rsidRPr="001233E2">
        <w:rPr>
          <w:rFonts w:ascii="Times New Roman" w:hAnsi="Times New Roman" w:cs="Times New Roman"/>
          <w:sz w:val="28"/>
          <w:szCs w:val="28"/>
          <w:lang w:val="uk-UA"/>
        </w:rPr>
        <w:t>);</w:t>
      </w:r>
    </w:p>
    <w:p w:rsidR="00CF2577" w:rsidRPr="001233E2" w:rsidRDefault="00CF2577" w:rsidP="00CF2577">
      <w:pPr>
        <w:pStyle w:val="a9"/>
        <w:numPr>
          <w:ilvl w:val="0"/>
          <w:numId w:val="19"/>
        </w:numPr>
        <w:spacing w:line="360" w:lineRule="auto"/>
        <w:rPr>
          <w:rFonts w:ascii="Times New Roman" w:hAnsi="Times New Roman" w:cs="Times New Roman"/>
          <w:sz w:val="28"/>
          <w:szCs w:val="28"/>
          <w:lang w:val="uk-UA"/>
        </w:rPr>
      </w:pPr>
      <w:r w:rsidRPr="001233E2">
        <w:rPr>
          <w:rFonts w:ascii="Times New Roman" w:hAnsi="Times New Roman" w:cs="Times New Roman"/>
          <w:sz w:val="28"/>
          <w:szCs w:val="28"/>
          <w:lang w:val="uk-UA"/>
        </w:rPr>
        <w:t>витрат на реалізацію продукції (робіт, послуг) та інших</w:t>
      </w:r>
    </w:p>
    <w:p w:rsidR="00CF2577" w:rsidRPr="001233E2" w:rsidRDefault="00CF2577" w:rsidP="00CF2577">
      <w:pPr>
        <w:pStyle w:val="a9"/>
        <w:spacing w:line="360" w:lineRule="auto"/>
        <w:ind w:firstLine="851"/>
        <w:rPr>
          <w:rFonts w:ascii="Times New Roman" w:hAnsi="Times New Roman" w:cs="Times New Roman"/>
          <w:sz w:val="28"/>
          <w:szCs w:val="28"/>
          <w:lang w:val="uk-UA"/>
        </w:rPr>
      </w:pPr>
      <w:r w:rsidRPr="001233E2">
        <w:rPr>
          <w:rFonts w:ascii="Times New Roman" w:hAnsi="Times New Roman" w:cs="Times New Roman"/>
          <w:sz w:val="28"/>
          <w:szCs w:val="28"/>
          <w:lang w:val="uk-UA"/>
        </w:rPr>
        <w:t>витрат (</w:t>
      </w:r>
      <w:r w:rsidRPr="001233E2">
        <w:rPr>
          <w:rFonts w:ascii="Symbol" w:hAnsi="Symbol"/>
          <w:sz w:val="28"/>
        </w:rPr>
        <w:t></w:t>
      </w:r>
      <w:r w:rsidRPr="001233E2">
        <w:rPr>
          <w:rFonts w:ascii="Times New Roman" w:hAnsi="Times New Roman" w:cs="Times New Roman"/>
          <w:sz w:val="28"/>
          <w:szCs w:val="28"/>
          <w:lang w:val="uk-UA"/>
        </w:rPr>
        <w:t>Р</w:t>
      </w:r>
      <w:r w:rsidRPr="00C7293A">
        <w:rPr>
          <w:rFonts w:ascii="Times New Roman" w:hAnsi="Times New Roman" w:cs="Times New Roman"/>
          <w:sz w:val="28"/>
          <w:szCs w:val="28"/>
          <w:vertAlign w:val="subscript"/>
          <w:lang w:val="uk-UA"/>
        </w:rPr>
        <w:t>р</w:t>
      </w:r>
      <w:r w:rsidRPr="001233E2">
        <w:rPr>
          <w:rFonts w:ascii="Times New Roman" w:hAnsi="Times New Roman" w:cs="Times New Roman"/>
          <w:sz w:val="28"/>
          <w:szCs w:val="28"/>
          <w:lang w:val="uk-UA"/>
        </w:rPr>
        <w:t xml:space="preserve"> та </w:t>
      </w:r>
      <w:r w:rsidRPr="001233E2">
        <w:rPr>
          <w:rFonts w:ascii="Symbol" w:hAnsi="Symbol"/>
          <w:sz w:val="28"/>
        </w:rPr>
        <w:t></w:t>
      </w:r>
      <w:r w:rsidRPr="001233E2">
        <w:rPr>
          <w:rFonts w:ascii="Times New Roman" w:hAnsi="Times New Roman" w:cs="Times New Roman"/>
          <w:sz w:val="28"/>
          <w:szCs w:val="28"/>
          <w:lang w:val="uk-UA"/>
        </w:rPr>
        <w:t>Р</w:t>
      </w:r>
      <w:r w:rsidRPr="00C7293A">
        <w:rPr>
          <w:rFonts w:ascii="Times New Roman" w:hAnsi="Times New Roman" w:cs="Times New Roman"/>
          <w:sz w:val="28"/>
          <w:szCs w:val="28"/>
          <w:vertAlign w:val="subscript"/>
          <w:lang w:val="uk-UA"/>
        </w:rPr>
        <w:t>ін</w:t>
      </w:r>
      <w:r w:rsidRPr="001233E2">
        <w:rPr>
          <w:rFonts w:ascii="Times New Roman" w:hAnsi="Times New Roman" w:cs="Times New Roman"/>
          <w:sz w:val="28"/>
          <w:szCs w:val="28"/>
          <w:lang w:val="uk-UA"/>
        </w:rPr>
        <w:t>).</w:t>
      </w:r>
    </w:p>
    <w:p w:rsidR="00CF2577" w:rsidRPr="001233E2" w:rsidRDefault="00CF2577" w:rsidP="00CF2577">
      <w:pPr>
        <w:pStyle w:val="a9"/>
        <w:spacing w:line="360" w:lineRule="auto"/>
        <w:ind w:firstLine="851"/>
        <w:rPr>
          <w:rFonts w:ascii="Times New Roman" w:hAnsi="Times New Roman" w:cs="Times New Roman"/>
          <w:sz w:val="28"/>
          <w:szCs w:val="28"/>
          <w:lang w:val="uk-UA"/>
        </w:rPr>
      </w:pPr>
      <w:r w:rsidRPr="001233E2">
        <w:rPr>
          <w:rFonts w:ascii="Times New Roman" w:hAnsi="Times New Roman" w:cs="Times New Roman"/>
          <w:sz w:val="28"/>
          <w:szCs w:val="28"/>
          <w:lang w:val="uk-UA"/>
        </w:rPr>
        <w:t>Загальні зміни поточних витрат розраховуються за</w:t>
      </w:r>
      <w:r w:rsidRPr="00DD173F">
        <w:rPr>
          <w:rFonts w:ascii="Times New Roman" w:hAnsi="Times New Roman" w:cs="Times New Roman"/>
          <w:sz w:val="28"/>
          <w:szCs w:val="28"/>
          <w:lang w:val="ru-RU"/>
        </w:rPr>
        <w:t xml:space="preserve"> </w:t>
      </w:r>
      <w:r w:rsidR="0084569E">
        <w:rPr>
          <w:rFonts w:ascii="Times New Roman" w:hAnsi="Times New Roman" w:cs="Times New Roman"/>
          <w:sz w:val="28"/>
          <w:szCs w:val="28"/>
          <w:lang w:val="uk-UA"/>
        </w:rPr>
        <w:t>формулою</w:t>
      </w:r>
      <w:r w:rsidR="00D37BDF">
        <w:rPr>
          <w:rFonts w:ascii="Times New Roman" w:hAnsi="Times New Roman" w:cs="Times New Roman"/>
          <w:sz w:val="28"/>
          <w:szCs w:val="28"/>
          <w:lang w:val="uk-UA"/>
        </w:rPr>
        <w:t>:</w:t>
      </w:r>
    </w:p>
    <w:p w:rsidR="00D37BDF" w:rsidRPr="001233E2" w:rsidRDefault="00D37BDF" w:rsidP="00D37BDF">
      <w:pPr>
        <w:pStyle w:val="a9"/>
        <w:tabs>
          <w:tab w:val="left" w:pos="2410"/>
          <w:tab w:val="left" w:pos="9214"/>
        </w:tabs>
        <w:spacing w:line="360" w:lineRule="auto"/>
        <w:ind w:firstLine="851"/>
        <w:rPr>
          <w:rFonts w:ascii="Times New Roman" w:hAnsi="Times New Roman" w:cs="Times New Roman"/>
          <w:sz w:val="28"/>
          <w:szCs w:val="28"/>
          <w:lang w:val="uk-UA"/>
        </w:rPr>
      </w:pPr>
      <w:r w:rsidRPr="00D2720C">
        <w:rPr>
          <w:rFonts w:ascii="Symbol" w:hAnsi="Symbol"/>
          <w:sz w:val="28"/>
          <w:lang w:val="uk-UA"/>
        </w:rPr>
        <w:tab/>
      </w:r>
      <w:r w:rsidRPr="001233E2">
        <w:rPr>
          <w:rFonts w:ascii="Symbol" w:hAnsi="Symbol"/>
          <w:sz w:val="28"/>
        </w:rPr>
        <w:t></w:t>
      </w:r>
      <w:r w:rsidRPr="001233E2">
        <w:rPr>
          <w:rFonts w:ascii="Times New Roman" w:hAnsi="Times New Roman" w:cs="Times New Roman"/>
          <w:sz w:val="28"/>
          <w:szCs w:val="28"/>
          <w:lang w:val="uk-UA"/>
        </w:rPr>
        <w:t xml:space="preserve">С </w:t>
      </w:r>
      <w:r>
        <w:rPr>
          <w:rFonts w:ascii="Times New Roman" w:hAnsi="Times New Roman" w:cs="Times New Roman"/>
          <w:sz w:val="28"/>
          <w:szCs w:val="28"/>
          <w:lang w:val="uk-UA"/>
        </w:rPr>
        <w:t>=</w:t>
      </w:r>
      <w:r w:rsidRPr="001233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233E2">
        <w:rPr>
          <w:rFonts w:ascii="Symbol" w:hAnsi="Symbol"/>
          <w:sz w:val="28"/>
        </w:rPr>
        <w:t></w:t>
      </w:r>
      <w:r w:rsidRPr="001233E2">
        <w:rPr>
          <w:rFonts w:ascii="Times New Roman" w:hAnsi="Times New Roman" w:cs="Times New Roman"/>
          <w:sz w:val="28"/>
          <w:szCs w:val="28"/>
          <w:lang w:val="uk-UA"/>
        </w:rPr>
        <w:t>З</w:t>
      </w:r>
      <w:r w:rsidRPr="001233E2">
        <w:rPr>
          <w:rFonts w:ascii="Times New Roman" w:hAnsi="Times New Roman" w:cs="Times New Roman"/>
          <w:sz w:val="28"/>
          <w:szCs w:val="28"/>
          <w:vertAlign w:val="subscript"/>
          <w:lang w:val="uk-UA"/>
        </w:rPr>
        <w:t>о</w:t>
      </w:r>
      <w:r w:rsidRPr="001233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233E2">
        <w:rPr>
          <w:rFonts w:ascii="Times New Roman" w:hAnsi="Times New Roman" w:cs="Times New Roman"/>
          <w:sz w:val="28"/>
          <w:szCs w:val="28"/>
          <w:lang w:val="uk-UA"/>
        </w:rPr>
        <w:t xml:space="preserve"> </w:t>
      </w:r>
      <w:r w:rsidRPr="001233E2">
        <w:rPr>
          <w:rFonts w:ascii="Symbol" w:hAnsi="Symbol"/>
          <w:sz w:val="28"/>
        </w:rPr>
        <w:t></w:t>
      </w:r>
      <w:r w:rsidRPr="001233E2">
        <w:rPr>
          <w:rFonts w:ascii="Times New Roman" w:hAnsi="Times New Roman" w:cs="Times New Roman"/>
          <w:sz w:val="28"/>
          <w:szCs w:val="28"/>
          <w:lang w:val="uk-UA"/>
        </w:rPr>
        <w:t>З</w:t>
      </w:r>
      <w:r w:rsidRPr="001233E2">
        <w:rPr>
          <w:rFonts w:ascii="Times New Roman" w:hAnsi="Times New Roman" w:cs="Times New Roman"/>
          <w:sz w:val="28"/>
          <w:szCs w:val="28"/>
          <w:vertAlign w:val="subscript"/>
          <w:lang w:val="uk-UA"/>
        </w:rPr>
        <w:t>дод</w:t>
      </w:r>
      <w:r w:rsidRPr="001233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233E2">
        <w:rPr>
          <w:rFonts w:ascii="Times New Roman" w:hAnsi="Times New Roman" w:cs="Times New Roman"/>
          <w:sz w:val="28"/>
          <w:szCs w:val="28"/>
          <w:lang w:val="uk-UA"/>
        </w:rPr>
        <w:t xml:space="preserve"> </w:t>
      </w:r>
      <w:r w:rsidRPr="001233E2">
        <w:rPr>
          <w:rFonts w:ascii="Symbol" w:hAnsi="Symbol"/>
          <w:sz w:val="28"/>
        </w:rPr>
        <w:t></w:t>
      </w:r>
      <w:r w:rsidRPr="001233E2">
        <w:rPr>
          <w:rFonts w:ascii="Times New Roman" w:hAnsi="Times New Roman" w:cs="Times New Roman"/>
          <w:sz w:val="28"/>
          <w:szCs w:val="28"/>
          <w:lang w:val="uk-UA"/>
        </w:rPr>
        <w:t>Р</w:t>
      </w:r>
      <w:r w:rsidRPr="001233E2">
        <w:rPr>
          <w:rFonts w:ascii="Times New Roman" w:hAnsi="Times New Roman" w:cs="Times New Roman"/>
          <w:sz w:val="28"/>
          <w:szCs w:val="28"/>
          <w:vertAlign w:val="subscript"/>
          <w:lang w:val="uk-UA"/>
        </w:rPr>
        <w:t>м</w:t>
      </w:r>
      <w:r w:rsidRPr="001233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233E2">
        <w:rPr>
          <w:rFonts w:ascii="Times New Roman" w:hAnsi="Times New Roman" w:cs="Times New Roman"/>
          <w:sz w:val="28"/>
          <w:szCs w:val="28"/>
          <w:lang w:val="uk-UA"/>
        </w:rPr>
        <w:t xml:space="preserve"> </w:t>
      </w:r>
      <w:r w:rsidRPr="001233E2">
        <w:rPr>
          <w:rFonts w:ascii="Symbol" w:hAnsi="Symbol"/>
          <w:sz w:val="28"/>
        </w:rPr>
        <w:t></w:t>
      </w:r>
      <w:r w:rsidRPr="001233E2">
        <w:rPr>
          <w:rFonts w:ascii="Times New Roman" w:hAnsi="Times New Roman" w:cs="Times New Roman"/>
          <w:sz w:val="28"/>
          <w:szCs w:val="28"/>
          <w:lang w:val="uk-UA"/>
        </w:rPr>
        <w:t>Р</w:t>
      </w:r>
      <w:r w:rsidRPr="001233E2">
        <w:rPr>
          <w:rFonts w:ascii="Times New Roman" w:hAnsi="Times New Roman" w:cs="Times New Roman"/>
          <w:sz w:val="28"/>
          <w:szCs w:val="28"/>
          <w:vertAlign w:val="subscript"/>
          <w:lang w:val="uk-UA"/>
        </w:rPr>
        <w:t>е</w:t>
      </w:r>
      <w:r w:rsidRPr="001233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233E2">
        <w:rPr>
          <w:rFonts w:ascii="Times New Roman" w:hAnsi="Times New Roman" w:cs="Times New Roman"/>
          <w:sz w:val="28"/>
          <w:szCs w:val="28"/>
          <w:lang w:val="uk-UA"/>
        </w:rPr>
        <w:t xml:space="preserve"> </w:t>
      </w:r>
      <w:r w:rsidRPr="001233E2">
        <w:rPr>
          <w:rFonts w:ascii="Symbol" w:hAnsi="Symbol"/>
          <w:sz w:val="28"/>
        </w:rPr>
        <w:t></w:t>
      </w:r>
      <w:r w:rsidRPr="001233E2">
        <w:rPr>
          <w:rFonts w:ascii="Times New Roman" w:hAnsi="Times New Roman" w:cs="Times New Roman"/>
          <w:sz w:val="28"/>
          <w:szCs w:val="28"/>
          <w:lang w:val="uk-UA"/>
        </w:rPr>
        <w:t>Р</w:t>
      </w:r>
      <w:r w:rsidRPr="001233E2">
        <w:rPr>
          <w:rFonts w:ascii="Times New Roman" w:hAnsi="Times New Roman" w:cs="Times New Roman"/>
          <w:sz w:val="28"/>
          <w:szCs w:val="28"/>
          <w:vertAlign w:val="subscript"/>
          <w:lang w:val="uk-UA"/>
        </w:rPr>
        <w:t>дб</w:t>
      </w:r>
      <w:r w:rsidRPr="001233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233E2">
        <w:rPr>
          <w:rFonts w:ascii="Times New Roman" w:hAnsi="Times New Roman" w:cs="Times New Roman"/>
          <w:sz w:val="28"/>
          <w:szCs w:val="28"/>
          <w:lang w:val="uk-UA"/>
        </w:rPr>
        <w:t xml:space="preserve"> </w:t>
      </w:r>
      <w:r w:rsidRPr="001233E2">
        <w:rPr>
          <w:rFonts w:ascii="Symbol" w:hAnsi="Symbol"/>
          <w:sz w:val="28"/>
        </w:rPr>
        <w:t></w:t>
      </w:r>
      <w:r w:rsidRPr="001233E2">
        <w:rPr>
          <w:rFonts w:ascii="Times New Roman" w:hAnsi="Times New Roman" w:cs="Times New Roman"/>
          <w:sz w:val="28"/>
          <w:szCs w:val="28"/>
          <w:lang w:val="uk-UA"/>
        </w:rPr>
        <w:t>Р</w:t>
      </w:r>
      <w:r w:rsidRPr="001233E2">
        <w:rPr>
          <w:rFonts w:ascii="Times New Roman" w:hAnsi="Times New Roman" w:cs="Times New Roman"/>
          <w:sz w:val="28"/>
          <w:szCs w:val="28"/>
          <w:vertAlign w:val="subscript"/>
          <w:lang w:val="uk-UA"/>
        </w:rPr>
        <w:t>зв</w:t>
      </w:r>
      <w:r w:rsidRPr="001233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233E2">
        <w:rPr>
          <w:rFonts w:ascii="Times New Roman" w:hAnsi="Times New Roman" w:cs="Times New Roman"/>
          <w:sz w:val="28"/>
          <w:szCs w:val="28"/>
          <w:lang w:val="uk-UA"/>
        </w:rPr>
        <w:t xml:space="preserve"> </w:t>
      </w:r>
      <w:r w:rsidRPr="001233E2">
        <w:rPr>
          <w:rFonts w:ascii="Symbol" w:hAnsi="Symbol"/>
          <w:sz w:val="28"/>
        </w:rPr>
        <w:t></w:t>
      </w:r>
      <w:r w:rsidRPr="001233E2">
        <w:rPr>
          <w:rFonts w:ascii="Times New Roman" w:hAnsi="Times New Roman" w:cs="Times New Roman"/>
          <w:sz w:val="28"/>
          <w:szCs w:val="28"/>
          <w:lang w:val="uk-UA"/>
        </w:rPr>
        <w:t>Р</w:t>
      </w:r>
      <w:r w:rsidRPr="001233E2">
        <w:rPr>
          <w:rFonts w:ascii="Times New Roman" w:hAnsi="Times New Roman" w:cs="Times New Roman"/>
          <w:sz w:val="28"/>
          <w:szCs w:val="28"/>
          <w:vertAlign w:val="subscript"/>
          <w:lang w:val="uk-UA"/>
        </w:rPr>
        <w:t>р</w:t>
      </w:r>
      <w:r w:rsidRPr="001233E2">
        <w:rPr>
          <w:rFonts w:ascii="Times New Roman" w:hAnsi="Times New Roman" w:cs="Times New Roman"/>
          <w:sz w:val="28"/>
          <w:szCs w:val="28"/>
          <w:lang w:val="uk-UA"/>
        </w:rPr>
        <w:t xml:space="preserve">. </w:t>
      </w:r>
      <w:r w:rsidRPr="00D2720C">
        <w:rPr>
          <w:rFonts w:ascii="Times New Roman" w:hAnsi="Times New Roman" w:cs="Times New Roman"/>
          <w:sz w:val="28"/>
          <w:szCs w:val="28"/>
          <w:lang w:val="uk-UA"/>
        </w:rPr>
        <w:tab/>
      </w:r>
      <w:r w:rsidRPr="001233E2">
        <w:rPr>
          <w:rFonts w:ascii="Times New Roman" w:hAnsi="Times New Roman" w:cs="Times New Roman"/>
          <w:sz w:val="28"/>
          <w:szCs w:val="28"/>
          <w:lang w:val="uk-UA"/>
        </w:rPr>
        <w:t>(</w:t>
      </w:r>
      <w:r>
        <w:rPr>
          <w:rFonts w:ascii="Times New Roman" w:hAnsi="Times New Roman" w:cs="Times New Roman"/>
          <w:sz w:val="28"/>
          <w:szCs w:val="28"/>
          <w:lang w:val="uk-UA"/>
        </w:rPr>
        <w:t>2.27</w:t>
      </w:r>
      <w:r w:rsidRPr="001233E2">
        <w:rPr>
          <w:rFonts w:ascii="Times New Roman" w:hAnsi="Times New Roman" w:cs="Times New Roman"/>
          <w:sz w:val="28"/>
          <w:szCs w:val="28"/>
          <w:lang w:val="uk-UA"/>
        </w:rPr>
        <w:t>)</w:t>
      </w:r>
    </w:p>
    <w:p w:rsidR="00CF2577" w:rsidRPr="001233E2" w:rsidRDefault="0084569E" w:rsidP="00CF2577">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Розраховуючи річну економію</w:t>
      </w:r>
      <w:r w:rsidR="00CF2577" w:rsidRPr="001233E2">
        <w:rPr>
          <w:rFonts w:ascii="Times New Roman" w:hAnsi="Times New Roman" w:cs="Times New Roman"/>
          <w:sz w:val="28"/>
          <w:szCs w:val="28"/>
          <w:lang w:val="uk-UA"/>
        </w:rPr>
        <w:t xml:space="preserve"> основної заробітної плати</w:t>
      </w:r>
      <w:r>
        <w:rPr>
          <w:rFonts w:ascii="Times New Roman" w:hAnsi="Times New Roman" w:cs="Times New Roman"/>
          <w:sz w:val="28"/>
          <w:szCs w:val="28"/>
          <w:lang w:val="uk-UA"/>
        </w:rPr>
        <w:t>,</w:t>
      </w:r>
      <w:r w:rsidR="00CF2577" w:rsidRPr="001233E2">
        <w:rPr>
          <w:rFonts w:ascii="Times New Roman" w:hAnsi="Times New Roman" w:cs="Times New Roman"/>
          <w:sz w:val="28"/>
          <w:szCs w:val="28"/>
          <w:lang w:val="uk-UA"/>
        </w:rPr>
        <w:t xml:space="preserve"> важливо визначити, на скільки знижується трудомісткість одиниці продукції (робіт, послуг), </w:t>
      </w:r>
      <w:r w:rsidR="00CF2577">
        <w:rPr>
          <w:rFonts w:ascii="Times New Roman" w:hAnsi="Times New Roman" w:cs="Times New Roman"/>
          <w:sz w:val="28"/>
          <w:szCs w:val="28"/>
          <w:lang w:val="uk-UA"/>
        </w:rPr>
        <w:t xml:space="preserve">що </w:t>
      </w:r>
      <w:r w:rsidR="00CF2577" w:rsidRPr="001233E2">
        <w:rPr>
          <w:rFonts w:ascii="Times New Roman" w:hAnsi="Times New Roman" w:cs="Times New Roman"/>
          <w:sz w:val="28"/>
          <w:szCs w:val="28"/>
          <w:lang w:val="uk-UA"/>
        </w:rPr>
        <w:t>виготовляє</w:t>
      </w:r>
      <w:r w:rsidR="00CF2577">
        <w:rPr>
          <w:rFonts w:ascii="Times New Roman" w:hAnsi="Times New Roman" w:cs="Times New Roman"/>
          <w:sz w:val="28"/>
          <w:szCs w:val="28"/>
          <w:lang w:val="uk-UA"/>
        </w:rPr>
        <w:t>ться</w:t>
      </w:r>
      <w:r w:rsidR="00CF2577" w:rsidRPr="001233E2">
        <w:rPr>
          <w:rFonts w:ascii="Times New Roman" w:hAnsi="Times New Roman" w:cs="Times New Roman"/>
          <w:sz w:val="28"/>
          <w:szCs w:val="28"/>
          <w:lang w:val="uk-UA"/>
        </w:rPr>
        <w:t xml:space="preserve"> на обладнанні, яке  модернізується (</w:t>
      </w:r>
      <w:r w:rsidR="00CF2577" w:rsidRPr="001233E2">
        <w:rPr>
          <w:rFonts w:ascii="Symbol" w:hAnsi="Symbol"/>
          <w:sz w:val="28"/>
        </w:rPr>
        <w:t></w:t>
      </w:r>
      <w:r w:rsidR="00CF2577" w:rsidRPr="001233E2">
        <w:rPr>
          <w:rFonts w:ascii="Times New Roman" w:hAnsi="Times New Roman" w:cs="Times New Roman"/>
          <w:i/>
          <w:sz w:val="28"/>
          <w:szCs w:val="28"/>
          <w:lang w:val="uk-UA"/>
        </w:rPr>
        <w:t>t</w:t>
      </w:r>
      <w:r w:rsidR="00CF2577" w:rsidRPr="00DD173F">
        <w:rPr>
          <w:rFonts w:ascii="Times New Roman" w:hAnsi="Times New Roman" w:cs="Times New Roman"/>
          <w:i/>
          <w:sz w:val="28"/>
          <w:szCs w:val="28"/>
          <w:vertAlign w:val="subscript"/>
          <w:lang w:val="uk-UA"/>
        </w:rPr>
        <w:t>i</w:t>
      </w:r>
      <w:r w:rsidR="0054552F">
        <w:rPr>
          <w:rFonts w:ascii="Times New Roman" w:hAnsi="Times New Roman" w:cs="Times New Roman"/>
          <w:sz w:val="28"/>
          <w:szCs w:val="28"/>
          <w:lang w:val="uk-UA"/>
        </w:rPr>
        <w:t>). Це можливо встановити</w:t>
      </w:r>
      <w:r w:rsidR="00CF2577" w:rsidRPr="001233E2">
        <w:rPr>
          <w:rFonts w:ascii="Times New Roman" w:hAnsi="Times New Roman" w:cs="Times New Roman"/>
          <w:sz w:val="28"/>
          <w:szCs w:val="28"/>
          <w:lang w:val="uk-UA"/>
        </w:rPr>
        <w:t xml:space="preserve"> шляхом,</w:t>
      </w:r>
      <w:r w:rsidR="00CF2577">
        <w:rPr>
          <w:rFonts w:ascii="Times New Roman" w:hAnsi="Times New Roman" w:cs="Times New Roman"/>
          <w:sz w:val="28"/>
          <w:szCs w:val="28"/>
          <w:lang w:val="uk-UA"/>
        </w:rPr>
        <w:t xml:space="preserve"> </w:t>
      </w:r>
      <w:r w:rsidR="00CF2577" w:rsidRPr="001233E2">
        <w:rPr>
          <w:rFonts w:ascii="Times New Roman" w:hAnsi="Times New Roman" w:cs="Times New Roman"/>
          <w:sz w:val="28"/>
          <w:szCs w:val="28"/>
          <w:lang w:val="uk-UA"/>
        </w:rPr>
        <w:t>виходячи зі змін робочих параметрів обладнання, яке модернізовано, або експертним шляхом. Це обговорюється з науковим кер</w:t>
      </w:r>
      <w:r>
        <w:rPr>
          <w:rFonts w:ascii="Times New Roman" w:hAnsi="Times New Roman" w:cs="Times New Roman"/>
          <w:sz w:val="28"/>
          <w:szCs w:val="28"/>
          <w:lang w:val="uk-UA"/>
        </w:rPr>
        <w:t xml:space="preserve">івником </w:t>
      </w:r>
      <w:r w:rsidR="00D37BDF">
        <w:rPr>
          <w:rFonts w:ascii="Times New Roman" w:hAnsi="Times New Roman" w:cs="Times New Roman"/>
          <w:sz w:val="28"/>
          <w:szCs w:val="28"/>
          <w:lang w:val="uk-UA"/>
        </w:rPr>
        <w:t>кваліфікаційної роботи</w:t>
      </w:r>
      <w:r w:rsidR="00CF2577" w:rsidRPr="001233E2">
        <w:rPr>
          <w:rFonts w:ascii="Times New Roman" w:hAnsi="Times New Roman" w:cs="Times New Roman"/>
          <w:sz w:val="28"/>
          <w:szCs w:val="28"/>
          <w:lang w:val="uk-UA"/>
        </w:rPr>
        <w:t>:</w:t>
      </w:r>
    </w:p>
    <w:p w:rsidR="00D37BDF" w:rsidRDefault="00D37BDF" w:rsidP="00D37BDF">
      <w:pPr>
        <w:pStyle w:val="a9"/>
        <w:tabs>
          <w:tab w:val="left" w:pos="3969"/>
          <w:tab w:val="left" w:pos="9214"/>
        </w:tabs>
        <w:spacing w:line="360" w:lineRule="auto"/>
        <w:ind w:firstLine="851"/>
        <w:jc w:val="both"/>
        <w:rPr>
          <w:rFonts w:ascii="Times New Roman" w:hAnsi="Times New Roman" w:cs="Times New Roman"/>
          <w:sz w:val="28"/>
          <w:szCs w:val="28"/>
          <w:lang w:val="uk-UA"/>
        </w:rPr>
      </w:pPr>
      <w:r w:rsidRPr="00D45076">
        <w:rPr>
          <w:rFonts w:ascii="Symbol" w:hAnsi="Symbol"/>
          <w:sz w:val="28"/>
          <w:lang w:val="uk-UA"/>
        </w:rPr>
        <w:tab/>
      </w:r>
      <w:r w:rsidRPr="001233E2">
        <w:rPr>
          <w:rFonts w:ascii="Symbol" w:hAnsi="Symbol"/>
          <w:sz w:val="28"/>
        </w:rPr>
        <w:t></w:t>
      </w:r>
      <w:r w:rsidRPr="001233E2">
        <w:rPr>
          <w:rFonts w:ascii="Times New Roman" w:hAnsi="Times New Roman" w:cs="Times New Roman"/>
          <w:sz w:val="28"/>
          <w:szCs w:val="28"/>
          <w:lang w:val="uk-UA"/>
        </w:rPr>
        <w:t>З</w:t>
      </w:r>
      <w:r w:rsidRPr="00DD173F">
        <w:rPr>
          <w:rFonts w:ascii="Times New Roman" w:hAnsi="Times New Roman" w:cs="Times New Roman"/>
          <w:sz w:val="28"/>
          <w:szCs w:val="28"/>
          <w:vertAlign w:val="subscript"/>
          <w:lang w:val="uk-UA"/>
        </w:rPr>
        <w:t>оі</w:t>
      </w:r>
      <w:r w:rsidRPr="001233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233E2">
        <w:rPr>
          <w:rFonts w:ascii="Times New Roman" w:hAnsi="Times New Roman" w:cs="Times New Roman"/>
          <w:sz w:val="28"/>
          <w:szCs w:val="28"/>
          <w:lang w:val="uk-UA"/>
        </w:rPr>
        <w:t xml:space="preserve"> </w:t>
      </w:r>
      <w:r w:rsidRPr="001233E2">
        <w:rPr>
          <w:rFonts w:ascii="Symbol" w:hAnsi="Symbol"/>
          <w:sz w:val="28"/>
        </w:rPr>
        <w:t></w:t>
      </w:r>
      <w:r w:rsidRPr="001233E2">
        <w:rPr>
          <w:rFonts w:ascii="Times New Roman" w:hAnsi="Times New Roman" w:cs="Times New Roman"/>
          <w:i/>
          <w:sz w:val="28"/>
          <w:szCs w:val="28"/>
          <w:lang w:val="uk-UA"/>
        </w:rPr>
        <w:t>t</w:t>
      </w:r>
      <w:r w:rsidRPr="00DD173F">
        <w:rPr>
          <w:rFonts w:ascii="Times New Roman" w:hAnsi="Times New Roman" w:cs="Times New Roman"/>
          <w:i/>
          <w:sz w:val="28"/>
          <w:szCs w:val="28"/>
          <w:vertAlign w:val="subscript"/>
          <w:lang w:val="uk-UA"/>
        </w:rPr>
        <w:t>i</w:t>
      </w:r>
      <w:r w:rsidRPr="001233E2">
        <w:rPr>
          <w:rFonts w:ascii="Times New Roman" w:hAnsi="Times New Roman" w:cs="Times New Roman"/>
          <w:i/>
          <w:sz w:val="28"/>
          <w:szCs w:val="28"/>
          <w:lang w:val="uk-UA"/>
        </w:rPr>
        <w:t xml:space="preserve"> </w:t>
      </w:r>
      <w:r>
        <w:rPr>
          <w:rFonts w:ascii="Times New Roman" w:hAnsi="Times New Roman" w:cs="Times New Roman"/>
          <w:sz w:val="28"/>
          <w:szCs w:val="28"/>
          <w:lang w:val="uk-UA"/>
        </w:rPr>
        <w:t>×</w:t>
      </w:r>
      <w:r w:rsidRPr="001233E2">
        <w:rPr>
          <w:rFonts w:ascii="Times New Roman" w:hAnsi="Times New Roman" w:cs="Times New Roman"/>
          <w:sz w:val="28"/>
          <w:szCs w:val="28"/>
          <w:lang w:val="uk-UA"/>
        </w:rPr>
        <w:t>Ч</w:t>
      </w:r>
      <w:r w:rsidRPr="00DD173F">
        <w:rPr>
          <w:rFonts w:ascii="Times New Roman" w:hAnsi="Times New Roman" w:cs="Times New Roman"/>
          <w:sz w:val="28"/>
          <w:szCs w:val="28"/>
          <w:vertAlign w:val="subscript"/>
          <w:lang w:val="uk-UA"/>
        </w:rPr>
        <w:t>ср</w:t>
      </w:r>
      <w:r>
        <w:rPr>
          <w:rFonts w:ascii="Times New Roman" w:hAnsi="Times New Roman" w:cs="Times New Roman"/>
          <w:sz w:val="28"/>
          <w:szCs w:val="28"/>
          <w:lang w:val="uk-UA"/>
        </w:rPr>
        <w:t xml:space="preserve"> , грн;</w:t>
      </w:r>
      <w:r>
        <w:rPr>
          <w:rFonts w:ascii="Times New Roman" w:hAnsi="Times New Roman" w:cs="Times New Roman"/>
          <w:sz w:val="28"/>
          <w:szCs w:val="28"/>
          <w:lang w:val="uk-UA"/>
        </w:rPr>
        <w:tab/>
        <w:t>(2</w:t>
      </w:r>
      <w:r w:rsidRPr="001233E2">
        <w:rPr>
          <w:rFonts w:ascii="Times New Roman" w:hAnsi="Times New Roman" w:cs="Times New Roman"/>
          <w:sz w:val="28"/>
          <w:szCs w:val="28"/>
          <w:lang w:val="uk-UA"/>
        </w:rPr>
        <w:t>.</w:t>
      </w:r>
      <w:r>
        <w:rPr>
          <w:rFonts w:ascii="Times New Roman" w:hAnsi="Times New Roman" w:cs="Times New Roman"/>
          <w:sz w:val="28"/>
          <w:szCs w:val="28"/>
          <w:lang w:val="uk-UA"/>
        </w:rPr>
        <w:t>28</w:t>
      </w:r>
      <w:r w:rsidRPr="001233E2">
        <w:rPr>
          <w:rFonts w:ascii="Times New Roman" w:hAnsi="Times New Roman" w:cs="Times New Roman"/>
          <w:sz w:val="28"/>
          <w:szCs w:val="28"/>
          <w:lang w:val="uk-UA"/>
        </w:rPr>
        <w:t>)</w:t>
      </w:r>
    </w:p>
    <w:p w:rsidR="00D37BDF" w:rsidRPr="004461BB" w:rsidRDefault="00D37BDF" w:rsidP="00D37BDF">
      <w:pPr>
        <w:pStyle w:val="a9"/>
        <w:tabs>
          <w:tab w:val="left" w:pos="3969"/>
          <w:tab w:val="left" w:pos="9214"/>
        </w:tabs>
        <w:spacing w:line="360" w:lineRule="auto"/>
        <w:ind w:firstLine="851"/>
        <w:jc w:val="both"/>
        <w:rPr>
          <w:rFonts w:ascii="Times New Roman" w:hAnsi="Times New Roman" w:cs="Times New Roman"/>
          <w:sz w:val="28"/>
          <w:szCs w:val="28"/>
          <w:lang w:val="uk-UA"/>
        </w:rPr>
      </w:pPr>
      <w:r w:rsidRPr="004461BB">
        <w:rPr>
          <w:rFonts w:ascii="Symbol" w:eastAsia="Times New Roman" w:hAnsi="Symbol" w:cs="Times New Roman"/>
          <w:sz w:val="28"/>
          <w:szCs w:val="28"/>
          <w:lang w:val="uk-UA"/>
        </w:rPr>
        <w:tab/>
      </w:r>
      <w:r w:rsidRPr="004461BB">
        <w:rPr>
          <w:rFonts w:ascii="Symbol" w:eastAsia="Times New Roman" w:hAnsi="Symbol" w:cs="Times New Roman"/>
          <w:sz w:val="28"/>
          <w:szCs w:val="28"/>
          <w:lang w:val="uk-UA"/>
        </w:rPr>
        <w:t></w:t>
      </w:r>
      <w:r w:rsidRPr="004461BB">
        <w:rPr>
          <w:rFonts w:ascii="Times New Roman" w:eastAsia="Times New Roman" w:hAnsi="Times New Roman" w:cs="Times New Roman"/>
          <w:sz w:val="28"/>
          <w:szCs w:val="28"/>
          <w:lang w:val="uk-UA"/>
        </w:rPr>
        <w:t>З</w:t>
      </w:r>
      <w:r w:rsidRPr="00DD173F">
        <w:rPr>
          <w:rFonts w:ascii="Times New Roman" w:eastAsia="Times New Roman" w:hAnsi="Times New Roman" w:cs="Times New Roman"/>
          <w:sz w:val="28"/>
          <w:szCs w:val="28"/>
          <w:vertAlign w:val="subscript"/>
          <w:lang w:val="uk-UA"/>
        </w:rPr>
        <w:t>о</w:t>
      </w:r>
      <w:r w:rsidRPr="004461BB">
        <w:rPr>
          <w:rFonts w:ascii="Times New Roman" w:eastAsia="Times New Roman" w:hAnsi="Times New Roman" w:cs="Times New Roman"/>
          <w:position w:val="-5"/>
          <w:sz w:val="28"/>
          <w:szCs w:val="28"/>
          <w:lang w:val="uk-UA"/>
        </w:rPr>
        <w:t xml:space="preserve"> </w:t>
      </w:r>
      <w:r w:rsidRPr="004461BB">
        <w:rPr>
          <w:rFonts w:ascii="Symbol" w:eastAsia="Times New Roman" w:hAnsi="Symbol" w:cs="Times New Roman"/>
          <w:sz w:val="28"/>
          <w:szCs w:val="28"/>
          <w:lang w:val="uk-UA"/>
        </w:rPr>
        <w:t></w:t>
      </w:r>
      <w:r w:rsidRPr="004461BB">
        <w:rPr>
          <w:rFonts w:ascii="Times New Roman" w:eastAsia="Times New Roman" w:hAnsi="Times New Roman" w:cs="Times New Roman"/>
          <w:sz w:val="28"/>
          <w:szCs w:val="28"/>
          <w:lang w:val="uk-UA"/>
        </w:rPr>
        <w:t xml:space="preserve"> </w:t>
      </w:r>
      <w:r w:rsidRPr="004461BB">
        <w:rPr>
          <w:rFonts w:ascii="Symbol" w:eastAsia="Times New Roman" w:hAnsi="Symbol" w:cs="Times New Roman"/>
          <w:sz w:val="28"/>
          <w:szCs w:val="28"/>
          <w:lang w:val="uk-UA"/>
        </w:rPr>
        <w:t></w:t>
      </w:r>
      <w:r w:rsidRPr="004461BB">
        <w:rPr>
          <w:rFonts w:ascii="Times New Roman" w:eastAsia="Times New Roman" w:hAnsi="Times New Roman" w:cs="Times New Roman"/>
          <w:sz w:val="28"/>
          <w:szCs w:val="28"/>
          <w:lang w:val="uk-UA"/>
        </w:rPr>
        <w:t>З</w:t>
      </w:r>
      <w:r w:rsidRPr="00DD173F">
        <w:rPr>
          <w:rFonts w:ascii="Times New Roman" w:hAnsi="Times New Roman" w:cs="Times New Roman"/>
          <w:sz w:val="28"/>
          <w:szCs w:val="28"/>
          <w:vertAlign w:val="subscript"/>
          <w:lang w:val="uk-UA"/>
        </w:rPr>
        <w:t>оі</w:t>
      </w:r>
      <w:r w:rsidRPr="004461BB">
        <w:rPr>
          <w:rFonts w:ascii="Times New Roman" w:eastAsia="Times New Roman" w:hAnsi="Times New Roman" w:cs="Times New Roman"/>
          <w:position w:val="-5"/>
          <w:sz w:val="28"/>
          <w:szCs w:val="28"/>
          <w:lang w:val="uk-UA"/>
        </w:rPr>
        <w:t xml:space="preserve"> </w:t>
      </w:r>
      <w:r>
        <w:rPr>
          <w:rFonts w:ascii="Times New Roman" w:eastAsia="Times New Roman" w:hAnsi="Times New Roman" w:cs="Times New Roman"/>
          <w:sz w:val="28"/>
          <w:szCs w:val="28"/>
          <w:lang w:val="uk-UA"/>
        </w:rPr>
        <w:t>×</w:t>
      </w:r>
      <w:r w:rsidRPr="004461BB">
        <w:rPr>
          <w:rFonts w:ascii="Times New Roman" w:eastAsia="Times New Roman" w:hAnsi="Times New Roman" w:cs="Times New Roman"/>
          <w:i/>
          <w:sz w:val="28"/>
          <w:szCs w:val="28"/>
          <w:lang w:val="uk-UA"/>
        </w:rPr>
        <w:t>V</w:t>
      </w:r>
      <w:r w:rsidRPr="00DD173F">
        <w:rPr>
          <w:rFonts w:ascii="Times New Roman" w:eastAsia="Times New Roman" w:hAnsi="Times New Roman" w:cs="Times New Roman"/>
          <w:i/>
          <w:sz w:val="28"/>
          <w:szCs w:val="28"/>
          <w:vertAlign w:val="subscript"/>
        </w:rPr>
        <w:t>p</w:t>
      </w:r>
      <w:r w:rsidRPr="004461BB">
        <w:rPr>
          <w:rFonts w:ascii="Times New Roman" w:eastAsia="Times New Roman" w:hAnsi="Times New Roman" w:cs="Times New Roman"/>
          <w:sz w:val="28"/>
          <w:szCs w:val="28"/>
          <w:lang w:val="uk-UA"/>
        </w:rPr>
        <w:t>, грн.</w:t>
      </w:r>
      <w:r w:rsidRPr="004461BB">
        <w:rPr>
          <w:rFonts w:ascii="Times New Roman" w:eastAsia="Times New Roman" w:hAnsi="Times New Roman" w:cs="Times New Roman"/>
          <w:sz w:val="28"/>
          <w:szCs w:val="28"/>
          <w:lang w:val="uk-UA"/>
        </w:rPr>
        <w:tab/>
        <w:t>(</w:t>
      </w:r>
      <w:r>
        <w:rPr>
          <w:rFonts w:ascii="Times New Roman" w:eastAsia="Times New Roman" w:hAnsi="Times New Roman" w:cs="Times New Roman"/>
          <w:sz w:val="28"/>
          <w:szCs w:val="28"/>
          <w:lang w:val="uk-UA"/>
        </w:rPr>
        <w:t>2</w:t>
      </w:r>
      <w:r w:rsidRPr="004461B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29</w:t>
      </w:r>
      <w:r w:rsidRPr="004461BB">
        <w:rPr>
          <w:rFonts w:ascii="Times New Roman" w:eastAsia="Times New Roman" w:hAnsi="Times New Roman" w:cs="Times New Roman"/>
          <w:sz w:val="28"/>
          <w:szCs w:val="28"/>
          <w:lang w:val="uk-UA"/>
        </w:rPr>
        <w:t>)</w:t>
      </w:r>
    </w:p>
    <w:p w:rsidR="00CF2577" w:rsidRPr="004461BB" w:rsidRDefault="00CF2577" w:rsidP="00CF2577">
      <w:pPr>
        <w:pStyle w:val="a9"/>
        <w:spacing w:line="360" w:lineRule="auto"/>
        <w:ind w:firstLine="851"/>
        <w:jc w:val="both"/>
        <w:rPr>
          <w:rFonts w:ascii="Times New Roman" w:hAnsi="Times New Roman" w:cs="Times New Roman"/>
          <w:sz w:val="28"/>
          <w:szCs w:val="28"/>
          <w:lang w:val="uk-UA"/>
        </w:rPr>
      </w:pPr>
      <w:r w:rsidRPr="004461BB">
        <w:rPr>
          <w:rFonts w:ascii="Times New Roman" w:hAnsi="Times New Roman" w:cs="Times New Roman"/>
          <w:sz w:val="28"/>
          <w:szCs w:val="28"/>
          <w:lang w:val="uk-UA"/>
        </w:rPr>
        <w:t>Економія додаткової заробітної плати на рік:</w:t>
      </w:r>
    </w:p>
    <w:p w:rsidR="00D37BDF" w:rsidRPr="004461BB" w:rsidRDefault="00D37BDF" w:rsidP="00D37BDF">
      <w:pPr>
        <w:pStyle w:val="a9"/>
        <w:tabs>
          <w:tab w:val="left" w:pos="3402"/>
          <w:tab w:val="left" w:pos="9214"/>
        </w:tabs>
        <w:spacing w:line="360" w:lineRule="auto"/>
        <w:ind w:firstLine="851"/>
        <w:jc w:val="both"/>
        <w:rPr>
          <w:rFonts w:ascii="Times New Roman" w:hAnsi="Times New Roman" w:cs="Times New Roman"/>
          <w:sz w:val="28"/>
          <w:szCs w:val="28"/>
          <w:lang w:val="uk-UA"/>
        </w:rPr>
      </w:pPr>
      <w:r w:rsidRPr="00CF2577">
        <w:rPr>
          <w:rFonts w:ascii="Symbol" w:hAnsi="Symbol"/>
          <w:sz w:val="28"/>
          <w:lang w:val="uk-UA"/>
        </w:rPr>
        <w:tab/>
      </w:r>
      <w:r w:rsidRPr="001233E2">
        <w:rPr>
          <w:rFonts w:ascii="Symbol" w:hAnsi="Symbol"/>
          <w:sz w:val="28"/>
        </w:rPr>
        <w:t></w:t>
      </w:r>
      <w:r w:rsidRPr="004461BB">
        <w:rPr>
          <w:rFonts w:ascii="Times New Roman" w:hAnsi="Times New Roman" w:cs="Times New Roman"/>
          <w:sz w:val="28"/>
          <w:szCs w:val="28"/>
          <w:lang w:val="uk-UA"/>
        </w:rPr>
        <w:t>З</w:t>
      </w:r>
      <w:r w:rsidRPr="004461BB">
        <w:rPr>
          <w:rFonts w:ascii="Times New Roman" w:hAnsi="Times New Roman" w:cs="Times New Roman"/>
          <w:sz w:val="28"/>
          <w:szCs w:val="28"/>
          <w:vertAlign w:val="subscript"/>
          <w:lang w:val="uk-UA"/>
        </w:rPr>
        <w:t>дод.р</w:t>
      </w:r>
      <w:r w:rsidRPr="004461BB">
        <w:rPr>
          <w:rFonts w:ascii="Times New Roman" w:hAnsi="Times New Roman" w:cs="Times New Roman"/>
          <w:sz w:val="28"/>
          <w:szCs w:val="28"/>
          <w:lang w:val="uk-UA"/>
        </w:rPr>
        <w:t xml:space="preserve"> </w:t>
      </w:r>
      <w:r w:rsidRPr="00D45076">
        <w:rPr>
          <w:rFonts w:ascii="Times New Roman" w:hAnsi="Times New Roman" w:cs="Times New Roman"/>
          <w:sz w:val="28"/>
          <w:szCs w:val="28"/>
          <w:lang w:val="ru-RU"/>
        </w:rPr>
        <w:t>=</w:t>
      </w:r>
      <w:r w:rsidRPr="004461BB">
        <w:rPr>
          <w:rFonts w:ascii="Times New Roman" w:hAnsi="Times New Roman" w:cs="Times New Roman"/>
          <w:sz w:val="28"/>
          <w:szCs w:val="28"/>
          <w:lang w:val="uk-UA"/>
        </w:rPr>
        <w:t xml:space="preserve"> (0,2...0,4)</w:t>
      </w:r>
      <w:r w:rsidRPr="00DD173F">
        <w:rPr>
          <w:rFonts w:ascii="Symbol" w:hAnsi="Symbol"/>
          <w:sz w:val="28"/>
        </w:rPr>
        <w:t></w:t>
      </w:r>
      <w:r w:rsidRPr="001233E2">
        <w:rPr>
          <w:rFonts w:ascii="Symbol" w:hAnsi="Symbol"/>
          <w:sz w:val="28"/>
        </w:rPr>
        <w:t></w:t>
      </w:r>
      <w:r w:rsidRPr="004461BB">
        <w:rPr>
          <w:rFonts w:ascii="Times New Roman" w:hAnsi="Times New Roman" w:cs="Times New Roman"/>
          <w:sz w:val="28"/>
          <w:szCs w:val="28"/>
          <w:lang w:val="uk-UA"/>
        </w:rPr>
        <w:t>З</w:t>
      </w:r>
      <w:r w:rsidRPr="004461BB">
        <w:rPr>
          <w:rFonts w:ascii="Times New Roman" w:hAnsi="Times New Roman" w:cs="Times New Roman"/>
          <w:sz w:val="28"/>
          <w:szCs w:val="28"/>
          <w:vertAlign w:val="subscript"/>
          <w:lang w:val="uk-UA"/>
        </w:rPr>
        <w:t>ор</w:t>
      </w:r>
      <w:r w:rsidRPr="004461BB">
        <w:rPr>
          <w:rFonts w:ascii="Times New Roman" w:hAnsi="Times New Roman" w:cs="Times New Roman"/>
          <w:sz w:val="28"/>
          <w:szCs w:val="28"/>
          <w:lang w:val="uk-UA"/>
        </w:rPr>
        <w:t xml:space="preserve"> , грн,</w:t>
      </w:r>
      <w:r w:rsidRPr="004461BB">
        <w:rPr>
          <w:rFonts w:ascii="Times New Roman" w:hAnsi="Times New Roman" w:cs="Times New Roman"/>
          <w:sz w:val="28"/>
          <w:szCs w:val="28"/>
          <w:lang w:val="uk-UA"/>
        </w:rPr>
        <w:tab/>
        <w:t>(</w:t>
      </w:r>
      <w:r>
        <w:rPr>
          <w:rFonts w:ascii="Times New Roman" w:hAnsi="Times New Roman" w:cs="Times New Roman"/>
          <w:sz w:val="28"/>
          <w:szCs w:val="28"/>
          <w:lang w:val="uk-UA"/>
        </w:rPr>
        <w:t>2.30</w:t>
      </w:r>
      <w:r w:rsidRPr="004461BB">
        <w:rPr>
          <w:rFonts w:ascii="Times New Roman" w:hAnsi="Times New Roman" w:cs="Times New Roman"/>
          <w:sz w:val="28"/>
          <w:szCs w:val="28"/>
          <w:lang w:val="uk-UA"/>
        </w:rPr>
        <w:t>)</w:t>
      </w:r>
    </w:p>
    <w:p w:rsidR="00CF2577" w:rsidRPr="004461BB" w:rsidRDefault="00CF2577" w:rsidP="0084569E">
      <w:pPr>
        <w:pStyle w:val="a9"/>
        <w:spacing w:line="360" w:lineRule="auto"/>
        <w:jc w:val="both"/>
        <w:rPr>
          <w:rFonts w:ascii="Times New Roman" w:hAnsi="Times New Roman" w:cs="Times New Roman"/>
          <w:sz w:val="28"/>
          <w:szCs w:val="28"/>
          <w:lang w:val="uk-UA"/>
        </w:rPr>
      </w:pPr>
      <w:r w:rsidRPr="004461BB">
        <w:rPr>
          <w:rFonts w:ascii="Times New Roman" w:hAnsi="Times New Roman" w:cs="Times New Roman"/>
          <w:sz w:val="28"/>
          <w:szCs w:val="28"/>
          <w:lang w:val="uk-UA"/>
        </w:rPr>
        <w:t>д</w:t>
      </w:r>
      <w:r w:rsidR="0084569E">
        <w:rPr>
          <w:rFonts w:ascii="Times New Roman" w:hAnsi="Times New Roman" w:cs="Times New Roman"/>
          <w:sz w:val="28"/>
          <w:szCs w:val="28"/>
          <w:lang w:val="uk-UA"/>
        </w:rPr>
        <w:t>е (0,2…0,4) – коефіцієнт, який у</w:t>
      </w:r>
      <w:r w:rsidRPr="004461BB">
        <w:rPr>
          <w:rFonts w:ascii="Times New Roman" w:hAnsi="Times New Roman" w:cs="Times New Roman"/>
          <w:sz w:val="28"/>
          <w:szCs w:val="28"/>
          <w:lang w:val="uk-UA"/>
        </w:rPr>
        <w:t>раховує різного роду доплати робітникам.</w:t>
      </w:r>
    </w:p>
    <w:p w:rsidR="00CF2577" w:rsidRDefault="00CF2577" w:rsidP="00CF2577">
      <w:pPr>
        <w:pStyle w:val="a9"/>
        <w:spacing w:line="360" w:lineRule="auto"/>
        <w:ind w:firstLine="851"/>
        <w:jc w:val="both"/>
        <w:rPr>
          <w:rFonts w:ascii="Times New Roman" w:hAnsi="Times New Roman" w:cs="Times New Roman"/>
          <w:sz w:val="28"/>
          <w:szCs w:val="28"/>
          <w:lang w:val="uk-UA"/>
        </w:rPr>
      </w:pPr>
      <w:r w:rsidRPr="004461BB">
        <w:rPr>
          <w:rFonts w:ascii="Times New Roman" w:hAnsi="Times New Roman" w:cs="Times New Roman"/>
          <w:sz w:val="28"/>
          <w:szCs w:val="28"/>
          <w:lang w:val="uk-UA"/>
        </w:rPr>
        <w:lastRenderedPageBreak/>
        <w:t>Зниження трудомісткості виготовлення</w:t>
      </w:r>
      <w:r w:rsidR="0084569E">
        <w:rPr>
          <w:rFonts w:ascii="Times New Roman" w:hAnsi="Times New Roman" w:cs="Times New Roman"/>
          <w:sz w:val="28"/>
          <w:szCs w:val="28"/>
          <w:lang w:val="uk-UA"/>
        </w:rPr>
        <w:t xml:space="preserve"> продукції (робіт, послуг) від у</w:t>
      </w:r>
      <w:r w:rsidRPr="004461BB">
        <w:rPr>
          <w:rFonts w:ascii="Times New Roman" w:hAnsi="Times New Roman" w:cs="Times New Roman"/>
          <w:sz w:val="28"/>
          <w:szCs w:val="28"/>
          <w:lang w:val="uk-UA"/>
        </w:rPr>
        <w:t>провадження науково-технічного рішення забезпечує також зменшення кількості основних робітників (</w:t>
      </w:r>
      <w:r w:rsidRPr="001233E2">
        <w:rPr>
          <w:rFonts w:ascii="Symbol" w:hAnsi="Symbol"/>
          <w:sz w:val="28"/>
        </w:rPr>
        <w:t></w:t>
      </w:r>
      <w:r w:rsidRPr="004461BB">
        <w:rPr>
          <w:rFonts w:ascii="Times New Roman" w:hAnsi="Times New Roman" w:cs="Times New Roman"/>
          <w:sz w:val="28"/>
          <w:szCs w:val="28"/>
          <w:lang w:val="uk-UA"/>
        </w:rPr>
        <w:t xml:space="preserve">Р). Розрахунок </w:t>
      </w:r>
      <w:r w:rsidRPr="001233E2">
        <w:rPr>
          <w:rFonts w:ascii="Symbol" w:hAnsi="Symbol"/>
          <w:sz w:val="28"/>
        </w:rPr>
        <w:t></w:t>
      </w:r>
      <w:r w:rsidR="0084569E">
        <w:rPr>
          <w:rFonts w:ascii="Times New Roman" w:hAnsi="Times New Roman" w:cs="Times New Roman"/>
          <w:sz w:val="28"/>
          <w:szCs w:val="28"/>
          <w:lang w:val="uk-UA"/>
        </w:rPr>
        <w:t>Р від у</w:t>
      </w:r>
      <w:r w:rsidRPr="004461BB">
        <w:rPr>
          <w:rFonts w:ascii="Times New Roman" w:hAnsi="Times New Roman" w:cs="Times New Roman"/>
          <w:sz w:val="28"/>
          <w:szCs w:val="28"/>
          <w:lang w:val="uk-UA"/>
        </w:rPr>
        <w:t>провадження різних заходів виконується за методами, наве</w:t>
      </w:r>
      <w:r w:rsidR="0084569E">
        <w:rPr>
          <w:rFonts w:ascii="Times New Roman" w:hAnsi="Times New Roman" w:cs="Times New Roman"/>
          <w:sz w:val="28"/>
          <w:szCs w:val="28"/>
          <w:lang w:val="uk-UA"/>
        </w:rPr>
        <w:t xml:space="preserve">деними в </w:t>
      </w:r>
      <w:r w:rsidR="0084569E" w:rsidRPr="00453586">
        <w:rPr>
          <w:rFonts w:ascii="Times New Roman" w:hAnsi="Times New Roman" w:cs="Times New Roman"/>
          <w:sz w:val="28"/>
          <w:szCs w:val="28"/>
          <w:lang w:val="uk-UA"/>
        </w:rPr>
        <w:t>дод.</w:t>
      </w:r>
      <w:r w:rsidRPr="00453586">
        <w:rPr>
          <w:rFonts w:ascii="Times New Roman" w:hAnsi="Times New Roman" w:cs="Times New Roman"/>
          <w:sz w:val="28"/>
          <w:szCs w:val="28"/>
          <w:lang w:val="uk-UA"/>
        </w:rPr>
        <w:t xml:space="preserve"> </w:t>
      </w:r>
      <w:r w:rsidR="00D37BDF" w:rsidRPr="00453586">
        <w:rPr>
          <w:rFonts w:ascii="Times New Roman" w:hAnsi="Times New Roman" w:cs="Times New Roman"/>
          <w:sz w:val="28"/>
          <w:szCs w:val="28"/>
          <w:lang w:val="uk-UA"/>
        </w:rPr>
        <w:t>2</w:t>
      </w:r>
      <w:r w:rsidRPr="00453586">
        <w:rPr>
          <w:rFonts w:ascii="Times New Roman" w:hAnsi="Times New Roman" w:cs="Times New Roman"/>
          <w:sz w:val="28"/>
          <w:szCs w:val="28"/>
          <w:lang w:val="uk-UA"/>
        </w:rPr>
        <w:t>.</w:t>
      </w:r>
      <w:r w:rsidRPr="004461BB">
        <w:rPr>
          <w:rFonts w:ascii="Times New Roman" w:hAnsi="Times New Roman" w:cs="Times New Roman"/>
          <w:sz w:val="28"/>
          <w:szCs w:val="28"/>
          <w:lang w:val="uk-UA"/>
        </w:rPr>
        <w:t xml:space="preserve"> З наведених у додатку формул рекомендується використову</w:t>
      </w:r>
      <w:r w:rsidR="00D25EB7">
        <w:rPr>
          <w:rFonts w:ascii="Times New Roman" w:hAnsi="Times New Roman" w:cs="Times New Roman"/>
          <w:sz w:val="28"/>
          <w:szCs w:val="28"/>
          <w:lang w:val="uk-UA"/>
        </w:rPr>
        <w:t>вати перетворену формулу (</w:t>
      </w:r>
      <w:r w:rsidR="00D37BDF">
        <w:rPr>
          <w:rFonts w:ascii="Times New Roman" w:hAnsi="Times New Roman" w:cs="Times New Roman"/>
          <w:sz w:val="28"/>
          <w:szCs w:val="28"/>
          <w:lang w:val="uk-UA"/>
        </w:rPr>
        <w:t>2</w:t>
      </w:r>
      <w:r w:rsidR="00D37BDF" w:rsidRPr="00887824">
        <w:rPr>
          <w:rFonts w:ascii="Times New Roman" w:hAnsi="Times New Roman" w:cs="Times New Roman"/>
          <w:sz w:val="28"/>
          <w:szCs w:val="28"/>
          <w:lang w:val="uk-UA"/>
        </w:rPr>
        <w:t>.</w:t>
      </w:r>
      <w:r w:rsidR="00D37BDF">
        <w:rPr>
          <w:rFonts w:ascii="Times New Roman" w:hAnsi="Times New Roman" w:cs="Times New Roman"/>
          <w:sz w:val="28"/>
          <w:szCs w:val="28"/>
          <w:lang w:val="uk-UA"/>
        </w:rPr>
        <w:t>3</w:t>
      </w:r>
      <w:r w:rsidR="00D37BDF" w:rsidRPr="00887824">
        <w:rPr>
          <w:rFonts w:ascii="Times New Roman" w:hAnsi="Times New Roman" w:cs="Times New Roman"/>
          <w:sz w:val="28"/>
          <w:szCs w:val="28"/>
          <w:lang w:val="uk-UA"/>
        </w:rPr>
        <w:t>1</w:t>
      </w:r>
      <w:r w:rsidR="00D25EB7">
        <w:rPr>
          <w:rFonts w:ascii="Times New Roman" w:hAnsi="Times New Roman" w:cs="Times New Roman"/>
          <w:sz w:val="28"/>
          <w:szCs w:val="28"/>
          <w:lang w:val="uk-UA"/>
        </w:rPr>
        <w:t>)</w:t>
      </w:r>
    </w:p>
    <w:p w:rsidR="00D37BDF" w:rsidRDefault="00D37BDF" w:rsidP="00D37BDF">
      <w:pPr>
        <w:pStyle w:val="a9"/>
        <w:tabs>
          <w:tab w:val="left" w:pos="3969"/>
          <w:tab w:val="left" w:pos="9214"/>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ab/>
      </w:r>
      <m:oMath>
        <m:r>
          <w:rPr>
            <w:rFonts w:ascii="Cambria Math" w:hAnsi="Cambria Math" w:cs="Times New Roman"/>
            <w:sz w:val="28"/>
            <w:szCs w:val="28"/>
            <w:lang w:val="uk-UA"/>
          </w:rPr>
          <m:t>∆</m:t>
        </m:r>
        <m:r>
          <w:rPr>
            <w:rFonts w:ascii="Cambria Math" w:hAnsi="Cambria Math" w:cs="Times New Roman"/>
            <w:sz w:val="28"/>
            <w:szCs w:val="28"/>
            <w:lang w:val="ru-RU"/>
          </w:rPr>
          <m:t>Р=</m:t>
        </m:r>
        <m:f>
          <m:fPr>
            <m:ctrlPr>
              <w:rPr>
                <w:rFonts w:ascii="Cambria Math" w:hAnsi="Cambria Math" w:cs="Times New Roman"/>
                <w:i/>
                <w:sz w:val="28"/>
                <w:szCs w:val="28"/>
                <w:lang w:val="ru-RU"/>
              </w:rPr>
            </m:ctrlPr>
          </m:fPr>
          <m:num>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rPr>
                  <m:t>t</m:t>
                </m:r>
              </m:e>
              <m:sub>
                <m:r>
                  <w:rPr>
                    <w:rFonts w:ascii="Cambria Math" w:hAnsi="Cambria Math" w:cs="Times New Roman"/>
                    <w:sz w:val="28"/>
                    <w:szCs w:val="28"/>
                    <w:lang w:val="ru-RU"/>
                  </w:rPr>
                  <m:t>i</m:t>
                </m:r>
              </m:sub>
            </m:sSub>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V</m:t>
                </m:r>
              </m:e>
              <m:sub>
                <m:r>
                  <w:rPr>
                    <w:rFonts w:ascii="Cambria Math" w:hAnsi="Cambria Math" w:cs="Times New Roman"/>
                    <w:sz w:val="28"/>
                    <w:szCs w:val="28"/>
                    <w:lang w:val="ru-RU"/>
                  </w:rPr>
                  <m:t>p</m:t>
                </m:r>
              </m:sub>
            </m:sSub>
          </m:num>
          <m:den>
            <m:sSub>
              <m:sSubPr>
                <m:ctrlPr>
                  <w:rPr>
                    <w:rFonts w:ascii="Cambria Math" w:hAnsi="Cambria Math" w:cs="Times New Roman"/>
                    <w:i/>
                    <w:sz w:val="28"/>
                    <w:szCs w:val="28"/>
                    <w:lang w:val="ru-RU"/>
                  </w:rPr>
                </m:ctrlPr>
              </m:sSubPr>
              <m:e>
                <m:r>
                  <w:rPr>
                    <w:rFonts w:ascii="Cambria Math" w:hAnsi="Cambria Math" w:cs="Times New Roman"/>
                    <w:sz w:val="28"/>
                    <w:szCs w:val="28"/>
                    <w:lang w:val="uk-UA"/>
                  </w:rPr>
                  <m:t>Ф</m:t>
                </m:r>
              </m:e>
              <m:sub>
                <m:r>
                  <w:rPr>
                    <w:rFonts w:ascii="Cambria Math" w:hAnsi="Cambria Math" w:cs="Times New Roman"/>
                    <w:sz w:val="28"/>
                    <w:szCs w:val="28"/>
                    <w:lang w:val="ru-RU"/>
                  </w:rPr>
                  <m:t>еф</m:t>
                </m:r>
              </m:sub>
            </m:sSub>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К</m:t>
                </m:r>
              </m:e>
              <m:sub>
                <m:r>
                  <w:rPr>
                    <w:rFonts w:ascii="Cambria Math" w:hAnsi="Cambria Math" w:cs="Times New Roman"/>
                    <w:sz w:val="28"/>
                    <w:szCs w:val="28"/>
                    <w:lang w:val="ru-RU"/>
                  </w:rPr>
                  <m:t>вн</m:t>
                </m:r>
              </m:sub>
            </m:sSub>
          </m:den>
        </m:f>
      </m:oMath>
      <w:r>
        <w:rPr>
          <w:rFonts w:ascii="Times New Roman" w:hAnsi="Times New Roman" w:cs="Times New Roman"/>
          <w:sz w:val="28"/>
          <w:szCs w:val="28"/>
          <w:lang w:val="uk-UA"/>
        </w:rPr>
        <w:t xml:space="preserve">  , чол.,</w:t>
      </w:r>
      <w:r>
        <w:rPr>
          <w:rFonts w:ascii="Times New Roman" w:hAnsi="Times New Roman" w:cs="Times New Roman"/>
          <w:sz w:val="28"/>
          <w:szCs w:val="28"/>
          <w:lang w:val="uk-UA"/>
        </w:rPr>
        <w:tab/>
      </w:r>
      <w:r w:rsidRPr="00887824">
        <w:rPr>
          <w:rFonts w:ascii="Times New Roman" w:hAnsi="Times New Roman" w:cs="Times New Roman"/>
          <w:sz w:val="28"/>
          <w:szCs w:val="28"/>
          <w:lang w:val="uk-UA"/>
        </w:rPr>
        <w:t>(</w:t>
      </w:r>
      <w:r>
        <w:rPr>
          <w:rFonts w:ascii="Times New Roman" w:hAnsi="Times New Roman" w:cs="Times New Roman"/>
          <w:sz w:val="28"/>
          <w:szCs w:val="28"/>
          <w:lang w:val="uk-UA"/>
        </w:rPr>
        <w:t>2</w:t>
      </w:r>
      <w:r w:rsidRPr="00887824">
        <w:rPr>
          <w:rFonts w:ascii="Times New Roman" w:hAnsi="Times New Roman" w:cs="Times New Roman"/>
          <w:sz w:val="28"/>
          <w:szCs w:val="28"/>
          <w:lang w:val="uk-UA"/>
        </w:rPr>
        <w:t>.</w:t>
      </w:r>
      <w:r>
        <w:rPr>
          <w:rFonts w:ascii="Times New Roman" w:hAnsi="Times New Roman" w:cs="Times New Roman"/>
          <w:sz w:val="28"/>
          <w:szCs w:val="28"/>
          <w:lang w:val="uk-UA"/>
        </w:rPr>
        <w:t>3</w:t>
      </w:r>
      <w:r w:rsidRPr="00887824">
        <w:rPr>
          <w:rFonts w:ascii="Times New Roman" w:hAnsi="Times New Roman" w:cs="Times New Roman"/>
          <w:sz w:val="28"/>
          <w:szCs w:val="28"/>
          <w:lang w:val="uk-UA"/>
        </w:rPr>
        <w:t>1)</w:t>
      </w:r>
    </w:p>
    <w:p w:rsidR="00CF2577" w:rsidRPr="00887824" w:rsidRDefault="00CF2577" w:rsidP="00D25EB7">
      <w:pPr>
        <w:pStyle w:val="a9"/>
        <w:spacing w:line="360" w:lineRule="auto"/>
        <w:jc w:val="both"/>
        <w:rPr>
          <w:rFonts w:ascii="Times New Roman" w:hAnsi="Times New Roman" w:cs="Times New Roman"/>
          <w:sz w:val="28"/>
          <w:szCs w:val="28"/>
          <w:lang w:val="uk-UA"/>
        </w:rPr>
      </w:pPr>
      <w:r w:rsidRPr="00887824">
        <w:rPr>
          <w:rFonts w:ascii="Times New Roman" w:hAnsi="Times New Roman" w:cs="Times New Roman"/>
          <w:sz w:val="28"/>
          <w:szCs w:val="28"/>
          <w:lang w:val="uk-UA"/>
        </w:rPr>
        <w:t xml:space="preserve">де </w:t>
      </w:r>
      <w:r w:rsidRPr="00887824">
        <w:rPr>
          <w:rFonts w:ascii="Times New Roman" w:hAnsi="Times New Roman" w:cs="Times New Roman"/>
          <w:i/>
          <w:sz w:val="28"/>
          <w:szCs w:val="28"/>
          <w:lang w:val="uk-UA"/>
        </w:rPr>
        <w:t>V</w:t>
      </w:r>
      <w:r w:rsidRPr="00DD173F">
        <w:rPr>
          <w:rFonts w:ascii="Times New Roman" w:hAnsi="Times New Roman" w:cs="Times New Roman"/>
          <w:sz w:val="28"/>
          <w:szCs w:val="28"/>
          <w:vertAlign w:val="subscript"/>
          <w:lang w:val="uk-UA"/>
        </w:rPr>
        <w:t>р</w:t>
      </w:r>
      <w:r w:rsidRPr="00887824">
        <w:rPr>
          <w:rFonts w:ascii="Times New Roman" w:hAnsi="Times New Roman" w:cs="Times New Roman"/>
          <w:sz w:val="28"/>
          <w:szCs w:val="28"/>
          <w:lang w:val="uk-UA"/>
        </w:rPr>
        <w:t xml:space="preserve"> – річний обсяг реаліз</w:t>
      </w:r>
      <w:r w:rsidR="00D25EB7">
        <w:rPr>
          <w:rFonts w:ascii="Times New Roman" w:hAnsi="Times New Roman" w:cs="Times New Roman"/>
          <w:sz w:val="28"/>
          <w:szCs w:val="28"/>
          <w:lang w:val="uk-UA"/>
        </w:rPr>
        <w:t>ованої продукції (в одиницях), у</w:t>
      </w:r>
      <w:r w:rsidRPr="00887824">
        <w:rPr>
          <w:rFonts w:ascii="Times New Roman" w:hAnsi="Times New Roman" w:cs="Times New Roman"/>
          <w:sz w:val="28"/>
          <w:szCs w:val="28"/>
          <w:lang w:val="uk-UA"/>
        </w:rPr>
        <w:t>становлюється консультантом;</w:t>
      </w:r>
    </w:p>
    <w:p w:rsidR="00CF2577" w:rsidRPr="00887824" w:rsidRDefault="00CF2577" w:rsidP="00CF2577">
      <w:pPr>
        <w:pStyle w:val="a9"/>
        <w:spacing w:line="360" w:lineRule="auto"/>
        <w:ind w:firstLine="851"/>
        <w:jc w:val="both"/>
        <w:rPr>
          <w:rFonts w:ascii="Times New Roman" w:hAnsi="Times New Roman" w:cs="Times New Roman"/>
          <w:sz w:val="28"/>
          <w:szCs w:val="28"/>
          <w:lang w:val="uk-UA"/>
        </w:rPr>
      </w:pPr>
      <w:r w:rsidRPr="00887824">
        <w:rPr>
          <w:rFonts w:ascii="Times New Roman" w:hAnsi="Times New Roman" w:cs="Times New Roman"/>
          <w:sz w:val="28"/>
          <w:szCs w:val="28"/>
          <w:lang w:val="uk-UA"/>
        </w:rPr>
        <w:t>Ф</w:t>
      </w:r>
      <w:r w:rsidRPr="00DD173F">
        <w:rPr>
          <w:rFonts w:ascii="Times New Roman" w:hAnsi="Times New Roman" w:cs="Times New Roman"/>
          <w:sz w:val="28"/>
          <w:szCs w:val="28"/>
          <w:vertAlign w:val="subscript"/>
          <w:lang w:val="uk-UA"/>
        </w:rPr>
        <w:t>еф</w:t>
      </w:r>
      <w:r w:rsidRPr="00887824">
        <w:rPr>
          <w:rFonts w:ascii="Times New Roman" w:hAnsi="Times New Roman" w:cs="Times New Roman"/>
          <w:sz w:val="28"/>
          <w:szCs w:val="28"/>
          <w:lang w:val="uk-UA"/>
        </w:rPr>
        <w:t xml:space="preserve"> – річний ефективний фонд робочого часу;</w:t>
      </w:r>
    </w:p>
    <w:p w:rsidR="00CF2577" w:rsidRDefault="00CF2577" w:rsidP="00CF2577">
      <w:pPr>
        <w:pStyle w:val="a9"/>
        <w:spacing w:line="360" w:lineRule="auto"/>
        <w:ind w:firstLine="851"/>
        <w:jc w:val="both"/>
        <w:rPr>
          <w:rFonts w:ascii="Times New Roman" w:hAnsi="Times New Roman" w:cs="Times New Roman"/>
          <w:sz w:val="28"/>
          <w:szCs w:val="28"/>
          <w:lang w:val="uk-UA"/>
        </w:rPr>
      </w:pPr>
      <w:r w:rsidRPr="00887824">
        <w:rPr>
          <w:rFonts w:ascii="Times New Roman" w:hAnsi="Times New Roman" w:cs="Times New Roman"/>
          <w:sz w:val="28"/>
          <w:szCs w:val="28"/>
          <w:lang w:val="uk-UA"/>
        </w:rPr>
        <w:t>К</w:t>
      </w:r>
      <w:r w:rsidRPr="00DD173F">
        <w:rPr>
          <w:rFonts w:ascii="Times New Roman" w:hAnsi="Times New Roman" w:cs="Times New Roman"/>
          <w:sz w:val="28"/>
          <w:szCs w:val="28"/>
          <w:vertAlign w:val="subscript"/>
          <w:lang w:val="uk-UA"/>
        </w:rPr>
        <w:t>вн</w:t>
      </w:r>
      <w:r w:rsidRPr="00887824">
        <w:rPr>
          <w:rFonts w:ascii="Times New Roman" w:hAnsi="Times New Roman" w:cs="Times New Roman"/>
          <w:sz w:val="28"/>
          <w:szCs w:val="28"/>
          <w:lang w:val="uk-UA"/>
        </w:rPr>
        <w:t xml:space="preserve"> – коефіцієнт, який враховує виконання норм виробітку:</w:t>
      </w:r>
    </w:p>
    <w:p w:rsidR="00850A6D" w:rsidRDefault="00850A6D" w:rsidP="00850A6D">
      <w:pPr>
        <w:pStyle w:val="a9"/>
        <w:tabs>
          <w:tab w:val="left" w:pos="4111"/>
          <w:tab w:val="left" w:pos="9214"/>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87824">
        <w:rPr>
          <w:rFonts w:ascii="Times New Roman" w:hAnsi="Times New Roman" w:cs="Times New Roman"/>
          <w:sz w:val="28"/>
          <w:szCs w:val="28"/>
          <w:lang w:val="uk-UA"/>
        </w:rPr>
        <w:t>Ф</w:t>
      </w:r>
      <w:r w:rsidRPr="00DD173F">
        <w:rPr>
          <w:rFonts w:ascii="Times New Roman" w:hAnsi="Times New Roman" w:cs="Times New Roman"/>
          <w:sz w:val="28"/>
          <w:szCs w:val="28"/>
          <w:vertAlign w:val="subscript"/>
          <w:lang w:val="uk-UA"/>
        </w:rPr>
        <w:t>еф</w:t>
      </w:r>
      <w:r w:rsidRPr="00887824">
        <w:rPr>
          <w:rFonts w:ascii="Times New Roman" w:hAnsi="Times New Roman" w:cs="Times New Roman"/>
          <w:sz w:val="28"/>
          <w:szCs w:val="28"/>
          <w:lang w:val="uk-UA"/>
        </w:rPr>
        <w:t xml:space="preserve"> </w:t>
      </w:r>
      <w:r w:rsidRPr="00D45076">
        <w:rPr>
          <w:rFonts w:ascii="Times New Roman" w:hAnsi="Times New Roman" w:cs="Times New Roman"/>
          <w:sz w:val="28"/>
          <w:szCs w:val="28"/>
          <w:lang w:val="ru-RU"/>
        </w:rPr>
        <w:t>=</w:t>
      </w:r>
      <w:r w:rsidRPr="00887824">
        <w:rPr>
          <w:rFonts w:ascii="Times New Roman" w:hAnsi="Times New Roman" w:cs="Times New Roman"/>
          <w:sz w:val="28"/>
          <w:szCs w:val="28"/>
          <w:lang w:val="uk-UA"/>
        </w:rPr>
        <w:t xml:space="preserve"> Ф</w:t>
      </w:r>
      <w:r w:rsidRPr="00DD173F">
        <w:rPr>
          <w:rFonts w:ascii="Times New Roman" w:hAnsi="Times New Roman" w:cs="Times New Roman"/>
          <w:sz w:val="28"/>
          <w:szCs w:val="28"/>
          <w:vertAlign w:val="subscript"/>
          <w:lang w:val="uk-UA"/>
        </w:rPr>
        <w:t>ном</w:t>
      </w:r>
      <w:r w:rsidRPr="0088782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87824">
        <w:rPr>
          <w:rFonts w:ascii="Times New Roman" w:hAnsi="Times New Roman" w:cs="Times New Roman"/>
          <w:sz w:val="28"/>
          <w:szCs w:val="28"/>
          <w:lang w:val="uk-UA"/>
        </w:rPr>
        <w:t xml:space="preserve"> К</w:t>
      </w:r>
      <w:r w:rsidRPr="00DD173F">
        <w:rPr>
          <w:rFonts w:ascii="Times New Roman" w:hAnsi="Times New Roman" w:cs="Times New Roman"/>
          <w:sz w:val="28"/>
          <w:szCs w:val="28"/>
          <w:vertAlign w:val="subscript"/>
          <w:lang w:val="uk-UA"/>
        </w:rPr>
        <w:t>в</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(2.32)</w:t>
      </w:r>
    </w:p>
    <w:p w:rsidR="00CF2577" w:rsidRPr="00887824" w:rsidRDefault="00CF2577" w:rsidP="00D25EB7">
      <w:pPr>
        <w:pStyle w:val="a9"/>
        <w:spacing w:line="360" w:lineRule="auto"/>
        <w:rPr>
          <w:rFonts w:ascii="Times New Roman" w:hAnsi="Times New Roman" w:cs="Times New Roman"/>
          <w:sz w:val="28"/>
          <w:szCs w:val="28"/>
          <w:lang w:val="uk-UA"/>
        </w:rPr>
      </w:pPr>
      <w:r w:rsidRPr="00887824">
        <w:rPr>
          <w:rFonts w:ascii="Times New Roman" w:hAnsi="Times New Roman" w:cs="Times New Roman"/>
          <w:sz w:val="28"/>
          <w:szCs w:val="28"/>
          <w:lang w:val="uk-UA"/>
        </w:rPr>
        <w:t>де Ф</w:t>
      </w:r>
      <w:r w:rsidRPr="00D2720C">
        <w:rPr>
          <w:rFonts w:ascii="Times New Roman" w:hAnsi="Times New Roman" w:cs="Times New Roman"/>
          <w:sz w:val="28"/>
          <w:szCs w:val="28"/>
          <w:vertAlign w:val="subscript"/>
          <w:lang w:val="uk-UA"/>
        </w:rPr>
        <w:t>ном</w:t>
      </w:r>
      <w:r w:rsidRPr="00887824">
        <w:rPr>
          <w:rFonts w:ascii="Times New Roman" w:hAnsi="Times New Roman" w:cs="Times New Roman"/>
          <w:sz w:val="28"/>
          <w:szCs w:val="28"/>
          <w:lang w:val="uk-UA"/>
        </w:rPr>
        <w:t xml:space="preserve"> – номінальний фонд</w:t>
      </w:r>
      <w:r w:rsidR="00D25EB7">
        <w:rPr>
          <w:rFonts w:ascii="Times New Roman" w:hAnsi="Times New Roman" w:cs="Times New Roman"/>
          <w:sz w:val="28"/>
          <w:szCs w:val="28"/>
          <w:lang w:val="uk-UA"/>
        </w:rPr>
        <w:t xml:space="preserve"> часу – розраховується окремо за річним календарем</w:t>
      </w:r>
      <w:r w:rsidRPr="00887824">
        <w:rPr>
          <w:rFonts w:ascii="Times New Roman" w:hAnsi="Times New Roman" w:cs="Times New Roman"/>
          <w:sz w:val="28"/>
          <w:szCs w:val="28"/>
          <w:lang w:val="uk-UA"/>
        </w:rPr>
        <w:t xml:space="preserve">. Номінальний фонд часу – це максимально можливий робочий </w:t>
      </w:r>
      <w:r w:rsidR="00D25EB7">
        <w:rPr>
          <w:rFonts w:ascii="Times New Roman" w:hAnsi="Times New Roman" w:cs="Times New Roman"/>
          <w:sz w:val="28"/>
          <w:szCs w:val="28"/>
          <w:lang w:val="uk-UA"/>
        </w:rPr>
        <w:t>фонд часу;</w:t>
      </w:r>
    </w:p>
    <w:p w:rsidR="00CF2577" w:rsidRPr="00887824" w:rsidRDefault="00CF2577" w:rsidP="00CF2577">
      <w:pPr>
        <w:pStyle w:val="a9"/>
        <w:spacing w:line="360" w:lineRule="auto"/>
        <w:ind w:firstLine="851"/>
        <w:rPr>
          <w:rFonts w:ascii="Times New Roman" w:hAnsi="Times New Roman" w:cs="Times New Roman"/>
          <w:sz w:val="28"/>
          <w:szCs w:val="28"/>
          <w:lang w:val="uk-UA"/>
        </w:rPr>
      </w:pPr>
      <w:r w:rsidRPr="00887824">
        <w:rPr>
          <w:rFonts w:ascii="Times New Roman" w:hAnsi="Times New Roman" w:cs="Times New Roman"/>
          <w:sz w:val="28"/>
          <w:szCs w:val="28"/>
          <w:lang w:val="uk-UA"/>
        </w:rPr>
        <w:t>К</w:t>
      </w:r>
      <w:r w:rsidRPr="00D2720C">
        <w:rPr>
          <w:rFonts w:ascii="Times New Roman" w:hAnsi="Times New Roman" w:cs="Times New Roman"/>
          <w:sz w:val="28"/>
          <w:szCs w:val="28"/>
          <w:vertAlign w:val="subscript"/>
          <w:lang w:val="uk-UA"/>
        </w:rPr>
        <w:t>в</w:t>
      </w:r>
      <w:r w:rsidRPr="00887824">
        <w:rPr>
          <w:rFonts w:ascii="Times New Roman" w:hAnsi="Times New Roman" w:cs="Times New Roman"/>
          <w:sz w:val="28"/>
          <w:szCs w:val="28"/>
          <w:lang w:val="uk-UA"/>
        </w:rPr>
        <w:t xml:space="preserve"> – коефіцієнт, що враховує втрати робочого на відпустку, навчання, хворобу. Цей коефіцієнт коливається в межах від 8 до 20 %.</w:t>
      </w:r>
    </w:p>
    <w:p w:rsidR="009905AB" w:rsidRPr="00887824" w:rsidRDefault="00CF2577" w:rsidP="00CF1C24">
      <w:pPr>
        <w:pStyle w:val="a9"/>
        <w:spacing w:line="360" w:lineRule="auto"/>
        <w:ind w:firstLine="851"/>
        <w:jc w:val="both"/>
        <w:rPr>
          <w:rFonts w:ascii="Times New Roman" w:hAnsi="Times New Roman" w:cs="Times New Roman"/>
          <w:sz w:val="28"/>
          <w:szCs w:val="28"/>
          <w:lang w:val="uk-UA"/>
        </w:rPr>
      </w:pPr>
      <w:r w:rsidRPr="00887824">
        <w:rPr>
          <w:rFonts w:ascii="Times New Roman" w:hAnsi="Times New Roman" w:cs="Times New Roman"/>
          <w:sz w:val="28"/>
          <w:szCs w:val="28"/>
          <w:lang w:val="uk-UA"/>
        </w:rPr>
        <w:t>Усі виконані розрахунки в процесі використання методу чистої приведеної вартості є вихідною інформацією для визначення її кількі</w:t>
      </w:r>
      <w:r w:rsidR="00D25EB7">
        <w:rPr>
          <w:rFonts w:ascii="Times New Roman" w:hAnsi="Times New Roman" w:cs="Times New Roman"/>
          <w:sz w:val="28"/>
          <w:szCs w:val="28"/>
          <w:lang w:val="uk-UA"/>
        </w:rPr>
        <w:t>сного значення. Вони зводяться в</w:t>
      </w:r>
      <w:r w:rsidRPr="00887824">
        <w:rPr>
          <w:rFonts w:ascii="Times New Roman" w:hAnsi="Times New Roman" w:cs="Times New Roman"/>
          <w:sz w:val="28"/>
          <w:szCs w:val="28"/>
          <w:lang w:val="uk-UA"/>
        </w:rPr>
        <w:t xml:space="preserve"> табл</w:t>
      </w:r>
      <w:r w:rsidR="00577C6E">
        <w:rPr>
          <w:rFonts w:ascii="Times New Roman" w:hAnsi="Times New Roman" w:cs="Times New Roman"/>
          <w:sz w:val="28"/>
          <w:szCs w:val="28"/>
          <w:lang w:val="uk-UA"/>
        </w:rPr>
        <w:t>.</w:t>
      </w:r>
      <w:r w:rsidRPr="00887824">
        <w:rPr>
          <w:rFonts w:ascii="Times New Roman" w:hAnsi="Times New Roman" w:cs="Times New Roman"/>
          <w:sz w:val="28"/>
          <w:szCs w:val="28"/>
          <w:lang w:val="uk-UA"/>
        </w:rPr>
        <w:t xml:space="preserve"> </w:t>
      </w:r>
      <w:r w:rsidR="00577C6E">
        <w:rPr>
          <w:rFonts w:ascii="Times New Roman" w:hAnsi="Times New Roman" w:cs="Times New Roman"/>
          <w:sz w:val="28"/>
          <w:szCs w:val="28"/>
          <w:lang w:val="uk-UA"/>
        </w:rPr>
        <w:t>2</w:t>
      </w:r>
      <w:r w:rsidRPr="00887824">
        <w:rPr>
          <w:rFonts w:ascii="Times New Roman" w:hAnsi="Times New Roman" w:cs="Times New Roman"/>
          <w:sz w:val="28"/>
          <w:szCs w:val="28"/>
          <w:lang w:val="uk-UA"/>
        </w:rPr>
        <w:t>.</w:t>
      </w:r>
      <w:r w:rsidR="00577C6E">
        <w:rPr>
          <w:rFonts w:ascii="Times New Roman" w:hAnsi="Times New Roman" w:cs="Times New Roman"/>
          <w:sz w:val="28"/>
          <w:szCs w:val="28"/>
          <w:lang w:val="uk-UA"/>
        </w:rPr>
        <w:t>20</w:t>
      </w:r>
      <w:r w:rsidRPr="00887824">
        <w:rPr>
          <w:rFonts w:ascii="Times New Roman" w:hAnsi="Times New Roman" w:cs="Times New Roman"/>
          <w:sz w:val="28"/>
          <w:szCs w:val="28"/>
          <w:lang w:val="uk-UA"/>
        </w:rPr>
        <w:t xml:space="preserve"> і </w:t>
      </w:r>
      <w:r w:rsidR="00577C6E">
        <w:rPr>
          <w:rFonts w:ascii="Times New Roman" w:hAnsi="Times New Roman" w:cs="Times New Roman"/>
          <w:sz w:val="28"/>
          <w:szCs w:val="28"/>
          <w:lang w:val="uk-UA"/>
        </w:rPr>
        <w:t>2</w:t>
      </w:r>
      <w:r w:rsidRPr="00887824">
        <w:rPr>
          <w:rFonts w:ascii="Times New Roman" w:hAnsi="Times New Roman" w:cs="Times New Roman"/>
          <w:sz w:val="28"/>
          <w:szCs w:val="28"/>
          <w:lang w:val="uk-UA"/>
        </w:rPr>
        <w:t>.</w:t>
      </w:r>
      <w:r w:rsidR="00577C6E">
        <w:rPr>
          <w:rFonts w:ascii="Times New Roman" w:hAnsi="Times New Roman" w:cs="Times New Roman"/>
          <w:sz w:val="28"/>
          <w:szCs w:val="28"/>
          <w:lang w:val="uk-UA"/>
        </w:rPr>
        <w:t>21</w:t>
      </w:r>
      <w:r w:rsidRPr="00887824">
        <w:rPr>
          <w:rFonts w:ascii="Times New Roman" w:hAnsi="Times New Roman" w:cs="Times New Roman"/>
          <w:sz w:val="28"/>
          <w:szCs w:val="28"/>
          <w:lang w:val="uk-UA"/>
        </w:rPr>
        <w:t>.</w:t>
      </w:r>
    </w:p>
    <w:p w:rsidR="00CF2577" w:rsidRPr="00D25EB7" w:rsidRDefault="00CF2577" w:rsidP="00D25EB7">
      <w:pPr>
        <w:pStyle w:val="a9"/>
        <w:spacing w:line="360" w:lineRule="auto"/>
        <w:rPr>
          <w:rFonts w:ascii="Times New Roman" w:hAnsi="Times New Roman" w:cs="Times New Roman"/>
          <w:i/>
          <w:sz w:val="28"/>
          <w:szCs w:val="28"/>
          <w:lang w:val="uk-UA"/>
        </w:rPr>
      </w:pPr>
      <w:r w:rsidRPr="00D25EB7">
        <w:rPr>
          <w:rFonts w:ascii="Times New Roman" w:hAnsi="Times New Roman" w:cs="Times New Roman"/>
          <w:i/>
          <w:sz w:val="28"/>
          <w:szCs w:val="28"/>
          <w:lang w:val="uk-UA"/>
        </w:rPr>
        <w:t xml:space="preserve">Таблиця </w:t>
      </w:r>
      <w:r w:rsidR="00577C6E" w:rsidRPr="00D25EB7">
        <w:rPr>
          <w:rFonts w:ascii="Times New Roman" w:hAnsi="Times New Roman" w:cs="Times New Roman"/>
          <w:i/>
          <w:sz w:val="28"/>
          <w:szCs w:val="28"/>
          <w:lang w:val="uk-UA"/>
        </w:rPr>
        <w:t>2</w:t>
      </w:r>
      <w:r w:rsidRPr="00D25EB7">
        <w:rPr>
          <w:rFonts w:ascii="Times New Roman" w:hAnsi="Times New Roman" w:cs="Times New Roman"/>
          <w:i/>
          <w:sz w:val="28"/>
          <w:szCs w:val="28"/>
          <w:lang w:val="uk-UA"/>
        </w:rPr>
        <w:t>.</w:t>
      </w:r>
      <w:r w:rsidR="00577C6E" w:rsidRPr="00D25EB7">
        <w:rPr>
          <w:rFonts w:ascii="Times New Roman" w:hAnsi="Times New Roman" w:cs="Times New Roman"/>
          <w:i/>
          <w:sz w:val="28"/>
          <w:szCs w:val="28"/>
          <w:lang w:val="uk-UA"/>
        </w:rPr>
        <w:t>20</w:t>
      </w:r>
      <w:r w:rsidRPr="00D25EB7">
        <w:rPr>
          <w:rFonts w:ascii="Times New Roman" w:hAnsi="Times New Roman" w:cs="Times New Roman"/>
          <w:i/>
          <w:sz w:val="28"/>
          <w:szCs w:val="28"/>
          <w:lang w:val="uk-UA"/>
        </w:rPr>
        <w:t>.</w:t>
      </w:r>
      <w:r w:rsidR="00D25EB7">
        <w:rPr>
          <w:rFonts w:ascii="Times New Roman" w:hAnsi="Times New Roman" w:cs="Times New Roman"/>
          <w:i/>
          <w:sz w:val="28"/>
          <w:szCs w:val="28"/>
          <w:lang w:val="uk-UA"/>
        </w:rPr>
        <w:t xml:space="preserve"> </w:t>
      </w:r>
      <w:r w:rsidRPr="00D25EB7">
        <w:rPr>
          <w:rFonts w:ascii="Times New Roman" w:hAnsi="Times New Roman" w:cs="Times New Roman"/>
          <w:b/>
          <w:sz w:val="28"/>
          <w:szCs w:val="28"/>
          <w:lang w:val="uk-UA"/>
        </w:rPr>
        <w:t>Початкові дані для розрахунку NPV та періоду окупності</w:t>
      </w:r>
    </w:p>
    <w:tbl>
      <w:tblPr>
        <w:tblStyle w:val="a6"/>
        <w:tblW w:w="9747" w:type="dxa"/>
        <w:tblLook w:val="04A0" w:firstRow="1" w:lastRow="0" w:firstColumn="1" w:lastColumn="0" w:noHBand="0" w:noVBand="1"/>
      </w:tblPr>
      <w:tblGrid>
        <w:gridCol w:w="4786"/>
        <w:gridCol w:w="1843"/>
        <w:gridCol w:w="1701"/>
        <w:gridCol w:w="1417"/>
      </w:tblGrid>
      <w:tr w:rsidR="00CF2577" w:rsidRPr="0052043E" w:rsidTr="00577C6E">
        <w:tc>
          <w:tcPr>
            <w:tcW w:w="4786" w:type="dxa"/>
            <w:vAlign w:val="center"/>
          </w:tcPr>
          <w:p w:rsidR="00CF2577" w:rsidRPr="0052043E" w:rsidRDefault="00CF2577" w:rsidP="00577C6E">
            <w:pPr>
              <w:pStyle w:val="a9"/>
              <w:jc w:val="center"/>
              <w:rPr>
                <w:rFonts w:ascii="Times New Roman" w:hAnsi="Times New Roman" w:cs="Times New Roman"/>
                <w:sz w:val="24"/>
                <w:szCs w:val="28"/>
                <w:lang w:val="uk-UA"/>
              </w:rPr>
            </w:pPr>
            <w:r w:rsidRPr="0052043E">
              <w:rPr>
                <w:rFonts w:ascii="Times New Roman" w:hAnsi="Times New Roman" w:cs="Times New Roman"/>
                <w:sz w:val="24"/>
                <w:szCs w:val="28"/>
                <w:lang w:val="uk-UA"/>
              </w:rPr>
              <w:t xml:space="preserve">Найменування </w:t>
            </w:r>
            <w:r>
              <w:rPr>
                <w:rFonts w:ascii="Times New Roman" w:hAnsi="Times New Roman" w:cs="Times New Roman"/>
                <w:sz w:val="24"/>
                <w:szCs w:val="28"/>
                <w:lang w:val="uk-UA"/>
              </w:rPr>
              <w:t>показників</w:t>
            </w:r>
          </w:p>
        </w:tc>
        <w:tc>
          <w:tcPr>
            <w:tcW w:w="1843" w:type="dxa"/>
            <w:vAlign w:val="center"/>
          </w:tcPr>
          <w:p w:rsidR="00CF2577" w:rsidRPr="0052043E" w:rsidRDefault="00CF2577" w:rsidP="00577C6E">
            <w:pPr>
              <w:pStyle w:val="a9"/>
              <w:jc w:val="center"/>
              <w:rPr>
                <w:rFonts w:ascii="Times New Roman" w:hAnsi="Times New Roman" w:cs="Times New Roman"/>
                <w:sz w:val="24"/>
                <w:szCs w:val="28"/>
                <w:lang w:val="uk-UA"/>
              </w:rPr>
            </w:pPr>
            <w:r>
              <w:rPr>
                <w:rFonts w:ascii="Times New Roman" w:hAnsi="Times New Roman" w:cs="Times New Roman"/>
                <w:sz w:val="24"/>
                <w:szCs w:val="28"/>
                <w:lang w:val="uk-UA"/>
              </w:rPr>
              <w:t>Одиниця виміру</w:t>
            </w:r>
          </w:p>
        </w:tc>
        <w:tc>
          <w:tcPr>
            <w:tcW w:w="1701" w:type="dxa"/>
            <w:vAlign w:val="center"/>
          </w:tcPr>
          <w:p w:rsidR="00CF2577" w:rsidRPr="0052043E" w:rsidRDefault="00CF2577" w:rsidP="00577C6E">
            <w:pPr>
              <w:pStyle w:val="a9"/>
              <w:jc w:val="center"/>
              <w:rPr>
                <w:rFonts w:ascii="Times New Roman" w:hAnsi="Times New Roman" w:cs="Times New Roman"/>
                <w:sz w:val="24"/>
                <w:szCs w:val="28"/>
                <w:lang w:val="uk-UA"/>
              </w:rPr>
            </w:pPr>
            <w:r>
              <w:rPr>
                <w:rFonts w:ascii="Times New Roman" w:hAnsi="Times New Roman" w:cs="Times New Roman"/>
                <w:sz w:val="24"/>
                <w:szCs w:val="28"/>
                <w:lang w:val="uk-UA"/>
              </w:rPr>
              <w:t>Кількісне значення показника</w:t>
            </w:r>
          </w:p>
        </w:tc>
        <w:tc>
          <w:tcPr>
            <w:tcW w:w="1417" w:type="dxa"/>
            <w:vAlign w:val="center"/>
          </w:tcPr>
          <w:p w:rsidR="00CF2577" w:rsidRPr="0052043E" w:rsidRDefault="00CF2577" w:rsidP="00577C6E">
            <w:pPr>
              <w:pStyle w:val="a9"/>
              <w:jc w:val="center"/>
              <w:rPr>
                <w:rFonts w:ascii="Times New Roman" w:hAnsi="Times New Roman" w:cs="Times New Roman"/>
                <w:sz w:val="24"/>
                <w:szCs w:val="28"/>
                <w:lang w:val="uk-UA"/>
              </w:rPr>
            </w:pPr>
            <w:r>
              <w:rPr>
                <w:rFonts w:ascii="Times New Roman" w:hAnsi="Times New Roman" w:cs="Times New Roman"/>
                <w:sz w:val="24"/>
                <w:szCs w:val="28"/>
                <w:lang w:val="uk-UA"/>
              </w:rPr>
              <w:t>Джерело</w:t>
            </w:r>
          </w:p>
        </w:tc>
      </w:tr>
      <w:tr w:rsidR="00CF2577" w:rsidRPr="0052043E" w:rsidTr="00577C6E">
        <w:tc>
          <w:tcPr>
            <w:tcW w:w="4786" w:type="dxa"/>
          </w:tcPr>
          <w:p w:rsidR="00CF2577" w:rsidRPr="0052043E" w:rsidRDefault="00CF2577" w:rsidP="00577C6E">
            <w:pPr>
              <w:pStyle w:val="a9"/>
              <w:jc w:val="both"/>
              <w:rPr>
                <w:rFonts w:ascii="Times New Roman" w:hAnsi="Times New Roman" w:cs="Times New Roman"/>
                <w:sz w:val="24"/>
                <w:szCs w:val="28"/>
                <w:lang w:val="uk-UA"/>
              </w:rPr>
            </w:pPr>
            <w:r>
              <w:rPr>
                <w:rFonts w:ascii="Times New Roman" w:hAnsi="Times New Roman" w:cs="Times New Roman"/>
                <w:sz w:val="24"/>
                <w:szCs w:val="28"/>
                <w:lang w:val="uk-UA"/>
              </w:rPr>
              <w:t>1. Плановий період створення ділянки</w:t>
            </w:r>
          </w:p>
        </w:tc>
        <w:tc>
          <w:tcPr>
            <w:tcW w:w="1843" w:type="dxa"/>
          </w:tcPr>
          <w:p w:rsidR="00CF2577" w:rsidRPr="0052043E" w:rsidRDefault="00CF2577" w:rsidP="00577C6E">
            <w:pPr>
              <w:pStyle w:val="a9"/>
              <w:jc w:val="center"/>
              <w:rPr>
                <w:rFonts w:ascii="Times New Roman" w:hAnsi="Times New Roman" w:cs="Times New Roman"/>
                <w:sz w:val="24"/>
                <w:szCs w:val="28"/>
                <w:lang w:val="uk-UA"/>
              </w:rPr>
            </w:pPr>
            <w:r>
              <w:rPr>
                <w:rFonts w:ascii="Times New Roman" w:hAnsi="Times New Roman" w:cs="Times New Roman"/>
                <w:sz w:val="24"/>
                <w:szCs w:val="28"/>
                <w:lang w:val="uk-UA"/>
              </w:rPr>
              <w:t>роки</w:t>
            </w:r>
          </w:p>
        </w:tc>
        <w:tc>
          <w:tcPr>
            <w:tcW w:w="1701" w:type="dxa"/>
          </w:tcPr>
          <w:p w:rsidR="00CF2577" w:rsidRPr="0052043E" w:rsidRDefault="00CF2577" w:rsidP="00577C6E">
            <w:pPr>
              <w:pStyle w:val="a9"/>
              <w:jc w:val="both"/>
              <w:rPr>
                <w:rFonts w:ascii="Times New Roman" w:hAnsi="Times New Roman" w:cs="Times New Roman"/>
                <w:sz w:val="24"/>
                <w:szCs w:val="28"/>
                <w:lang w:val="uk-UA"/>
              </w:rPr>
            </w:pPr>
          </w:p>
        </w:tc>
        <w:tc>
          <w:tcPr>
            <w:tcW w:w="1417" w:type="dxa"/>
          </w:tcPr>
          <w:p w:rsidR="00CF2577" w:rsidRPr="0052043E" w:rsidRDefault="00CF2577" w:rsidP="00577C6E">
            <w:pPr>
              <w:pStyle w:val="a9"/>
              <w:jc w:val="both"/>
              <w:rPr>
                <w:rFonts w:ascii="Times New Roman" w:hAnsi="Times New Roman" w:cs="Times New Roman"/>
                <w:sz w:val="24"/>
                <w:szCs w:val="28"/>
                <w:lang w:val="uk-UA"/>
              </w:rPr>
            </w:pPr>
          </w:p>
        </w:tc>
      </w:tr>
      <w:tr w:rsidR="00CF2577" w:rsidRPr="0052043E" w:rsidTr="00577C6E">
        <w:tc>
          <w:tcPr>
            <w:tcW w:w="4786" w:type="dxa"/>
          </w:tcPr>
          <w:p w:rsidR="00CF2577" w:rsidRPr="0052043E" w:rsidRDefault="00CF2577" w:rsidP="00577C6E">
            <w:pPr>
              <w:pStyle w:val="a9"/>
              <w:jc w:val="both"/>
              <w:rPr>
                <w:rFonts w:ascii="Times New Roman" w:hAnsi="Times New Roman" w:cs="Times New Roman"/>
                <w:sz w:val="24"/>
                <w:szCs w:val="28"/>
                <w:lang w:val="uk-UA"/>
              </w:rPr>
            </w:pPr>
            <w:r>
              <w:rPr>
                <w:rFonts w:ascii="Times New Roman" w:hAnsi="Times New Roman" w:cs="Times New Roman"/>
                <w:sz w:val="24"/>
                <w:szCs w:val="28"/>
                <w:lang w:val="uk-UA"/>
              </w:rPr>
              <w:t>2. Випуск продукції починається з другої половини другого року створення ділянки</w:t>
            </w:r>
          </w:p>
        </w:tc>
        <w:tc>
          <w:tcPr>
            <w:tcW w:w="1843" w:type="dxa"/>
          </w:tcPr>
          <w:p w:rsidR="00CF2577" w:rsidRPr="0052043E" w:rsidRDefault="00D25EB7" w:rsidP="00577C6E">
            <w:pPr>
              <w:pStyle w:val="a9"/>
              <w:jc w:val="center"/>
              <w:rPr>
                <w:rFonts w:ascii="Times New Roman" w:hAnsi="Times New Roman" w:cs="Times New Roman"/>
                <w:sz w:val="24"/>
                <w:szCs w:val="28"/>
                <w:lang w:val="uk-UA"/>
              </w:rPr>
            </w:pPr>
            <w:r>
              <w:rPr>
                <w:rFonts w:ascii="Times New Roman" w:hAnsi="Times New Roman" w:cs="Times New Roman"/>
                <w:sz w:val="24"/>
                <w:szCs w:val="28"/>
                <w:lang w:val="uk-UA"/>
              </w:rPr>
              <w:t>шт. пів</w:t>
            </w:r>
            <w:r w:rsidR="00CF2577">
              <w:rPr>
                <w:rFonts w:ascii="Times New Roman" w:hAnsi="Times New Roman" w:cs="Times New Roman"/>
                <w:sz w:val="24"/>
                <w:szCs w:val="28"/>
                <w:lang w:val="uk-UA"/>
              </w:rPr>
              <w:t>року</w:t>
            </w:r>
          </w:p>
        </w:tc>
        <w:tc>
          <w:tcPr>
            <w:tcW w:w="1701" w:type="dxa"/>
          </w:tcPr>
          <w:p w:rsidR="00CF2577" w:rsidRPr="0052043E" w:rsidRDefault="00CF2577" w:rsidP="00577C6E">
            <w:pPr>
              <w:pStyle w:val="a9"/>
              <w:jc w:val="both"/>
              <w:rPr>
                <w:rFonts w:ascii="Times New Roman" w:hAnsi="Times New Roman" w:cs="Times New Roman"/>
                <w:sz w:val="24"/>
                <w:szCs w:val="28"/>
                <w:lang w:val="uk-UA"/>
              </w:rPr>
            </w:pPr>
          </w:p>
        </w:tc>
        <w:tc>
          <w:tcPr>
            <w:tcW w:w="1417" w:type="dxa"/>
          </w:tcPr>
          <w:p w:rsidR="00CF2577" w:rsidRPr="0052043E" w:rsidRDefault="00CF2577" w:rsidP="00577C6E">
            <w:pPr>
              <w:pStyle w:val="a9"/>
              <w:jc w:val="both"/>
              <w:rPr>
                <w:rFonts w:ascii="Times New Roman" w:hAnsi="Times New Roman" w:cs="Times New Roman"/>
                <w:sz w:val="24"/>
                <w:szCs w:val="28"/>
                <w:lang w:val="uk-UA"/>
              </w:rPr>
            </w:pPr>
          </w:p>
        </w:tc>
      </w:tr>
      <w:tr w:rsidR="00CF2577" w:rsidRPr="0052043E" w:rsidTr="00577C6E">
        <w:tc>
          <w:tcPr>
            <w:tcW w:w="4786" w:type="dxa"/>
          </w:tcPr>
          <w:p w:rsidR="00CF2577" w:rsidRPr="0052043E" w:rsidRDefault="00CF2577" w:rsidP="00577C6E">
            <w:pPr>
              <w:pStyle w:val="a9"/>
              <w:jc w:val="both"/>
              <w:rPr>
                <w:rFonts w:ascii="Times New Roman" w:hAnsi="Times New Roman" w:cs="Times New Roman"/>
                <w:sz w:val="24"/>
                <w:szCs w:val="28"/>
                <w:lang w:val="uk-UA"/>
              </w:rPr>
            </w:pPr>
            <w:r>
              <w:rPr>
                <w:rFonts w:ascii="Times New Roman" w:hAnsi="Times New Roman" w:cs="Times New Roman"/>
                <w:sz w:val="24"/>
                <w:szCs w:val="28"/>
                <w:lang w:val="uk-UA"/>
              </w:rPr>
              <w:t>3. Капітальні вкладення, усього</w:t>
            </w:r>
          </w:p>
        </w:tc>
        <w:tc>
          <w:tcPr>
            <w:tcW w:w="1843" w:type="dxa"/>
          </w:tcPr>
          <w:p w:rsidR="00CF2577" w:rsidRPr="0052043E" w:rsidRDefault="00CF2577" w:rsidP="00577C6E">
            <w:pPr>
              <w:pStyle w:val="a9"/>
              <w:jc w:val="center"/>
              <w:rPr>
                <w:rFonts w:ascii="Times New Roman" w:hAnsi="Times New Roman" w:cs="Times New Roman"/>
                <w:sz w:val="24"/>
                <w:szCs w:val="28"/>
                <w:lang w:val="uk-UA"/>
              </w:rPr>
            </w:pPr>
            <w:r>
              <w:rPr>
                <w:rFonts w:ascii="Times New Roman" w:hAnsi="Times New Roman" w:cs="Times New Roman"/>
                <w:sz w:val="24"/>
                <w:szCs w:val="28"/>
                <w:lang w:val="uk-UA"/>
              </w:rPr>
              <w:t>тис. грн</w:t>
            </w:r>
          </w:p>
        </w:tc>
        <w:tc>
          <w:tcPr>
            <w:tcW w:w="1701" w:type="dxa"/>
          </w:tcPr>
          <w:p w:rsidR="00CF2577" w:rsidRPr="0052043E" w:rsidRDefault="00CF2577" w:rsidP="00577C6E">
            <w:pPr>
              <w:pStyle w:val="a9"/>
              <w:jc w:val="both"/>
              <w:rPr>
                <w:rFonts w:ascii="Times New Roman" w:hAnsi="Times New Roman" w:cs="Times New Roman"/>
                <w:sz w:val="24"/>
                <w:szCs w:val="28"/>
                <w:lang w:val="uk-UA"/>
              </w:rPr>
            </w:pPr>
          </w:p>
        </w:tc>
        <w:tc>
          <w:tcPr>
            <w:tcW w:w="1417" w:type="dxa"/>
          </w:tcPr>
          <w:p w:rsidR="00CF2577" w:rsidRPr="0052043E" w:rsidRDefault="00CF2577" w:rsidP="00577C6E">
            <w:pPr>
              <w:pStyle w:val="a9"/>
              <w:jc w:val="both"/>
              <w:rPr>
                <w:rFonts w:ascii="Times New Roman" w:hAnsi="Times New Roman" w:cs="Times New Roman"/>
                <w:sz w:val="24"/>
                <w:szCs w:val="28"/>
                <w:lang w:val="uk-UA"/>
              </w:rPr>
            </w:pPr>
          </w:p>
        </w:tc>
      </w:tr>
      <w:tr w:rsidR="00CF2577" w:rsidRPr="0052043E" w:rsidTr="00577C6E">
        <w:tc>
          <w:tcPr>
            <w:tcW w:w="4786" w:type="dxa"/>
          </w:tcPr>
          <w:p w:rsidR="00CF2577" w:rsidRPr="0052043E" w:rsidRDefault="00CF2577" w:rsidP="00577C6E">
            <w:pPr>
              <w:pStyle w:val="a9"/>
              <w:jc w:val="both"/>
              <w:rPr>
                <w:rFonts w:ascii="Times New Roman" w:hAnsi="Times New Roman" w:cs="Times New Roman"/>
                <w:sz w:val="24"/>
                <w:szCs w:val="28"/>
                <w:lang w:val="uk-UA"/>
              </w:rPr>
            </w:pPr>
            <w:r>
              <w:rPr>
                <w:rFonts w:ascii="Times New Roman" w:hAnsi="Times New Roman" w:cs="Times New Roman"/>
                <w:sz w:val="24"/>
                <w:szCs w:val="28"/>
                <w:lang w:val="uk-UA"/>
              </w:rPr>
              <w:t>У тому числі:</w:t>
            </w:r>
          </w:p>
        </w:tc>
        <w:tc>
          <w:tcPr>
            <w:tcW w:w="1843" w:type="dxa"/>
          </w:tcPr>
          <w:p w:rsidR="00CF2577" w:rsidRPr="0052043E" w:rsidRDefault="00CF2577" w:rsidP="00577C6E">
            <w:pPr>
              <w:pStyle w:val="a9"/>
              <w:jc w:val="center"/>
              <w:rPr>
                <w:rFonts w:ascii="Times New Roman" w:hAnsi="Times New Roman" w:cs="Times New Roman"/>
                <w:sz w:val="24"/>
                <w:szCs w:val="28"/>
                <w:lang w:val="uk-UA"/>
              </w:rPr>
            </w:pPr>
          </w:p>
        </w:tc>
        <w:tc>
          <w:tcPr>
            <w:tcW w:w="1701" w:type="dxa"/>
          </w:tcPr>
          <w:p w:rsidR="00CF2577" w:rsidRPr="0052043E" w:rsidRDefault="00CF2577" w:rsidP="00577C6E">
            <w:pPr>
              <w:pStyle w:val="a9"/>
              <w:jc w:val="both"/>
              <w:rPr>
                <w:rFonts w:ascii="Times New Roman" w:hAnsi="Times New Roman" w:cs="Times New Roman"/>
                <w:sz w:val="24"/>
                <w:szCs w:val="28"/>
                <w:lang w:val="uk-UA"/>
              </w:rPr>
            </w:pPr>
          </w:p>
        </w:tc>
        <w:tc>
          <w:tcPr>
            <w:tcW w:w="1417" w:type="dxa"/>
          </w:tcPr>
          <w:p w:rsidR="00CF2577" w:rsidRPr="0052043E" w:rsidRDefault="00CF2577" w:rsidP="00577C6E">
            <w:pPr>
              <w:pStyle w:val="a9"/>
              <w:jc w:val="both"/>
              <w:rPr>
                <w:rFonts w:ascii="Times New Roman" w:hAnsi="Times New Roman" w:cs="Times New Roman"/>
                <w:sz w:val="24"/>
                <w:szCs w:val="28"/>
                <w:lang w:val="uk-UA"/>
              </w:rPr>
            </w:pPr>
          </w:p>
        </w:tc>
      </w:tr>
      <w:tr w:rsidR="00CF2577" w:rsidRPr="0052043E" w:rsidTr="00577C6E">
        <w:tc>
          <w:tcPr>
            <w:tcW w:w="4786" w:type="dxa"/>
          </w:tcPr>
          <w:p w:rsidR="00CF2577" w:rsidRPr="0052043E" w:rsidRDefault="00CF2577" w:rsidP="009905AB">
            <w:pPr>
              <w:pStyle w:val="a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Група 1. </w:t>
            </w:r>
            <w:r w:rsidRPr="00FA05EA">
              <w:rPr>
                <w:rFonts w:ascii="Times New Roman" w:hAnsi="Times New Roman" w:cs="Times New Roman"/>
                <w:sz w:val="24"/>
                <w:szCs w:val="28"/>
                <w:lang w:val="uk-UA"/>
              </w:rPr>
              <w:t>Будівлі, споруди та передавальні пристрої і т. ін.</w:t>
            </w:r>
          </w:p>
        </w:tc>
        <w:tc>
          <w:tcPr>
            <w:tcW w:w="1843" w:type="dxa"/>
          </w:tcPr>
          <w:p w:rsidR="00CF2577" w:rsidRPr="0052043E" w:rsidRDefault="00CF2577" w:rsidP="00577C6E">
            <w:pPr>
              <w:pStyle w:val="a9"/>
              <w:jc w:val="center"/>
              <w:rPr>
                <w:rFonts w:ascii="Times New Roman" w:hAnsi="Times New Roman" w:cs="Times New Roman"/>
                <w:sz w:val="24"/>
                <w:szCs w:val="28"/>
                <w:lang w:val="uk-UA"/>
              </w:rPr>
            </w:pPr>
            <w:r>
              <w:rPr>
                <w:rFonts w:ascii="Times New Roman" w:hAnsi="Times New Roman" w:cs="Times New Roman"/>
                <w:sz w:val="24"/>
                <w:szCs w:val="28"/>
                <w:lang w:val="uk-UA"/>
              </w:rPr>
              <w:t>тис. грн</w:t>
            </w:r>
          </w:p>
        </w:tc>
        <w:tc>
          <w:tcPr>
            <w:tcW w:w="1701" w:type="dxa"/>
          </w:tcPr>
          <w:p w:rsidR="00CF2577" w:rsidRPr="0052043E" w:rsidRDefault="00CF2577" w:rsidP="00577C6E">
            <w:pPr>
              <w:pStyle w:val="a9"/>
              <w:jc w:val="both"/>
              <w:rPr>
                <w:rFonts w:ascii="Times New Roman" w:hAnsi="Times New Roman" w:cs="Times New Roman"/>
                <w:sz w:val="24"/>
                <w:szCs w:val="28"/>
                <w:lang w:val="uk-UA"/>
              </w:rPr>
            </w:pPr>
          </w:p>
        </w:tc>
        <w:tc>
          <w:tcPr>
            <w:tcW w:w="1417" w:type="dxa"/>
          </w:tcPr>
          <w:p w:rsidR="00CF2577" w:rsidRPr="0052043E" w:rsidRDefault="00CF2577" w:rsidP="00577C6E">
            <w:pPr>
              <w:pStyle w:val="a9"/>
              <w:jc w:val="both"/>
              <w:rPr>
                <w:rFonts w:ascii="Times New Roman" w:hAnsi="Times New Roman" w:cs="Times New Roman"/>
                <w:sz w:val="24"/>
                <w:szCs w:val="28"/>
                <w:lang w:val="uk-UA"/>
              </w:rPr>
            </w:pPr>
          </w:p>
        </w:tc>
      </w:tr>
      <w:tr w:rsidR="00CF2577" w:rsidRPr="0052043E" w:rsidTr="00577C6E">
        <w:tc>
          <w:tcPr>
            <w:tcW w:w="4786" w:type="dxa"/>
          </w:tcPr>
          <w:p w:rsidR="00CF2577" w:rsidRDefault="00CF2577" w:rsidP="00577C6E">
            <w:pPr>
              <w:pStyle w:val="a9"/>
              <w:jc w:val="both"/>
              <w:rPr>
                <w:rFonts w:ascii="Times New Roman" w:hAnsi="Times New Roman" w:cs="Times New Roman"/>
                <w:sz w:val="24"/>
                <w:szCs w:val="28"/>
                <w:lang w:val="uk-UA"/>
              </w:rPr>
            </w:pPr>
            <w:r w:rsidRPr="00FA05EA">
              <w:rPr>
                <w:rFonts w:ascii="Times New Roman" w:hAnsi="Times New Roman" w:cs="Times New Roman"/>
                <w:sz w:val="24"/>
                <w:szCs w:val="28"/>
                <w:lang w:val="uk-UA"/>
              </w:rPr>
              <w:t>Група 2. Автомобільний транспорт та вузли до нього,</w:t>
            </w:r>
            <w:r>
              <w:rPr>
                <w:rFonts w:ascii="Times New Roman" w:hAnsi="Times New Roman" w:cs="Times New Roman"/>
                <w:sz w:val="24"/>
                <w:szCs w:val="28"/>
                <w:lang w:val="uk-UA"/>
              </w:rPr>
              <w:t xml:space="preserve"> </w:t>
            </w:r>
            <w:r w:rsidRPr="00FA05EA">
              <w:rPr>
                <w:rFonts w:ascii="Times New Roman" w:hAnsi="Times New Roman" w:cs="Times New Roman"/>
                <w:sz w:val="24"/>
                <w:szCs w:val="28"/>
                <w:lang w:val="uk-UA"/>
              </w:rPr>
              <w:t>меблі і т. ін.</w:t>
            </w:r>
          </w:p>
        </w:tc>
        <w:tc>
          <w:tcPr>
            <w:tcW w:w="1843" w:type="dxa"/>
          </w:tcPr>
          <w:p w:rsidR="00CF2577" w:rsidRPr="0052043E" w:rsidRDefault="00CF2577" w:rsidP="00577C6E">
            <w:pPr>
              <w:pStyle w:val="a9"/>
              <w:jc w:val="center"/>
              <w:rPr>
                <w:rFonts w:ascii="Times New Roman" w:hAnsi="Times New Roman" w:cs="Times New Roman"/>
                <w:sz w:val="24"/>
                <w:szCs w:val="28"/>
                <w:lang w:val="uk-UA"/>
              </w:rPr>
            </w:pPr>
            <w:r>
              <w:rPr>
                <w:rFonts w:ascii="Times New Roman" w:hAnsi="Times New Roman" w:cs="Times New Roman"/>
                <w:sz w:val="24"/>
                <w:szCs w:val="28"/>
                <w:lang w:val="uk-UA"/>
              </w:rPr>
              <w:t>тис. грн</w:t>
            </w:r>
          </w:p>
        </w:tc>
        <w:tc>
          <w:tcPr>
            <w:tcW w:w="1701" w:type="dxa"/>
          </w:tcPr>
          <w:p w:rsidR="00CF2577" w:rsidRPr="0052043E" w:rsidRDefault="00CF2577" w:rsidP="00577C6E">
            <w:pPr>
              <w:pStyle w:val="a9"/>
              <w:jc w:val="both"/>
              <w:rPr>
                <w:rFonts w:ascii="Times New Roman" w:hAnsi="Times New Roman" w:cs="Times New Roman"/>
                <w:sz w:val="24"/>
                <w:szCs w:val="28"/>
                <w:lang w:val="uk-UA"/>
              </w:rPr>
            </w:pPr>
          </w:p>
        </w:tc>
        <w:tc>
          <w:tcPr>
            <w:tcW w:w="1417" w:type="dxa"/>
          </w:tcPr>
          <w:p w:rsidR="00CF2577" w:rsidRPr="0052043E" w:rsidRDefault="00CF2577" w:rsidP="00577C6E">
            <w:pPr>
              <w:pStyle w:val="a9"/>
              <w:jc w:val="both"/>
              <w:rPr>
                <w:rFonts w:ascii="Times New Roman" w:hAnsi="Times New Roman" w:cs="Times New Roman"/>
                <w:sz w:val="24"/>
                <w:szCs w:val="28"/>
                <w:lang w:val="uk-UA"/>
              </w:rPr>
            </w:pPr>
          </w:p>
        </w:tc>
      </w:tr>
      <w:tr w:rsidR="00CF2577" w:rsidRPr="0052043E" w:rsidTr="00577C6E">
        <w:tc>
          <w:tcPr>
            <w:tcW w:w="4786" w:type="dxa"/>
          </w:tcPr>
          <w:p w:rsidR="00CF2577" w:rsidRDefault="00CF2577" w:rsidP="00577C6E">
            <w:pPr>
              <w:pStyle w:val="a9"/>
              <w:jc w:val="both"/>
              <w:rPr>
                <w:rFonts w:ascii="Times New Roman" w:hAnsi="Times New Roman" w:cs="Times New Roman"/>
                <w:sz w:val="24"/>
                <w:szCs w:val="28"/>
                <w:lang w:val="uk-UA"/>
              </w:rPr>
            </w:pPr>
            <w:r w:rsidRPr="00FA05EA">
              <w:rPr>
                <w:rFonts w:ascii="Times New Roman" w:hAnsi="Times New Roman" w:cs="Times New Roman"/>
                <w:sz w:val="24"/>
                <w:szCs w:val="28"/>
                <w:lang w:val="uk-UA"/>
              </w:rPr>
              <w:t>Група 3. Будь-які інші основні фонди, що не включені до груп 1 і 2</w:t>
            </w:r>
          </w:p>
        </w:tc>
        <w:tc>
          <w:tcPr>
            <w:tcW w:w="1843" w:type="dxa"/>
          </w:tcPr>
          <w:p w:rsidR="00CF2577" w:rsidRPr="0052043E" w:rsidRDefault="00CF2577" w:rsidP="00577C6E">
            <w:pPr>
              <w:pStyle w:val="a9"/>
              <w:jc w:val="center"/>
              <w:rPr>
                <w:rFonts w:ascii="Times New Roman" w:hAnsi="Times New Roman" w:cs="Times New Roman"/>
                <w:sz w:val="24"/>
                <w:szCs w:val="28"/>
                <w:lang w:val="uk-UA"/>
              </w:rPr>
            </w:pPr>
            <w:r>
              <w:rPr>
                <w:rFonts w:ascii="Times New Roman" w:hAnsi="Times New Roman" w:cs="Times New Roman"/>
                <w:sz w:val="24"/>
                <w:szCs w:val="28"/>
                <w:lang w:val="uk-UA"/>
              </w:rPr>
              <w:t>тис. грн</w:t>
            </w:r>
          </w:p>
        </w:tc>
        <w:tc>
          <w:tcPr>
            <w:tcW w:w="1701" w:type="dxa"/>
          </w:tcPr>
          <w:p w:rsidR="00CF2577" w:rsidRPr="0052043E" w:rsidRDefault="00CF2577" w:rsidP="00577C6E">
            <w:pPr>
              <w:pStyle w:val="a9"/>
              <w:jc w:val="both"/>
              <w:rPr>
                <w:rFonts w:ascii="Times New Roman" w:hAnsi="Times New Roman" w:cs="Times New Roman"/>
                <w:sz w:val="24"/>
                <w:szCs w:val="28"/>
                <w:lang w:val="uk-UA"/>
              </w:rPr>
            </w:pPr>
          </w:p>
        </w:tc>
        <w:tc>
          <w:tcPr>
            <w:tcW w:w="1417" w:type="dxa"/>
          </w:tcPr>
          <w:p w:rsidR="00CF2577" w:rsidRPr="0052043E" w:rsidRDefault="00CF2577" w:rsidP="00577C6E">
            <w:pPr>
              <w:pStyle w:val="a9"/>
              <w:jc w:val="both"/>
              <w:rPr>
                <w:rFonts w:ascii="Times New Roman" w:hAnsi="Times New Roman" w:cs="Times New Roman"/>
                <w:sz w:val="24"/>
                <w:szCs w:val="28"/>
                <w:lang w:val="uk-UA"/>
              </w:rPr>
            </w:pPr>
          </w:p>
        </w:tc>
      </w:tr>
      <w:tr w:rsidR="00CF2577" w:rsidRPr="0052043E" w:rsidTr="00577C6E">
        <w:tc>
          <w:tcPr>
            <w:tcW w:w="4786" w:type="dxa"/>
          </w:tcPr>
          <w:p w:rsidR="00CF2577" w:rsidRDefault="00CF2577" w:rsidP="00577C6E">
            <w:pPr>
              <w:pStyle w:val="a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4. Повна </w:t>
            </w:r>
            <w:r w:rsidRPr="00FA05EA">
              <w:rPr>
                <w:rFonts w:ascii="Times New Roman" w:hAnsi="Times New Roman" w:cs="Times New Roman"/>
                <w:sz w:val="24"/>
                <w:szCs w:val="28"/>
                <w:lang w:val="uk-UA"/>
              </w:rPr>
              <w:t>собівартість одиниці</w:t>
            </w:r>
            <w:r>
              <w:rPr>
                <w:rFonts w:ascii="Times New Roman" w:hAnsi="Times New Roman" w:cs="Times New Roman"/>
                <w:sz w:val="24"/>
                <w:szCs w:val="28"/>
                <w:lang w:val="uk-UA"/>
              </w:rPr>
              <w:t xml:space="preserve"> </w:t>
            </w:r>
            <w:r w:rsidRPr="00FA05EA">
              <w:rPr>
                <w:rFonts w:ascii="Times New Roman" w:hAnsi="Times New Roman" w:cs="Times New Roman"/>
                <w:sz w:val="24"/>
                <w:szCs w:val="28"/>
                <w:lang w:val="uk-UA"/>
              </w:rPr>
              <w:t>виробу</w:t>
            </w:r>
          </w:p>
        </w:tc>
        <w:tc>
          <w:tcPr>
            <w:tcW w:w="1843" w:type="dxa"/>
          </w:tcPr>
          <w:p w:rsidR="00CF2577" w:rsidRPr="0052043E" w:rsidRDefault="00CF2577" w:rsidP="00577C6E">
            <w:pPr>
              <w:pStyle w:val="a9"/>
              <w:jc w:val="center"/>
              <w:rPr>
                <w:rFonts w:ascii="Times New Roman" w:hAnsi="Times New Roman" w:cs="Times New Roman"/>
                <w:sz w:val="24"/>
                <w:szCs w:val="28"/>
                <w:lang w:val="uk-UA"/>
              </w:rPr>
            </w:pPr>
            <w:r>
              <w:rPr>
                <w:rFonts w:ascii="Times New Roman" w:hAnsi="Times New Roman" w:cs="Times New Roman"/>
                <w:sz w:val="24"/>
                <w:szCs w:val="28"/>
                <w:lang w:val="uk-UA"/>
              </w:rPr>
              <w:t>грн</w:t>
            </w:r>
          </w:p>
        </w:tc>
        <w:tc>
          <w:tcPr>
            <w:tcW w:w="1701" w:type="dxa"/>
          </w:tcPr>
          <w:p w:rsidR="00CF2577" w:rsidRPr="0052043E" w:rsidRDefault="00CF2577" w:rsidP="00577C6E">
            <w:pPr>
              <w:pStyle w:val="a9"/>
              <w:jc w:val="both"/>
              <w:rPr>
                <w:rFonts w:ascii="Times New Roman" w:hAnsi="Times New Roman" w:cs="Times New Roman"/>
                <w:sz w:val="24"/>
                <w:szCs w:val="28"/>
                <w:lang w:val="uk-UA"/>
              </w:rPr>
            </w:pPr>
          </w:p>
        </w:tc>
        <w:tc>
          <w:tcPr>
            <w:tcW w:w="1417" w:type="dxa"/>
          </w:tcPr>
          <w:p w:rsidR="00CF2577" w:rsidRPr="0052043E" w:rsidRDefault="00CF2577" w:rsidP="00577C6E">
            <w:pPr>
              <w:pStyle w:val="a9"/>
              <w:jc w:val="both"/>
              <w:rPr>
                <w:rFonts w:ascii="Times New Roman" w:hAnsi="Times New Roman" w:cs="Times New Roman"/>
                <w:sz w:val="24"/>
                <w:szCs w:val="28"/>
                <w:lang w:val="uk-UA"/>
              </w:rPr>
            </w:pPr>
          </w:p>
        </w:tc>
      </w:tr>
      <w:tr w:rsidR="00CF2577" w:rsidRPr="0052043E" w:rsidTr="00577C6E">
        <w:tc>
          <w:tcPr>
            <w:tcW w:w="4786" w:type="dxa"/>
          </w:tcPr>
          <w:p w:rsidR="00CF2577" w:rsidRDefault="00D25EB7" w:rsidP="00577C6E">
            <w:pPr>
              <w:pStyle w:val="a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5. Оптова ціна </w:t>
            </w:r>
            <w:r w:rsidR="00CF2577">
              <w:rPr>
                <w:rFonts w:ascii="Times New Roman" w:hAnsi="Times New Roman" w:cs="Times New Roman"/>
                <w:sz w:val="24"/>
                <w:szCs w:val="28"/>
                <w:lang w:val="uk-UA"/>
              </w:rPr>
              <w:t>(без ПДВ)</w:t>
            </w:r>
          </w:p>
        </w:tc>
        <w:tc>
          <w:tcPr>
            <w:tcW w:w="1843" w:type="dxa"/>
          </w:tcPr>
          <w:p w:rsidR="00CF2577" w:rsidRPr="0052043E" w:rsidRDefault="00CF2577" w:rsidP="00577C6E">
            <w:pPr>
              <w:pStyle w:val="a9"/>
              <w:jc w:val="center"/>
              <w:rPr>
                <w:rFonts w:ascii="Times New Roman" w:hAnsi="Times New Roman" w:cs="Times New Roman"/>
                <w:sz w:val="24"/>
                <w:szCs w:val="28"/>
                <w:lang w:val="uk-UA"/>
              </w:rPr>
            </w:pPr>
            <w:r>
              <w:rPr>
                <w:rFonts w:ascii="Times New Roman" w:hAnsi="Times New Roman" w:cs="Times New Roman"/>
                <w:sz w:val="24"/>
                <w:szCs w:val="28"/>
                <w:lang w:val="uk-UA"/>
              </w:rPr>
              <w:t>грн</w:t>
            </w:r>
          </w:p>
        </w:tc>
        <w:tc>
          <w:tcPr>
            <w:tcW w:w="1701" w:type="dxa"/>
          </w:tcPr>
          <w:p w:rsidR="00CF2577" w:rsidRPr="0052043E" w:rsidRDefault="00CF2577" w:rsidP="00577C6E">
            <w:pPr>
              <w:pStyle w:val="a9"/>
              <w:jc w:val="both"/>
              <w:rPr>
                <w:rFonts w:ascii="Times New Roman" w:hAnsi="Times New Roman" w:cs="Times New Roman"/>
                <w:sz w:val="24"/>
                <w:szCs w:val="28"/>
                <w:lang w:val="uk-UA"/>
              </w:rPr>
            </w:pPr>
          </w:p>
        </w:tc>
        <w:tc>
          <w:tcPr>
            <w:tcW w:w="1417" w:type="dxa"/>
          </w:tcPr>
          <w:p w:rsidR="00CF2577" w:rsidRPr="0052043E" w:rsidRDefault="00CF2577" w:rsidP="00577C6E">
            <w:pPr>
              <w:pStyle w:val="a9"/>
              <w:jc w:val="both"/>
              <w:rPr>
                <w:rFonts w:ascii="Times New Roman" w:hAnsi="Times New Roman" w:cs="Times New Roman"/>
                <w:sz w:val="24"/>
                <w:szCs w:val="28"/>
                <w:lang w:val="uk-UA"/>
              </w:rPr>
            </w:pPr>
          </w:p>
        </w:tc>
      </w:tr>
      <w:tr w:rsidR="00CF2577" w:rsidRPr="0052043E" w:rsidTr="00577C6E">
        <w:tc>
          <w:tcPr>
            <w:tcW w:w="4786" w:type="dxa"/>
          </w:tcPr>
          <w:p w:rsidR="00CF2577" w:rsidRPr="0052043E" w:rsidRDefault="00CF2577" w:rsidP="00577C6E">
            <w:pPr>
              <w:pStyle w:val="a9"/>
              <w:jc w:val="both"/>
              <w:rPr>
                <w:rFonts w:ascii="Times New Roman" w:hAnsi="Times New Roman" w:cs="Times New Roman"/>
                <w:sz w:val="24"/>
                <w:szCs w:val="28"/>
                <w:lang w:val="uk-UA"/>
              </w:rPr>
            </w:pPr>
            <w:r>
              <w:rPr>
                <w:rFonts w:ascii="Times New Roman" w:hAnsi="Times New Roman" w:cs="Times New Roman"/>
                <w:sz w:val="24"/>
                <w:szCs w:val="28"/>
                <w:lang w:val="uk-UA"/>
              </w:rPr>
              <w:t>6. Річний випуск продукції</w:t>
            </w:r>
          </w:p>
        </w:tc>
        <w:tc>
          <w:tcPr>
            <w:tcW w:w="1843" w:type="dxa"/>
          </w:tcPr>
          <w:p w:rsidR="00CF2577" w:rsidRPr="00FA05EA" w:rsidRDefault="0083235A" w:rsidP="00577C6E">
            <w:pPr>
              <w:pStyle w:val="a9"/>
              <w:jc w:val="center"/>
              <w:rPr>
                <w:rFonts w:ascii="Times New Roman" w:hAnsi="Times New Roman" w:cs="Times New Roman"/>
                <w:b/>
                <w:sz w:val="24"/>
                <w:szCs w:val="28"/>
                <w:lang w:val="uk-UA"/>
              </w:rPr>
            </w:pPr>
            <w:r>
              <w:rPr>
                <w:rFonts w:ascii="Times New Roman" w:hAnsi="Times New Roman" w:cs="Times New Roman"/>
                <w:sz w:val="24"/>
                <w:szCs w:val="28"/>
                <w:lang w:val="uk-UA"/>
              </w:rPr>
              <w:t>грн</w:t>
            </w:r>
            <w:r w:rsidR="00CF2577">
              <w:rPr>
                <w:rFonts w:ascii="Times New Roman" w:hAnsi="Times New Roman" w:cs="Times New Roman"/>
                <w:sz w:val="24"/>
                <w:szCs w:val="28"/>
                <w:lang w:val="uk-UA"/>
              </w:rPr>
              <w:t xml:space="preserve"> </w:t>
            </w:r>
          </w:p>
        </w:tc>
        <w:tc>
          <w:tcPr>
            <w:tcW w:w="1701" w:type="dxa"/>
          </w:tcPr>
          <w:p w:rsidR="00CF2577" w:rsidRPr="0052043E" w:rsidRDefault="00CF2577" w:rsidP="00577C6E">
            <w:pPr>
              <w:pStyle w:val="a9"/>
              <w:jc w:val="both"/>
              <w:rPr>
                <w:rFonts w:ascii="Times New Roman" w:hAnsi="Times New Roman" w:cs="Times New Roman"/>
                <w:sz w:val="24"/>
                <w:szCs w:val="28"/>
                <w:lang w:val="uk-UA"/>
              </w:rPr>
            </w:pPr>
          </w:p>
        </w:tc>
        <w:tc>
          <w:tcPr>
            <w:tcW w:w="1417" w:type="dxa"/>
          </w:tcPr>
          <w:p w:rsidR="00CF2577" w:rsidRPr="0052043E" w:rsidRDefault="00CF2577" w:rsidP="00577C6E">
            <w:pPr>
              <w:pStyle w:val="a9"/>
              <w:jc w:val="both"/>
              <w:rPr>
                <w:rFonts w:ascii="Times New Roman" w:hAnsi="Times New Roman" w:cs="Times New Roman"/>
                <w:sz w:val="24"/>
                <w:szCs w:val="28"/>
                <w:lang w:val="uk-UA"/>
              </w:rPr>
            </w:pPr>
          </w:p>
        </w:tc>
      </w:tr>
      <w:tr w:rsidR="00CF2577" w:rsidRPr="0052043E" w:rsidTr="00577C6E">
        <w:tc>
          <w:tcPr>
            <w:tcW w:w="4786" w:type="dxa"/>
          </w:tcPr>
          <w:p w:rsidR="00CF2577" w:rsidRPr="0052043E" w:rsidRDefault="00CF2577" w:rsidP="00577C6E">
            <w:pPr>
              <w:pStyle w:val="a9"/>
              <w:jc w:val="both"/>
              <w:rPr>
                <w:rFonts w:ascii="Times New Roman" w:hAnsi="Times New Roman" w:cs="Times New Roman"/>
                <w:sz w:val="24"/>
                <w:szCs w:val="28"/>
                <w:lang w:val="uk-UA"/>
              </w:rPr>
            </w:pPr>
            <w:r>
              <w:rPr>
                <w:rFonts w:ascii="Times New Roman" w:hAnsi="Times New Roman" w:cs="Times New Roman"/>
                <w:sz w:val="24"/>
                <w:szCs w:val="28"/>
                <w:lang w:val="uk-UA"/>
              </w:rPr>
              <w:t>7. Річні амортизаційні відрахування</w:t>
            </w:r>
          </w:p>
        </w:tc>
        <w:tc>
          <w:tcPr>
            <w:tcW w:w="1843" w:type="dxa"/>
          </w:tcPr>
          <w:p w:rsidR="00CF2577" w:rsidRPr="0052043E" w:rsidRDefault="00CF2577" w:rsidP="00577C6E">
            <w:pPr>
              <w:pStyle w:val="a9"/>
              <w:jc w:val="center"/>
              <w:rPr>
                <w:rFonts w:ascii="Times New Roman" w:hAnsi="Times New Roman" w:cs="Times New Roman"/>
                <w:sz w:val="24"/>
                <w:szCs w:val="28"/>
                <w:lang w:val="uk-UA"/>
              </w:rPr>
            </w:pPr>
            <w:r>
              <w:rPr>
                <w:rFonts w:ascii="Times New Roman" w:hAnsi="Times New Roman" w:cs="Times New Roman"/>
                <w:sz w:val="24"/>
                <w:szCs w:val="28"/>
                <w:lang w:val="uk-UA"/>
              </w:rPr>
              <w:t>тис. грн</w:t>
            </w:r>
          </w:p>
        </w:tc>
        <w:tc>
          <w:tcPr>
            <w:tcW w:w="1701" w:type="dxa"/>
          </w:tcPr>
          <w:p w:rsidR="00CF2577" w:rsidRPr="0052043E" w:rsidRDefault="00CF2577" w:rsidP="00577C6E">
            <w:pPr>
              <w:pStyle w:val="a9"/>
              <w:jc w:val="both"/>
              <w:rPr>
                <w:rFonts w:ascii="Times New Roman" w:hAnsi="Times New Roman" w:cs="Times New Roman"/>
                <w:sz w:val="24"/>
                <w:szCs w:val="28"/>
                <w:lang w:val="uk-UA"/>
              </w:rPr>
            </w:pPr>
          </w:p>
        </w:tc>
        <w:tc>
          <w:tcPr>
            <w:tcW w:w="1417" w:type="dxa"/>
          </w:tcPr>
          <w:p w:rsidR="00CF2577" w:rsidRPr="0052043E" w:rsidRDefault="00CF2577" w:rsidP="00577C6E">
            <w:pPr>
              <w:pStyle w:val="a9"/>
              <w:jc w:val="both"/>
              <w:rPr>
                <w:rFonts w:ascii="Times New Roman" w:hAnsi="Times New Roman" w:cs="Times New Roman"/>
                <w:sz w:val="24"/>
                <w:szCs w:val="28"/>
                <w:lang w:val="uk-UA"/>
              </w:rPr>
            </w:pPr>
          </w:p>
        </w:tc>
      </w:tr>
      <w:tr w:rsidR="00CF2577" w:rsidRPr="0052043E" w:rsidTr="00577C6E">
        <w:tc>
          <w:tcPr>
            <w:tcW w:w="4786" w:type="dxa"/>
          </w:tcPr>
          <w:p w:rsidR="00CF2577" w:rsidRPr="0052043E" w:rsidRDefault="00CF2577" w:rsidP="00577C6E">
            <w:pPr>
              <w:pStyle w:val="a9"/>
              <w:jc w:val="both"/>
              <w:rPr>
                <w:rFonts w:ascii="Times New Roman" w:hAnsi="Times New Roman" w:cs="Times New Roman"/>
                <w:sz w:val="24"/>
                <w:szCs w:val="28"/>
                <w:lang w:val="uk-UA"/>
              </w:rPr>
            </w:pPr>
            <w:r>
              <w:rPr>
                <w:rFonts w:ascii="Times New Roman" w:hAnsi="Times New Roman" w:cs="Times New Roman"/>
                <w:sz w:val="24"/>
                <w:szCs w:val="28"/>
                <w:lang w:val="uk-UA"/>
              </w:rPr>
              <w:t>8. Норма (ставка) дисконтування</w:t>
            </w:r>
          </w:p>
        </w:tc>
        <w:tc>
          <w:tcPr>
            <w:tcW w:w="1843" w:type="dxa"/>
          </w:tcPr>
          <w:p w:rsidR="00CF2577" w:rsidRPr="0052043E" w:rsidRDefault="00D25EB7" w:rsidP="00577C6E">
            <w:pPr>
              <w:pStyle w:val="a9"/>
              <w:jc w:val="center"/>
              <w:rPr>
                <w:rFonts w:ascii="Times New Roman" w:hAnsi="Times New Roman" w:cs="Times New Roman"/>
                <w:sz w:val="24"/>
                <w:szCs w:val="28"/>
                <w:lang w:val="uk-UA"/>
              </w:rPr>
            </w:pPr>
            <w:r>
              <w:rPr>
                <w:rFonts w:ascii="Times New Roman" w:hAnsi="Times New Roman" w:cs="Times New Roman"/>
                <w:sz w:val="24"/>
                <w:szCs w:val="28"/>
                <w:lang w:val="uk-UA"/>
              </w:rPr>
              <w:t>коеф.</w:t>
            </w:r>
          </w:p>
        </w:tc>
        <w:tc>
          <w:tcPr>
            <w:tcW w:w="1701" w:type="dxa"/>
          </w:tcPr>
          <w:p w:rsidR="00CF2577" w:rsidRPr="0052043E" w:rsidRDefault="00CF2577" w:rsidP="00577C6E">
            <w:pPr>
              <w:pStyle w:val="a9"/>
              <w:jc w:val="both"/>
              <w:rPr>
                <w:rFonts w:ascii="Times New Roman" w:hAnsi="Times New Roman" w:cs="Times New Roman"/>
                <w:sz w:val="24"/>
                <w:szCs w:val="28"/>
                <w:lang w:val="uk-UA"/>
              </w:rPr>
            </w:pPr>
          </w:p>
        </w:tc>
        <w:tc>
          <w:tcPr>
            <w:tcW w:w="1417" w:type="dxa"/>
          </w:tcPr>
          <w:p w:rsidR="00CF2577" w:rsidRPr="0052043E" w:rsidRDefault="00CF2577" w:rsidP="00577C6E">
            <w:pPr>
              <w:pStyle w:val="a9"/>
              <w:jc w:val="both"/>
              <w:rPr>
                <w:rFonts w:ascii="Times New Roman" w:hAnsi="Times New Roman" w:cs="Times New Roman"/>
                <w:sz w:val="24"/>
                <w:szCs w:val="28"/>
                <w:lang w:val="uk-UA"/>
              </w:rPr>
            </w:pPr>
          </w:p>
        </w:tc>
      </w:tr>
    </w:tbl>
    <w:p w:rsidR="00CF2577" w:rsidRDefault="00CF2577" w:rsidP="00CF2577">
      <w:pPr>
        <w:pStyle w:val="a9"/>
        <w:spacing w:line="360" w:lineRule="auto"/>
        <w:ind w:firstLine="851"/>
        <w:jc w:val="both"/>
        <w:rPr>
          <w:rFonts w:ascii="Times New Roman" w:hAnsi="Times New Roman" w:cs="Times New Roman"/>
          <w:sz w:val="28"/>
          <w:szCs w:val="28"/>
          <w:lang w:val="uk-UA"/>
        </w:rPr>
      </w:pPr>
    </w:p>
    <w:p w:rsidR="00CF2577" w:rsidRPr="00D25EB7" w:rsidRDefault="00CF2577" w:rsidP="00D25EB7">
      <w:pPr>
        <w:pStyle w:val="a9"/>
        <w:spacing w:line="360" w:lineRule="auto"/>
        <w:rPr>
          <w:rFonts w:ascii="Times New Roman" w:hAnsi="Times New Roman" w:cs="Times New Roman"/>
          <w:i/>
          <w:sz w:val="28"/>
          <w:szCs w:val="28"/>
          <w:lang w:val="uk-UA"/>
        </w:rPr>
      </w:pPr>
      <w:r w:rsidRPr="00D25EB7">
        <w:rPr>
          <w:rFonts w:ascii="Times New Roman" w:hAnsi="Times New Roman" w:cs="Times New Roman"/>
          <w:i/>
          <w:sz w:val="28"/>
          <w:szCs w:val="28"/>
          <w:lang w:val="uk-UA"/>
        </w:rPr>
        <w:t xml:space="preserve">Таблиця </w:t>
      </w:r>
      <w:r w:rsidR="00577C6E" w:rsidRPr="00D25EB7">
        <w:rPr>
          <w:rFonts w:ascii="Times New Roman" w:hAnsi="Times New Roman" w:cs="Times New Roman"/>
          <w:i/>
          <w:sz w:val="28"/>
          <w:szCs w:val="28"/>
          <w:lang w:val="uk-UA"/>
        </w:rPr>
        <w:t>2</w:t>
      </w:r>
      <w:r w:rsidRPr="00D25EB7">
        <w:rPr>
          <w:rFonts w:ascii="Times New Roman" w:hAnsi="Times New Roman" w:cs="Times New Roman"/>
          <w:i/>
          <w:sz w:val="28"/>
          <w:szCs w:val="28"/>
          <w:lang w:val="uk-UA"/>
        </w:rPr>
        <w:t>.</w:t>
      </w:r>
      <w:r w:rsidR="00577C6E" w:rsidRPr="00D25EB7">
        <w:rPr>
          <w:rFonts w:ascii="Times New Roman" w:hAnsi="Times New Roman" w:cs="Times New Roman"/>
          <w:i/>
          <w:sz w:val="28"/>
          <w:szCs w:val="28"/>
          <w:lang w:val="uk-UA"/>
        </w:rPr>
        <w:t>21</w:t>
      </w:r>
      <w:r w:rsidRPr="00D25EB7">
        <w:rPr>
          <w:rFonts w:ascii="Times New Roman" w:hAnsi="Times New Roman" w:cs="Times New Roman"/>
          <w:i/>
          <w:sz w:val="28"/>
          <w:szCs w:val="28"/>
          <w:lang w:val="uk-UA"/>
        </w:rPr>
        <w:t xml:space="preserve">. </w:t>
      </w:r>
      <w:r w:rsidRPr="00D25EB7">
        <w:rPr>
          <w:rFonts w:ascii="Times New Roman" w:hAnsi="Times New Roman" w:cs="Times New Roman"/>
          <w:b/>
          <w:sz w:val="28"/>
          <w:szCs w:val="28"/>
          <w:lang w:val="uk-UA"/>
        </w:rPr>
        <w:t>Розрахунок грошового потоку</w:t>
      </w:r>
    </w:p>
    <w:tbl>
      <w:tblPr>
        <w:tblStyle w:val="a6"/>
        <w:tblW w:w="9843" w:type="dxa"/>
        <w:tblLook w:val="04A0" w:firstRow="1" w:lastRow="0" w:firstColumn="1" w:lastColumn="0" w:noHBand="0" w:noVBand="1"/>
      </w:tblPr>
      <w:tblGrid>
        <w:gridCol w:w="4786"/>
        <w:gridCol w:w="798"/>
        <w:gridCol w:w="709"/>
        <w:gridCol w:w="709"/>
        <w:gridCol w:w="708"/>
        <w:gridCol w:w="709"/>
        <w:gridCol w:w="709"/>
        <w:gridCol w:w="715"/>
      </w:tblGrid>
      <w:tr w:rsidR="00CF2577" w:rsidRPr="000F5B9E" w:rsidTr="009905AB">
        <w:tc>
          <w:tcPr>
            <w:tcW w:w="4786" w:type="dxa"/>
            <w:vMerge w:val="restart"/>
            <w:vAlign w:val="center"/>
          </w:tcPr>
          <w:p w:rsidR="00CF2577" w:rsidRPr="000F5B9E" w:rsidRDefault="00CF2577" w:rsidP="00577C6E">
            <w:pPr>
              <w:pStyle w:val="a9"/>
              <w:jc w:val="center"/>
              <w:rPr>
                <w:rFonts w:ascii="Times New Roman" w:hAnsi="Times New Roman" w:cs="Times New Roman"/>
                <w:sz w:val="24"/>
                <w:szCs w:val="24"/>
                <w:lang w:val="uk-UA"/>
              </w:rPr>
            </w:pPr>
            <w:r w:rsidRPr="000F5B9E">
              <w:rPr>
                <w:rFonts w:ascii="Times New Roman" w:hAnsi="Times New Roman" w:cs="Times New Roman"/>
                <w:sz w:val="24"/>
                <w:szCs w:val="24"/>
                <w:lang w:val="uk-UA"/>
              </w:rPr>
              <w:t>Найменування показників</w:t>
            </w:r>
          </w:p>
        </w:tc>
        <w:tc>
          <w:tcPr>
            <w:tcW w:w="5057" w:type="dxa"/>
            <w:gridSpan w:val="7"/>
            <w:vAlign w:val="center"/>
          </w:tcPr>
          <w:p w:rsidR="00CF2577" w:rsidRPr="000F5B9E" w:rsidRDefault="00CF2577" w:rsidP="00577C6E">
            <w:pPr>
              <w:pStyle w:val="a9"/>
              <w:jc w:val="center"/>
              <w:rPr>
                <w:rFonts w:ascii="Times New Roman" w:hAnsi="Times New Roman" w:cs="Times New Roman"/>
                <w:sz w:val="24"/>
                <w:szCs w:val="24"/>
                <w:lang w:val="uk-UA"/>
              </w:rPr>
            </w:pPr>
            <w:r w:rsidRPr="000F5B9E">
              <w:rPr>
                <w:rFonts w:ascii="Times New Roman" w:hAnsi="Times New Roman" w:cs="Times New Roman"/>
                <w:sz w:val="24"/>
                <w:szCs w:val="24"/>
                <w:lang w:val="uk-UA"/>
              </w:rPr>
              <w:t>Роки</w:t>
            </w:r>
          </w:p>
        </w:tc>
      </w:tr>
      <w:tr w:rsidR="00CF2577" w:rsidRPr="000F5B9E" w:rsidTr="009905AB">
        <w:tc>
          <w:tcPr>
            <w:tcW w:w="4786" w:type="dxa"/>
            <w:vMerge/>
            <w:vAlign w:val="center"/>
          </w:tcPr>
          <w:p w:rsidR="00CF2577" w:rsidRPr="000F5B9E" w:rsidRDefault="00CF2577" w:rsidP="00577C6E">
            <w:pPr>
              <w:pStyle w:val="a9"/>
              <w:jc w:val="center"/>
              <w:rPr>
                <w:rFonts w:ascii="Times New Roman" w:hAnsi="Times New Roman" w:cs="Times New Roman"/>
                <w:sz w:val="24"/>
                <w:szCs w:val="24"/>
                <w:lang w:val="uk-UA"/>
              </w:rPr>
            </w:pPr>
          </w:p>
        </w:tc>
        <w:tc>
          <w:tcPr>
            <w:tcW w:w="798" w:type="dxa"/>
            <w:vAlign w:val="center"/>
          </w:tcPr>
          <w:p w:rsidR="00CF2577" w:rsidRPr="000F5B9E" w:rsidRDefault="00CF2577" w:rsidP="00577C6E">
            <w:pPr>
              <w:pStyle w:val="a9"/>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09" w:type="dxa"/>
            <w:vAlign w:val="center"/>
          </w:tcPr>
          <w:p w:rsidR="00CF2577" w:rsidRPr="000F5B9E" w:rsidRDefault="00CF2577" w:rsidP="00577C6E">
            <w:pPr>
              <w:pStyle w:val="a9"/>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09" w:type="dxa"/>
            <w:vAlign w:val="center"/>
          </w:tcPr>
          <w:p w:rsidR="00CF2577" w:rsidRPr="000F5B9E" w:rsidRDefault="00CF2577" w:rsidP="00577C6E">
            <w:pPr>
              <w:pStyle w:val="a9"/>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8" w:type="dxa"/>
            <w:vAlign w:val="center"/>
          </w:tcPr>
          <w:p w:rsidR="00CF2577" w:rsidRPr="000F5B9E" w:rsidRDefault="00CF2577" w:rsidP="00577C6E">
            <w:pPr>
              <w:pStyle w:val="a9"/>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vAlign w:val="center"/>
          </w:tcPr>
          <w:p w:rsidR="00CF2577" w:rsidRPr="000F5B9E" w:rsidRDefault="00CF2577" w:rsidP="00577C6E">
            <w:pPr>
              <w:pStyle w:val="a9"/>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vAlign w:val="center"/>
          </w:tcPr>
          <w:p w:rsidR="00CF2577" w:rsidRPr="000F5B9E" w:rsidRDefault="00CF2577" w:rsidP="00577C6E">
            <w:pPr>
              <w:pStyle w:val="a9"/>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15" w:type="dxa"/>
            <w:vAlign w:val="center"/>
          </w:tcPr>
          <w:p w:rsidR="00CF2577" w:rsidRPr="000F5B9E" w:rsidRDefault="00CF2577" w:rsidP="00577C6E">
            <w:pPr>
              <w:pStyle w:val="a9"/>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CF2577" w:rsidRPr="00051288" w:rsidTr="009905AB">
        <w:tc>
          <w:tcPr>
            <w:tcW w:w="4786" w:type="dxa"/>
          </w:tcPr>
          <w:p w:rsidR="00CF2577" w:rsidRPr="000F5B9E" w:rsidRDefault="00D25EB7" w:rsidP="00577C6E">
            <w:pPr>
              <w:pStyle w:val="a9"/>
              <w:jc w:val="both"/>
              <w:rPr>
                <w:rFonts w:ascii="Times New Roman" w:hAnsi="Times New Roman" w:cs="Times New Roman"/>
                <w:sz w:val="24"/>
                <w:szCs w:val="24"/>
                <w:lang w:val="uk-UA"/>
              </w:rPr>
            </w:pPr>
            <w:r>
              <w:rPr>
                <w:rFonts w:ascii="Times New Roman" w:hAnsi="Times New Roman" w:cs="Times New Roman"/>
                <w:sz w:val="24"/>
                <w:szCs w:val="24"/>
                <w:lang w:val="uk-UA"/>
              </w:rPr>
              <w:t>1. Капітальні вкладення, у</w:t>
            </w:r>
            <w:r w:rsidR="00CF2577">
              <w:rPr>
                <w:rFonts w:ascii="Times New Roman" w:hAnsi="Times New Roman" w:cs="Times New Roman"/>
                <w:sz w:val="24"/>
                <w:szCs w:val="24"/>
                <w:lang w:val="uk-UA"/>
              </w:rPr>
              <w:t>сього, тис.</w:t>
            </w:r>
            <w:r>
              <w:rPr>
                <w:rFonts w:ascii="Times New Roman" w:hAnsi="Times New Roman" w:cs="Times New Roman"/>
                <w:sz w:val="24"/>
                <w:szCs w:val="24"/>
                <w:lang w:val="uk-UA"/>
              </w:rPr>
              <w:t xml:space="preserve"> </w:t>
            </w:r>
            <w:r w:rsidR="00CF2577">
              <w:rPr>
                <w:rFonts w:ascii="Times New Roman" w:hAnsi="Times New Roman" w:cs="Times New Roman"/>
                <w:sz w:val="24"/>
                <w:szCs w:val="24"/>
                <w:lang w:val="uk-UA"/>
              </w:rPr>
              <w:t>грн</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r w:rsidR="00CF2577" w:rsidRPr="000F5B9E" w:rsidTr="009905AB">
        <w:tc>
          <w:tcPr>
            <w:tcW w:w="4786" w:type="dxa"/>
          </w:tcPr>
          <w:p w:rsidR="00CF2577" w:rsidRPr="0052043E" w:rsidRDefault="00CF2577" w:rsidP="00577C6E">
            <w:pPr>
              <w:pStyle w:val="a9"/>
              <w:jc w:val="both"/>
              <w:rPr>
                <w:rFonts w:ascii="Times New Roman" w:hAnsi="Times New Roman" w:cs="Times New Roman"/>
                <w:sz w:val="24"/>
                <w:szCs w:val="28"/>
                <w:lang w:val="uk-UA"/>
              </w:rPr>
            </w:pPr>
            <w:r>
              <w:rPr>
                <w:rFonts w:ascii="Times New Roman" w:hAnsi="Times New Roman" w:cs="Times New Roman"/>
                <w:sz w:val="24"/>
                <w:szCs w:val="28"/>
                <w:lang w:val="uk-UA"/>
              </w:rPr>
              <w:t>У тому числі:</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r w:rsidR="00CF2577" w:rsidRPr="00051288" w:rsidTr="009905AB">
        <w:tc>
          <w:tcPr>
            <w:tcW w:w="4786" w:type="dxa"/>
          </w:tcPr>
          <w:p w:rsidR="00CF2577" w:rsidRPr="000F5B9E" w:rsidRDefault="00CF2577" w:rsidP="00577C6E">
            <w:pPr>
              <w:pStyle w:val="a9"/>
              <w:jc w:val="both"/>
              <w:rPr>
                <w:rFonts w:ascii="Times New Roman" w:hAnsi="Times New Roman" w:cs="Times New Roman"/>
                <w:sz w:val="24"/>
                <w:szCs w:val="24"/>
                <w:lang w:val="uk-UA"/>
              </w:rPr>
            </w:pPr>
            <w:r w:rsidRPr="00D25EB7">
              <w:rPr>
                <w:rFonts w:ascii="Times New Roman" w:hAnsi="Times New Roman" w:cs="Times New Roman"/>
                <w:i/>
                <w:sz w:val="24"/>
                <w:szCs w:val="24"/>
                <w:lang w:val="uk-UA"/>
              </w:rPr>
              <w:t>1.1.</w:t>
            </w:r>
            <w:r>
              <w:rPr>
                <w:rFonts w:ascii="Times New Roman" w:hAnsi="Times New Roman" w:cs="Times New Roman"/>
                <w:sz w:val="24"/>
                <w:szCs w:val="24"/>
                <w:lang w:val="uk-UA"/>
              </w:rPr>
              <w:t xml:space="preserve"> </w:t>
            </w:r>
            <w:r w:rsidRPr="000F5B9E">
              <w:rPr>
                <w:rFonts w:ascii="Times New Roman" w:hAnsi="Times New Roman" w:cs="Times New Roman"/>
                <w:sz w:val="24"/>
                <w:szCs w:val="24"/>
                <w:lang w:val="uk-UA"/>
              </w:rPr>
              <w:t>Інвестиції</w:t>
            </w:r>
            <w:r w:rsidR="0035792D">
              <w:rPr>
                <w:rFonts w:ascii="Times New Roman" w:hAnsi="Times New Roman" w:cs="Times New Roman"/>
                <w:sz w:val="24"/>
                <w:szCs w:val="24"/>
                <w:lang w:val="uk-UA"/>
              </w:rPr>
              <w:t>:</w:t>
            </w:r>
            <w:r w:rsidRPr="000F5B9E">
              <w:rPr>
                <w:rFonts w:ascii="Times New Roman" w:hAnsi="Times New Roman" w:cs="Times New Roman"/>
                <w:sz w:val="24"/>
                <w:szCs w:val="24"/>
                <w:lang w:val="uk-UA"/>
              </w:rPr>
              <w:t xml:space="preserve"> основні засоби,</w:t>
            </w:r>
            <w:r>
              <w:rPr>
                <w:rFonts w:ascii="Times New Roman" w:hAnsi="Times New Roman" w:cs="Times New Roman"/>
                <w:sz w:val="24"/>
                <w:szCs w:val="24"/>
                <w:lang w:val="uk-UA"/>
              </w:rPr>
              <w:t xml:space="preserve"> </w:t>
            </w:r>
            <w:r w:rsidRPr="000F5B9E">
              <w:rPr>
                <w:rFonts w:ascii="Times New Roman" w:hAnsi="Times New Roman" w:cs="Times New Roman"/>
                <w:sz w:val="24"/>
                <w:szCs w:val="24"/>
                <w:lang w:val="uk-UA"/>
              </w:rPr>
              <w:t>тис. грн</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r w:rsidR="00CF2577" w:rsidRPr="00051288" w:rsidTr="009905AB">
        <w:tc>
          <w:tcPr>
            <w:tcW w:w="4786" w:type="dxa"/>
          </w:tcPr>
          <w:p w:rsidR="00CF2577" w:rsidRPr="000F5B9E" w:rsidRDefault="00CF2577" w:rsidP="00577C6E">
            <w:pPr>
              <w:pStyle w:val="a9"/>
              <w:rPr>
                <w:rFonts w:ascii="Times New Roman" w:hAnsi="Times New Roman" w:cs="Times New Roman"/>
                <w:sz w:val="24"/>
                <w:szCs w:val="24"/>
                <w:lang w:val="uk-UA"/>
              </w:rPr>
            </w:pPr>
            <w:r w:rsidRPr="00D25EB7">
              <w:rPr>
                <w:rFonts w:ascii="Times New Roman" w:hAnsi="Times New Roman" w:cs="Times New Roman"/>
                <w:i/>
                <w:sz w:val="24"/>
                <w:szCs w:val="24"/>
                <w:lang w:val="uk-UA"/>
              </w:rPr>
              <w:t>1.2.</w:t>
            </w:r>
            <w:r w:rsidRPr="000F5B9E">
              <w:rPr>
                <w:rFonts w:ascii="Times New Roman" w:hAnsi="Times New Roman" w:cs="Times New Roman"/>
                <w:sz w:val="24"/>
                <w:szCs w:val="24"/>
                <w:lang w:val="uk-UA"/>
              </w:rPr>
              <w:t xml:space="preserve"> Оборотні засоби на покупку матеріалів, для випробування</w:t>
            </w:r>
            <w:r>
              <w:rPr>
                <w:rFonts w:ascii="Times New Roman" w:hAnsi="Times New Roman" w:cs="Times New Roman"/>
                <w:sz w:val="24"/>
                <w:szCs w:val="24"/>
                <w:lang w:val="uk-UA"/>
              </w:rPr>
              <w:t xml:space="preserve"> </w:t>
            </w:r>
            <w:r w:rsidRPr="000F5B9E">
              <w:rPr>
                <w:rFonts w:ascii="Times New Roman" w:hAnsi="Times New Roman" w:cs="Times New Roman"/>
                <w:sz w:val="24"/>
                <w:szCs w:val="24"/>
                <w:lang w:val="uk-UA"/>
              </w:rPr>
              <w:t>устаткування, тис. грн</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r w:rsidR="00CF2577" w:rsidRPr="00051288" w:rsidTr="009905AB">
        <w:tc>
          <w:tcPr>
            <w:tcW w:w="4786" w:type="dxa"/>
          </w:tcPr>
          <w:p w:rsidR="00CF2577" w:rsidRPr="000F5B9E" w:rsidRDefault="00CF2577" w:rsidP="00577C6E">
            <w:pPr>
              <w:pStyle w:val="a9"/>
              <w:jc w:val="both"/>
              <w:rPr>
                <w:rFonts w:ascii="Times New Roman" w:hAnsi="Times New Roman" w:cs="Times New Roman"/>
                <w:sz w:val="24"/>
                <w:szCs w:val="24"/>
                <w:lang w:val="uk-UA"/>
              </w:rPr>
            </w:pPr>
            <w:r w:rsidRPr="00D25EB7">
              <w:rPr>
                <w:rFonts w:ascii="Times New Roman" w:hAnsi="Times New Roman" w:cs="Times New Roman"/>
                <w:i/>
                <w:sz w:val="24"/>
                <w:szCs w:val="24"/>
                <w:lang w:val="uk-UA"/>
              </w:rPr>
              <w:t>1.3.</w:t>
            </w:r>
            <w:r w:rsidRPr="000F5B9E">
              <w:rPr>
                <w:rFonts w:ascii="Times New Roman" w:hAnsi="Times New Roman" w:cs="Times New Roman"/>
                <w:sz w:val="24"/>
                <w:szCs w:val="24"/>
                <w:lang w:val="uk-UA"/>
              </w:rPr>
              <w:t xml:space="preserve"> Інвестиційні вкладення</w:t>
            </w:r>
            <w:r>
              <w:rPr>
                <w:rFonts w:ascii="Times New Roman" w:hAnsi="Times New Roman" w:cs="Times New Roman"/>
                <w:sz w:val="24"/>
                <w:szCs w:val="24"/>
                <w:lang w:val="uk-UA"/>
              </w:rPr>
              <w:t xml:space="preserve"> </w:t>
            </w:r>
            <w:r w:rsidRPr="000F5B9E">
              <w:rPr>
                <w:rFonts w:ascii="Times New Roman" w:hAnsi="Times New Roman" w:cs="Times New Roman"/>
                <w:sz w:val="24"/>
                <w:szCs w:val="24"/>
                <w:lang w:val="uk-UA"/>
              </w:rPr>
              <w:t>в оборотні кошти (І</w:t>
            </w:r>
            <w:r w:rsidRPr="000F5B9E">
              <w:rPr>
                <w:rFonts w:ascii="Times New Roman" w:hAnsi="Times New Roman" w:cs="Times New Roman"/>
                <w:sz w:val="24"/>
                <w:szCs w:val="24"/>
                <w:vertAlign w:val="subscript"/>
                <w:lang w:val="uk-UA"/>
              </w:rPr>
              <w:t>об</w:t>
            </w:r>
            <w:r w:rsidRPr="000F5B9E">
              <w:rPr>
                <w:rFonts w:ascii="Times New Roman" w:hAnsi="Times New Roman" w:cs="Times New Roman"/>
                <w:sz w:val="24"/>
                <w:szCs w:val="24"/>
                <w:lang w:val="uk-UA"/>
              </w:rPr>
              <w:t xml:space="preserve">), тис. </w:t>
            </w:r>
            <w:r w:rsidR="00D25EB7">
              <w:rPr>
                <w:rFonts w:ascii="Times New Roman" w:hAnsi="Times New Roman" w:cs="Times New Roman"/>
                <w:sz w:val="24"/>
                <w:szCs w:val="24"/>
                <w:lang w:val="uk-UA"/>
              </w:rPr>
              <w:t>грн</w:t>
            </w:r>
            <w:r>
              <w:rPr>
                <w:rFonts w:ascii="Times New Roman" w:hAnsi="Times New Roman" w:cs="Times New Roman"/>
                <w:sz w:val="24"/>
                <w:szCs w:val="24"/>
                <w:lang w:val="uk-UA"/>
              </w:rPr>
              <w:t xml:space="preserve"> </w:t>
            </w:r>
            <w:r w:rsidR="00D25EB7">
              <w:rPr>
                <w:rFonts w:ascii="Times New Roman" w:hAnsi="Times New Roman" w:cs="Times New Roman"/>
                <w:sz w:val="24"/>
                <w:szCs w:val="24"/>
                <w:lang w:val="uk-UA"/>
              </w:rPr>
              <w:t>(</w:t>
            </w:r>
            <w:r w:rsidRPr="000F5B9E">
              <w:rPr>
                <w:rFonts w:ascii="Times New Roman" w:hAnsi="Times New Roman" w:cs="Times New Roman"/>
                <w:sz w:val="24"/>
                <w:szCs w:val="24"/>
                <w:lang w:val="uk-UA"/>
              </w:rPr>
              <w:t>розрахунок нижче)</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r w:rsidR="00CF2577" w:rsidRPr="00051288" w:rsidTr="009905AB">
        <w:tc>
          <w:tcPr>
            <w:tcW w:w="4786" w:type="dxa"/>
          </w:tcPr>
          <w:p w:rsidR="00CF2577" w:rsidRPr="000F5B9E" w:rsidRDefault="00CF2577" w:rsidP="00577C6E">
            <w:pPr>
              <w:pStyle w:val="a9"/>
              <w:jc w:val="both"/>
              <w:rPr>
                <w:rFonts w:ascii="Times New Roman" w:hAnsi="Times New Roman" w:cs="Times New Roman"/>
                <w:sz w:val="24"/>
                <w:szCs w:val="24"/>
                <w:lang w:val="uk-UA"/>
              </w:rPr>
            </w:pPr>
            <w:r>
              <w:rPr>
                <w:rFonts w:ascii="Times New Roman" w:hAnsi="Times New Roman" w:cs="Times New Roman"/>
                <w:sz w:val="24"/>
                <w:szCs w:val="24"/>
                <w:lang w:val="uk-UA"/>
              </w:rPr>
              <w:t>2. Амортизація основних засобів А</w:t>
            </w:r>
            <w:r w:rsidRPr="00D25EB7">
              <w:rPr>
                <w:rFonts w:ascii="Times New Roman" w:hAnsi="Times New Roman" w:cs="Times New Roman"/>
                <w:i/>
                <w:sz w:val="24"/>
                <w:szCs w:val="24"/>
                <w:vertAlign w:val="subscript"/>
              </w:rPr>
              <w:t>t</w:t>
            </w:r>
            <w:r>
              <w:rPr>
                <w:rFonts w:ascii="Times New Roman" w:hAnsi="Times New Roman" w:cs="Times New Roman"/>
                <w:sz w:val="24"/>
                <w:szCs w:val="24"/>
                <w:lang w:val="uk-UA"/>
              </w:rPr>
              <w:t>, тис. грн</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r w:rsidR="00CF2577" w:rsidRPr="00051288" w:rsidTr="009905AB">
        <w:tc>
          <w:tcPr>
            <w:tcW w:w="4786" w:type="dxa"/>
          </w:tcPr>
          <w:p w:rsidR="00CF2577" w:rsidRPr="000F5B9E" w:rsidRDefault="00CF2577" w:rsidP="00577C6E">
            <w:pPr>
              <w:pStyle w:val="a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Прибуток до </w:t>
            </w:r>
            <w:r w:rsidRPr="000F5B9E">
              <w:rPr>
                <w:rFonts w:ascii="Times New Roman" w:hAnsi="Times New Roman" w:cs="Times New Roman"/>
                <w:sz w:val="24"/>
                <w:szCs w:val="24"/>
                <w:lang w:val="uk-UA"/>
              </w:rPr>
              <w:t>виплати податків</w:t>
            </w:r>
            <w:r>
              <w:rPr>
                <w:rFonts w:ascii="Times New Roman" w:hAnsi="Times New Roman" w:cs="Times New Roman"/>
                <w:sz w:val="24"/>
                <w:szCs w:val="24"/>
                <w:lang w:val="uk-UA"/>
              </w:rPr>
              <w:t xml:space="preserve"> </w:t>
            </w:r>
            <w:r w:rsidRPr="000F5B9E">
              <w:rPr>
                <w:rFonts w:ascii="Times New Roman" w:hAnsi="Times New Roman" w:cs="Times New Roman"/>
                <w:sz w:val="24"/>
                <w:szCs w:val="24"/>
                <w:lang w:val="uk-UA"/>
              </w:rPr>
              <w:t>П</w:t>
            </w:r>
            <w:r w:rsidRPr="000F5B9E">
              <w:rPr>
                <w:rFonts w:ascii="Times New Roman" w:hAnsi="Times New Roman" w:cs="Times New Roman"/>
                <w:i/>
                <w:sz w:val="24"/>
                <w:szCs w:val="24"/>
                <w:vertAlign w:val="subscript"/>
                <w:lang w:val="uk-UA"/>
              </w:rPr>
              <w:t>t</w:t>
            </w:r>
            <w:r w:rsidRPr="000F5B9E">
              <w:rPr>
                <w:rFonts w:ascii="Times New Roman" w:hAnsi="Times New Roman" w:cs="Times New Roman"/>
                <w:sz w:val="24"/>
                <w:szCs w:val="24"/>
                <w:lang w:val="uk-UA"/>
              </w:rPr>
              <w:t>, тис. грн</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r w:rsidR="00CF2577" w:rsidRPr="000F5B9E" w:rsidTr="009905AB">
        <w:tc>
          <w:tcPr>
            <w:tcW w:w="4786" w:type="dxa"/>
          </w:tcPr>
          <w:p w:rsidR="00CF2577" w:rsidRPr="000F5B9E" w:rsidRDefault="00CF2577" w:rsidP="00577C6E">
            <w:pPr>
              <w:pStyle w:val="a9"/>
              <w:jc w:val="both"/>
              <w:rPr>
                <w:rFonts w:ascii="Times New Roman" w:hAnsi="Times New Roman" w:cs="Times New Roman"/>
                <w:sz w:val="24"/>
                <w:szCs w:val="24"/>
                <w:lang w:val="uk-UA"/>
              </w:rPr>
            </w:pPr>
            <w:r w:rsidRPr="000F5B9E">
              <w:rPr>
                <w:rFonts w:ascii="Times New Roman" w:hAnsi="Times New Roman" w:cs="Times New Roman"/>
                <w:sz w:val="24"/>
                <w:szCs w:val="24"/>
                <w:lang w:val="uk-UA"/>
              </w:rPr>
              <w:t>– від основного виробництва</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r w:rsidR="00CF2577" w:rsidRPr="000F5B9E" w:rsidTr="009905AB">
        <w:tc>
          <w:tcPr>
            <w:tcW w:w="4786" w:type="dxa"/>
          </w:tcPr>
          <w:p w:rsidR="00CF2577" w:rsidRPr="000F5B9E" w:rsidRDefault="00CF2577" w:rsidP="00577C6E">
            <w:pPr>
              <w:pStyle w:val="a9"/>
              <w:jc w:val="both"/>
              <w:rPr>
                <w:rFonts w:ascii="Times New Roman" w:hAnsi="Times New Roman" w:cs="Times New Roman"/>
                <w:sz w:val="24"/>
                <w:szCs w:val="24"/>
                <w:lang w:val="uk-UA"/>
              </w:rPr>
            </w:pPr>
            <w:r w:rsidRPr="000F5B9E">
              <w:rPr>
                <w:rFonts w:ascii="Times New Roman" w:hAnsi="Times New Roman" w:cs="Times New Roman"/>
                <w:sz w:val="24"/>
                <w:szCs w:val="24"/>
                <w:lang w:val="uk-UA"/>
              </w:rPr>
              <w:t>– від супутньої продукції</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r w:rsidR="00CF2577" w:rsidRPr="00051288" w:rsidTr="009905AB">
        <w:tc>
          <w:tcPr>
            <w:tcW w:w="4786" w:type="dxa"/>
          </w:tcPr>
          <w:p w:rsidR="00CF2577" w:rsidRPr="000F5B9E" w:rsidRDefault="00CF2577" w:rsidP="00577C6E">
            <w:pPr>
              <w:pStyle w:val="a9"/>
              <w:jc w:val="both"/>
              <w:rPr>
                <w:rFonts w:ascii="Times New Roman" w:hAnsi="Times New Roman" w:cs="Times New Roman"/>
                <w:sz w:val="24"/>
                <w:szCs w:val="24"/>
                <w:lang w:val="uk-UA"/>
              </w:rPr>
            </w:pPr>
            <w:r w:rsidRPr="000F5B9E">
              <w:rPr>
                <w:rFonts w:ascii="Times New Roman" w:hAnsi="Times New Roman" w:cs="Times New Roman"/>
                <w:sz w:val="24"/>
                <w:szCs w:val="24"/>
                <w:lang w:val="uk-UA"/>
              </w:rPr>
              <w:t>4. Податок на прибуток Н</w:t>
            </w:r>
            <w:r w:rsidRPr="000F5B9E">
              <w:rPr>
                <w:rFonts w:ascii="Times New Roman" w:hAnsi="Times New Roman" w:cs="Times New Roman"/>
                <w:i/>
                <w:sz w:val="24"/>
                <w:szCs w:val="24"/>
                <w:vertAlign w:val="subscript"/>
                <w:lang w:val="uk-UA"/>
              </w:rPr>
              <w:t>t</w:t>
            </w:r>
            <w:r w:rsidRPr="000F5B9E">
              <w:rPr>
                <w:rFonts w:ascii="Times New Roman" w:hAnsi="Times New Roman" w:cs="Times New Roman"/>
                <w:sz w:val="24"/>
                <w:szCs w:val="24"/>
                <w:lang w:val="uk-UA"/>
              </w:rPr>
              <w:t xml:space="preserve">, тис. </w:t>
            </w:r>
            <w:r w:rsidR="0083235A">
              <w:rPr>
                <w:rFonts w:ascii="Times New Roman" w:hAnsi="Times New Roman" w:cs="Times New Roman"/>
                <w:sz w:val="24"/>
                <w:szCs w:val="24"/>
                <w:lang w:val="uk-UA"/>
              </w:rPr>
              <w:t>грн</w:t>
            </w:r>
            <w:r>
              <w:rPr>
                <w:rFonts w:ascii="Times New Roman" w:hAnsi="Times New Roman" w:cs="Times New Roman"/>
                <w:sz w:val="24"/>
                <w:szCs w:val="24"/>
                <w:lang w:val="uk-UA"/>
              </w:rPr>
              <w:t xml:space="preserve"> </w:t>
            </w:r>
            <w:r w:rsidRPr="000F5B9E">
              <w:rPr>
                <w:rFonts w:ascii="Times New Roman" w:hAnsi="Times New Roman" w:cs="Times New Roman"/>
                <w:sz w:val="24"/>
                <w:szCs w:val="24"/>
                <w:lang w:val="uk-UA"/>
              </w:rPr>
              <w:t xml:space="preserve">(25 % </w:t>
            </w:r>
            <w:r w:rsidRPr="0035792D">
              <w:rPr>
                <w:rFonts w:ascii="Times New Roman" w:hAnsi="Times New Roman" w:cs="Times New Roman"/>
                <w:sz w:val="24"/>
                <w:szCs w:val="24"/>
                <w:lang w:val="uk-UA"/>
              </w:rPr>
              <w:t>від ряд. 3)</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r w:rsidR="00CF2577" w:rsidRPr="000F5B9E" w:rsidTr="009905AB">
        <w:tc>
          <w:tcPr>
            <w:tcW w:w="4786" w:type="dxa"/>
          </w:tcPr>
          <w:p w:rsidR="00CF2577" w:rsidRPr="000F5B9E" w:rsidRDefault="00CF2577" w:rsidP="00577C6E">
            <w:pPr>
              <w:pStyle w:val="a9"/>
              <w:jc w:val="both"/>
              <w:rPr>
                <w:rFonts w:ascii="Times New Roman" w:hAnsi="Times New Roman" w:cs="Times New Roman"/>
                <w:sz w:val="24"/>
                <w:szCs w:val="24"/>
                <w:lang w:val="uk-UA"/>
              </w:rPr>
            </w:pPr>
            <w:r w:rsidRPr="000F5B9E">
              <w:rPr>
                <w:rFonts w:ascii="Times New Roman" w:hAnsi="Times New Roman" w:cs="Times New Roman"/>
                <w:sz w:val="24"/>
                <w:szCs w:val="24"/>
                <w:lang w:val="uk-UA"/>
              </w:rPr>
              <w:t xml:space="preserve">5. Чистий прибуток </w:t>
            </w:r>
            <w:r w:rsidRPr="0035792D">
              <w:rPr>
                <w:rFonts w:ascii="Times New Roman" w:hAnsi="Times New Roman" w:cs="Times New Roman"/>
                <w:sz w:val="24"/>
                <w:szCs w:val="24"/>
                <w:lang w:val="uk-UA"/>
              </w:rPr>
              <w:t>(ряд. 3 – ряд. 4)</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r w:rsidR="00CF2577" w:rsidRPr="000F5B9E" w:rsidTr="009905AB">
        <w:tc>
          <w:tcPr>
            <w:tcW w:w="4786" w:type="dxa"/>
          </w:tcPr>
          <w:p w:rsidR="00CF2577" w:rsidRPr="000F5B9E" w:rsidRDefault="00CF2577" w:rsidP="00577C6E">
            <w:pPr>
              <w:pStyle w:val="a9"/>
              <w:jc w:val="both"/>
              <w:rPr>
                <w:rFonts w:ascii="Times New Roman" w:hAnsi="Times New Roman" w:cs="Times New Roman"/>
                <w:sz w:val="24"/>
                <w:szCs w:val="24"/>
                <w:lang w:val="uk-UA"/>
              </w:rPr>
            </w:pPr>
            <w:r w:rsidRPr="000F5B9E">
              <w:rPr>
                <w:rFonts w:ascii="Times New Roman" w:hAnsi="Times New Roman" w:cs="Times New Roman"/>
                <w:sz w:val="24"/>
                <w:szCs w:val="24"/>
                <w:lang w:val="uk-UA"/>
              </w:rPr>
              <w:t xml:space="preserve">6. Чистий грошовий потік, тис. </w:t>
            </w:r>
            <w:r>
              <w:rPr>
                <w:rFonts w:ascii="Times New Roman" w:hAnsi="Times New Roman" w:cs="Times New Roman"/>
                <w:sz w:val="24"/>
                <w:szCs w:val="24"/>
                <w:lang w:val="uk-UA"/>
              </w:rPr>
              <w:t xml:space="preserve">грн. </w:t>
            </w:r>
            <w:r w:rsidRPr="0035792D">
              <w:rPr>
                <w:rFonts w:ascii="Times New Roman" w:hAnsi="Times New Roman" w:cs="Times New Roman"/>
                <w:sz w:val="24"/>
                <w:szCs w:val="24"/>
                <w:lang w:val="uk-UA"/>
              </w:rPr>
              <w:t>(ряд. 2 + ряд. 5)</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r w:rsidR="00CF2577" w:rsidRPr="000F5B9E" w:rsidTr="009905AB">
        <w:tc>
          <w:tcPr>
            <w:tcW w:w="4786" w:type="dxa"/>
          </w:tcPr>
          <w:p w:rsidR="00CF2577" w:rsidRPr="000F5B9E" w:rsidRDefault="00CF2577" w:rsidP="00577C6E">
            <w:pPr>
              <w:pStyle w:val="a9"/>
              <w:jc w:val="both"/>
              <w:rPr>
                <w:rFonts w:ascii="Times New Roman" w:hAnsi="Times New Roman" w:cs="Times New Roman"/>
                <w:sz w:val="24"/>
                <w:szCs w:val="24"/>
                <w:lang w:val="uk-UA"/>
              </w:rPr>
            </w:pPr>
            <w:r w:rsidRPr="000F5B9E">
              <w:rPr>
                <w:rFonts w:ascii="Times New Roman" w:hAnsi="Times New Roman" w:cs="Times New Roman"/>
                <w:sz w:val="24"/>
                <w:szCs w:val="24"/>
                <w:lang w:val="uk-UA"/>
              </w:rPr>
              <w:t>7. Множник теперішньої вартості</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r w:rsidR="00CF2577" w:rsidRPr="00051288" w:rsidTr="009905AB">
        <w:tc>
          <w:tcPr>
            <w:tcW w:w="4786" w:type="dxa"/>
          </w:tcPr>
          <w:p w:rsidR="00CF2577" w:rsidRPr="000F5B9E" w:rsidRDefault="00CF2577" w:rsidP="00577C6E">
            <w:pPr>
              <w:pStyle w:val="a9"/>
              <w:jc w:val="both"/>
              <w:rPr>
                <w:rFonts w:ascii="Times New Roman" w:hAnsi="Times New Roman" w:cs="Times New Roman"/>
                <w:sz w:val="24"/>
                <w:szCs w:val="24"/>
                <w:lang w:val="uk-UA"/>
              </w:rPr>
            </w:pPr>
            <w:r>
              <w:rPr>
                <w:rFonts w:ascii="Times New Roman" w:hAnsi="Times New Roman" w:cs="Times New Roman"/>
                <w:sz w:val="24"/>
                <w:szCs w:val="24"/>
                <w:lang w:val="uk-UA"/>
              </w:rPr>
              <w:t>8. Дисконтовані капітальні вкла</w:t>
            </w:r>
            <w:r w:rsidRPr="000F5B9E">
              <w:rPr>
                <w:rFonts w:ascii="Times New Roman" w:hAnsi="Times New Roman" w:cs="Times New Roman"/>
                <w:sz w:val="24"/>
                <w:szCs w:val="24"/>
                <w:lang w:val="uk-UA"/>
              </w:rPr>
              <w:t>дення, тис. грн (</w:t>
            </w:r>
            <w:r w:rsidRPr="0035792D">
              <w:rPr>
                <w:rFonts w:ascii="Times New Roman" w:hAnsi="Times New Roman" w:cs="Times New Roman"/>
                <w:sz w:val="24"/>
                <w:szCs w:val="24"/>
                <w:lang w:val="uk-UA"/>
              </w:rPr>
              <w:t>ряд. 1× ряд. 6</w:t>
            </w:r>
            <w:r w:rsidRPr="000F5B9E">
              <w:rPr>
                <w:rFonts w:ascii="Times New Roman" w:hAnsi="Times New Roman" w:cs="Times New Roman"/>
                <w:sz w:val="24"/>
                <w:szCs w:val="24"/>
                <w:lang w:val="uk-UA"/>
              </w:rPr>
              <w:t>)</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r w:rsidR="00CF2577" w:rsidRPr="00051288" w:rsidTr="009905AB">
        <w:tc>
          <w:tcPr>
            <w:tcW w:w="4786" w:type="dxa"/>
          </w:tcPr>
          <w:p w:rsidR="00CF2577" w:rsidRPr="000F5B9E" w:rsidRDefault="00CF2577" w:rsidP="00577C6E">
            <w:pPr>
              <w:pStyle w:val="a9"/>
              <w:jc w:val="both"/>
              <w:rPr>
                <w:rFonts w:ascii="Times New Roman" w:hAnsi="Times New Roman" w:cs="Times New Roman"/>
                <w:sz w:val="24"/>
                <w:szCs w:val="24"/>
                <w:lang w:val="uk-UA"/>
              </w:rPr>
            </w:pPr>
            <w:r w:rsidRPr="000F5B9E">
              <w:rPr>
                <w:rFonts w:ascii="Times New Roman" w:hAnsi="Times New Roman" w:cs="Times New Roman"/>
                <w:sz w:val="24"/>
                <w:szCs w:val="24"/>
                <w:lang w:val="uk-UA"/>
              </w:rPr>
              <w:t>9. Дисконтований грошовий</w:t>
            </w:r>
            <w:r>
              <w:rPr>
                <w:rFonts w:ascii="Times New Roman" w:hAnsi="Times New Roman" w:cs="Times New Roman"/>
                <w:sz w:val="24"/>
                <w:szCs w:val="24"/>
                <w:lang w:val="uk-UA"/>
              </w:rPr>
              <w:t xml:space="preserve"> </w:t>
            </w:r>
            <w:r w:rsidRPr="000F5B9E">
              <w:rPr>
                <w:rFonts w:ascii="Times New Roman" w:hAnsi="Times New Roman" w:cs="Times New Roman"/>
                <w:sz w:val="24"/>
                <w:szCs w:val="24"/>
                <w:lang w:val="uk-UA"/>
              </w:rPr>
              <w:t xml:space="preserve">потік, тис. грн </w:t>
            </w:r>
            <w:r w:rsidRPr="0035792D">
              <w:rPr>
                <w:rFonts w:ascii="Times New Roman" w:hAnsi="Times New Roman" w:cs="Times New Roman"/>
                <w:sz w:val="24"/>
                <w:szCs w:val="24"/>
                <w:lang w:val="uk-UA"/>
              </w:rPr>
              <w:t>(ряд. 5 × ряд. 6)</w:t>
            </w:r>
          </w:p>
        </w:tc>
        <w:tc>
          <w:tcPr>
            <w:tcW w:w="79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8"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09" w:type="dxa"/>
          </w:tcPr>
          <w:p w:rsidR="00CF2577" w:rsidRPr="000F5B9E" w:rsidRDefault="00CF2577" w:rsidP="00577C6E">
            <w:pPr>
              <w:pStyle w:val="a9"/>
              <w:jc w:val="both"/>
              <w:rPr>
                <w:rFonts w:ascii="Times New Roman" w:hAnsi="Times New Roman" w:cs="Times New Roman"/>
                <w:sz w:val="24"/>
                <w:szCs w:val="24"/>
                <w:lang w:val="uk-UA"/>
              </w:rPr>
            </w:pPr>
          </w:p>
        </w:tc>
        <w:tc>
          <w:tcPr>
            <w:tcW w:w="715" w:type="dxa"/>
          </w:tcPr>
          <w:p w:rsidR="00CF2577" w:rsidRPr="000F5B9E" w:rsidRDefault="00CF2577" w:rsidP="00577C6E">
            <w:pPr>
              <w:pStyle w:val="a9"/>
              <w:jc w:val="both"/>
              <w:rPr>
                <w:rFonts w:ascii="Times New Roman" w:hAnsi="Times New Roman" w:cs="Times New Roman"/>
                <w:sz w:val="24"/>
                <w:szCs w:val="24"/>
                <w:lang w:val="uk-UA"/>
              </w:rPr>
            </w:pPr>
          </w:p>
        </w:tc>
      </w:tr>
    </w:tbl>
    <w:p w:rsidR="00850A6D" w:rsidRDefault="00850A6D" w:rsidP="00B9371A">
      <w:pPr>
        <w:pStyle w:val="a9"/>
        <w:spacing w:line="360" w:lineRule="auto"/>
        <w:ind w:firstLine="851"/>
        <w:jc w:val="both"/>
        <w:rPr>
          <w:rFonts w:ascii="Times New Roman" w:hAnsi="Times New Roman" w:cs="Times New Roman"/>
          <w:sz w:val="28"/>
          <w:szCs w:val="28"/>
          <w:lang w:val="uk-UA"/>
        </w:rPr>
      </w:pPr>
    </w:p>
    <w:p w:rsidR="009905AB" w:rsidRDefault="009905AB" w:rsidP="00B9371A">
      <w:pPr>
        <w:pStyle w:val="a9"/>
        <w:spacing w:line="360" w:lineRule="auto"/>
        <w:ind w:firstLine="851"/>
        <w:jc w:val="both"/>
        <w:rPr>
          <w:rFonts w:ascii="Times New Roman" w:hAnsi="Times New Roman" w:cs="Times New Roman"/>
          <w:sz w:val="28"/>
          <w:szCs w:val="28"/>
          <w:lang w:val="uk-UA"/>
        </w:rPr>
      </w:pPr>
    </w:p>
    <w:p w:rsidR="00F95000" w:rsidRDefault="00F95000"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Аналіз можливих ризиків, </w:t>
      </w:r>
      <w:r>
        <w:rPr>
          <w:rFonts w:ascii="Times New Roman" w:hAnsi="Times New Roman" w:cs="Times New Roman"/>
          <w:sz w:val="28"/>
          <w:szCs w:val="28"/>
        </w:rPr>
        <w:t>SWOT</w:t>
      </w:r>
      <w:r w:rsidR="0083235A">
        <w:rPr>
          <w:rFonts w:ascii="Times New Roman" w:hAnsi="Times New Roman" w:cs="Times New Roman"/>
          <w:sz w:val="28"/>
          <w:szCs w:val="28"/>
          <w:lang w:val="uk-UA"/>
        </w:rPr>
        <w:t>-</w:t>
      </w:r>
      <w:r>
        <w:rPr>
          <w:rFonts w:ascii="Times New Roman" w:hAnsi="Times New Roman" w:cs="Times New Roman"/>
          <w:sz w:val="28"/>
          <w:szCs w:val="28"/>
          <w:lang w:val="uk-UA"/>
        </w:rPr>
        <w:t>аналіз</w:t>
      </w:r>
    </w:p>
    <w:p w:rsidR="00577C6E" w:rsidRDefault="00577C6E" w:rsidP="00577C6E">
      <w:pPr>
        <w:pStyle w:val="a9"/>
        <w:spacing w:line="360" w:lineRule="auto"/>
        <w:ind w:firstLine="851"/>
        <w:jc w:val="both"/>
        <w:rPr>
          <w:rFonts w:ascii="Times New Roman" w:hAnsi="Times New Roman" w:cs="Times New Roman"/>
          <w:sz w:val="28"/>
          <w:szCs w:val="28"/>
          <w:lang w:val="uk-UA"/>
        </w:rPr>
      </w:pPr>
    </w:p>
    <w:p w:rsidR="00577C6E" w:rsidRPr="00FE1D3F" w:rsidRDefault="00577C6E" w:rsidP="00577C6E">
      <w:pPr>
        <w:spacing w:after="0" w:line="360" w:lineRule="auto"/>
        <w:ind w:firstLine="709"/>
        <w:jc w:val="both"/>
        <w:rPr>
          <w:rFonts w:ascii="Times New Roman" w:hAnsi="Times New Roman" w:cs="Times New Roman"/>
          <w:sz w:val="28"/>
          <w:szCs w:val="28"/>
          <w:lang w:val="uk-UA"/>
        </w:rPr>
      </w:pPr>
      <w:r w:rsidRPr="00FE1D3F">
        <w:rPr>
          <w:rFonts w:ascii="Times New Roman" w:hAnsi="Times New Roman" w:cs="Times New Roman"/>
          <w:sz w:val="28"/>
          <w:szCs w:val="28"/>
          <w:lang w:val="uk-UA"/>
        </w:rPr>
        <w:t>Розділ бізнес-плану «Оцінка ризиків» повинен да</w:t>
      </w:r>
      <w:r w:rsidR="0083235A">
        <w:rPr>
          <w:rFonts w:ascii="Times New Roman" w:hAnsi="Times New Roman" w:cs="Times New Roman"/>
          <w:sz w:val="28"/>
          <w:szCs w:val="28"/>
          <w:lang w:val="uk-UA"/>
        </w:rPr>
        <w:t>ти відповідь принаймні на два питання: по-перше, чи</w:t>
      </w:r>
      <w:r w:rsidRPr="00FE1D3F">
        <w:rPr>
          <w:rFonts w:ascii="Times New Roman" w:hAnsi="Times New Roman" w:cs="Times New Roman"/>
          <w:sz w:val="28"/>
          <w:szCs w:val="28"/>
          <w:lang w:val="uk-UA"/>
        </w:rPr>
        <w:t xml:space="preserve"> достатньо глибоко</w:t>
      </w:r>
      <w:r w:rsidR="0083235A">
        <w:rPr>
          <w:rFonts w:ascii="Times New Roman" w:hAnsi="Times New Roman" w:cs="Times New Roman"/>
          <w:sz w:val="28"/>
          <w:szCs w:val="28"/>
          <w:lang w:val="uk-UA"/>
        </w:rPr>
        <w:t xml:space="preserve"> керівництво фірми</w:t>
      </w:r>
      <w:r w:rsidRPr="00FE1D3F">
        <w:rPr>
          <w:rFonts w:ascii="Times New Roman" w:hAnsi="Times New Roman" w:cs="Times New Roman"/>
          <w:sz w:val="28"/>
          <w:szCs w:val="28"/>
          <w:lang w:val="uk-UA"/>
        </w:rPr>
        <w:t xml:space="preserve"> розуміє й ураховує ризики, зв’язані з даним бізнесом</w:t>
      </w:r>
      <w:r w:rsidR="0083235A">
        <w:rPr>
          <w:rFonts w:ascii="Times New Roman" w:hAnsi="Times New Roman" w:cs="Times New Roman"/>
          <w:sz w:val="28"/>
          <w:szCs w:val="28"/>
          <w:lang w:val="uk-UA"/>
        </w:rPr>
        <w:t>? По-друге, чи</w:t>
      </w:r>
      <w:r w:rsidRPr="00FE1D3F">
        <w:rPr>
          <w:rFonts w:ascii="Times New Roman" w:hAnsi="Times New Roman" w:cs="Times New Roman"/>
          <w:sz w:val="28"/>
          <w:szCs w:val="28"/>
          <w:lang w:val="uk-UA"/>
        </w:rPr>
        <w:t xml:space="preserve"> може</w:t>
      </w:r>
      <w:r w:rsidR="0083235A">
        <w:rPr>
          <w:rFonts w:ascii="Times New Roman" w:hAnsi="Times New Roman" w:cs="Times New Roman"/>
          <w:sz w:val="28"/>
          <w:szCs w:val="28"/>
          <w:lang w:val="uk-UA"/>
        </w:rPr>
        <w:t xml:space="preserve"> воно</w:t>
      </w:r>
      <w:r w:rsidRPr="00FE1D3F">
        <w:rPr>
          <w:rFonts w:ascii="Times New Roman" w:hAnsi="Times New Roman" w:cs="Times New Roman"/>
          <w:sz w:val="28"/>
          <w:szCs w:val="28"/>
          <w:lang w:val="uk-UA"/>
        </w:rPr>
        <w:t xml:space="preserve"> розробити відповідний план дій за умов невизначеності, конфлік</w:t>
      </w:r>
      <w:r>
        <w:rPr>
          <w:rFonts w:ascii="Times New Roman" w:hAnsi="Times New Roman" w:cs="Times New Roman"/>
          <w:sz w:val="28"/>
          <w:szCs w:val="28"/>
          <w:lang w:val="uk-UA"/>
        </w:rPr>
        <w:t>тності, браку повної інформації?</w:t>
      </w:r>
    </w:p>
    <w:p w:rsidR="00577C6E" w:rsidRPr="00FE1D3F" w:rsidRDefault="0083235A" w:rsidP="00577C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у</w:t>
      </w:r>
      <w:r w:rsidR="00577C6E" w:rsidRPr="00FE1D3F">
        <w:rPr>
          <w:rFonts w:ascii="Times New Roman" w:hAnsi="Times New Roman" w:cs="Times New Roman"/>
          <w:sz w:val="28"/>
          <w:szCs w:val="28"/>
          <w:lang w:val="uk-UA"/>
        </w:rPr>
        <w:t xml:space="preserve"> даному розділі бізнес-плану передовсім необхідно продемонструвати здатність бізнесмена заздалегідь передбачати можливі види ризиків, визначати джерела їх виникнення та можливі заходи для мінімізації їх негативного впливу.</w:t>
      </w:r>
    </w:p>
    <w:p w:rsidR="009905AB" w:rsidRDefault="00577C6E" w:rsidP="00CF1C24">
      <w:pPr>
        <w:spacing w:after="0" w:line="360" w:lineRule="auto"/>
        <w:ind w:firstLine="709"/>
        <w:jc w:val="both"/>
        <w:rPr>
          <w:rFonts w:ascii="Times New Roman" w:hAnsi="Times New Roman" w:cs="Times New Roman"/>
          <w:sz w:val="28"/>
          <w:szCs w:val="28"/>
          <w:lang w:val="uk-UA"/>
        </w:rPr>
      </w:pPr>
      <w:r w:rsidRPr="00FE1D3F">
        <w:rPr>
          <w:rFonts w:ascii="Times New Roman" w:hAnsi="Times New Roman" w:cs="Times New Roman"/>
          <w:sz w:val="28"/>
          <w:szCs w:val="28"/>
          <w:lang w:val="uk-UA"/>
        </w:rPr>
        <w:t xml:space="preserve">Для підприємницької діяльності характерним є виокремлення таких основних видів ризиків: </w:t>
      </w:r>
      <w:r w:rsidRPr="0083235A">
        <w:rPr>
          <w:rFonts w:ascii="Times New Roman" w:hAnsi="Times New Roman" w:cs="Times New Roman"/>
          <w:i/>
          <w:sz w:val="28"/>
          <w:szCs w:val="28"/>
          <w:lang w:val="uk-UA"/>
        </w:rPr>
        <w:t>виробничі</w:t>
      </w:r>
      <w:r w:rsidRPr="00FE1D3F">
        <w:rPr>
          <w:rFonts w:ascii="Times New Roman" w:hAnsi="Times New Roman" w:cs="Times New Roman"/>
          <w:sz w:val="28"/>
          <w:szCs w:val="28"/>
          <w:lang w:val="uk-UA"/>
        </w:rPr>
        <w:t xml:space="preserve">, пов’язані з можливістю невиконання фірмою своїх зобов’язань за контрактами; </w:t>
      </w:r>
      <w:r w:rsidRPr="0083235A">
        <w:rPr>
          <w:rFonts w:ascii="Times New Roman" w:hAnsi="Times New Roman" w:cs="Times New Roman"/>
          <w:i/>
          <w:sz w:val="28"/>
          <w:szCs w:val="28"/>
          <w:lang w:val="uk-UA"/>
        </w:rPr>
        <w:t>фінансові</w:t>
      </w:r>
      <w:r w:rsidRPr="00FE1D3F">
        <w:rPr>
          <w:rFonts w:ascii="Times New Roman" w:hAnsi="Times New Roman" w:cs="Times New Roman"/>
          <w:sz w:val="28"/>
          <w:szCs w:val="28"/>
          <w:lang w:val="uk-UA"/>
        </w:rPr>
        <w:t xml:space="preserve"> (кредитні), пов’язані з можливістю порушення фірмою своїх зобов’язань перед інвесторами; </w:t>
      </w:r>
      <w:r w:rsidRPr="0083235A">
        <w:rPr>
          <w:rFonts w:ascii="Times New Roman" w:hAnsi="Times New Roman" w:cs="Times New Roman"/>
          <w:i/>
          <w:sz w:val="28"/>
          <w:szCs w:val="28"/>
          <w:lang w:val="uk-UA"/>
        </w:rPr>
        <w:t>інвестиційні</w:t>
      </w:r>
      <w:r w:rsidRPr="00FE1D3F">
        <w:rPr>
          <w:rFonts w:ascii="Times New Roman" w:hAnsi="Times New Roman" w:cs="Times New Roman"/>
          <w:sz w:val="28"/>
          <w:szCs w:val="28"/>
          <w:lang w:val="uk-UA"/>
        </w:rPr>
        <w:t xml:space="preserve">, пов’язані з можливим </w:t>
      </w:r>
      <w:r w:rsidRPr="00FE1D3F">
        <w:rPr>
          <w:rFonts w:ascii="Times New Roman" w:hAnsi="Times New Roman" w:cs="Times New Roman"/>
          <w:sz w:val="28"/>
          <w:szCs w:val="28"/>
          <w:lang w:val="uk-UA"/>
        </w:rPr>
        <w:lastRenderedPageBreak/>
        <w:t xml:space="preserve">знеціненням інвестиційно-фінансового портфелю, який складається як із власних, так і </w:t>
      </w:r>
      <w:r w:rsidR="0083235A">
        <w:rPr>
          <w:rFonts w:ascii="Times New Roman" w:hAnsi="Times New Roman" w:cs="Times New Roman"/>
          <w:sz w:val="28"/>
          <w:szCs w:val="28"/>
          <w:lang w:val="uk-UA"/>
        </w:rPr>
        <w:t>із</w:t>
      </w:r>
      <w:r w:rsidRPr="00FE1D3F">
        <w:rPr>
          <w:rFonts w:ascii="Times New Roman" w:hAnsi="Times New Roman" w:cs="Times New Roman"/>
          <w:sz w:val="28"/>
          <w:szCs w:val="28"/>
          <w:lang w:val="uk-UA"/>
        </w:rPr>
        <w:t xml:space="preserve"> залучених цінних паперів; </w:t>
      </w:r>
      <w:r w:rsidRPr="0083235A">
        <w:rPr>
          <w:rFonts w:ascii="Times New Roman" w:hAnsi="Times New Roman" w:cs="Times New Roman"/>
          <w:i/>
          <w:sz w:val="28"/>
          <w:szCs w:val="28"/>
          <w:lang w:val="uk-UA"/>
        </w:rPr>
        <w:t>ринкові</w:t>
      </w:r>
      <w:r w:rsidRPr="00FE1D3F">
        <w:rPr>
          <w:rFonts w:ascii="Times New Roman" w:hAnsi="Times New Roman" w:cs="Times New Roman"/>
          <w:sz w:val="28"/>
          <w:szCs w:val="28"/>
          <w:lang w:val="uk-UA"/>
        </w:rPr>
        <w:t>, пов’язані з можливим коливанням процентних</w:t>
      </w:r>
      <w:r w:rsidR="0083235A">
        <w:rPr>
          <w:rFonts w:ascii="Times New Roman" w:hAnsi="Times New Roman" w:cs="Times New Roman"/>
          <w:sz w:val="28"/>
          <w:szCs w:val="28"/>
          <w:lang w:val="uk-UA"/>
        </w:rPr>
        <w:t xml:space="preserve"> ставок, курсів валют.</w:t>
      </w:r>
      <w:r w:rsidR="0083235A">
        <w:rPr>
          <w:rFonts w:ascii="Times New Roman" w:hAnsi="Times New Roman" w:cs="Times New Roman"/>
          <w:sz w:val="28"/>
          <w:szCs w:val="28"/>
          <w:lang w:val="uk-UA"/>
        </w:rPr>
        <w:br/>
        <w:t>До того ж</w:t>
      </w:r>
      <w:r w:rsidRPr="00FE1D3F">
        <w:rPr>
          <w:rFonts w:ascii="Times New Roman" w:hAnsi="Times New Roman" w:cs="Times New Roman"/>
          <w:sz w:val="28"/>
          <w:szCs w:val="28"/>
          <w:lang w:val="uk-UA"/>
        </w:rPr>
        <w:t xml:space="preserve"> можливість виникне</w:t>
      </w:r>
      <w:r w:rsidR="0054552F">
        <w:rPr>
          <w:rFonts w:ascii="Times New Roman" w:hAnsi="Times New Roman" w:cs="Times New Roman"/>
          <w:sz w:val="28"/>
          <w:szCs w:val="28"/>
          <w:lang w:val="uk-UA"/>
        </w:rPr>
        <w:t xml:space="preserve">ння кожного виду ризиків різна </w:t>
      </w:r>
      <w:r w:rsidR="0083235A">
        <w:rPr>
          <w:rFonts w:ascii="Times New Roman" w:hAnsi="Times New Roman" w:cs="Times New Roman"/>
          <w:sz w:val="28"/>
          <w:szCs w:val="28"/>
          <w:lang w:val="uk-UA"/>
        </w:rPr>
        <w:t>–</w:t>
      </w:r>
      <w:r w:rsidRPr="00FE1D3F">
        <w:rPr>
          <w:rFonts w:ascii="Times New Roman" w:hAnsi="Times New Roman" w:cs="Times New Roman"/>
          <w:sz w:val="28"/>
          <w:szCs w:val="28"/>
          <w:lang w:val="uk-UA"/>
        </w:rPr>
        <w:t xml:space="preserve"> різні щодо збитків будуть і їх наслідки. Тому в бізнес-плані необхідно виділити й розглянути лише найбільш імовірні для даного бізнесу ризики (табл. </w:t>
      </w:r>
      <w:r>
        <w:rPr>
          <w:rFonts w:ascii="Times New Roman" w:hAnsi="Times New Roman" w:cs="Times New Roman"/>
          <w:sz w:val="28"/>
          <w:szCs w:val="28"/>
          <w:lang w:val="uk-UA"/>
        </w:rPr>
        <w:t>2</w:t>
      </w:r>
      <w:r w:rsidRPr="00FE1D3F">
        <w:rPr>
          <w:rFonts w:ascii="Times New Roman" w:hAnsi="Times New Roman" w:cs="Times New Roman"/>
          <w:sz w:val="28"/>
          <w:szCs w:val="28"/>
          <w:lang w:val="uk-UA"/>
        </w:rPr>
        <w:t>.</w:t>
      </w:r>
      <w:r>
        <w:rPr>
          <w:rFonts w:ascii="Times New Roman" w:hAnsi="Times New Roman" w:cs="Times New Roman"/>
          <w:sz w:val="28"/>
          <w:szCs w:val="28"/>
          <w:lang w:val="uk-UA"/>
        </w:rPr>
        <w:t>22</w:t>
      </w:r>
      <w:r w:rsidRPr="00FE1D3F">
        <w:rPr>
          <w:rFonts w:ascii="Times New Roman" w:hAnsi="Times New Roman" w:cs="Times New Roman"/>
          <w:sz w:val="28"/>
          <w:szCs w:val="28"/>
          <w:lang w:val="uk-UA"/>
        </w:rPr>
        <w:t xml:space="preserve">). </w:t>
      </w:r>
    </w:p>
    <w:p w:rsidR="00577C6E" w:rsidRPr="0083235A" w:rsidRDefault="00577C6E" w:rsidP="0083235A">
      <w:pPr>
        <w:spacing w:after="0" w:line="360" w:lineRule="auto"/>
        <w:rPr>
          <w:rFonts w:ascii="Times New Roman" w:hAnsi="Times New Roman" w:cs="Times New Roman"/>
          <w:i/>
          <w:sz w:val="28"/>
          <w:szCs w:val="28"/>
          <w:lang w:val="uk-UA"/>
        </w:rPr>
      </w:pPr>
      <w:r w:rsidRPr="0083235A">
        <w:rPr>
          <w:rFonts w:ascii="Times New Roman" w:hAnsi="Times New Roman" w:cs="Times New Roman"/>
          <w:i/>
          <w:iCs/>
          <w:sz w:val="28"/>
          <w:szCs w:val="28"/>
          <w:lang w:val="uk-UA"/>
        </w:rPr>
        <w:t>Таблиця 2.22</w:t>
      </w:r>
      <w:r w:rsidR="0083235A" w:rsidRPr="0083235A">
        <w:rPr>
          <w:rFonts w:ascii="Times New Roman" w:hAnsi="Times New Roman" w:cs="Times New Roman"/>
          <w:i/>
          <w:iCs/>
          <w:sz w:val="28"/>
          <w:szCs w:val="28"/>
          <w:lang w:val="uk-UA"/>
        </w:rPr>
        <w:t>.</w:t>
      </w:r>
      <w:r w:rsidR="0083235A">
        <w:rPr>
          <w:rFonts w:ascii="Times New Roman" w:hAnsi="Times New Roman" w:cs="Times New Roman"/>
          <w:i/>
          <w:iCs/>
          <w:sz w:val="28"/>
          <w:szCs w:val="28"/>
          <w:lang w:val="uk-UA"/>
        </w:rPr>
        <w:t xml:space="preserve"> </w:t>
      </w:r>
      <w:r w:rsidRPr="0083235A">
        <w:rPr>
          <w:rFonts w:ascii="Times New Roman" w:hAnsi="Times New Roman" w:cs="Times New Roman"/>
          <w:b/>
          <w:bCs/>
          <w:sz w:val="28"/>
          <w:szCs w:val="28"/>
          <w:lang w:val="uk-UA"/>
        </w:rPr>
        <w:t>Види ризиків і причини їх виникнення</w:t>
      </w:r>
    </w:p>
    <w:tbl>
      <w:tblPr>
        <w:tblW w:w="9654"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40"/>
        <w:gridCol w:w="3161"/>
        <w:gridCol w:w="5953"/>
      </w:tblGrid>
      <w:tr w:rsidR="00577C6E" w:rsidRPr="00FE1D3F" w:rsidTr="00577C6E">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77C6E" w:rsidRPr="00FE1D3F" w:rsidRDefault="0083235A" w:rsidP="00577C6E">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з</w:t>
            </w:r>
            <w:r w:rsidR="00577C6E" w:rsidRPr="00FE1D3F">
              <w:rPr>
                <w:rFonts w:ascii="Times New Roman" w:hAnsi="Times New Roman" w:cs="Times New Roman"/>
                <w:sz w:val="28"/>
                <w:szCs w:val="28"/>
                <w:lang w:val="uk-UA"/>
              </w:rPr>
              <w:t>/п</w:t>
            </w:r>
          </w:p>
        </w:tc>
        <w:tc>
          <w:tcPr>
            <w:tcW w:w="31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77C6E" w:rsidRPr="00FE1D3F" w:rsidRDefault="00577C6E" w:rsidP="00577C6E">
            <w:pPr>
              <w:spacing w:after="0" w:line="240" w:lineRule="auto"/>
              <w:jc w:val="center"/>
              <w:rPr>
                <w:rFonts w:ascii="Times New Roman" w:hAnsi="Times New Roman" w:cs="Times New Roman"/>
                <w:sz w:val="28"/>
                <w:szCs w:val="28"/>
                <w:lang w:val="uk-UA"/>
              </w:rPr>
            </w:pPr>
            <w:r w:rsidRPr="00FE1D3F">
              <w:rPr>
                <w:rFonts w:ascii="Times New Roman" w:hAnsi="Times New Roman" w:cs="Times New Roman"/>
                <w:sz w:val="28"/>
                <w:szCs w:val="28"/>
                <w:lang w:val="uk-UA"/>
              </w:rPr>
              <w:t>Вид ризику</w:t>
            </w:r>
          </w:p>
        </w:tc>
        <w:tc>
          <w:tcPr>
            <w:tcW w:w="59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77C6E" w:rsidRPr="00FE1D3F" w:rsidRDefault="00577C6E" w:rsidP="00577C6E">
            <w:pPr>
              <w:spacing w:after="0" w:line="240" w:lineRule="auto"/>
              <w:jc w:val="center"/>
              <w:rPr>
                <w:rFonts w:ascii="Times New Roman" w:hAnsi="Times New Roman" w:cs="Times New Roman"/>
                <w:sz w:val="28"/>
                <w:szCs w:val="28"/>
                <w:lang w:val="uk-UA"/>
              </w:rPr>
            </w:pPr>
            <w:r w:rsidRPr="00FE1D3F">
              <w:rPr>
                <w:rFonts w:ascii="Times New Roman" w:hAnsi="Times New Roman" w:cs="Times New Roman"/>
                <w:sz w:val="28"/>
                <w:szCs w:val="28"/>
                <w:lang w:val="uk-UA"/>
              </w:rPr>
              <w:t>Причини виникнення</w:t>
            </w:r>
          </w:p>
        </w:tc>
      </w:tr>
      <w:tr w:rsidR="00577C6E" w:rsidRPr="00051288" w:rsidTr="00577C6E">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38315B">
            <w:pPr>
              <w:spacing w:after="0" w:line="240" w:lineRule="auto"/>
              <w:jc w:val="center"/>
              <w:rPr>
                <w:rFonts w:ascii="Times New Roman" w:hAnsi="Times New Roman" w:cs="Times New Roman"/>
                <w:sz w:val="28"/>
                <w:szCs w:val="28"/>
                <w:lang w:val="uk-UA"/>
              </w:rPr>
            </w:pPr>
            <w:r w:rsidRPr="00FE1D3F">
              <w:rPr>
                <w:rFonts w:ascii="Times New Roman" w:hAnsi="Times New Roman" w:cs="Times New Roman"/>
                <w:sz w:val="28"/>
                <w:szCs w:val="28"/>
                <w:lang w:val="uk-UA"/>
              </w:rPr>
              <w:t>1</w:t>
            </w:r>
          </w:p>
        </w:tc>
        <w:tc>
          <w:tcPr>
            <w:tcW w:w="3161"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Ризики, пов’язані з неправильним вибором місії, економічних цілей підприємницької діяльності</w:t>
            </w:r>
          </w:p>
        </w:tc>
        <w:tc>
          <w:tcPr>
            <w:tcW w:w="5953"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38315B" w:rsidP="00577C6E">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Необґ</w:t>
            </w:r>
            <w:r w:rsidR="00577C6E" w:rsidRPr="00FE1D3F">
              <w:rPr>
                <w:rFonts w:ascii="Times New Roman" w:hAnsi="Times New Roman" w:cs="Times New Roman"/>
                <w:sz w:val="28"/>
                <w:szCs w:val="28"/>
                <w:lang w:val="uk-UA"/>
              </w:rPr>
              <w:t>рунтоване визначення пріоритетів загальної і ринкової стратегії фірми</w:t>
            </w:r>
            <w:r>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Неправильний прогноз кон’юнктури на ринках продуктів, ресурсів, капіталу, праці тощо</w:t>
            </w:r>
            <w:r w:rsidR="0038315B">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Неадекватна оцінка потреб сфери споживання і власного виробництва</w:t>
            </w:r>
          </w:p>
        </w:tc>
      </w:tr>
    </w:tbl>
    <w:p w:rsidR="009905AB" w:rsidRPr="009905AB" w:rsidRDefault="009905AB" w:rsidP="00CF1C24">
      <w:pPr>
        <w:spacing w:after="0" w:line="240" w:lineRule="auto"/>
        <w:rPr>
          <w:rFonts w:ascii="Times New Roman" w:hAnsi="Times New Roman" w:cs="Times New Roman"/>
          <w:sz w:val="28"/>
          <w:szCs w:val="28"/>
          <w:lang w:val="ru-RU"/>
        </w:rPr>
      </w:pPr>
    </w:p>
    <w:tbl>
      <w:tblPr>
        <w:tblW w:w="9654"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40"/>
        <w:gridCol w:w="3161"/>
        <w:gridCol w:w="5953"/>
      </w:tblGrid>
      <w:tr w:rsidR="00577C6E" w:rsidRPr="00051288" w:rsidTr="00577C6E">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38315B">
            <w:pPr>
              <w:spacing w:after="0" w:line="240" w:lineRule="auto"/>
              <w:jc w:val="center"/>
              <w:rPr>
                <w:rFonts w:ascii="Times New Roman" w:hAnsi="Times New Roman" w:cs="Times New Roman"/>
                <w:sz w:val="28"/>
                <w:szCs w:val="28"/>
                <w:lang w:val="uk-UA"/>
              </w:rPr>
            </w:pPr>
            <w:r w:rsidRPr="00FE1D3F">
              <w:rPr>
                <w:rFonts w:ascii="Times New Roman" w:hAnsi="Times New Roman" w:cs="Times New Roman"/>
                <w:sz w:val="28"/>
                <w:szCs w:val="28"/>
                <w:lang w:val="uk-UA"/>
              </w:rPr>
              <w:t>2</w:t>
            </w:r>
          </w:p>
        </w:tc>
        <w:tc>
          <w:tcPr>
            <w:tcW w:w="3161"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Ризики, пов’язані з незабезпече</w:t>
            </w:r>
            <w:r w:rsidR="0038315B">
              <w:rPr>
                <w:rFonts w:ascii="Times New Roman" w:hAnsi="Times New Roman" w:cs="Times New Roman"/>
                <w:sz w:val="28"/>
                <w:szCs w:val="28"/>
                <w:lang w:val="uk-UA"/>
              </w:rPr>
              <w:t>ністю підприємницької ідеї (проє</w:t>
            </w:r>
            <w:r w:rsidRPr="00FE1D3F">
              <w:rPr>
                <w:rFonts w:ascii="Times New Roman" w:hAnsi="Times New Roman" w:cs="Times New Roman"/>
                <w:sz w:val="28"/>
                <w:szCs w:val="28"/>
                <w:lang w:val="uk-UA"/>
              </w:rPr>
              <w:t>кту) фінансовими ресурсами (інвестиціями)</w:t>
            </w:r>
          </w:p>
        </w:tc>
        <w:tc>
          <w:tcPr>
            <w:tcW w:w="5953"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Відсутність або недостатність коштів для самофінансування</w:t>
            </w:r>
            <w:r w:rsidR="0038315B">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Відсутність реальн</w:t>
            </w:r>
            <w:r w:rsidR="0038315B">
              <w:rPr>
                <w:rFonts w:ascii="Times New Roman" w:hAnsi="Times New Roman" w:cs="Times New Roman"/>
                <w:sz w:val="28"/>
                <w:szCs w:val="28"/>
                <w:lang w:val="uk-UA"/>
              </w:rPr>
              <w:t>ого джерела зовнішнього інвесту</w:t>
            </w:r>
            <w:r w:rsidRPr="00FE1D3F">
              <w:rPr>
                <w:rFonts w:ascii="Times New Roman" w:hAnsi="Times New Roman" w:cs="Times New Roman"/>
                <w:sz w:val="28"/>
                <w:szCs w:val="28"/>
                <w:lang w:val="uk-UA"/>
              </w:rPr>
              <w:t>вання</w:t>
            </w:r>
            <w:r w:rsidR="0038315B">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Недоліки вибраного методу фінансування</w:t>
            </w:r>
            <w:r w:rsidR="0038315B">
              <w:rPr>
                <w:rFonts w:ascii="Times New Roman" w:hAnsi="Times New Roman" w:cs="Times New Roman"/>
                <w:sz w:val="28"/>
                <w:szCs w:val="28"/>
                <w:lang w:val="uk-UA"/>
              </w:rPr>
              <w:t>.</w:t>
            </w:r>
          </w:p>
          <w:p w:rsidR="00577C6E" w:rsidRPr="00FE1D3F" w:rsidRDefault="0038315B" w:rsidP="00577C6E">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Утрата джерела фінансування проє</w:t>
            </w:r>
            <w:r w:rsidR="00577C6E" w:rsidRPr="00FE1D3F">
              <w:rPr>
                <w:rFonts w:ascii="Times New Roman" w:hAnsi="Times New Roman" w:cs="Times New Roman"/>
                <w:sz w:val="28"/>
                <w:szCs w:val="28"/>
                <w:lang w:val="uk-UA"/>
              </w:rPr>
              <w:t>кту в процесі його реалізації</w:t>
            </w:r>
          </w:p>
        </w:tc>
      </w:tr>
      <w:tr w:rsidR="00577C6E" w:rsidRPr="00051288" w:rsidTr="00577C6E">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38315B">
            <w:pPr>
              <w:spacing w:after="0" w:line="240" w:lineRule="auto"/>
              <w:jc w:val="center"/>
              <w:rPr>
                <w:rFonts w:ascii="Times New Roman" w:hAnsi="Times New Roman" w:cs="Times New Roman"/>
                <w:sz w:val="28"/>
                <w:szCs w:val="28"/>
                <w:lang w:val="uk-UA"/>
              </w:rPr>
            </w:pPr>
            <w:r w:rsidRPr="00FE1D3F">
              <w:rPr>
                <w:rFonts w:ascii="Times New Roman" w:hAnsi="Times New Roman" w:cs="Times New Roman"/>
                <w:sz w:val="28"/>
                <w:szCs w:val="28"/>
                <w:lang w:val="uk-UA"/>
              </w:rPr>
              <w:t>3</w:t>
            </w:r>
          </w:p>
        </w:tc>
        <w:tc>
          <w:tcPr>
            <w:tcW w:w="3161"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Ризики, пов’язані з недотриманням запланованих строків реалізації підприємницької ідеї</w:t>
            </w:r>
          </w:p>
        </w:tc>
        <w:tc>
          <w:tcPr>
            <w:tcW w:w="5953"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Недотримання графіка запланованих витрат</w:t>
            </w:r>
            <w:r w:rsidR="0038315B">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Порушення прогнозних термінів одержання доходів</w:t>
            </w:r>
          </w:p>
        </w:tc>
      </w:tr>
      <w:tr w:rsidR="00577C6E" w:rsidRPr="00051288" w:rsidTr="00577C6E">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38315B">
            <w:pPr>
              <w:spacing w:after="0" w:line="240" w:lineRule="auto"/>
              <w:jc w:val="center"/>
              <w:rPr>
                <w:rFonts w:ascii="Times New Roman" w:hAnsi="Times New Roman" w:cs="Times New Roman"/>
                <w:sz w:val="28"/>
                <w:szCs w:val="28"/>
                <w:lang w:val="uk-UA"/>
              </w:rPr>
            </w:pPr>
            <w:r w:rsidRPr="00FE1D3F">
              <w:rPr>
                <w:rFonts w:ascii="Times New Roman" w:hAnsi="Times New Roman" w:cs="Times New Roman"/>
                <w:sz w:val="28"/>
                <w:szCs w:val="28"/>
                <w:lang w:val="uk-UA"/>
              </w:rPr>
              <w:t>4</w:t>
            </w:r>
          </w:p>
        </w:tc>
        <w:tc>
          <w:tcPr>
            <w:tcW w:w="3161"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Маркетингові ризики</w:t>
            </w:r>
          </w:p>
        </w:tc>
        <w:tc>
          <w:tcPr>
            <w:tcW w:w="5953"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Невідповідність цін, передбачених бізнес-планом, та реальних ринкових цін</w:t>
            </w:r>
            <w:r w:rsidR="0038315B">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Відмова постачальників від попередньо укладених контрактів</w:t>
            </w:r>
            <w:r w:rsidR="0038315B">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Недостатнє ресурсне забезпечення виробництва</w:t>
            </w:r>
            <w:r w:rsidR="0038315B">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Зайва кількість персоналу, не виправдана кінцевими результатами діяльності</w:t>
            </w:r>
            <w:r w:rsidR="0038315B">
              <w:rPr>
                <w:rFonts w:ascii="Times New Roman" w:hAnsi="Times New Roman" w:cs="Times New Roman"/>
                <w:sz w:val="28"/>
                <w:szCs w:val="28"/>
                <w:lang w:val="uk-UA"/>
              </w:rPr>
              <w:t>.</w:t>
            </w:r>
          </w:p>
          <w:p w:rsidR="00577C6E" w:rsidRPr="00FE1D3F" w:rsidRDefault="0038315B" w:rsidP="00577C6E">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Недостатньо обґ</w:t>
            </w:r>
            <w:r w:rsidR="00577C6E" w:rsidRPr="00FE1D3F">
              <w:rPr>
                <w:rFonts w:ascii="Times New Roman" w:hAnsi="Times New Roman" w:cs="Times New Roman"/>
                <w:sz w:val="28"/>
                <w:szCs w:val="28"/>
                <w:lang w:val="uk-UA"/>
              </w:rPr>
              <w:t>рунтована сегментація ринку збуту</w:t>
            </w:r>
            <w:r>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Помилковий вибір цільового сегмента ринку, стратегії продажу продукту, організації мережі збуту, системи логістики та трансфертних моделей реалізації продукту</w:t>
            </w:r>
            <w:r w:rsidR="0038315B">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 xml:space="preserve">Неадекватні результати маркетингових </w:t>
            </w:r>
            <w:r w:rsidRPr="00FE1D3F">
              <w:rPr>
                <w:rFonts w:ascii="Times New Roman" w:hAnsi="Times New Roman" w:cs="Times New Roman"/>
                <w:sz w:val="28"/>
                <w:szCs w:val="28"/>
                <w:lang w:val="uk-UA"/>
              </w:rPr>
              <w:lastRenderedPageBreak/>
              <w:t>досліджень через їх нераціональну організацію</w:t>
            </w:r>
            <w:r w:rsidR="0038315B">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Помилкова стратегія і тактика ціноутворення</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Неефективна реклама</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Неврахування сезонної циклічності обсягів продажу</w:t>
            </w:r>
          </w:p>
        </w:tc>
      </w:tr>
      <w:tr w:rsidR="00577C6E" w:rsidRPr="00051288" w:rsidTr="00577C6E">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38315B">
            <w:pPr>
              <w:spacing w:after="0" w:line="240" w:lineRule="auto"/>
              <w:jc w:val="center"/>
              <w:rPr>
                <w:rFonts w:ascii="Times New Roman" w:hAnsi="Times New Roman" w:cs="Times New Roman"/>
                <w:sz w:val="28"/>
                <w:szCs w:val="28"/>
                <w:lang w:val="uk-UA"/>
              </w:rPr>
            </w:pPr>
            <w:r w:rsidRPr="00FE1D3F">
              <w:rPr>
                <w:rFonts w:ascii="Times New Roman" w:hAnsi="Times New Roman" w:cs="Times New Roman"/>
                <w:sz w:val="28"/>
                <w:szCs w:val="28"/>
                <w:lang w:val="uk-UA"/>
              </w:rPr>
              <w:lastRenderedPageBreak/>
              <w:t>5</w:t>
            </w:r>
          </w:p>
        </w:tc>
        <w:tc>
          <w:tcPr>
            <w:tcW w:w="3161"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Ризики, пов’язані із системою взаємодії з партнерами та контрагентами</w:t>
            </w:r>
          </w:p>
        </w:tc>
        <w:tc>
          <w:tcPr>
            <w:tcW w:w="5953"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Недостатньо налагоджена система взаємодії з партнерами та контрагентами</w:t>
            </w:r>
          </w:p>
        </w:tc>
      </w:tr>
      <w:tr w:rsidR="00577C6E" w:rsidRPr="00051288" w:rsidTr="00577C6E">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38315B">
            <w:pPr>
              <w:spacing w:after="0" w:line="240" w:lineRule="auto"/>
              <w:jc w:val="center"/>
              <w:rPr>
                <w:rFonts w:ascii="Times New Roman" w:hAnsi="Times New Roman" w:cs="Times New Roman"/>
                <w:sz w:val="28"/>
                <w:szCs w:val="28"/>
                <w:lang w:val="uk-UA"/>
              </w:rPr>
            </w:pPr>
            <w:r w:rsidRPr="00FE1D3F">
              <w:rPr>
                <w:rFonts w:ascii="Times New Roman" w:hAnsi="Times New Roman" w:cs="Times New Roman"/>
                <w:sz w:val="28"/>
                <w:szCs w:val="28"/>
                <w:lang w:val="uk-UA"/>
              </w:rPr>
              <w:t>6</w:t>
            </w:r>
          </w:p>
        </w:tc>
        <w:tc>
          <w:tcPr>
            <w:tcW w:w="3161"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Ризики, пов’язані з непередбаченою конкуренцією</w:t>
            </w:r>
          </w:p>
        </w:tc>
        <w:tc>
          <w:tcPr>
            <w:tcW w:w="5953"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Проникнення на ринок значної кількості диверсифікованих та інших фірм</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Виникнення нових фірм-конкурентів</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Експансія з боку іноземних експортерів</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Створення продуктів-замінників</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Зниження конкурентами цін на аналогічну продукцію</w:t>
            </w:r>
          </w:p>
        </w:tc>
      </w:tr>
    </w:tbl>
    <w:p w:rsidR="009905AB" w:rsidRPr="009905AB" w:rsidRDefault="009905AB" w:rsidP="009905AB">
      <w:pPr>
        <w:spacing w:after="0" w:line="240" w:lineRule="auto"/>
        <w:jc w:val="right"/>
        <w:rPr>
          <w:rFonts w:ascii="Times New Roman" w:hAnsi="Times New Roman" w:cs="Times New Roman"/>
          <w:sz w:val="28"/>
          <w:szCs w:val="28"/>
          <w:lang w:val="ru-RU"/>
        </w:rPr>
      </w:pPr>
    </w:p>
    <w:tbl>
      <w:tblPr>
        <w:tblW w:w="9654"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40"/>
        <w:gridCol w:w="3161"/>
        <w:gridCol w:w="5953"/>
      </w:tblGrid>
      <w:tr w:rsidR="00577C6E" w:rsidRPr="00051288" w:rsidTr="00577C6E">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38315B">
            <w:pPr>
              <w:spacing w:after="0" w:line="240" w:lineRule="auto"/>
              <w:jc w:val="center"/>
              <w:rPr>
                <w:rFonts w:ascii="Times New Roman" w:hAnsi="Times New Roman" w:cs="Times New Roman"/>
                <w:sz w:val="28"/>
                <w:szCs w:val="28"/>
                <w:lang w:val="uk-UA"/>
              </w:rPr>
            </w:pPr>
            <w:r w:rsidRPr="00FE1D3F">
              <w:rPr>
                <w:rFonts w:ascii="Times New Roman" w:hAnsi="Times New Roman" w:cs="Times New Roman"/>
                <w:sz w:val="28"/>
                <w:szCs w:val="28"/>
                <w:lang w:val="uk-UA"/>
              </w:rPr>
              <w:t>7</w:t>
            </w:r>
          </w:p>
        </w:tc>
        <w:tc>
          <w:tcPr>
            <w:tcW w:w="3161"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Ризики, пов’язані із забезпеченням прав власності на запатентовані вироби</w:t>
            </w:r>
          </w:p>
        </w:tc>
        <w:tc>
          <w:tcPr>
            <w:tcW w:w="5953"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Недостатні обсяги запатентованих технічних, маркетингових, дизайнерських рішень</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Низький рівень патентного захисту</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Тривалі строки одержання патентів</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Низький рівень збереження комерційних таємниць</w:t>
            </w:r>
          </w:p>
        </w:tc>
      </w:tr>
      <w:tr w:rsidR="00577C6E" w:rsidRPr="00051288" w:rsidTr="00577C6E">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38315B">
            <w:pPr>
              <w:spacing w:after="0" w:line="240" w:lineRule="auto"/>
              <w:jc w:val="center"/>
              <w:rPr>
                <w:rFonts w:ascii="Times New Roman" w:hAnsi="Times New Roman" w:cs="Times New Roman"/>
                <w:sz w:val="28"/>
                <w:szCs w:val="28"/>
                <w:lang w:val="uk-UA"/>
              </w:rPr>
            </w:pPr>
            <w:r w:rsidRPr="00FE1D3F">
              <w:rPr>
                <w:rFonts w:ascii="Times New Roman" w:hAnsi="Times New Roman" w:cs="Times New Roman"/>
                <w:sz w:val="28"/>
                <w:szCs w:val="28"/>
                <w:lang w:val="uk-UA"/>
              </w:rPr>
              <w:t>8</w:t>
            </w:r>
          </w:p>
        </w:tc>
        <w:tc>
          <w:tcPr>
            <w:tcW w:w="3161"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Ризики непередбачених витрат і збільшення кошторису</w:t>
            </w:r>
          </w:p>
        </w:tc>
        <w:tc>
          <w:tcPr>
            <w:tcW w:w="5953"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Непередбачене збільшення ринкових цін на ресурси</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Зростання процентних кредитних ставок</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Витрати на непередбачені бізнес-планом заходи</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Виплати за термінові роботи</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Штрафні санкції, арбітражні виплати</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Зниження депозитних ставок на кошти, які зберігаються на банківських рахунках</w:t>
            </w:r>
          </w:p>
        </w:tc>
      </w:tr>
      <w:tr w:rsidR="00577C6E" w:rsidRPr="00051288" w:rsidTr="00577C6E">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38315B">
            <w:pPr>
              <w:spacing w:after="0" w:line="240" w:lineRule="auto"/>
              <w:jc w:val="center"/>
              <w:rPr>
                <w:rFonts w:ascii="Times New Roman" w:hAnsi="Times New Roman" w:cs="Times New Roman"/>
                <w:sz w:val="28"/>
                <w:szCs w:val="28"/>
                <w:lang w:val="uk-UA"/>
              </w:rPr>
            </w:pPr>
            <w:r w:rsidRPr="00FE1D3F">
              <w:rPr>
                <w:rFonts w:ascii="Times New Roman" w:hAnsi="Times New Roman" w:cs="Times New Roman"/>
                <w:sz w:val="28"/>
                <w:szCs w:val="28"/>
                <w:lang w:val="uk-UA"/>
              </w:rPr>
              <w:t>9</w:t>
            </w:r>
          </w:p>
        </w:tc>
        <w:tc>
          <w:tcPr>
            <w:tcW w:w="3161"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Ризики, пов’язані з конфліктними ситуаціями (із законодавством, громадськістю)</w:t>
            </w:r>
          </w:p>
        </w:tc>
        <w:tc>
          <w:tcPr>
            <w:tcW w:w="5953"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Неврахування в бізнес-плані можливості впровадження нових екологічних, ергономічних нормативів, ліцензій та ін.</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Зміна податкової політики, системи штрафних санкцій тощо</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Додаткові витрати на «паблік рілейшнз»</w:t>
            </w:r>
          </w:p>
        </w:tc>
      </w:tr>
      <w:tr w:rsidR="00577C6E" w:rsidRPr="00FE1D3F" w:rsidTr="00577C6E">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38315B">
            <w:pPr>
              <w:spacing w:after="0" w:line="240" w:lineRule="auto"/>
              <w:jc w:val="center"/>
              <w:rPr>
                <w:rFonts w:ascii="Times New Roman" w:hAnsi="Times New Roman" w:cs="Times New Roman"/>
                <w:sz w:val="28"/>
                <w:szCs w:val="28"/>
                <w:lang w:val="uk-UA"/>
              </w:rPr>
            </w:pPr>
            <w:r w:rsidRPr="00FE1D3F">
              <w:rPr>
                <w:rFonts w:ascii="Times New Roman" w:hAnsi="Times New Roman" w:cs="Times New Roman"/>
                <w:sz w:val="28"/>
                <w:szCs w:val="28"/>
                <w:lang w:val="uk-UA"/>
              </w:rPr>
              <w:t>10</w:t>
            </w:r>
          </w:p>
        </w:tc>
        <w:tc>
          <w:tcPr>
            <w:tcW w:w="3161"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 xml:space="preserve">Ризики, пов’язані з виникненням конфліктів у процесі формування певного </w:t>
            </w:r>
            <w:r w:rsidR="0038315B">
              <w:rPr>
                <w:rFonts w:ascii="Times New Roman" w:hAnsi="Times New Roman" w:cs="Times New Roman"/>
                <w:sz w:val="28"/>
                <w:szCs w:val="28"/>
                <w:lang w:val="uk-UA"/>
              </w:rPr>
              <w:t>підприємницького проє</w:t>
            </w:r>
            <w:r w:rsidRPr="00FE1D3F">
              <w:rPr>
                <w:rFonts w:ascii="Times New Roman" w:hAnsi="Times New Roman" w:cs="Times New Roman"/>
                <w:sz w:val="28"/>
                <w:szCs w:val="28"/>
                <w:lang w:val="uk-UA"/>
              </w:rPr>
              <w:t>кту й розвитку поточної діяльності фірми</w:t>
            </w:r>
          </w:p>
        </w:tc>
        <w:tc>
          <w:tcPr>
            <w:tcW w:w="5953"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Використання тимчасово вільних коштів на поточні потреби фірми</w:t>
            </w:r>
            <w:r w:rsidR="00143704">
              <w:rPr>
                <w:rFonts w:ascii="Times New Roman" w:hAnsi="Times New Roman" w:cs="Times New Roman"/>
                <w:sz w:val="28"/>
                <w:szCs w:val="28"/>
                <w:lang w:val="uk-UA"/>
              </w:rPr>
              <w:t>.</w:t>
            </w:r>
          </w:p>
          <w:p w:rsidR="00577C6E" w:rsidRPr="00FE1D3F" w:rsidRDefault="00143704" w:rsidP="00577C6E">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Фінансування із проє</w:t>
            </w:r>
            <w:r w:rsidR="00577C6E" w:rsidRPr="00FE1D3F">
              <w:rPr>
                <w:rFonts w:ascii="Times New Roman" w:hAnsi="Times New Roman" w:cs="Times New Roman"/>
                <w:sz w:val="28"/>
                <w:szCs w:val="28"/>
                <w:lang w:val="uk-UA"/>
              </w:rPr>
              <w:t>ктних коштів інших видів робіт</w:t>
            </w:r>
            <w:r>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Завищення нормативів накладних витрат</w:t>
            </w:r>
          </w:p>
        </w:tc>
      </w:tr>
      <w:tr w:rsidR="00577C6E" w:rsidRPr="00051288" w:rsidTr="00577C6E">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38315B">
            <w:pPr>
              <w:spacing w:after="0" w:line="240" w:lineRule="auto"/>
              <w:jc w:val="center"/>
              <w:rPr>
                <w:rFonts w:ascii="Times New Roman" w:hAnsi="Times New Roman" w:cs="Times New Roman"/>
                <w:sz w:val="28"/>
                <w:szCs w:val="28"/>
                <w:lang w:val="uk-UA"/>
              </w:rPr>
            </w:pPr>
            <w:r w:rsidRPr="00FE1D3F">
              <w:rPr>
                <w:rFonts w:ascii="Times New Roman" w:hAnsi="Times New Roman" w:cs="Times New Roman"/>
                <w:sz w:val="28"/>
                <w:szCs w:val="28"/>
                <w:lang w:val="uk-UA"/>
              </w:rPr>
              <w:lastRenderedPageBreak/>
              <w:t>11</w:t>
            </w:r>
          </w:p>
        </w:tc>
        <w:tc>
          <w:tcPr>
            <w:tcW w:w="3161"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 xml:space="preserve">Ризики, пов’язані </w:t>
            </w:r>
            <w:r w:rsidR="0038315B">
              <w:rPr>
                <w:rFonts w:ascii="Times New Roman" w:hAnsi="Times New Roman" w:cs="Times New Roman"/>
                <w:sz w:val="28"/>
                <w:szCs w:val="28"/>
                <w:lang w:val="uk-UA"/>
              </w:rPr>
              <w:t xml:space="preserve">із </w:t>
            </w:r>
            <w:r w:rsidRPr="00FE1D3F">
              <w:rPr>
                <w:rFonts w:ascii="Times New Roman" w:hAnsi="Times New Roman" w:cs="Times New Roman"/>
                <w:sz w:val="28"/>
                <w:szCs w:val="28"/>
                <w:lang w:val="uk-UA"/>
              </w:rPr>
              <w:t>впровадженням інновацій, венчурного бізнесу</w:t>
            </w:r>
          </w:p>
        </w:tc>
        <w:tc>
          <w:tcPr>
            <w:tcW w:w="5953" w:type="dxa"/>
            <w:tcBorders>
              <w:top w:val="outset" w:sz="6" w:space="0" w:color="auto"/>
              <w:left w:val="outset" w:sz="6" w:space="0" w:color="auto"/>
              <w:bottom w:val="outset" w:sz="6" w:space="0" w:color="auto"/>
              <w:right w:val="outset" w:sz="6" w:space="0" w:color="auto"/>
            </w:tcBorders>
            <w:shd w:val="clear" w:color="auto" w:fill="FFFFFF"/>
            <w:hideMark/>
          </w:tcPr>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Недосягнення бажаних економічних результатів у процесі розробки та впровадження інновацій</w:t>
            </w:r>
            <w:r w:rsidR="00143704">
              <w:rPr>
                <w:rFonts w:ascii="Times New Roman" w:hAnsi="Times New Roman" w:cs="Times New Roman"/>
                <w:sz w:val="28"/>
                <w:szCs w:val="28"/>
                <w:lang w:val="uk-UA"/>
              </w:rPr>
              <w:t>.</w:t>
            </w:r>
            <w:r w:rsidRPr="00FE1D3F">
              <w:rPr>
                <w:rFonts w:ascii="Times New Roman" w:hAnsi="Times New Roman" w:cs="Times New Roman"/>
                <w:sz w:val="28"/>
                <w:szCs w:val="28"/>
                <w:lang w:val="uk-UA"/>
              </w:rPr>
              <w:t xml:space="preserve"> Перевищення кошторису витрат у процесі досліджень</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Недосягнення прогнозних технічних параметрів у процесі проведення науково-дослідних, конструкторських і технологічних розробок, які стан</w:t>
            </w:r>
            <w:r w:rsidR="00143704">
              <w:rPr>
                <w:rFonts w:ascii="Times New Roman" w:hAnsi="Times New Roman" w:cs="Times New Roman"/>
                <w:sz w:val="28"/>
                <w:szCs w:val="28"/>
                <w:lang w:val="uk-UA"/>
              </w:rPr>
              <w:t>овлять основу інноваційного проє</w:t>
            </w:r>
            <w:r w:rsidRPr="00FE1D3F">
              <w:rPr>
                <w:rFonts w:ascii="Times New Roman" w:hAnsi="Times New Roman" w:cs="Times New Roman"/>
                <w:sz w:val="28"/>
                <w:szCs w:val="28"/>
                <w:lang w:val="uk-UA"/>
              </w:rPr>
              <w:t>кту</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Одержані результати випереджають технічні й технологічні можливості виробництва</w:t>
            </w:r>
            <w:r w:rsidR="00143704">
              <w:rPr>
                <w:rFonts w:ascii="Times New Roman" w:hAnsi="Times New Roman" w:cs="Times New Roman"/>
                <w:sz w:val="28"/>
                <w:szCs w:val="28"/>
                <w:lang w:val="uk-UA"/>
              </w:rPr>
              <w:t>.</w:t>
            </w:r>
          </w:p>
          <w:p w:rsidR="00577C6E" w:rsidRPr="00FE1D3F" w:rsidRDefault="00577C6E" w:rsidP="00577C6E">
            <w:pPr>
              <w:spacing w:after="0" w:line="240" w:lineRule="auto"/>
              <w:rPr>
                <w:rFonts w:ascii="Times New Roman" w:hAnsi="Times New Roman" w:cs="Times New Roman"/>
                <w:sz w:val="28"/>
                <w:szCs w:val="28"/>
                <w:lang w:val="uk-UA"/>
              </w:rPr>
            </w:pPr>
            <w:r w:rsidRPr="00FE1D3F">
              <w:rPr>
                <w:rFonts w:ascii="Times New Roman" w:hAnsi="Times New Roman" w:cs="Times New Roman"/>
                <w:sz w:val="28"/>
                <w:szCs w:val="28"/>
                <w:lang w:val="uk-UA"/>
              </w:rPr>
              <w:t>Виникнення небажаних економічних наслідків у проц</w:t>
            </w:r>
            <w:r w:rsidR="00143704">
              <w:rPr>
                <w:rFonts w:ascii="Times New Roman" w:hAnsi="Times New Roman" w:cs="Times New Roman"/>
                <w:sz w:val="28"/>
                <w:szCs w:val="28"/>
                <w:lang w:val="uk-UA"/>
              </w:rPr>
              <w:t>есі реалізації інноваційних проє</w:t>
            </w:r>
            <w:r w:rsidRPr="00FE1D3F">
              <w:rPr>
                <w:rFonts w:ascii="Times New Roman" w:hAnsi="Times New Roman" w:cs="Times New Roman"/>
                <w:sz w:val="28"/>
                <w:szCs w:val="28"/>
                <w:lang w:val="uk-UA"/>
              </w:rPr>
              <w:t>ктів</w:t>
            </w:r>
          </w:p>
        </w:tc>
      </w:tr>
    </w:tbl>
    <w:p w:rsidR="00577C6E" w:rsidRDefault="00577C6E" w:rsidP="00577C6E">
      <w:pPr>
        <w:spacing w:after="0" w:line="360" w:lineRule="auto"/>
        <w:ind w:firstLine="709"/>
        <w:jc w:val="both"/>
        <w:rPr>
          <w:rFonts w:ascii="Times New Roman" w:hAnsi="Times New Roman" w:cs="Times New Roman"/>
          <w:sz w:val="28"/>
          <w:szCs w:val="28"/>
          <w:lang w:val="uk-UA"/>
        </w:rPr>
      </w:pPr>
    </w:p>
    <w:p w:rsidR="00577C6E" w:rsidRPr="00FE1D3F" w:rsidRDefault="00577C6E" w:rsidP="00577C6E">
      <w:pPr>
        <w:spacing w:after="0" w:line="360" w:lineRule="auto"/>
        <w:ind w:firstLine="709"/>
        <w:jc w:val="both"/>
        <w:rPr>
          <w:rFonts w:ascii="Times New Roman" w:hAnsi="Times New Roman" w:cs="Times New Roman"/>
          <w:sz w:val="28"/>
          <w:szCs w:val="28"/>
          <w:lang w:val="uk-UA"/>
        </w:rPr>
      </w:pPr>
      <w:r w:rsidRPr="00FE1D3F">
        <w:rPr>
          <w:rFonts w:ascii="Times New Roman" w:hAnsi="Times New Roman" w:cs="Times New Roman"/>
          <w:sz w:val="28"/>
          <w:szCs w:val="28"/>
          <w:lang w:val="uk-UA"/>
        </w:rPr>
        <w:t>Найчастіше в бізнес-плані розглядаються ризики, які можуть виникнути як наслідки:</w:t>
      </w:r>
    </w:p>
    <w:p w:rsidR="00577C6E" w:rsidRPr="00FE1D3F" w:rsidRDefault="00577C6E" w:rsidP="00577C6E">
      <w:pPr>
        <w:numPr>
          <w:ilvl w:val="0"/>
          <w:numId w:val="20"/>
        </w:numPr>
        <w:spacing w:after="0" w:line="360" w:lineRule="auto"/>
        <w:jc w:val="both"/>
        <w:rPr>
          <w:rFonts w:ascii="Times New Roman" w:hAnsi="Times New Roman" w:cs="Times New Roman"/>
          <w:sz w:val="28"/>
          <w:szCs w:val="28"/>
          <w:lang w:val="uk-UA"/>
        </w:rPr>
      </w:pPr>
      <w:r w:rsidRPr="00FE1D3F">
        <w:rPr>
          <w:rFonts w:ascii="Times New Roman" w:hAnsi="Times New Roman" w:cs="Times New Roman"/>
          <w:sz w:val="28"/>
          <w:szCs w:val="28"/>
          <w:lang w:val="uk-UA"/>
        </w:rPr>
        <w:t>несприятливих тенденцій у зовнішньому середовищі галузі, до якої належить даний бізнес;</w:t>
      </w:r>
    </w:p>
    <w:p w:rsidR="00577C6E" w:rsidRPr="00FE1D3F" w:rsidRDefault="00577C6E" w:rsidP="00577C6E">
      <w:pPr>
        <w:numPr>
          <w:ilvl w:val="0"/>
          <w:numId w:val="20"/>
        </w:numPr>
        <w:spacing w:after="0" w:line="360" w:lineRule="auto"/>
        <w:jc w:val="both"/>
        <w:rPr>
          <w:rFonts w:ascii="Times New Roman" w:hAnsi="Times New Roman" w:cs="Times New Roman"/>
          <w:sz w:val="28"/>
          <w:szCs w:val="28"/>
          <w:lang w:val="uk-UA"/>
        </w:rPr>
      </w:pPr>
      <w:r w:rsidRPr="00FE1D3F">
        <w:rPr>
          <w:rFonts w:ascii="Times New Roman" w:hAnsi="Times New Roman" w:cs="Times New Roman"/>
          <w:sz w:val="28"/>
          <w:szCs w:val="28"/>
          <w:lang w:val="uk-UA"/>
        </w:rPr>
        <w:t>реакції конкурентів (наприклад, можливе зниження цін на аналогічні види продукції чи послуг);</w:t>
      </w:r>
    </w:p>
    <w:p w:rsidR="00577C6E" w:rsidRPr="00FE1D3F" w:rsidRDefault="00577C6E" w:rsidP="00577C6E">
      <w:pPr>
        <w:numPr>
          <w:ilvl w:val="0"/>
          <w:numId w:val="20"/>
        </w:numPr>
        <w:spacing w:after="0" w:line="360" w:lineRule="auto"/>
        <w:jc w:val="both"/>
        <w:rPr>
          <w:rFonts w:ascii="Times New Roman" w:hAnsi="Times New Roman" w:cs="Times New Roman"/>
          <w:sz w:val="28"/>
          <w:szCs w:val="28"/>
          <w:lang w:val="uk-UA"/>
        </w:rPr>
      </w:pPr>
      <w:r w:rsidRPr="00FE1D3F">
        <w:rPr>
          <w:rFonts w:ascii="Times New Roman" w:hAnsi="Times New Roman" w:cs="Times New Roman"/>
          <w:sz w:val="28"/>
          <w:szCs w:val="28"/>
          <w:lang w:val="uk-UA"/>
        </w:rPr>
        <w:t>сезонної циклічності обсягів продажу;</w:t>
      </w:r>
    </w:p>
    <w:p w:rsidR="00577C6E" w:rsidRPr="00FE1D3F" w:rsidRDefault="00577C6E" w:rsidP="00577C6E">
      <w:pPr>
        <w:numPr>
          <w:ilvl w:val="0"/>
          <w:numId w:val="20"/>
        </w:numPr>
        <w:spacing w:after="0" w:line="360" w:lineRule="auto"/>
        <w:jc w:val="both"/>
        <w:rPr>
          <w:rFonts w:ascii="Times New Roman" w:hAnsi="Times New Roman" w:cs="Times New Roman"/>
          <w:sz w:val="28"/>
          <w:szCs w:val="28"/>
          <w:lang w:val="uk-UA"/>
        </w:rPr>
      </w:pPr>
      <w:r w:rsidRPr="00FE1D3F">
        <w:rPr>
          <w:rFonts w:ascii="Times New Roman" w:hAnsi="Times New Roman" w:cs="Times New Roman"/>
          <w:sz w:val="28"/>
          <w:szCs w:val="28"/>
          <w:lang w:val="uk-UA"/>
        </w:rPr>
        <w:t>недоста</w:t>
      </w:r>
      <w:r w:rsidR="00C0785A">
        <w:rPr>
          <w:rFonts w:ascii="Times New Roman" w:hAnsi="Times New Roman" w:cs="Times New Roman"/>
          <w:sz w:val="28"/>
          <w:szCs w:val="28"/>
          <w:lang w:val="uk-UA"/>
        </w:rPr>
        <w:t xml:space="preserve">тньої компетентності персоналу, </w:t>
      </w:r>
      <w:r w:rsidRPr="00FE1D3F">
        <w:rPr>
          <w:rFonts w:ascii="Times New Roman" w:hAnsi="Times New Roman" w:cs="Times New Roman"/>
          <w:sz w:val="28"/>
          <w:szCs w:val="28"/>
          <w:lang w:val="uk-UA"/>
        </w:rPr>
        <w:t>який займається маркетингом, виробництвом чи управлінням;</w:t>
      </w:r>
    </w:p>
    <w:p w:rsidR="00577C6E" w:rsidRPr="00FE1D3F" w:rsidRDefault="00577C6E" w:rsidP="00577C6E">
      <w:pPr>
        <w:numPr>
          <w:ilvl w:val="0"/>
          <w:numId w:val="20"/>
        </w:numPr>
        <w:spacing w:after="0" w:line="360" w:lineRule="auto"/>
        <w:jc w:val="both"/>
        <w:rPr>
          <w:rFonts w:ascii="Times New Roman" w:hAnsi="Times New Roman" w:cs="Times New Roman"/>
          <w:sz w:val="28"/>
          <w:szCs w:val="28"/>
          <w:lang w:val="uk-UA"/>
        </w:rPr>
      </w:pPr>
      <w:r w:rsidRPr="00FE1D3F">
        <w:rPr>
          <w:rFonts w:ascii="Times New Roman" w:hAnsi="Times New Roman" w:cs="Times New Roman"/>
          <w:sz w:val="28"/>
          <w:szCs w:val="28"/>
          <w:lang w:val="uk-UA"/>
        </w:rPr>
        <w:t>появи нових технічних і технологічних досягнень, які можуть призвести до надто швидкого техніко-економічного старіння продукту даного бізнесу;</w:t>
      </w:r>
    </w:p>
    <w:p w:rsidR="00577C6E" w:rsidRPr="00FE1D3F" w:rsidRDefault="00577C6E" w:rsidP="00577C6E">
      <w:pPr>
        <w:numPr>
          <w:ilvl w:val="0"/>
          <w:numId w:val="20"/>
        </w:numPr>
        <w:spacing w:after="0" w:line="360" w:lineRule="auto"/>
        <w:jc w:val="both"/>
        <w:rPr>
          <w:rFonts w:ascii="Times New Roman" w:hAnsi="Times New Roman" w:cs="Times New Roman"/>
          <w:sz w:val="28"/>
          <w:szCs w:val="28"/>
          <w:lang w:val="uk-UA"/>
        </w:rPr>
      </w:pPr>
      <w:r w:rsidRPr="00FE1D3F">
        <w:rPr>
          <w:rFonts w:ascii="Times New Roman" w:hAnsi="Times New Roman" w:cs="Times New Roman"/>
          <w:sz w:val="28"/>
          <w:szCs w:val="28"/>
          <w:lang w:val="uk-UA"/>
        </w:rPr>
        <w:t>перевищення виробничих витрат над запланованими;</w:t>
      </w:r>
    </w:p>
    <w:p w:rsidR="00577C6E" w:rsidRPr="00FE1D3F" w:rsidRDefault="00577C6E" w:rsidP="00577C6E">
      <w:pPr>
        <w:numPr>
          <w:ilvl w:val="0"/>
          <w:numId w:val="20"/>
        </w:numPr>
        <w:spacing w:after="0" w:line="360" w:lineRule="auto"/>
        <w:jc w:val="both"/>
        <w:rPr>
          <w:rFonts w:ascii="Times New Roman" w:hAnsi="Times New Roman" w:cs="Times New Roman"/>
          <w:sz w:val="28"/>
          <w:szCs w:val="28"/>
          <w:lang w:val="uk-UA"/>
        </w:rPr>
      </w:pPr>
      <w:r w:rsidRPr="00FE1D3F">
        <w:rPr>
          <w:rFonts w:ascii="Times New Roman" w:hAnsi="Times New Roman" w:cs="Times New Roman"/>
          <w:sz w:val="28"/>
          <w:szCs w:val="28"/>
          <w:lang w:val="uk-UA"/>
        </w:rPr>
        <w:t>труднощів із одержанням сировини, матеріалів, комплектуючих виробів, а також кредитів;</w:t>
      </w:r>
    </w:p>
    <w:p w:rsidR="00577C6E" w:rsidRPr="00FE1D3F" w:rsidRDefault="00577C6E" w:rsidP="00577C6E">
      <w:pPr>
        <w:numPr>
          <w:ilvl w:val="0"/>
          <w:numId w:val="20"/>
        </w:numPr>
        <w:spacing w:after="0" w:line="360" w:lineRule="auto"/>
        <w:jc w:val="both"/>
        <w:rPr>
          <w:rFonts w:ascii="Times New Roman" w:hAnsi="Times New Roman" w:cs="Times New Roman"/>
          <w:sz w:val="28"/>
          <w:szCs w:val="28"/>
          <w:lang w:val="uk-UA"/>
        </w:rPr>
      </w:pPr>
      <w:r w:rsidRPr="00FE1D3F">
        <w:rPr>
          <w:rFonts w:ascii="Times New Roman" w:hAnsi="Times New Roman" w:cs="Times New Roman"/>
          <w:sz w:val="28"/>
          <w:szCs w:val="28"/>
          <w:lang w:val="uk-UA"/>
        </w:rPr>
        <w:t>циклічності потоку готівки тощо.</w:t>
      </w:r>
    </w:p>
    <w:p w:rsidR="00577C6E" w:rsidRPr="00FE1D3F" w:rsidRDefault="00577C6E" w:rsidP="00577C6E">
      <w:pPr>
        <w:spacing w:after="0" w:line="360" w:lineRule="auto"/>
        <w:ind w:firstLine="709"/>
        <w:jc w:val="both"/>
        <w:rPr>
          <w:rFonts w:ascii="Times New Roman" w:hAnsi="Times New Roman" w:cs="Times New Roman"/>
          <w:sz w:val="28"/>
          <w:szCs w:val="28"/>
          <w:lang w:val="uk-UA"/>
        </w:rPr>
      </w:pPr>
      <w:r w:rsidRPr="00FE1D3F">
        <w:rPr>
          <w:rFonts w:ascii="Times New Roman" w:hAnsi="Times New Roman" w:cs="Times New Roman"/>
          <w:sz w:val="28"/>
          <w:szCs w:val="28"/>
          <w:lang w:val="uk-UA"/>
        </w:rPr>
        <w:t xml:space="preserve">Для </w:t>
      </w:r>
      <w:r w:rsidR="00407C07" w:rsidRPr="00FE1D3F">
        <w:rPr>
          <w:rFonts w:ascii="Times New Roman" w:hAnsi="Times New Roman" w:cs="Times New Roman"/>
          <w:sz w:val="28"/>
          <w:szCs w:val="28"/>
          <w:lang w:val="uk-UA"/>
        </w:rPr>
        <w:t>обґрунтування</w:t>
      </w:r>
      <w:r w:rsidRPr="00FE1D3F">
        <w:rPr>
          <w:rFonts w:ascii="Times New Roman" w:hAnsi="Times New Roman" w:cs="Times New Roman"/>
          <w:sz w:val="28"/>
          <w:szCs w:val="28"/>
          <w:lang w:val="uk-UA"/>
        </w:rPr>
        <w:t xml:space="preserve"> в бізнес-плані концепції управління ризиками важливе значення має поділ останніх на дві загальні групи. Першу групу становлять </w:t>
      </w:r>
      <w:r w:rsidRPr="00C0785A">
        <w:rPr>
          <w:rFonts w:ascii="Times New Roman" w:hAnsi="Times New Roman" w:cs="Times New Roman"/>
          <w:i/>
          <w:sz w:val="28"/>
          <w:szCs w:val="28"/>
          <w:lang w:val="uk-UA"/>
        </w:rPr>
        <w:t>внутрішні</w:t>
      </w:r>
      <w:r w:rsidRPr="00FE1D3F">
        <w:rPr>
          <w:rFonts w:ascii="Times New Roman" w:hAnsi="Times New Roman" w:cs="Times New Roman"/>
          <w:sz w:val="28"/>
          <w:szCs w:val="28"/>
          <w:lang w:val="uk-UA"/>
        </w:rPr>
        <w:t xml:space="preserve"> (ендогенні) ризики, що можуть контролюватися конкретним суб’єктом господарювання. До другої групи належать </w:t>
      </w:r>
      <w:r w:rsidRPr="00C0785A">
        <w:rPr>
          <w:rFonts w:ascii="Times New Roman" w:hAnsi="Times New Roman" w:cs="Times New Roman"/>
          <w:i/>
          <w:sz w:val="28"/>
          <w:szCs w:val="28"/>
          <w:lang w:val="uk-UA"/>
        </w:rPr>
        <w:t>зовнішні</w:t>
      </w:r>
      <w:r w:rsidRPr="00FE1D3F">
        <w:rPr>
          <w:rFonts w:ascii="Times New Roman" w:hAnsi="Times New Roman" w:cs="Times New Roman"/>
          <w:sz w:val="28"/>
          <w:szCs w:val="28"/>
          <w:lang w:val="uk-UA"/>
        </w:rPr>
        <w:t xml:space="preserve"> (екзогенні) ризики. Це ризики, які менеджери не мож</w:t>
      </w:r>
      <w:r w:rsidR="00C0785A">
        <w:rPr>
          <w:rFonts w:ascii="Times New Roman" w:hAnsi="Times New Roman" w:cs="Times New Roman"/>
          <w:sz w:val="28"/>
          <w:szCs w:val="28"/>
          <w:lang w:val="uk-UA"/>
        </w:rPr>
        <w:t xml:space="preserve">уть контролювати безпосередньо, </w:t>
      </w:r>
      <w:r w:rsidRPr="00FE1D3F">
        <w:rPr>
          <w:rFonts w:ascii="Times New Roman" w:hAnsi="Times New Roman" w:cs="Times New Roman"/>
          <w:sz w:val="28"/>
          <w:szCs w:val="28"/>
          <w:lang w:val="uk-UA"/>
        </w:rPr>
        <w:t xml:space="preserve">тобто ризики, пов’язані із загальними змінами в економіці, які практично не підлягають контролю окремих </w:t>
      </w:r>
      <w:r w:rsidRPr="00FE1D3F">
        <w:rPr>
          <w:rFonts w:ascii="Times New Roman" w:hAnsi="Times New Roman" w:cs="Times New Roman"/>
          <w:sz w:val="28"/>
          <w:szCs w:val="28"/>
          <w:lang w:val="uk-UA"/>
        </w:rPr>
        <w:lastRenderedPageBreak/>
        <w:t>суб’єктів підприємницької діяльності, але безпосередньо впливають на інвестиційні можливості.</w:t>
      </w:r>
    </w:p>
    <w:p w:rsidR="00577C6E" w:rsidRDefault="00577C6E" w:rsidP="00577C6E">
      <w:pPr>
        <w:spacing w:after="0" w:line="360" w:lineRule="auto"/>
        <w:ind w:firstLine="709"/>
        <w:jc w:val="both"/>
        <w:rPr>
          <w:rFonts w:ascii="Times New Roman" w:hAnsi="Times New Roman" w:cs="Times New Roman"/>
          <w:sz w:val="28"/>
          <w:szCs w:val="28"/>
          <w:lang w:val="uk-UA"/>
        </w:rPr>
      </w:pPr>
      <w:r w:rsidRPr="00FE1D3F">
        <w:rPr>
          <w:rFonts w:ascii="Times New Roman" w:hAnsi="Times New Roman" w:cs="Times New Roman"/>
          <w:sz w:val="28"/>
          <w:szCs w:val="28"/>
          <w:lang w:val="uk-UA"/>
        </w:rPr>
        <w:t xml:space="preserve">З погляду можливого впливу на кінцеві результати діяльності слід розрізняти </w:t>
      </w:r>
      <w:r w:rsidRPr="00EC180E">
        <w:rPr>
          <w:rFonts w:ascii="Times New Roman" w:hAnsi="Times New Roman" w:cs="Times New Roman"/>
          <w:i/>
          <w:sz w:val="28"/>
          <w:szCs w:val="28"/>
          <w:lang w:val="uk-UA"/>
        </w:rPr>
        <w:t>динамічний</w:t>
      </w:r>
      <w:r w:rsidRPr="00FE1D3F">
        <w:rPr>
          <w:rFonts w:ascii="Times New Roman" w:hAnsi="Times New Roman" w:cs="Times New Roman"/>
          <w:sz w:val="28"/>
          <w:szCs w:val="28"/>
          <w:lang w:val="uk-UA"/>
        </w:rPr>
        <w:t xml:space="preserve"> та </w:t>
      </w:r>
      <w:r w:rsidRPr="00EC180E">
        <w:rPr>
          <w:rFonts w:ascii="Times New Roman" w:hAnsi="Times New Roman" w:cs="Times New Roman"/>
          <w:i/>
          <w:sz w:val="28"/>
          <w:szCs w:val="28"/>
          <w:lang w:val="uk-UA"/>
        </w:rPr>
        <w:t>статичний ризики</w:t>
      </w:r>
      <w:r w:rsidRPr="00FE1D3F">
        <w:rPr>
          <w:rFonts w:ascii="Times New Roman" w:hAnsi="Times New Roman" w:cs="Times New Roman"/>
          <w:sz w:val="28"/>
          <w:szCs w:val="28"/>
          <w:lang w:val="uk-UA"/>
        </w:rPr>
        <w:t xml:space="preserve">. </w:t>
      </w:r>
      <w:r w:rsidRPr="00EC180E">
        <w:rPr>
          <w:rFonts w:ascii="Times New Roman" w:hAnsi="Times New Roman" w:cs="Times New Roman"/>
          <w:i/>
          <w:sz w:val="28"/>
          <w:szCs w:val="28"/>
          <w:lang w:val="uk-UA"/>
        </w:rPr>
        <w:t>Динамічний ризик</w:t>
      </w:r>
      <w:r w:rsidRPr="00FE1D3F">
        <w:rPr>
          <w:rFonts w:ascii="Times New Roman" w:hAnsi="Times New Roman" w:cs="Times New Roman"/>
          <w:sz w:val="28"/>
          <w:szCs w:val="28"/>
          <w:lang w:val="uk-UA"/>
        </w:rPr>
        <w:t xml:space="preserve"> може бути зумовлений непередбачуваними змінами вартості основного капіталу внаслідок прийняття певних управлінських рішень або непередбачуваних змін у зовнішньому середовищі. Цей тип ризику може стати причиною як збитків, так і доходів (за сприятливих змін). </w:t>
      </w:r>
      <w:r w:rsidRPr="00EC180E">
        <w:rPr>
          <w:rFonts w:ascii="Times New Roman" w:hAnsi="Times New Roman" w:cs="Times New Roman"/>
          <w:i/>
          <w:sz w:val="28"/>
          <w:szCs w:val="28"/>
          <w:lang w:val="uk-UA"/>
        </w:rPr>
        <w:t>Статичний ризик</w:t>
      </w:r>
      <w:r w:rsidRPr="00FE1D3F">
        <w:rPr>
          <w:rFonts w:ascii="Times New Roman" w:hAnsi="Times New Roman" w:cs="Times New Roman"/>
          <w:sz w:val="28"/>
          <w:szCs w:val="28"/>
          <w:lang w:val="uk-UA"/>
        </w:rPr>
        <w:t xml:space="preserve"> завжди призводить до збитків, оскільки його сутнісна характеристика пов’язана з утратою реальних активів, а також з утратою доходу через недієздатність суб’єкта господарювання.</w:t>
      </w:r>
    </w:p>
    <w:p w:rsidR="00577C6E" w:rsidRPr="00592005" w:rsidRDefault="00577C6E" w:rsidP="00577C6E">
      <w:pPr>
        <w:spacing w:after="0" w:line="360" w:lineRule="auto"/>
        <w:ind w:firstLine="709"/>
        <w:jc w:val="both"/>
        <w:rPr>
          <w:rFonts w:ascii="Times New Roman" w:hAnsi="Times New Roman" w:cs="Times New Roman"/>
          <w:sz w:val="28"/>
          <w:szCs w:val="28"/>
          <w:lang w:val="uk-UA"/>
        </w:rPr>
      </w:pPr>
      <w:r w:rsidRPr="00592005">
        <w:rPr>
          <w:rFonts w:ascii="Times New Roman" w:hAnsi="Times New Roman" w:cs="Times New Roman"/>
          <w:sz w:val="28"/>
          <w:szCs w:val="28"/>
          <w:lang w:val="uk-UA"/>
        </w:rPr>
        <w:t>У бізнес-плані результати вимірювання ризику можуть бути подані як в абсолютному, так і у відносному вираженні. В абсолютному вираженні ступінь ризику визначається як добуток очікуваного збитку на ймовірність того, що збиток матиме місце.</w:t>
      </w:r>
    </w:p>
    <w:p w:rsidR="00577C6E" w:rsidRPr="00592005" w:rsidRDefault="00577C6E" w:rsidP="00577C6E">
      <w:pPr>
        <w:spacing w:after="0" w:line="360" w:lineRule="auto"/>
        <w:ind w:firstLine="709"/>
        <w:jc w:val="both"/>
        <w:rPr>
          <w:rFonts w:ascii="Times New Roman" w:hAnsi="Times New Roman" w:cs="Times New Roman"/>
          <w:sz w:val="28"/>
          <w:szCs w:val="28"/>
          <w:lang w:val="uk-UA"/>
        </w:rPr>
      </w:pPr>
      <w:r w:rsidRPr="00592005">
        <w:rPr>
          <w:rFonts w:ascii="Times New Roman" w:hAnsi="Times New Roman" w:cs="Times New Roman"/>
          <w:sz w:val="28"/>
          <w:szCs w:val="28"/>
          <w:lang w:val="uk-UA"/>
        </w:rPr>
        <w:t>Очікувані збитки доцільно передбачити в бізнес-плані. Це безпосередньо стосується втрат реальних активів (майна, сировини, палива, енергії), коштів, цінних паперів; утрат часу; збитків через погіршення іміджу (престижу) компанії. Причини можливих збитків є найрізноманітнішими: від політичних чинників, економічної, соціальної нестабільності, недосконалості кредитно-грошової та фінансової політики до форс-мажорних обставин, некомпетентності кадрів, рекету, недосконалості методів управління тощо.</w:t>
      </w:r>
    </w:p>
    <w:p w:rsidR="00577C6E" w:rsidRPr="00592005" w:rsidRDefault="00577C6E" w:rsidP="00577C6E">
      <w:pPr>
        <w:spacing w:after="0" w:line="360" w:lineRule="auto"/>
        <w:ind w:firstLine="709"/>
        <w:jc w:val="both"/>
        <w:rPr>
          <w:rFonts w:ascii="Times New Roman" w:hAnsi="Times New Roman" w:cs="Times New Roman"/>
          <w:sz w:val="28"/>
          <w:szCs w:val="28"/>
          <w:lang w:val="uk-UA"/>
        </w:rPr>
      </w:pPr>
      <w:r w:rsidRPr="00592005">
        <w:rPr>
          <w:rFonts w:ascii="Times New Roman" w:hAnsi="Times New Roman" w:cs="Times New Roman"/>
          <w:sz w:val="28"/>
          <w:szCs w:val="28"/>
          <w:lang w:val="uk-UA"/>
        </w:rPr>
        <w:t>Ціну ризику (ЦР) у найзагальнішому вираженні можна визначити як різницю між очікуваним (запланованим без урахування ризику) прибутком в</w:t>
      </w:r>
      <w:r w:rsidR="00EC180E">
        <w:rPr>
          <w:rFonts w:ascii="Times New Roman" w:hAnsi="Times New Roman" w:cs="Times New Roman"/>
          <w:sz w:val="28"/>
          <w:szCs w:val="28"/>
          <w:lang w:val="uk-UA"/>
        </w:rPr>
        <w:t>ід певного підприємницького проє</w:t>
      </w:r>
      <w:r w:rsidRPr="00592005">
        <w:rPr>
          <w:rFonts w:ascii="Times New Roman" w:hAnsi="Times New Roman" w:cs="Times New Roman"/>
          <w:sz w:val="28"/>
          <w:szCs w:val="28"/>
          <w:lang w:val="uk-UA"/>
        </w:rPr>
        <w:t>кту (П</w:t>
      </w:r>
      <w:r w:rsidRPr="00EC180E">
        <w:rPr>
          <w:rFonts w:ascii="Times New Roman" w:hAnsi="Times New Roman" w:cs="Times New Roman"/>
          <w:sz w:val="28"/>
          <w:szCs w:val="28"/>
          <w:vertAlign w:val="subscript"/>
          <w:lang w:val="uk-UA"/>
        </w:rPr>
        <w:t>о</w:t>
      </w:r>
      <w:r w:rsidRPr="00592005">
        <w:rPr>
          <w:rFonts w:ascii="Times New Roman" w:hAnsi="Times New Roman" w:cs="Times New Roman"/>
          <w:sz w:val="28"/>
          <w:szCs w:val="28"/>
          <w:lang w:val="uk-UA"/>
        </w:rPr>
        <w:t>) та прибутком з імовірним ризиком (П</w:t>
      </w:r>
      <w:r w:rsidRPr="00EC180E">
        <w:rPr>
          <w:rFonts w:ascii="Times New Roman" w:hAnsi="Times New Roman" w:cs="Times New Roman"/>
          <w:sz w:val="28"/>
          <w:szCs w:val="28"/>
          <w:vertAlign w:val="subscript"/>
          <w:lang w:val="uk-UA"/>
        </w:rPr>
        <w:t>р</w:t>
      </w:r>
      <w:r w:rsidR="00EC180E">
        <w:rPr>
          <w:rFonts w:ascii="Times New Roman" w:hAnsi="Times New Roman" w:cs="Times New Roman"/>
          <w:sz w:val="28"/>
          <w:szCs w:val="28"/>
          <w:lang w:val="uk-UA"/>
        </w:rPr>
        <w:t>), тобто за формулою</w:t>
      </w:r>
    </w:p>
    <w:p w:rsidR="00850A6D" w:rsidRPr="00592005" w:rsidRDefault="00850A6D" w:rsidP="00850A6D">
      <w:pPr>
        <w:tabs>
          <w:tab w:val="left" w:pos="4253"/>
          <w:tab w:val="left" w:pos="921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92005">
        <w:rPr>
          <w:rFonts w:ascii="Times New Roman" w:hAnsi="Times New Roman" w:cs="Times New Roman"/>
          <w:sz w:val="28"/>
          <w:szCs w:val="28"/>
          <w:lang w:val="uk-UA"/>
        </w:rPr>
        <w:t>ЦР = По – Пр.</w:t>
      </w:r>
      <w:r>
        <w:rPr>
          <w:rFonts w:ascii="Times New Roman" w:hAnsi="Times New Roman" w:cs="Times New Roman"/>
          <w:sz w:val="28"/>
          <w:szCs w:val="28"/>
          <w:lang w:val="uk-UA"/>
        </w:rPr>
        <w:tab/>
        <w:t>(2.33)</w:t>
      </w:r>
    </w:p>
    <w:p w:rsidR="00577C6E" w:rsidRPr="00592005" w:rsidRDefault="00577C6E" w:rsidP="00577C6E">
      <w:pPr>
        <w:spacing w:after="0" w:line="360" w:lineRule="auto"/>
        <w:ind w:firstLine="709"/>
        <w:jc w:val="both"/>
        <w:rPr>
          <w:rFonts w:ascii="Times New Roman" w:hAnsi="Times New Roman" w:cs="Times New Roman"/>
          <w:sz w:val="28"/>
          <w:szCs w:val="28"/>
          <w:lang w:val="uk-UA"/>
        </w:rPr>
      </w:pPr>
      <w:r w:rsidRPr="00592005">
        <w:rPr>
          <w:rFonts w:ascii="Times New Roman" w:hAnsi="Times New Roman" w:cs="Times New Roman"/>
          <w:sz w:val="28"/>
          <w:szCs w:val="28"/>
          <w:lang w:val="uk-UA"/>
        </w:rPr>
        <w:t>Наприклад, якщо існує ймовірна небезпека затоварення новою продукцією, то ціну ризику в цьому випадку можна визначити за формулою</w:t>
      </w:r>
    </w:p>
    <w:p w:rsidR="00850A6D" w:rsidRPr="00592005" w:rsidRDefault="00850A6D" w:rsidP="00850A6D">
      <w:pPr>
        <w:tabs>
          <w:tab w:val="left" w:pos="3544"/>
          <w:tab w:val="left" w:pos="921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92005">
        <w:rPr>
          <w:rFonts w:ascii="Times New Roman" w:hAnsi="Times New Roman" w:cs="Times New Roman"/>
          <w:sz w:val="28"/>
          <w:szCs w:val="28"/>
          <w:lang w:val="uk-UA"/>
        </w:rPr>
        <w:t xml:space="preserve">ЦР = (Цо – Со) (1 – Р) – Ср </w:t>
      </w:r>
      <w:r w:rsidRPr="00850A6D">
        <w:rPr>
          <w:rFonts w:ascii="Times New Roman" w:hAnsi="Times New Roman" w:cs="Times New Roman"/>
          <w:i/>
          <w:sz w:val="28"/>
          <w:szCs w:val="28"/>
          <w:lang w:val="uk-UA"/>
        </w:rPr>
        <w:t>r</w:t>
      </w:r>
      <w:r w:rsidRPr="00592005">
        <w:rPr>
          <w:rFonts w:ascii="Times New Roman" w:hAnsi="Times New Roman" w:cs="Times New Roman"/>
          <w:sz w:val="28"/>
          <w:szCs w:val="28"/>
          <w:lang w:val="uk-UA"/>
        </w:rPr>
        <w:t>Р ,</w:t>
      </w:r>
      <w:r>
        <w:rPr>
          <w:rFonts w:ascii="Times New Roman" w:hAnsi="Times New Roman" w:cs="Times New Roman"/>
          <w:sz w:val="28"/>
          <w:szCs w:val="28"/>
          <w:lang w:val="uk-UA"/>
        </w:rPr>
        <w:tab/>
        <w:t>(2.34)</w:t>
      </w:r>
    </w:p>
    <w:p w:rsidR="00577C6E" w:rsidRPr="00592005" w:rsidRDefault="00577C6E" w:rsidP="00EC180E">
      <w:pPr>
        <w:spacing w:after="0" w:line="360" w:lineRule="auto"/>
        <w:jc w:val="both"/>
        <w:rPr>
          <w:rFonts w:ascii="Times New Roman" w:hAnsi="Times New Roman" w:cs="Times New Roman"/>
          <w:sz w:val="28"/>
          <w:szCs w:val="28"/>
          <w:lang w:val="uk-UA"/>
        </w:rPr>
      </w:pPr>
      <w:r w:rsidRPr="00592005">
        <w:rPr>
          <w:rFonts w:ascii="Times New Roman" w:hAnsi="Times New Roman" w:cs="Times New Roman"/>
          <w:sz w:val="28"/>
          <w:szCs w:val="28"/>
          <w:lang w:val="uk-UA"/>
        </w:rPr>
        <w:t>де Ц</w:t>
      </w:r>
      <w:r w:rsidRPr="00EC180E">
        <w:rPr>
          <w:rFonts w:ascii="Times New Roman" w:hAnsi="Times New Roman" w:cs="Times New Roman"/>
          <w:sz w:val="28"/>
          <w:szCs w:val="28"/>
          <w:vertAlign w:val="subscript"/>
          <w:lang w:val="uk-UA"/>
        </w:rPr>
        <w:t xml:space="preserve">о </w:t>
      </w:r>
      <w:r w:rsidR="00EC180E">
        <w:rPr>
          <w:rFonts w:ascii="Times New Roman" w:hAnsi="Times New Roman" w:cs="Times New Roman"/>
          <w:sz w:val="28"/>
          <w:szCs w:val="28"/>
          <w:lang w:val="uk-UA"/>
        </w:rPr>
        <w:t>–</w:t>
      </w:r>
      <w:r w:rsidRPr="00592005">
        <w:rPr>
          <w:rFonts w:ascii="Times New Roman" w:hAnsi="Times New Roman" w:cs="Times New Roman"/>
          <w:sz w:val="28"/>
          <w:szCs w:val="28"/>
          <w:lang w:val="uk-UA"/>
        </w:rPr>
        <w:t xml:space="preserve"> ціна товару; С</w:t>
      </w:r>
      <w:r w:rsidRPr="00EC180E">
        <w:rPr>
          <w:rFonts w:ascii="Times New Roman" w:hAnsi="Times New Roman" w:cs="Times New Roman"/>
          <w:sz w:val="28"/>
          <w:szCs w:val="28"/>
          <w:vertAlign w:val="subscript"/>
          <w:lang w:val="uk-UA"/>
        </w:rPr>
        <w:t>о</w:t>
      </w:r>
      <w:r w:rsidR="00EC180E">
        <w:rPr>
          <w:rFonts w:ascii="Times New Roman" w:hAnsi="Times New Roman" w:cs="Times New Roman"/>
          <w:sz w:val="28"/>
          <w:szCs w:val="28"/>
          <w:lang w:val="uk-UA"/>
        </w:rPr>
        <w:t xml:space="preserve"> –</w:t>
      </w:r>
      <w:r w:rsidRPr="00592005">
        <w:rPr>
          <w:rFonts w:ascii="Times New Roman" w:hAnsi="Times New Roman" w:cs="Times New Roman"/>
          <w:sz w:val="28"/>
          <w:szCs w:val="28"/>
          <w:lang w:val="uk-UA"/>
        </w:rPr>
        <w:t xml:space="preserve"> ви</w:t>
      </w:r>
      <w:r w:rsidR="00EC180E">
        <w:rPr>
          <w:rFonts w:ascii="Times New Roman" w:hAnsi="Times New Roman" w:cs="Times New Roman"/>
          <w:sz w:val="28"/>
          <w:szCs w:val="28"/>
          <w:lang w:val="uk-UA"/>
        </w:rPr>
        <w:t>значена собівартість товару; Р –</w:t>
      </w:r>
      <w:r w:rsidRPr="00592005">
        <w:rPr>
          <w:rFonts w:ascii="Times New Roman" w:hAnsi="Times New Roman" w:cs="Times New Roman"/>
          <w:sz w:val="28"/>
          <w:szCs w:val="28"/>
          <w:lang w:val="uk-UA"/>
        </w:rPr>
        <w:t xml:space="preserve"> обсяг затоварення; С</w:t>
      </w:r>
      <w:r w:rsidRPr="00EC180E">
        <w:rPr>
          <w:rFonts w:ascii="Times New Roman" w:hAnsi="Times New Roman" w:cs="Times New Roman"/>
          <w:sz w:val="28"/>
          <w:szCs w:val="28"/>
          <w:vertAlign w:val="subscript"/>
          <w:lang w:val="uk-UA"/>
        </w:rPr>
        <w:t>р</w:t>
      </w:r>
      <w:r w:rsidR="00EC180E">
        <w:rPr>
          <w:rFonts w:ascii="Times New Roman" w:hAnsi="Times New Roman" w:cs="Times New Roman"/>
          <w:sz w:val="28"/>
          <w:szCs w:val="28"/>
          <w:lang w:val="uk-UA"/>
        </w:rPr>
        <w:t xml:space="preserve"> –</w:t>
      </w:r>
      <w:r w:rsidRPr="00592005">
        <w:rPr>
          <w:rFonts w:ascii="Times New Roman" w:hAnsi="Times New Roman" w:cs="Times New Roman"/>
          <w:sz w:val="28"/>
          <w:szCs w:val="28"/>
          <w:lang w:val="uk-UA"/>
        </w:rPr>
        <w:t xml:space="preserve"> собівартість товару з імовірним ризиком;</w:t>
      </w:r>
      <w:r w:rsidR="00EC180E">
        <w:rPr>
          <w:rFonts w:ascii="Times New Roman" w:hAnsi="Times New Roman" w:cs="Times New Roman"/>
          <w:sz w:val="28"/>
          <w:szCs w:val="28"/>
          <w:lang w:val="uk-UA"/>
        </w:rPr>
        <w:t xml:space="preserve"> </w:t>
      </w:r>
      <w:r w:rsidR="00EC180E" w:rsidRPr="000B5355">
        <w:rPr>
          <w:rFonts w:ascii="Times New Roman" w:hAnsi="Times New Roman" w:cs="Times New Roman"/>
          <w:i/>
          <w:sz w:val="28"/>
          <w:szCs w:val="28"/>
          <w:lang w:val="uk-UA"/>
        </w:rPr>
        <w:t>r</w:t>
      </w:r>
      <w:r w:rsidR="00EC180E">
        <w:rPr>
          <w:rFonts w:ascii="Times New Roman" w:hAnsi="Times New Roman" w:cs="Times New Roman"/>
          <w:sz w:val="28"/>
          <w:szCs w:val="28"/>
          <w:lang w:val="uk-UA"/>
        </w:rPr>
        <w:t xml:space="preserve"> –</w:t>
      </w:r>
      <w:r w:rsidRPr="00592005">
        <w:rPr>
          <w:rFonts w:ascii="Times New Roman" w:hAnsi="Times New Roman" w:cs="Times New Roman"/>
          <w:sz w:val="28"/>
          <w:szCs w:val="28"/>
          <w:lang w:val="uk-UA"/>
        </w:rPr>
        <w:t xml:space="preserve"> ринкова ставка позичкового процента.</w:t>
      </w:r>
    </w:p>
    <w:p w:rsidR="00577C6E" w:rsidRPr="00592005" w:rsidRDefault="00577C6E" w:rsidP="00577C6E">
      <w:pPr>
        <w:spacing w:after="0" w:line="360" w:lineRule="auto"/>
        <w:ind w:firstLine="709"/>
        <w:jc w:val="both"/>
        <w:rPr>
          <w:rFonts w:ascii="Times New Roman" w:hAnsi="Times New Roman" w:cs="Times New Roman"/>
          <w:sz w:val="28"/>
          <w:szCs w:val="28"/>
          <w:lang w:val="uk-UA"/>
        </w:rPr>
      </w:pPr>
      <w:r w:rsidRPr="00592005">
        <w:rPr>
          <w:rFonts w:ascii="Times New Roman" w:hAnsi="Times New Roman" w:cs="Times New Roman"/>
          <w:sz w:val="28"/>
          <w:szCs w:val="28"/>
          <w:lang w:val="uk-UA"/>
        </w:rPr>
        <w:lastRenderedPageBreak/>
        <w:t>Реагування на можливі негативні наслідки ринкової діяльності передбачає розробку організаційних та операційних процедур запобіжного (профілактичного) характеру. Ці процедури включають</w:t>
      </w:r>
      <w:r w:rsidR="000B5355">
        <w:rPr>
          <w:rFonts w:ascii="Times New Roman" w:hAnsi="Times New Roman" w:cs="Times New Roman"/>
          <w:sz w:val="28"/>
          <w:szCs w:val="28"/>
          <w:lang w:val="uk-UA"/>
        </w:rPr>
        <w:t xml:space="preserve"> у себе</w:t>
      </w:r>
      <w:r w:rsidRPr="00592005">
        <w:rPr>
          <w:rFonts w:ascii="Times New Roman" w:hAnsi="Times New Roman" w:cs="Times New Roman"/>
          <w:sz w:val="28"/>
          <w:szCs w:val="28"/>
          <w:lang w:val="uk-UA"/>
        </w:rPr>
        <w:t xml:space="preserve"> конкретні рекомендації для певних дій у разі виникнення несприятливих наслідків.</w:t>
      </w:r>
    </w:p>
    <w:p w:rsidR="00577C6E" w:rsidRPr="00592005" w:rsidRDefault="00577C6E" w:rsidP="00577C6E">
      <w:pPr>
        <w:spacing w:after="0" w:line="360" w:lineRule="auto"/>
        <w:ind w:firstLine="709"/>
        <w:jc w:val="both"/>
        <w:rPr>
          <w:rFonts w:ascii="Times New Roman" w:hAnsi="Times New Roman" w:cs="Times New Roman"/>
          <w:sz w:val="28"/>
          <w:szCs w:val="28"/>
          <w:lang w:val="uk-UA"/>
        </w:rPr>
      </w:pPr>
      <w:r w:rsidRPr="00592005">
        <w:rPr>
          <w:rFonts w:ascii="Times New Roman" w:hAnsi="Times New Roman" w:cs="Times New Roman"/>
          <w:sz w:val="28"/>
          <w:szCs w:val="28"/>
          <w:lang w:val="uk-UA"/>
        </w:rPr>
        <w:t>Зрозуміло, що треба не тільки уникати невиправданого ризику, а й ніколи не ризикувати понад власну ліквідність, якомога точніше визначаючи майбутні наслідки ризикової діяльності.</w:t>
      </w:r>
    </w:p>
    <w:p w:rsidR="00577C6E" w:rsidRPr="00592005" w:rsidRDefault="00577C6E" w:rsidP="00577C6E">
      <w:pPr>
        <w:spacing w:after="0" w:line="360" w:lineRule="auto"/>
        <w:ind w:firstLine="709"/>
        <w:jc w:val="both"/>
        <w:rPr>
          <w:rFonts w:ascii="Times New Roman" w:hAnsi="Times New Roman" w:cs="Times New Roman"/>
          <w:sz w:val="28"/>
          <w:szCs w:val="28"/>
          <w:lang w:val="uk-UA"/>
        </w:rPr>
      </w:pPr>
      <w:r w:rsidRPr="00592005">
        <w:rPr>
          <w:rFonts w:ascii="Times New Roman" w:hAnsi="Times New Roman" w:cs="Times New Roman"/>
          <w:sz w:val="28"/>
          <w:szCs w:val="28"/>
          <w:lang w:val="uk-UA"/>
        </w:rPr>
        <w:t xml:space="preserve">З метою своєчасного реагування на негативні наслідки ризикової ситуації розробляються так звані альтернативні плани. Процедура їх розробки включає </w:t>
      </w:r>
      <w:r w:rsidR="000B5355">
        <w:rPr>
          <w:rFonts w:ascii="Times New Roman" w:hAnsi="Times New Roman" w:cs="Times New Roman"/>
          <w:sz w:val="28"/>
          <w:szCs w:val="28"/>
          <w:lang w:val="uk-UA"/>
        </w:rPr>
        <w:t xml:space="preserve">в себе </w:t>
      </w:r>
      <w:r w:rsidRPr="00592005">
        <w:rPr>
          <w:rFonts w:ascii="Times New Roman" w:hAnsi="Times New Roman" w:cs="Times New Roman"/>
          <w:sz w:val="28"/>
          <w:szCs w:val="28"/>
          <w:lang w:val="uk-UA"/>
        </w:rPr>
        <w:t>такі етапи:</w:t>
      </w:r>
    </w:p>
    <w:p w:rsidR="00577C6E" w:rsidRPr="00592005" w:rsidRDefault="00577C6E" w:rsidP="00577C6E">
      <w:pPr>
        <w:numPr>
          <w:ilvl w:val="0"/>
          <w:numId w:val="21"/>
        </w:numPr>
        <w:spacing w:after="0" w:line="360" w:lineRule="auto"/>
        <w:jc w:val="both"/>
        <w:rPr>
          <w:rFonts w:ascii="Times New Roman" w:hAnsi="Times New Roman" w:cs="Times New Roman"/>
          <w:sz w:val="28"/>
          <w:szCs w:val="28"/>
          <w:lang w:val="uk-UA"/>
        </w:rPr>
      </w:pPr>
      <w:r w:rsidRPr="00592005">
        <w:rPr>
          <w:rFonts w:ascii="Times New Roman" w:hAnsi="Times New Roman" w:cs="Times New Roman"/>
          <w:sz w:val="28"/>
          <w:szCs w:val="28"/>
          <w:lang w:val="uk-UA"/>
        </w:rPr>
        <w:t>виявлення основних факторів внутрішнього й зовнішнього середовища даного бізнесу, які спричиняють ситуацію ризику;</w:t>
      </w:r>
    </w:p>
    <w:p w:rsidR="00577C6E" w:rsidRPr="00592005" w:rsidRDefault="00577C6E" w:rsidP="00577C6E">
      <w:pPr>
        <w:numPr>
          <w:ilvl w:val="0"/>
          <w:numId w:val="21"/>
        </w:numPr>
        <w:spacing w:after="0" w:line="360" w:lineRule="auto"/>
        <w:jc w:val="both"/>
        <w:rPr>
          <w:rFonts w:ascii="Times New Roman" w:hAnsi="Times New Roman" w:cs="Times New Roman"/>
          <w:sz w:val="28"/>
          <w:szCs w:val="28"/>
          <w:lang w:val="uk-UA"/>
        </w:rPr>
      </w:pPr>
      <w:r w:rsidRPr="00592005">
        <w:rPr>
          <w:rFonts w:ascii="Times New Roman" w:hAnsi="Times New Roman" w:cs="Times New Roman"/>
          <w:sz w:val="28"/>
          <w:szCs w:val="28"/>
          <w:lang w:val="uk-UA"/>
        </w:rPr>
        <w:t>визначення масштабів їх впливу на даний бізнес;</w:t>
      </w:r>
    </w:p>
    <w:p w:rsidR="00577C6E" w:rsidRPr="00592005" w:rsidRDefault="00577C6E" w:rsidP="00577C6E">
      <w:pPr>
        <w:numPr>
          <w:ilvl w:val="0"/>
          <w:numId w:val="21"/>
        </w:numPr>
        <w:spacing w:after="0" w:line="360" w:lineRule="auto"/>
        <w:jc w:val="both"/>
        <w:rPr>
          <w:rFonts w:ascii="Times New Roman" w:hAnsi="Times New Roman" w:cs="Times New Roman"/>
          <w:sz w:val="28"/>
          <w:szCs w:val="28"/>
          <w:lang w:val="uk-UA"/>
        </w:rPr>
      </w:pPr>
      <w:r w:rsidRPr="00592005">
        <w:rPr>
          <w:rFonts w:ascii="Times New Roman" w:hAnsi="Times New Roman" w:cs="Times New Roman"/>
          <w:sz w:val="28"/>
          <w:szCs w:val="28"/>
          <w:lang w:val="uk-UA"/>
        </w:rPr>
        <w:t>визначення ймовірності такого впливу;</w:t>
      </w:r>
    </w:p>
    <w:p w:rsidR="00577C6E" w:rsidRPr="00592005" w:rsidRDefault="00577C6E" w:rsidP="00577C6E">
      <w:pPr>
        <w:numPr>
          <w:ilvl w:val="0"/>
          <w:numId w:val="21"/>
        </w:numPr>
        <w:spacing w:after="0" w:line="360" w:lineRule="auto"/>
        <w:jc w:val="both"/>
        <w:rPr>
          <w:rFonts w:ascii="Times New Roman" w:hAnsi="Times New Roman" w:cs="Times New Roman"/>
          <w:sz w:val="28"/>
          <w:szCs w:val="28"/>
          <w:lang w:val="uk-UA"/>
        </w:rPr>
      </w:pPr>
      <w:r w:rsidRPr="00592005">
        <w:rPr>
          <w:rFonts w:ascii="Times New Roman" w:hAnsi="Times New Roman" w:cs="Times New Roman"/>
          <w:sz w:val="28"/>
          <w:szCs w:val="28"/>
          <w:lang w:val="uk-UA"/>
        </w:rPr>
        <w:t>складання альтернативного плану дій для запобігання чи мінімізації цього впливу.</w:t>
      </w:r>
    </w:p>
    <w:p w:rsidR="00577C6E" w:rsidRPr="00592005" w:rsidRDefault="000B5355" w:rsidP="00577C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того ж</w:t>
      </w:r>
      <w:r w:rsidR="00577C6E" w:rsidRPr="00592005">
        <w:rPr>
          <w:rFonts w:ascii="Times New Roman" w:hAnsi="Times New Roman" w:cs="Times New Roman"/>
          <w:sz w:val="28"/>
          <w:szCs w:val="28"/>
          <w:lang w:val="uk-UA"/>
        </w:rPr>
        <w:t xml:space="preserve"> також визначаються критичні точки, досягнення яких свідчить про несприятливий розвиток подій і необхідність застосування альтернативних планів; контрольні альтернативи, які показують основні результати використання альтернативних планів.</w:t>
      </w:r>
    </w:p>
    <w:p w:rsidR="00577C6E" w:rsidRPr="00592005" w:rsidRDefault="00577C6E" w:rsidP="00577C6E">
      <w:pPr>
        <w:spacing w:after="0" w:line="360" w:lineRule="auto"/>
        <w:ind w:firstLine="709"/>
        <w:jc w:val="both"/>
        <w:rPr>
          <w:rFonts w:ascii="Times New Roman" w:hAnsi="Times New Roman" w:cs="Times New Roman"/>
          <w:sz w:val="28"/>
          <w:szCs w:val="28"/>
          <w:lang w:val="uk-UA"/>
        </w:rPr>
      </w:pPr>
      <w:r w:rsidRPr="00592005">
        <w:rPr>
          <w:rFonts w:ascii="Times New Roman" w:hAnsi="Times New Roman" w:cs="Times New Roman"/>
          <w:sz w:val="28"/>
          <w:szCs w:val="28"/>
          <w:lang w:val="uk-UA"/>
        </w:rPr>
        <w:t xml:space="preserve">Слід розрізняти </w:t>
      </w:r>
      <w:r w:rsidRPr="000B5355">
        <w:rPr>
          <w:rFonts w:ascii="Times New Roman" w:hAnsi="Times New Roman" w:cs="Times New Roman"/>
          <w:i/>
          <w:sz w:val="28"/>
          <w:szCs w:val="28"/>
          <w:lang w:val="uk-UA"/>
        </w:rPr>
        <w:t>зовнішні</w:t>
      </w:r>
      <w:r w:rsidRPr="00592005">
        <w:rPr>
          <w:rFonts w:ascii="Times New Roman" w:hAnsi="Times New Roman" w:cs="Times New Roman"/>
          <w:sz w:val="28"/>
          <w:szCs w:val="28"/>
          <w:lang w:val="uk-UA"/>
        </w:rPr>
        <w:t xml:space="preserve"> та </w:t>
      </w:r>
      <w:r w:rsidRPr="000B5355">
        <w:rPr>
          <w:rFonts w:ascii="Times New Roman" w:hAnsi="Times New Roman" w:cs="Times New Roman"/>
          <w:i/>
          <w:sz w:val="28"/>
          <w:szCs w:val="28"/>
          <w:lang w:val="uk-UA"/>
        </w:rPr>
        <w:t xml:space="preserve">внутрішні </w:t>
      </w:r>
      <w:r w:rsidRPr="00592005">
        <w:rPr>
          <w:rFonts w:ascii="Times New Roman" w:hAnsi="Times New Roman" w:cs="Times New Roman"/>
          <w:sz w:val="28"/>
          <w:szCs w:val="28"/>
          <w:lang w:val="uk-UA"/>
        </w:rPr>
        <w:t xml:space="preserve">способи зниження (оптимізації, передавання) ризику. До </w:t>
      </w:r>
      <w:r w:rsidRPr="000B5355">
        <w:rPr>
          <w:rFonts w:ascii="Times New Roman" w:hAnsi="Times New Roman" w:cs="Times New Roman"/>
          <w:i/>
          <w:sz w:val="28"/>
          <w:szCs w:val="28"/>
          <w:lang w:val="uk-UA"/>
        </w:rPr>
        <w:t>зовнішніх</w:t>
      </w:r>
      <w:r w:rsidRPr="00592005">
        <w:rPr>
          <w:rFonts w:ascii="Times New Roman" w:hAnsi="Times New Roman" w:cs="Times New Roman"/>
          <w:sz w:val="28"/>
          <w:szCs w:val="28"/>
          <w:lang w:val="uk-UA"/>
        </w:rPr>
        <w:t xml:space="preserve"> способів належать: по-перше, розподіл (делегуван</w:t>
      </w:r>
      <w:r w:rsidR="000B5355">
        <w:rPr>
          <w:rFonts w:ascii="Times New Roman" w:hAnsi="Times New Roman" w:cs="Times New Roman"/>
          <w:sz w:val="28"/>
          <w:szCs w:val="28"/>
          <w:lang w:val="uk-UA"/>
        </w:rPr>
        <w:t>ня) частини ризиків партнерам за реальним бізнес-планом</w:t>
      </w:r>
      <w:r w:rsidRPr="00592005">
        <w:rPr>
          <w:rFonts w:ascii="Times New Roman" w:hAnsi="Times New Roman" w:cs="Times New Roman"/>
          <w:sz w:val="28"/>
          <w:szCs w:val="28"/>
          <w:lang w:val="uk-UA"/>
        </w:rPr>
        <w:t>, які матимуть змогу контролювати той чи той ризик, а також хеджування; по-друге, зовнішнє страхування ризику, тобто передача певних ризиків страховій компанії.</w:t>
      </w:r>
    </w:p>
    <w:p w:rsidR="00577C6E" w:rsidRPr="00592005" w:rsidRDefault="00577C6E" w:rsidP="00577C6E">
      <w:pPr>
        <w:spacing w:after="0" w:line="360" w:lineRule="auto"/>
        <w:ind w:firstLine="709"/>
        <w:jc w:val="both"/>
        <w:rPr>
          <w:rFonts w:ascii="Times New Roman" w:hAnsi="Times New Roman" w:cs="Times New Roman"/>
          <w:sz w:val="28"/>
          <w:szCs w:val="28"/>
          <w:lang w:val="uk-UA"/>
        </w:rPr>
      </w:pPr>
      <w:r w:rsidRPr="000B5355">
        <w:rPr>
          <w:rFonts w:ascii="Times New Roman" w:hAnsi="Times New Roman" w:cs="Times New Roman"/>
          <w:i/>
          <w:sz w:val="28"/>
          <w:szCs w:val="28"/>
          <w:lang w:val="uk-UA"/>
        </w:rPr>
        <w:t>Хеджування</w:t>
      </w:r>
      <w:r w:rsidR="000B5355">
        <w:rPr>
          <w:rFonts w:ascii="Times New Roman" w:hAnsi="Times New Roman" w:cs="Times New Roman"/>
          <w:sz w:val="28"/>
          <w:szCs w:val="28"/>
          <w:lang w:val="uk-UA"/>
        </w:rPr>
        <w:t xml:space="preserve"> (захист від втрат) –</w:t>
      </w:r>
      <w:r w:rsidRPr="00592005">
        <w:rPr>
          <w:rFonts w:ascii="Times New Roman" w:hAnsi="Times New Roman" w:cs="Times New Roman"/>
          <w:sz w:val="28"/>
          <w:szCs w:val="28"/>
          <w:lang w:val="uk-UA"/>
        </w:rPr>
        <w:t xml:space="preserve"> це спосіб зменшення ризику господарської діяльності укладенням довгострокової угоди на поставку продукції між постачальником і споживачем, наприклад, контракти на поставку зерна під урожай наступного року. За контрактом споживач набуває право на зафіксовану кількість зерна в наступному році за обумовленою ціною і тим самим захищає себе від втрат за </w:t>
      </w:r>
      <w:r w:rsidRPr="00592005">
        <w:rPr>
          <w:rFonts w:ascii="Times New Roman" w:hAnsi="Times New Roman" w:cs="Times New Roman"/>
          <w:sz w:val="28"/>
          <w:szCs w:val="28"/>
          <w:lang w:val="uk-UA"/>
        </w:rPr>
        <w:lastRenderedPageBreak/>
        <w:t>можливого неврож</w:t>
      </w:r>
      <w:r w:rsidR="000B5355">
        <w:rPr>
          <w:rFonts w:ascii="Times New Roman" w:hAnsi="Times New Roman" w:cs="Times New Roman"/>
          <w:sz w:val="28"/>
          <w:szCs w:val="28"/>
          <w:lang w:val="uk-UA"/>
        </w:rPr>
        <w:t xml:space="preserve">аю. Постачальник зі свого боку </w:t>
      </w:r>
      <w:r w:rsidRPr="00592005">
        <w:rPr>
          <w:rFonts w:ascii="Times New Roman" w:hAnsi="Times New Roman" w:cs="Times New Roman"/>
          <w:sz w:val="28"/>
          <w:szCs w:val="28"/>
          <w:lang w:val="uk-UA"/>
        </w:rPr>
        <w:t>гарантує собі належну ціну на зерно, навіть коли вона наступного року з будь-яких причин знизиться.</w:t>
      </w:r>
    </w:p>
    <w:p w:rsidR="00577C6E" w:rsidRPr="00592005" w:rsidRDefault="00577C6E" w:rsidP="00577C6E">
      <w:pPr>
        <w:spacing w:after="0" w:line="360" w:lineRule="auto"/>
        <w:ind w:firstLine="709"/>
        <w:jc w:val="both"/>
        <w:rPr>
          <w:rFonts w:ascii="Times New Roman" w:hAnsi="Times New Roman" w:cs="Times New Roman"/>
          <w:sz w:val="28"/>
          <w:szCs w:val="28"/>
          <w:lang w:val="uk-UA"/>
        </w:rPr>
      </w:pPr>
      <w:r w:rsidRPr="00592005">
        <w:rPr>
          <w:rFonts w:ascii="Times New Roman" w:hAnsi="Times New Roman" w:cs="Times New Roman"/>
          <w:sz w:val="28"/>
          <w:szCs w:val="28"/>
          <w:lang w:val="uk-UA"/>
        </w:rPr>
        <w:t>Страхування передбачає, що страхувач за відповідні кошти (страховий внесок чи страхова премія) зобов’язується сплатити іншій стороні (страхувальнику) обумовлену страховим контрактом грошову суму, якщо страхувальник зазнає збитків чи втрат.</w:t>
      </w:r>
    </w:p>
    <w:p w:rsidR="00577C6E" w:rsidRPr="00976DCA" w:rsidRDefault="00577C6E" w:rsidP="00577C6E">
      <w:pPr>
        <w:spacing w:after="0" w:line="360" w:lineRule="auto"/>
        <w:ind w:firstLine="709"/>
        <w:jc w:val="both"/>
        <w:rPr>
          <w:rFonts w:ascii="Times New Roman" w:hAnsi="Times New Roman" w:cs="Times New Roman"/>
          <w:sz w:val="28"/>
          <w:szCs w:val="28"/>
          <w:lang w:val="uk-UA"/>
        </w:rPr>
      </w:pPr>
      <w:r w:rsidRPr="000B5355">
        <w:rPr>
          <w:rFonts w:ascii="Times New Roman" w:hAnsi="Times New Roman" w:cs="Times New Roman"/>
          <w:i/>
          <w:sz w:val="28"/>
          <w:szCs w:val="28"/>
          <w:lang w:val="uk-UA"/>
        </w:rPr>
        <w:t>Внутрішні</w:t>
      </w:r>
      <w:r w:rsidRPr="00976DCA">
        <w:rPr>
          <w:rFonts w:ascii="Times New Roman" w:hAnsi="Times New Roman" w:cs="Times New Roman"/>
          <w:sz w:val="28"/>
          <w:szCs w:val="28"/>
          <w:lang w:val="uk-UA"/>
        </w:rPr>
        <w:t xml:space="preserve"> способи зниження ризику для конкретних бізнес-планів досить різноманітні. Найбільш типовими є: підвищення якості та ефективності управління фірмою; диверсифікація (розподіл інвестицій між різними об’єктами, видами діяльності, послугами </w:t>
      </w:r>
      <w:r w:rsidR="000B5355">
        <w:rPr>
          <w:rFonts w:ascii="Times New Roman" w:hAnsi="Times New Roman" w:cs="Times New Roman"/>
          <w:sz w:val="28"/>
          <w:szCs w:val="28"/>
          <w:lang w:val="uk-UA"/>
        </w:rPr>
        <w:t>тощо); лімітування (наприклад, у</w:t>
      </w:r>
      <w:r w:rsidRPr="00976DCA">
        <w:rPr>
          <w:rFonts w:ascii="Times New Roman" w:hAnsi="Times New Roman" w:cs="Times New Roman"/>
          <w:sz w:val="28"/>
          <w:szCs w:val="28"/>
          <w:lang w:val="uk-UA"/>
        </w:rPr>
        <w:t>становлення верхнь</w:t>
      </w:r>
      <w:r w:rsidR="000B5355">
        <w:rPr>
          <w:rFonts w:ascii="Times New Roman" w:hAnsi="Times New Roman" w:cs="Times New Roman"/>
          <w:sz w:val="28"/>
          <w:szCs w:val="28"/>
          <w:lang w:val="uk-UA"/>
        </w:rPr>
        <w:t>ої межі інвестицій у певний проє</w:t>
      </w:r>
      <w:r w:rsidRPr="00976DCA">
        <w:rPr>
          <w:rFonts w:ascii="Times New Roman" w:hAnsi="Times New Roman" w:cs="Times New Roman"/>
          <w:sz w:val="28"/>
          <w:szCs w:val="28"/>
          <w:lang w:val="uk-UA"/>
        </w:rPr>
        <w:t>кт); створення запасів (резервів) для покриття можливих непередбачених</w:t>
      </w:r>
      <w:r w:rsidR="000B5355">
        <w:rPr>
          <w:rFonts w:ascii="Times New Roman" w:hAnsi="Times New Roman" w:cs="Times New Roman"/>
          <w:sz w:val="28"/>
          <w:szCs w:val="28"/>
          <w:lang w:val="uk-UA"/>
        </w:rPr>
        <w:t xml:space="preserve"> витрат; збільшення повноти та ґ</w:t>
      </w:r>
      <w:r w:rsidRPr="00976DCA">
        <w:rPr>
          <w:rFonts w:ascii="Times New Roman" w:hAnsi="Times New Roman" w:cs="Times New Roman"/>
          <w:sz w:val="28"/>
          <w:szCs w:val="28"/>
          <w:lang w:val="uk-UA"/>
        </w:rPr>
        <w:t>рунтовності інформації, на підставі якої приймаються конкретні управлінські рішення.</w:t>
      </w:r>
    </w:p>
    <w:p w:rsidR="00976DCA" w:rsidRPr="00C77A76" w:rsidRDefault="00C77A76" w:rsidP="00976DC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заключному етапі виконання бізнес-плану здобувач повинен проаналізувати зовнішнє та внутрішнє середовище підприємства за допомогою </w:t>
      </w:r>
      <w:r w:rsidRPr="00976DCA">
        <w:rPr>
          <w:rFonts w:ascii="Times New Roman" w:hAnsi="Times New Roman" w:cs="Times New Roman"/>
          <w:sz w:val="28"/>
          <w:szCs w:val="28"/>
          <w:lang w:val="uk-UA"/>
        </w:rPr>
        <w:t>SWOT-аналіз</w:t>
      </w:r>
      <w:r>
        <w:rPr>
          <w:rFonts w:ascii="Times New Roman" w:hAnsi="Times New Roman" w:cs="Times New Roman"/>
          <w:sz w:val="28"/>
          <w:szCs w:val="28"/>
          <w:lang w:val="uk-UA"/>
        </w:rPr>
        <w:t>у.</w:t>
      </w:r>
    </w:p>
    <w:p w:rsidR="00976DCA" w:rsidRPr="00976DCA" w:rsidRDefault="000B5355" w:rsidP="00976DC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SWOT-аналіз –</w:t>
      </w:r>
      <w:r w:rsidR="00976DCA" w:rsidRPr="00976DCA">
        <w:rPr>
          <w:rFonts w:ascii="Times New Roman" w:hAnsi="Times New Roman" w:cs="Times New Roman"/>
          <w:sz w:val="28"/>
          <w:szCs w:val="28"/>
          <w:lang w:val="uk-UA"/>
        </w:rPr>
        <w:t xml:space="preserve"> це один зі способів аналізу внутрішніх та зовнішніх факторів, які впливають на роботу та розвиток компанії.</w:t>
      </w:r>
    </w:p>
    <w:p w:rsidR="00976DCA" w:rsidRPr="00976DCA" w:rsidRDefault="00976DCA" w:rsidP="00976DCA">
      <w:pPr>
        <w:pStyle w:val="a9"/>
        <w:spacing w:line="360" w:lineRule="auto"/>
        <w:ind w:firstLine="851"/>
        <w:jc w:val="both"/>
        <w:rPr>
          <w:rFonts w:ascii="Times New Roman" w:hAnsi="Times New Roman" w:cs="Times New Roman"/>
          <w:sz w:val="28"/>
          <w:szCs w:val="28"/>
          <w:lang w:val="uk-UA"/>
        </w:rPr>
      </w:pPr>
      <w:r w:rsidRPr="00976DCA">
        <w:rPr>
          <w:rFonts w:ascii="Times New Roman" w:hAnsi="Times New Roman" w:cs="Times New Roman"/>
          <w:sz w:val="28"/>
          <w:szCs w:val="28"/>
          <w:lang w:val="uk-UA"/>
        </w:rPr>
        <w:t>SWOT-аналіз підприємства дає чітке розуміння ситуації та вказує напрямок для розвитку. Ви зможете розробити ефективну стратегію роботи компанії, використовуючи сильні сторони та знаючи про її слабкості. Саме SWOT</w:t>
      </w:r>
      <w:r w:rsidR="00B26EAA">
        <w:rPr>
          <w:rFonts w:ascii="Times New Roman" w:hAnsi="Times New Roman" w:cs="Times New Roman"/>
          <w:sz w:val="28"/>
          <w:szCs w:val="28"/>
          <w:lang w:val="uk-UA"/>
        </w:rPr>
        <w:t>-</w:t>
      </w:r>
      <w:r w:rsidRPr="00976DCA">
        <w:rPr>
          <w:rFonts w:ascii="Times New Roman" w:hAnsi="Times New Roman" w:cs="Times New Roman"/>
          <w:sz w:val="28"/>
          <w:szCs w:val="28"/>
          <w:lang w:val="uk-UA"/>
        </w:rPr>
        <w:t xml:space="preserve"> аналіз допомагає звести до мінімуму ризик невдачі.</w:t>
      </w:r>
    </w:p>
    <w:p w:rsidR="00976DCA" w:rsidRPr="00976DCA" w:rsidRDefault="00976DCA" w:rsidP="00976DCA">
      <w:pPr>
        <w:pStyle w:val="a9"/>
        <w:spacing w:line="360" w:lineRule="auto"/>
        <w:ind w:firstLine="851"/>
        <w:jc w:val="both"/>
        <w:rPr>
          <w:rFonts w:ascii="Times New Roman" w:hAnsi="Times New Roman" w:cs="Times New Roman"/>
          <w:sz w:val="28"/>
          <w:szCs w:val="28"/>
          <w:lang w:val="uk-UA"/>
        </w:rPr>
      </w:pPr>
      <w:r w:rsidRPr="00976DCA">
        <w:rPr>
          <w:rFonts w:ascii="Times New Roman" w:hAnsi="Times New Roman" w:cs="Times New Roman"/>
          <w:sz w:val="28"/>
          <w:szCs w:val="28"/>
          <w:lang w:val="uk-UA"/>
        </w:rPr>
        <w:t>Назва «SWOT-аналіз» походить від початкових літер слів Strengths (Сильні сторони), Weaknesses (Слабкі сторони), Opportunities (Можливості), Threats (Загрози). </w:t>
      </w:r>
    </w:p>
    <w:p w:rsidR="00976DCA" w:rsidRPr="00976DCA" w:rsidRDefault="00976DCA" w:rsidP="00976DCA">
      <w:pPr>
        <w:pStyle w:val="a9"/>
        <w:spacing w:line="360" w:lineRule="auto"/>
        <w:ind w:firstLine="851"/>
        <w:jc w:val="both"/>
        <w:rPr>
          <w:rFonts w:ascii="Times New Roman" w:hAnsi="Times New Roman" w:cs="Times New Roman"/>
          <w:sz w:val="28"/>
          <w:szCs w:val="28"/>
          <w:lang w:val="uk-UA"/>
        </w:rPr>
      </w:pPr>
      <w:r w:rsidRPr="00B52954">
        <w:rPr>
          <w:rFonts w:ascii="Times New Roman" w:hAnsi="Times New Roman" w:cs="Times New Roman"/>
          <w:b/>
          <w:bCs/>
          <w:sz w:val="28"/>
          <w:szCs w:val="28"/>
          <w:lang w:val="uk-UA"/>
        </w:rPr>
        <w:t>Сильні сторони</w:t>
      </w:r>
      <w:r w:rsidR="00C77A76">
        <w:rPr>
          <w:rFonts w:ascii="Times New Roman" w:hAnsi="Times New Roman" w:cs="Times New Roman"/>
          <w:sz w:val="28"/>
          <w:szCs w:val="28"/>
          <w:lang w:val="uk-UA"/>
        </w:rPr>
        <w:t xml:space="preserve"> </w:t>
      </w:r>
      <w:r w:rsidRPr="00B52954">
        <w:rPr>
          <w:rFonts w:ascii="Times New Roman" w:hAnsi="Times New Roman" w:cs="Times New Roman"/>
          <w:sz w:val="28"/>
          <w:szCs w:val="28"/>
          <w:lang w:val="uk-UA"/>
        </w:rPr>
        <w:t xml:space="preserve">підприємства </w:t>
      </w:r>
      <w:r w:rsidR="00B26EA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4513A">
        <w:rPr>
          <w:rFonts w:ascii="Times New Roman" w:hAnsi="Times New Roman" w:cs="Times New Roman"/>
          <w:sz w:val="28"/>
          <w:szCs w:val="28"/>
          <w:lang w:val="uk-UA"/>
        </w:rPr>
        <w:t>це внутрішні якості послуг і товарів, які є важливою перевагою компанії (товару, послуги) і допомагають збільшити продажі та частку на ринку.</w:t>
      </w:r>
      <w:r>
        <w:rPr>
          <w:rFonts w:ascii="Times New Roman" w:hAnsi="Times New Roman" w:cs="Times New Roman"/>
          <w:sz w:val="28"/>
          <w:szCs w:val="28"/>
          <w:lang w:val="uk-UA"/>
        </w:rPr>
        <w:t xml:space="preserve"> Вони</w:t>
      </w:r>
      <w:r w:rsidRPr="00B4513A">
        <w:rPr>
          <w:rFonts w:ascii="Times New Roman" w:hAnsi="Times New Roman" w:cs="Times New Roman"/>
          <w:sz w:val="28"/>
          <w:szCs w:val="28"/>
          <w:lang w:val="uk-UA"/>
        </w:rPr>
        <w:t xml:space="preserve"> </w:t>
      </w:r>
      <w:r w:rsidRPr="00B52954">
        <w:rPr>
          <w:rFonts w:ascii="Times New Roman" w:hAnsi="Times New Roman" w:cs="Times New Roman"/>
          <w:sz w:val="28"/>
          <w:szCs w:val="28"/>
          <w:lang w:val="uk-UA"/>
        </w:rPr>
        <w:t>покликані забезпечити його прис</w:t>
      </w:r>
      <w:r w:rsidR="006613D4">
        <w:rPr>
          <w:rFonts w:ascii="Times New Roman" w:hAnsi="Times New Roman" w:cs="Times New Roman"/>
          <w:sz w:val="28"/>
          <w:szCs w:val="28"/>
          <w:lang w:val="uk-UA"/>
        </w:rPr>
        <w:t xml:space="preserve">корене просування до досягнення </w:t>
      </w:r>
      <w:r w:rsidRPr="00B52954">
        <w:rPr>
          <w:rFonts w:ascii="Times New Roman" w:hAnsi="Times New Roman" w:cs="Times New Roman"/>
          <w:i/>
          <w:iCs/>
          <w:sz w:val="28"/>
          <w:szCs w:val="28"/>
          <w:lang w:val="uk-UA"/>
        </w:rPr>
        <w:t>стратегічних цілей</w:t>
      </w:r>
      <w:r w:rsidRPr="00B52954">
        <w:rPr>
          <w:rFonts w:ascii="Times New Roman" w:hAnsi="Times New Roman" w:cs="Times New Roman"/>
          <w:sz w:val="28"/>
          <w:szCs w:val="28"/>
          <w:lang w:val="uk-UA"/>
        </w:rPr>
        <w:t>, у той час як його «слабості» викликають гальмування. Тут також природно враховувати можливості й загрози зовнішнього се</w:t>
      </w:r>
      <w:r w:rsidR="00B26EAA">
        <w:rPr>
          <w:rFonts w:ascii="Times New Roman" w:hAnsi="Times New Roman" w:cs="Times New Roman"/>
          <w:sz w:val="28"/>
          <w:szCs w:val="28"/>
          <w:lang w:val="uk-UA"/>
        </w:rPr>
        <w:t>редовища, без яких неможливо правиль</w:t>
      </w:r>
      <w:r w:rsidRPr="00B52954">
        <w:rPr>
          <w:rFonts w:ascii="Times New Roman" w:hAnsi="Times New Roman" w:cs="Times New Roman"/>
          <w:sz w:val="28"/>
          <w:szCs w:val="28"/>
          <w:lang w:val="uk-UA"/>
        </w:rPr>
        <w:t xml:space="preserve">но визначити сценарії розвитку </w:t>
      </w:r>
      <w:r w:rsidRPr="00976DCA">
        <w:rPr>
          <w:rFonts w:ascii="Times New Roman" w:hAnsi="Times New Roman" w:cs="Times New Roman"/>
          <w:sz w:val="28"/>
          <w:szCs w:val="28"/>
          <w:lang w:val="uk-UA"/>
        </w:rPr>
        <w:t>організації.</w:t>
      </w:r>
    </w:p>
    <w:p w:rsidR="00976DCA" w:rsidRPr="00976DCA" w:rsidRDefault="00976DCA" w:rsidP="00976DCA">
      <w:pPr>
        <w:pStyle w:val="a9"/>
        <w:spacing w:line="360" w:lineRule="auto"/>
        <w:ind w:firstLine="851"/>
        <w:jc w:val="both"/>
        <w:rPr>
          <w:rFonts w:ascii="Times New Roman" w:hAnsi="Times New Roman" w:cs="Times New Roman"/>
          <w:sz w:val="28"/>
          <w:szCs w:val="28"/>
          <w:lang w:val="uk-UA"/>
        </w:rPr>
      </w:pPr>
      <w:r w:rsidRPr="00976DCA">
        <w:rPr>
          <w:rFonts w:ascii="Times New Roman" w:hAnsi="Times New Roman" w:cs="Times New Roman"/>
          <w:b/>
          <w:bCs/>
          <w:sz w:val="28"/>
          <w:szCs w:val="28"/>
          <w:lang w:val="uk-UA"/>
        </w:rPr>
        <w:lastRenderedPageBreak/>
        <w:t>Слабкість</w:t>
      </w:r>
      <w:r w:rsidR="00B26EAA">
        <w:rPr>
          <w:rFonts w:ascii="Times New Roman" w:hAnsi="Times New Roman" w:cs="Times New Roman"/>
          <w:b/>
          <w:bCs/>
          <w:sz w:val="28"/>
          <w:szCs w:val="28"/>
          <w:lang w:val="uk-UA"/>
        </w:rPr>
        <w:t xml:space="preserve"> </w:t>
      </w:r>
      <w:r w:rsidR="00B26EAA" w:rsidRPr="00B26EAA">
        <w:rPr>
          <w:rFonts w:ascii="Times New Roman" w:hAnsi="Times New Roman" w:cs="Times New Roman"/>
          <w:bCs/>
          <w:sz w:val="28"/>
          <w:szCs w:val="28"/>
          <w:lang w:val="uk-UA"/>
        </w:rPr>
        <w:t>–</w:t>
      </w:r>
      <w:r w:rsidRPr="00976DCA">
        <w:rPr>
          <w:rFonts w:ascii="Times New Roman" w:hAnsi="Times New Roman" w:cs="Times New Roman"/>
          <w:sz w:val="28"/>
          <w:szCs w:val="28"/>
          <w:lang w:val="uk-UA"/>
        </w:rPr>
        <w:t xml:space="preserve"> негативна властивість організації, що визначає її гальмування в процесі руху до досягнення стратегічних ціле</w:t>
      </w:r>
      <w:r w:rsidR="00B26EAA">
        <w:rPr>
          <w:rFonts w:ascii="Times New Roman" w:hAnsi="Times New Roman" w:cs="Times New Roman"/>
          <w:sz w:val="28"/>
          <w:szCs w:val="28"/>
          <w:lang w:val="uk-UA"/>
        </w:rPr>
        <w:t>й. Гальмування стає істотним у разі злиття</w:t>
      </w:r>
      <w:r w:rsidRPr="00976DCA">
        <w:rPr>
          <w:rFonts w:ascii="Times New Roman" w:hAnsi="Times New Roman" w:cs="Times New Roman"/>
          <w:sz w:val="28"/>
          <w:szCs w:val="28"/>
          <w:lang w:val="uk-UA"/>
        </w:rPr>
        <w:t xml:space="preserve"> (с</w:t>
      </w:r>
      <w:r w:rsidR="00B26EAA">
        <w:rPr>
          <w:rFonts w:ascii="Times New Roman" w:hAnsi="Times New Roman" w:cs="Times New Roman"/>
          <w:sz w:val="28"/>
          <w:szCs w:val="28"/>
          <w:lang w:val="uk-UA"/>
        </w:rPr>
        <w:t>интезу</w:t>
      </w:r>
      <w:r w:rsidRPr="00976DCA">
        <w:rPr>
          <w:rFonts w:ascii="Times New Roman" w:hAnsi="Times New Roman" w:cs="Times New Roman"/>
          <w:sz w:val="28"/>
          <w:szCs w:val="28"/>
          <w:lang w:val="uk-UA"/>
        </w:rPr>
        <w:t>) основних слабостей орган</w:t>
      </w:r>
      <w:r w:rsidR="00B26EAA">
        <w:rPr>
          <w:rFonts w:ascii="Times New Roman" w:hAnsi="Times New Roman" w:cs="Times New Roman"/>
          <w:sz w:val="28"/>
          <w:szCs w:val="28"/>
          <w:lang w:val="uk-UA"/>
        </w:rPr>
        <w:t>ізаційної системи з істотними за</w:t>
      </w:r>
      <w:r w:rsidRPr="00976DCA">
        <w:rPr>
          <w:rFonts w:ascii="Times New Roman" w:hAnsi="Times New Roman" w:cs="Times New Roman"/>
          <w:sz w:val="28"/>
          <w:szCs w:val="28"/>
          <w:lang w:val="uk-UA"/>
        </w:rPr>
        <w:t>грозами з</w:t>
      </w:r>
      <w:r w:rsidR="00B26EAA">
        <w:rPr>
          <w:rFonts w:ascii="Times New Roman" w:hAnsi="Times New Roman" w:cs="Times New Roman"/>
          <w:sz w:val="28"/>
          <w:szCs w:val="28"/>
          <w:lang w:val="uk-UA"/>
        </w:rPr>
        <w:t>овнішнього середовища. До того ж</w:t>
      </w:r>
      <w:r w:rsidRPr="00976DCA">
        <w:rPr>
          <w:rFonts w:ascii="Times New Roman" w:hAnsi="Times New Roman" w:cs="Times New Roman"/>
          <w:sz w:val="28"/>
          <w:szCs w:val="28"/>
          <w:lang w:val="uk-UA"/>
        </w:rPr>
        <w:t xml:space="preserve"> не можна ігнорувати сильні сторони підприємства й можливості зовнішнього середовища. </w:t>
      </w:r>
    </w:p>
    <w:p w:rsidR="00976DCA" w:rsidRPr="00976DCA" w:rsidRDefault="00976DCA" w:rsidP="00976DCA">
      <w:pPr>
        <w:pStyle w:val="a9"/>
        <w:spacing w:line="360" w:lineRule="auto"/>
        <w:ind w:firstLine="851"/>
        <w:jc w:val="both"/>
        <w:rPr>
          <w:rFonts w:ascii="Times New Roman" w:hAnsi="Times New Roman" w:cs="Times New Roman"/>
          <w:sz w:val="28"/>
          <w:szCs w:val="28"/>
          <w:lang w:val="uk-UA"/>
        </w:rPr>
      </w:pPr>
      <w:r w:rsidRPr="00976DCA">
        <w:rPr>
          <w:rFonts w:ascii="Times New Roman" w:hAnsi="Times New Roman" w:cs="Times New Roman"/>
          <w:b/>
          <w:bCs/>
          <w:sz w:val="28"/>
          <w:szCs w:val="28"/>
          <w:lang w:val="uk-UA"/>
        </w:rPr>
        <w:t>Можливості</w:t>
      </w:r>
      <w:r w:rsidR="00B26EAA">
        <w:rPr>
          <w:rFonts w:ascii="Times New Roman" w:hAnsi="Times New Roman" w:cs="Times New Roman"/>
          <w:b/>
          <w:bCs/>
          <w:sz w:val="28"/>
          <w:szCs w:val="28"/>
          <w:lang w:val="uk-UA"/>
        </w:rPr>
        <w:t xml:space="preserve"> </w:t>
      </w:r>
      <w:r w:rsidR="00B26EAA" w:rsidRPr="00B26EAA">
        <w:rPr>
          <w:rFonts w:ascii="Times New Roman" w:hAnsi="Times New Roman" w:cs="Times New Roman"/>
          <w:bCs/>
          <w:sz w:val="28"/>
          <w:szCs w:val="28"/>
          <w:lang w:val="uk-UA"/>
        </w:rPr>
        <w:t>–</w:t>
      </w:r>
      <w:r w:rsidRPr="00B26EAA">
        <w:rPr>
          <w:rFonts w:ascii="Times New Roman" w:hAnsi="Times New Roman" w:cs="Times New Roman"/>
          <w:sz w:val="28"/>
          <w:szCs w:val="28"/>
          <w:lang w:val="uk-UA"/>
        </w:rPr>
        <w:t xml:space="preserve"> </w:t>
      </w:r>
      <w:r w:rsidRPr="00976DCA">
        <w:rPr>
          <w:rFonts w:ascii="Times New Roman" w:hAnsi="Times New Roman" w:cs="Times New Roman"/>
          <w:sz w:val="28"/>
          <w:szCs w:val="28"/>
          <w:lang w:val="uk-UA"/>
        </w:rPr>
        <w:t>це тенденції або події в зовнішньому середови</w:t>
      </w:r>
      <w:r w:rsidR="00B26EAA">
        <w:rPr>
          <w:rFonts w:ascii="Times New Roman" w:hAnsi="Times New Roman" w:cs="Times New Roman"/>
          <w:sz w:val="28"/>
          <w:szCs w:val="28"/>
          <w:lang w:val="uk-UA"/>
        </w:rPr>
        <w:t>щі, у разі правильної відповідної</w:t>
      </w:r>
      <w:r w:rsidR="00C77A76">
        <w:rPr>
          <w:rFonts w:ascii="Times New Roman" w:hAnsi="Times New Roman" w:cs="Times New Roman"/>
          <w:sz w:val="28"/>
          <w:szCs w:val="28"/>
          <w:lang w:val="uk-UA"/>
        </w:rPr>
        <w:t xml:space="preserve"> </w:t>
      </w:r>
      <w:r w:rsidRPr="00C77A76">
        <w:rPr>
          <w:rFonts w:ascii="Times New Roman" w:hAnsi="Times New Roman" w:cs="Times New Roman"/>
          <w:iCs/>
          <w:sz w:val="28"/>
          <w:szCs w:val="28"/>
          <w:lang w:val="uk-UA"/>
        </w:rPr>
        <w:t>реакції</w:t>
      </w:r>
      <w:r w:rsidR="00C77A76">
        <w:rPr>
          <w:rFonts w:ascii="Times New Roman" w:hAnsi="Times New Roman" w:cs="Times New Roman"/>
          <w:sz w:val="28"/>
          <w:szCs w:val="28"/>
          <w:lang w:val="uk-UA"/>
        </w:rPr>
        <w:t xml:space="preserve"> </w:t>
      </w:r>
      <w:r w:rsidRPr="00976DCA">
        <w:rPr>
          <w:rFonts w:ascii="Times New Roman" w:hAnsi="Times New Roman" w:cs="Times New Roman"/>
          <w:sz w:val="28"/>
          <w:szCs w:val="28"/>
          <w:lang w:val="uk-UA"/>
        </w:rPr>
        <w:t>на які організація домагається істотного просування до поставлених стратегічних цілей.</w:t>
      </w:r>
    </w:p>
    <w:p w:rsidR="00976DCA" w:rsidRPr="00976DCA" w:rsidRDefault="00976DCA" w:rsidP="00976DCA">
      <w:pPr>
        <w:pStyle w:val="a9"/>
        <w:spacing w:line="360" w:lineRule="auto"/>
        <w:ind w:firstLine="851"/>
        <w:jc w:val="both"/>
        <w:rPr>
          <w:rFonts w:ascii="Times New Roman" w:hAnsi="Times New Roman" w:cs="Times New Roman"/>
          <w:sz w:val="28"/>
          <w:szCs w:val="28"/>
          <w:lang w:val="uk-UA"/>
        </w:rPr>
      </w:pPr>
      <w:r w:rsidRPr="00976DCA">
        <w:rPr>
          <w:rFonts w:ascii="Times New Roman" w:hAnsi="Times New Roman" w:cs="Times New Roman"/>
          <w:b/>
          <w:bCs/>
          <w:sz w:val="28"/>
          <w:szCs w:val="28"/>
          <w:lang w:val="uk-UA"/>
        </w:rPr>
        <w:t>Загрози</w:t>
      </w:r>
      <w:r w:rsidR="00B26EAA">
        <w:rPr>
          <w:rFonts w:ascii="Times New Roman" w:hAnsi="Times New Roman" w:cs="Times New Roman"/>
          <w:b/>
          <w:bCs/>
          <w:sz w:val="28"/>
          <w:szCs w:val="28"/>
          <w:lang w:val="uk-UA"/>
        </w:rPr>
        <w:t xml:space="preserve"> </w:t>
      </w:r>
      <w:r w:rsidR="00B26EAA" w:rsidRPr="00B26EAA">
        <w:rPr>
          <w:rFonts w:ascii="Times New Roman" w:hAnsi="Times New Roman" w:cs="Times New Roman"/>
          <w:bCs/>
          <w:sz w:val="28"/>
          <w:szCs w:val="28"/>
          <w:lang w:val="uk-UA"/>
        </w:rPr>
        <w:t>–</w:t>
      </w:r>
      <w:r w:rsidRPr="00976DCA">
        <w:rPr>
          <w:rFonts w:ascii="Times New Roman" w:hAnsi="Times New Roman" w:cs="Times New Roman"/>
          <w:sz w:val="28"/>
          <w:szCs w:val="28"/>
          <w:lang w:val="uk-UA"/>
        </w:rPr>
        <w:t xml:space="preserve"> це тенденції або події в зовнішньому середовищі, які за відсутності відповідної реакції організації спричиняють значне погіршення стану організації на шляху до виконання своїх планів.</w:t>
      </w:r>
    </w:p>
    <w:p w:rsidR="00976DCA" w:rsidRDefault="00B26EAA" w:rsidP="00976DC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SWOT-аналіз – це процес установлення зв</w:t>
      </w:r>
      <w:r w:rsidRPr="00862745">
        <w:rPr>
          <w:rFonts w:ascii="Times New Roman" w:hAnsi="Times New Roman" w:cs="Times New Roman"/>
          <w:sz w:val="28"/>
          <w:szCs w:val="28"/>
          <w:lang w:val="ru-RU"/>
        </w:rPr>
        <w:t>’</w:t>
      </w:r>
      <w:r w:rsidR="00976DCA" w:rsidRPr="00976DCA">
        <w:rPr>
          <w:rFonts w:ascii="Times New Roman" w:hAnsi="Times New Roman" w:cs="Times New Roman"/>
          <w:sz w:val="28"/>
          <w:szCs w:val="28"/>
          <w:lang w:val="uk-UA"/>
        </w:rPr>
        <w:t>язків між найхарактернішими для підприємства можливостями, загрозами, сильними сторонами (перевагами), слабкостями,</w:t>
      </w:r>
      <w:r w:rsidR="00976DCA" w:rsidRPr="00C42877">
        <w:rPr>
          <w:rFonts w:ascii="Times New Roman" w:hAnsi="Times New Roman" w:cs="Times New Roman"/>
          <w:sz w:val="28"/>
          <w:szCs w:val="28"/>
          <w:lang w:val="uk-UA"/>
        </w:rPr>
        <w:t xml:space="preserve"> результати якого в подальшому можуть бути використані для формулювання і вибору стратегій підприємства. Він проводиться з метою дослідження підприє</w:t>
      </w:r>
      <w:r>
        <w:rPr>
          <w:rFonts w:ascii="Times New Roman" w:hAnsi="Times New Roman" w:cs="Times New Roman"/>
          <w:sz w:val="28"/>
          <w:szCs w:val="28"/>
          <w:lang w:val="uk-UA"/>
        </w:rPr>
        <w:t>мства як господарюючої системи в</w:t>
      </w:r>
      <w:r w:rsidR="00976DCA" w:rsidRPr="00C42877">
        <w:rPr>
          <w:rFonts w:ascii="Times New Roman" w:hAnsi="Times New Roman" w:cs="Times New Roman"/>
          <w:sz w:val="28"/>
          <w:szCs w:val="28"/>
          <w:lang w:val="uk-UA"/>
        </w:rPr>
        <w:t xml:space="preserve"> певному рин</w:t>
      </w:r>
      <w:r>
        <w:rPr>
          <w:rFonts w:ascii="Times New Roman" w:hAnsi="Times New Roman" w:cs="Times New Roman"/>
          <w:sz w:val="28"/>
          <w:szCs w:val="28"/>
          <w:lang w:val="uk-UA"/>
        </w:rPr>
        <w:t>ковому середовищі. SWOT-аналіз –</w:t>
      </w:r>
      <w:r w:rsidR="00976DCA" w:rsidRPr="00C42877">
        <w:rPr>
          <w:rFonts w:ascii="Times New Roman" w:hAnsi="Times New Roman" w:cs="Times New Roman"/>
          <w:sz w:val="28"/>
          <w:szCs w:val="28"/>
          <w:lang w:val="uk-UA"/>
        </w:rPr>
        <w:t xml:space="preserve"> це своєрідний інструмент; він не містить остаточної інформації для прийняття управлінських рішень, але дає змогу впорядкувати процес обмірковування всієї наявної інформації з використанням власних думок та оцінок. SWOT-аналіз дає змогу формувати загальний перелік стратегій підприємства з </w:t>
      </w:r>
      <w:r w:rsidR="006A3F6E">
        <w:rPr>
          <w:rFonts w:ascii="Times New Roman" w:hAnsi="Times New Roman" w:cs="Times New Roman"/>
          <w:sz w:val="28"/>
          <w:szCs w:val="28"/>
          <w:lang w:val="uk-UA"/>
        </w:rPr>
        <w:t>урахуванням їхніх особливостей –</w:t>
      </w:r>
      <w:r w:rsidR="00976DCA" w:rsidRPr="00C42877">
        <w:rPr>
          <w:rFonts w:ascii="Times New Roman" w:hAnsi="Times New Roman" w:cs="Times New Roman"/>
          <w:sz w:val="28"/>
          <w:szCs w:val="28"/>
          <w:lang w:val="uk-UA"/>
        </w:rPr>
        <w:t xml:space="preserve"> адаптації до середовища або</w:t>
      </w:r>
      <w:r w:rsidR="00976DCA">
        <w:rPr>
          <w:rFonts w:ascii="Times New Roman" w:hAnsi="Times New Roman" w:cs="Times New Roman"/>
          <w:sz w:val="28"/>
          <w:szCs w:val="28"/>
          <w:lang w:val="uk-UA"/>
        </w:rPr>
        <w:t xml:space="preserve"> </w:t>
      </w:r>
      <w:r w:rsidR="00976DCA" w:rsidRPr="00C42877">
        <w:rPr>
          <w:rFonts w:ascii="Times New Roman" w:hAnsi="Times New Roman" w:cs="Times New Roman"/>
          <w:sz w:val="28"/>
          <w:szCs w:val="28"/>
          <w:lang w:val="uk-UA"/>
        </w:rPr>
        <w:t>формування впливу на нього.</w:t>
      </w:r>
    </w:p>
    <w:p w:rsidR="00976DCA" w:rsidRPr="00976DCA" w:rsidRDefault="00976DCA" w:rsidP="00976DCA">
      <w:pPr>
        <w:pStyle w:val="a9"/>
        <w:spacing w:line="360" w:lineRule="auto"/>
        <w:ind w:firstLine="851"/>
        <w:jc w:val="both"/>
        <w:rPr>
          <w:rFonts w:ascii="Times New Roman" w:hAnsi="Times New Roman" w:cs="Times New Roman"/>
          <w:sz w:val="28"/>
          <w:szCs w:val="28"/>
          <w:lang w:val="uk-UA"/>
        </w:rPr>
      </w:pPr>
      <w:r w:rsidRPr="00976DCA">
        <w:rPr>
          <w:rFonts w:ascii="Times New Roman" w:hAnsi="Times New Roman" w:cs="Times New Roman"/>
          <w:sz w:val="28"/>
          <w:szCs w:val="28"/>
          <w:lang w:val="uk-UA"/>
        </w:rPr>
        <w:t>Не варто плутати можливості з п</w:t>
      </w:r>
      <w:r w:rsidR="006A3F6E">
        <w:rPr>
          <w:rFonts w:ascii="Times New Roman" w:hAnsi="Times New Roman" w:cs="Times New Roman"/>
          <w:sz w:val="28"/>
          <w:szCs w:val="28"/>
          <w:lang w:val="uk-UA"/>
        </w:rPr>
        <w:t>еревагами, а також недоліки із за</w:t>
      </w:r>
      <w:r w:rsidRPr="00976DCA">
        <w:rPr>
          <w:rFonts w:ascii="Times New Roman" w:hAnsi="Times New Roman" w:cs="Times New Roman"/>
          <w:sz w:val="28"/>
          <w:szCs w:val="28"/>
          <w:lang w:val="uk-UA"/>
        </w:rPr>
        <w:t>грозами. Недоліки та переваги відносяться до внутрішніх чинників будь-якого підприє</w:t>
      </w:r>
      <w:r w:rsidR="006A3F6E">
        <w:rPr>
          <w:rFonts w:ascii="Times New Roman" w:hAnsi="Times New Roman" w:cs="Times New Roman"/>
          <w:sz w:val="28"/>
          <w:szCs w:val="28"/>
          <w:lang w:val="uk-UA"/>
        </w:rPr>
        <w:t>мства. Кожен підприємець у змозі</w:t>
      </w:r>
      <w:r w:rsidRPr="00976DCA">
        <w:rPr>
          <w:rFonts w:ascii="Times New Roman" w:hAnsi="Times New Roman" w:cs="Times New Roman"/>
          <w:sz w:val="28"/>
          <w:szCs w:val="28"/>
          <w:lang w:val="uk-UA"/>
        </w:rPr>
        <w:t xml:space="preserve"> їх тримати під своїм контролем. Загрози з можливостями – це зовнішні фактори, які мало піддаються контролю підприємця.</w:t>
      </w:r>
    </w:p>
    <w:p w:rsidR="00976DCA" w:rsidRPr="00B52954" w:rsidRDefault="006A3F6E" w:rsidP="00976DC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bCs/>
          <w:sz w:val="28"/>
          <w:szCs w:val="28"/>
          <w:lang w:val="uk-UA"/>
        </w:rPr>
        <w:t>Під час проведення</w:t>
      </w:r>
      <w:r w:rsidR="00976DCA" w:rsidRPr="00EC73C1">
        <w:rPr>
          <w:rFonts w:ascii="Times New Roman" w:hAnsi="Times New Roman" w:cs="Times New Roman"/>
          <w:bCs/>
          <w:sz w:val="28"/>
          <w:szCs w:val="28"/>
          <w:lang w:val="uk-UA"/>
        </w:rPr>
        <w:t xml:space="preserve"> аналізу сильних і слабких сторін підприємства</w:t>
      </w:r>
      <w:r w:rsidR="00976DCA">
        <w:rPr>
          <w:rFonts w:ascii="Times New Roman" w:hAnsi="Times New Roman" w:cs="Times New Roman"/>
          <w:bCs/>
          <w:sz w:val="28"/>
          <w:szCs w:val="28"/>
          <w:lang w:val="uk-UA"/>
        </w:rPr>
        <w:t xml:space="preserve"> </w:t>
      </w:r>
      <w:r w:rsidR="00976DCA" w:rsidRPr="00B52954">
        <w:rPr>
          <w:rFonts w:ascii="Times New Roman" w:hAnsi="Times New Roman" w:cs="Times New Roman"/>
          <w:sz w:val="28"/>
          <w:szCs w:val="28"/>
          <w:lang w:val="uk-UA"/>
        </w:rPr>
        <w:t xml:space="preserve">важливо об’єктивно виділити внутрішні фактори, які прямо і побічно впливають на загальний успіх компанії. Якщо фактори будуть гіршими, ніж у конкурентів – це слабкі сторони, якщо кращими, то, відповідно, сильні. Важливо впорядкувати отримані дані </w:t>
      </w:r>
      <w:r w:rsidR="00976DCA" w:rsidRPr="00B52954">
        <w:rPr>
          <w:rFonts w:ascii="Times New Roman" w:hAnsi="Times New Roman" w:cs="Times New Roman"/>
          <w:sz w:val="28"/>
          <w:szCs w:val="28"/>
          <w:lang w:val="uk-UA"/>
        </w:rPr>
        <w:lastRenderedPageBreak/>
        <w:t>таким способом, щоб зверху списку перебували ті чинники, які впливають на результативність бізнесу найбільш сильно.</w:t>
      </w:r>
    </w:p>
    <w:p w:rsidR="00976DCA" w:rsidRPr="00B52954" w:rsidRDefault="00976DCA" w:rsidP="00976DCA">
      <w:pPr>
        <w:pStyle w:val="a9"/>
        <w:spacing w:line="360" w:lineRule="auto"/>
        <w:ind w:firstLine="851"/>
        <w:jc w:val="both"/>
        <w:rPr>
          <w:rFonts w:ascii="Times New Roman" w:hAnsi="Times New Roman" w:cs="Times New Roman"/>
          <w:sz w:val="28"/>
          <w:szCs w:val="28"/>
          <w:lang w:val="uk-UA"/>
        </w:rPr>
      </w:pPr>
      <w:r w:rsidRPr="00976DCA">
        <w:rPr>
          <w:rFonts w:ascii="Times New Roman" w:hAnsi="Times New Roman" w:cs="Times New Roman"/>
          <w:sz w:val="28"/>
          <w:szCs w:val="28"/>
          <w:lang w:val="uk-UA"/>
        </w:rPr>
        <w:t>Для того, щоб виявити сильні сторони підприємства треба розглянути такі</w:t>
      </w:r>
      <w:r w:rsidRPr="00B52954">
        <w:rPr>
          <w:rFonts w:ascii="Times New Roman" w:hAnsi="Times New Roman" w:cs="Times New Roman"/>
          <w:sz w:val="28"/>
          <w:szCs w:val="28"/>
          <w:lang w:val="uk-UA"/>
        </w:rPr>
        <w:t xml:space="preserve"> питання:</w:t>
      </w:r>
    </w:p>
    <w:p w:rsidR="00976DCA" w:rsidRPr="00B52954" w:rsidRDefault="006A3F6E" w:rsidP="00976DCA">
      <w:pPr>
        <w:pStyle w:val="a9"/>
        <w:numPr>
          <w:ilvl w:val="0"/>
          <w:numId w:val="22"/>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Наявність ресурсів зараз.</w:t>
      </w:r>
    </w:p>
    <w:p w:rsidR="00976DCA" w:rsidRPr="00B52954" w:rsidRDefault="006A3F6E" w:rsidP="00976DCA">
      <w:pPr>
        <w:pStyle w:val="a9"/>
        <w:numPr>
          <w:ilvl w:val="0"/>
          <w:numId w:val="22"/>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Унікальність пропозиції.</w:t>
      </w:r>
    </w:p>
    <w:p w:rsidR="00976DCA" w:rsidRPr="00B52954" w:rsidRDefault="006A3F6E" w:rsidP="00976DCA">
      <w:pPr>
        <w:pStyle w:val="a9"/>
        <w:numPr>
          <w:ilvl w:val="0"/>
          <w:numId w:val="22"/>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Основні конкурентні переваги.</w:t>
      </w:r>
    </w:p>
    <w:p w:rsidR="00976DCA" w:rsidRPr="00B52954" w:rsidRDefault="006A3F6E" w:rsidP="00976DCA">
      <w:pPr>
        <w:pStyle w:val="a9"/>
        <w:numPr>
          <w:ilvl w:val="0"/>
          <w:numId w:val="22"/>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У</w:t>
      </w:r>
      <w:r w:rsidR="00976DCA" w:rsidRPr="00B52954">
        <w:rPr>
          <w:rFonts w:ascii="Times New Roman" w:hAnsi="Times New Roman" w:cs="Times New Roman"/>
          <w:sz w:val="28"/>
          <w:szCs w:val="28"/>
          <w:lang w:val="uk-UA"/>
        </w:rPr>
        <w:t xml:space="preserve"> чом</w:t>
      </w:r>
      <w:r>
        <w:rPr>
          <w:rFonts w:ascii="Times New Roman" w:hAnsi="Times New Roman" w:cs="Times New Roman"/>
          <w:sz w:val="28"/>
          <w:szCs w:val="28"/>
          <w:lang w:val="uk-UA"/>
        </w:rPr>
        <w:t>у можна перевершити конкурентів?</w:t>
      </w:r>
    </w:p>
    <w:p w:rsidR="00976DCA" w:rsidRPr="00B52954" w:rsidRDefault="006A3F6E" w:rsidP="00976DCA">
      <w:pPr>
        <w:pStyle w:val="a9"/>
        <w:numPr>
          <w:ilvl w:val="0"/>
          <w:numId w:val="22"/>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Наявні активи й</w:t>
      </w:r>
      <w:r w:rsidR="00976DCA" w:rsidRPr="00B52954">
        <w:rPr>
          <w:rFonts w:ascii="Times New Roman" w:hAnsi="Times New Roman" w:cs="Times New Roman"/>
          <w:sz w:val="28"/>
          <w:szCs w:val="28"/>
          <w:lang w:val="uk-UA"/>
        </w:rPr>
        <w:t xml:space="preserve"> загальний капітал.</w:t>
      </w:r>
    </w:p>
    <w:p w:rsidR="00976DCA" w:rsidRPr="006A3F6E" w:rsidRDefault="00976DCA" w:rsidP="00976DCA">
      <w:pPr>
        <w:pStyle w:val="a9"/>
        <w:spacing w:line="360" w:lineRule="auto"/>
        <w:ind w:firstLine="851"/>
        <w:rPr>
          <w:rFonts w:ascii="Times New Roman" w:hAnsi="Times New Roman" w:cs="Times New Roman"/>
          <w:i/>
          <w:sz w:val="28"/>
          <w:szCs w:val="28"/>
          <w:lang w:val="uk-UA"/>
        </w:rPr>
      </w:pPr>
      <w:r w:rsidRPr="006A3F6E">
        <w:rPr>
          <w:rFonts w:ascii="Times New Roman" w:hAnsi="Times New Roman" w:cs="Times New Roman"/>
          <w:i/>
          <w:sz w:val="28"/>
          <w:szCs w:val="28"/>
          <w:lang w:val="uk-UA"/>
        </w:rPr>
        <w:t>Приблизний перелік питань для</w:t>
      </w:r>
      <w:r w:rsidR="006A3F6E">
        <w:rPr>
          <w:rFonts w:ascii="Times New Roman" w:hAnsi="Times New Roman" w:cs="Times New Roman"/>
          <w:i/>
          <w:sz w:val="28"/>
          <w:szCs w:val="28"/>
          <w:lang w:val="uk-UA"/>
        </w:rPr>
        <w:t xml:space="preserve"> виявлення своїх слабких сторін.</w:t>
      </w:r>
    </w:p>
    <w:p w:rsidR="00976DCA" w:rsidRPr="00B52954" w:rsidRDefault="006A3F6E" w:rsidP="00976DCA">
      <w:pPr>
        <w:pStyle w:val="a9"/>
        <w:numPr>
          <w:ilvl w:val="0"/>
          <w:numId w:val="23"/>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У</w:t>
      </w:r>
      <w:r w:rsidR="00976DCA" w:rsidRPr="00B52954">
        <w:rPr>
          <w:rFonts w:ascii="Times New Roman" w:hAnsi="Times New Roman" w:cs="Times New Roman"/>
          <w:sz w:val="28"/>
          <w:szCs w:val="28"/>
          <w:lang w:val="uk-UA"/>
        </w:rPr>
        <w:t xml:space="preserve"> чо</w:t>
      </w:r>
      <w:r>
        <w:rPr>
          <w:rFonts w:ascii="Times New Roman" w:hAnsi="Times New Roman" w:cs="Times New Roman"/>
          <w:sz w:val="28"/>
          <w:szCs w:val="28"/>
          <w:lang w:val="uk-UA"/>
        </w:rPr>
        <w:t>му основні переваги конкурентів?</w:t>
      </w:r>
    </w:p>
    <w:p w:rsidR="00976DCA" w:rsidRPr="00B52954" w:rsidRDefault="006A3F6E" w:rsidP="00976DCA">
      <w:pPr>
        <w:pStyle w:val="a9"/>
        <w:numPr>
          <w:ilvl w:val="0"/>
          <w:numId w:val="23"/>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w:t>
      </w:r>
      <w:r w:rsidR="00976DCA" w:rsidRPr="00B52954">
        <w:rPr>
          <w:rFonts w:ascii="Times New Roman" w:hAnsi="Times New Roman" w:cs="Times New Roman"/>
          <w:sz w:val="28"/>
          <w:szCs w:val="28"/>
          <w:lang w:val="uk-UA"/>
        </w:rPr>
        <w:t>евд</w:t>
      </w:r>
      <w:r>
        <w:rPr>
          <w:rFonts w:ascii="Times New Roman" w:hAnsi="Times New Roman" w:cs="Times New Roman"/>
          <w:sz w:val="28"/>
          <w:szCs w:val="28"/>
          <w:lang w:val="uk-UA"/>
        </w:rPr>
        <w:t>оволення клієнтів або аудиторії.</w:t>
      </w:r>
    </w:p>
    <w:p w:rsidR="00976DCA" w:rsidRPr="00B52954" w:rsidRDefault="006A3F6E" w:rsidP="00976DCA">
      <w:pPr>
        <w:pStyle w:val="a9"/>
        <w:numPr>
          <w:ilvl w:val="0"/>
          <w:numId w:val="23"/>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Я</w:t>
      </w:r>
      <w:r w:rsidR="00976DCA" w:rsidRPr="00B52954">
        <w:rPr>
          <w:rFonts w:ascii="Times New Roman" w:hAnsi="Times New Roman" w:cs="Times New Roman"/>
          <w:sz w:val="28"/>
          <w:szCs w:val="28"/>
          <w:lang w:val="uk-UA"/>
        </w:rPr>
        <w:t>ких рес</w:t>
      </w:r>
      <w:r>
        <w:rPr>
          <w:rFonts w:ascii="Times New Roman" w:hAnsi="Times New Roman" w:cs="Times New Roman"/>
          <w:sz w:val="28"/>
          <w:szCs w:val="28"/>
          <w:lang w:val="uk-UA"/>
        </w:rPr>
        <w:t>урсів не вистачає для зростання?</w:t>
      </w:r>
    </w:p>
    <w:p w:rsidR="00976DCA" w:rsidRPr="00B52954" w:rsidRDefault="006A3F6E" w:rsidP="00976DCA">
      <w:pPr>
        <w:pStyle w:val="a9"/>
        <w:numPr>
          <w:ilvl w:val="0"/>
          <w:numId w:val="23"/>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w:t>
      </w:r>
      <w:r w:rsidR="00976DCA" w:rsidRPr="00B52954">
        <w:rPr>
          <w:rFonts w:ascii="Times New Roman" w:hAnsi="Times New Roman" w:cs="Times New Roman"/>
          <w:sz w:val="28"/>
          <w:szCs w:val="28"/>
          <w:lang w:val="uk-UA"/>
        </w:rPr>
        <w:t>карги спів</w:t>
      </w:r>
      <w:r>
        <w:rPr>
          <w:rFonts w:ascii="Times New Roman" w:hAnsi="Times New Roman" w:cs="Times New Roman"/>
          <w:sz w:val="28"/>
          <w:szCs w:val="28"/>
          <w:lang w:val="uk-UA"/>
        </w:rPr>
        <w:t>робітників і претензії клієнтів.</w:t>
      </w:r>
    </w:p>
    <w:p w:rsidR="00976DCA" w:rsidRPr="00B52954" w:rsidRDefault="006A3F6E" w:rsidP="00976DCA">
      <w:pPr>
        <w:pStyle w:val="a9"/>
        <w:numPr>
          <w:ilvl w:val="0"/>
          <w:numId w:val="23"/>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Ф</w:t>
      </w:r>
      <w:r w:rsidR="00976DCA" w:rsidRPr="00B52954">
        <w:rPr>
          <w:rFonts w:ascii="Times New Roman" w:hAnsi="Times New Roman" w:cs="Times New Roman"/>
          <w:sz w:val="28"/>
          <w:szCs w:val="28"/>
          <w:lang w:val="uk-UA"/>
        </w:rPr>
        <w:t>актори, що поліпшують якість продукту або послу</w:t>
      </w:r>
      <w:r>
        <w:rPr>
          <w:rFonts w:ascii="Times New Roman" w:hAnsi="Times New Roman" w:cs="Times New Roman"/>
          <w:sz w:val="28"/>
          <w:szCs w:val="28"/>
          <w:lang w:val="uk-UA"/>
        </w:rPr>
        <w:t>ги.</w:t>
      </w:r>
    </w:p>
    <w:p w:rsidR="00976DCA" w:rsidRPr="00B52954" w:rsidRDefault="006A3F6E" w:rsidP="00976DCA">
      <w:pPr>
        <w:pStyle w:val="a9"/>
        <w:numPr>
          <w:ilvl w:val="0"/>
          <w:numId w:val="23"/>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Я</w:t>
      </w:r>
      <w:r w:rsidR="00976DCA" w:rsidRPr="00B52954">
        <w:rPr>
          <w:rFonts w:ascii="Times New Roman" w:hAnsi="Times New Roman" w:cs="Times New Roman"/>
          <w:sz w:val="28"/>
          <w:szCs w:val="28"/>
          <w:lang w:val="uk-UA"/>
        </w:rPr>
        <w:t>кі внутрішні</w:t>
      </w:r>
      <w:r>
        <w:rPr>
          <w:rFonts w:ascii="Times New Roman" w:hAnsi="Times New Roman" w:cs="Times New Roman"/>
          <w:sz w:val="28"/>
          <w:szCs w:val="28"/>
          <w:lang w:val="uk-UA"/>
        </w:rPr>
        <w:t xml:space="preserve"> процеси потребують оптимізації?</w:t>
      </w:r>
    </w:p>
    <w:p w:rsidR="00976DCA" w:rsidRDefault="00976DCA" w:rsidP="00976DC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Для п</w:t>
      </w:r>
      <w:r w:rsidRPr="00EC73C1">
        <w:rPr>
          <w:rFonts w:ascii="Times New Roman" w:hAnsi="Times New Roman" w:cs="Times New Roman"/>
          <w:sz w:val="28"/>
          <w:szCs w:val="28"/>
          <w:lang w:val="uk-UA"/>
        </w:rPr>
        <w:t>ошук</w:t>
      </w:r>
      <w:r>
        <w:rPr>
          <w:rFonts w:ascii="Times New Roman" w:hAnsi="Times New Roman" w:cs="Times New Roman"/>
          <w:sz w:val="28"/>
          <w:szCs w:val="28"/>
          <w:lang w:val="uk-UA"/>
        </w:rPr>
        <w:t>у</w:t>
      </w:r>
      <w:r w:rsidRPr="00EC73C1">
        <w:rPr>
          <w:rFonts w:ascii="Times New Roman" w:hAnsi="Times New Roman" w:cs="Times New Roman"/>
          <w:sz w:val="28"/>
          <w:szCs w:val="28"/>
          <w:lang w:val="uk-UA"/>
        </w:rPr>
        <w:t xml:space="preserve"> можливостей для зростання</w:t>
      </w:r>
      <w:r>
        <w:rPr>
          <w:rFonts w:ascii="Times New Roman" w:hAnsi="Times New Roman" w:cs="Times New Roman"/>
          <w:sz w:val="28"/>
          <w:szCs w:val="28"/>
          <w:lang w:val="uk-UA"/>
        </w:rPr>
        <w:t xml:space="preserve"> </w:t>
      </w:r>
      <w:r w:rsidRPr="00EC73C1">
        <w:rPr>
          <w:rFonts w:ascii="Times New Roman" w:hAnsi="Times New Roman" w:cs="Times New Roman"/>
          <w:sz w:val="28"/>
          <w:szCs w:val="28"/>
          <w:lang w:val="uk-UA"/>
        </w:rPr>
        <w:t>необхідно скласти рейтинг тих позитивних чинників, які можуть допомогти бізнесу рости в потрібному напрямку.</w:t>
      </w:r>
    </w:p>
    <w:p w:rsidR="00976DCA" w:rsidRPr="00C929B5" w:rsidRDefault="00976DCA" w:rsidP="00976DCA">
      <w:pPr>
        <w:pStyle w:val="a9"/>
        <w:spacing w:line="360" w:lineRule="auto"/>
        <w:ind w:firstLine="851"/>
        <w:rPr>
          <w:rFonts w:ascii="Times New Roman" w:hAnsi="Times New Roman" w:cs="Times New Roman"/>
          <w:i/>
          <w:sz w:val="28"/>
          <w:szCs w:val="28"/>
          <w:lang w:val="uk-UA"/>
        </w:rPr>
      </w:pPr>
      <w:r w:rsidRPr="00C929B5">
        <w:rPr>
          <w:rFonts w:ascii="Times New Roman" w:hAnsi="Times New Roman" w:cs="Times New Roman"/>
          <w:i/>
          <w:sz w:val="28"/>
          <w:szCs w:val="28"/>
          <w:lang w:val="uk-UA"/>
        </w:rPr>
        <w:t>Приблизний перелік пи</w:t>
      </w:r>
      <w:r w:rsidR="009F6EB7">
        <w:rPr>
          <w:rFonts w:ascii="Times New Roman" w:hAnsi="Times New Roman" w:cs="Times New Roman"/>
          <w:i/>
          <w:sz w:val="28"/>
          <w:szCs w:val="28"/>
          <w:lang w:val="uk-UA"/>
        </w:rPr>
        <w:t>тань для з’ясування можливостей</w:t>
      </w:r>
      <w:r w:rsidRPr="00C929B5">
        <w:rPr>
          <w:rFonts w:ascii="Times New Roman" w:hAnsi="Times New Roman" w:cs="Times New Roman"/>
          <w:i/>
          <w:sz w:val="28"/>
          <w:szCs w:val="28"/>
          <w:lang w:val="uk-UA"/>
        </w:rPr>
        <w:t xml:space="preserve"> покращення стану підприємства або стартапа наступний</w:t>
      </w:r>
      <w:r w:rsidRPr="00C929B5">
        <w:rPr>
          <w:rFonts w:ascii="Times New Roman" w:hAnsi="Times New Roman" w:cs="Times New Roman"/>
          <w:sz w:val="28"/>
          <w:szCs w:val="28"/>
          <w:lang w:val="uk-UA"/>
        </w:rPr>
        <w:t>:</w:t>
      </w:r>
    </w:p>
    <w:p w:rsidR="00976DCA" w:rsidRPr="00B52954" w:rsidRDefault="00C929B5" w:rsidP="00976DCA">
      <w:pPr>
        <w:pStyle w:val="a9"/>
        <w:numPr>
          <w:ilvl w:val="0"/>
          <w:numId w:val="2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Які умови створює політика та</w:t>
      </w:r>
      <w:r w:rsidR="00976DCA" w:rsidRPr="00B52954">
        <w:rPr>
          <w:rFonts w:ascii="Times New Roman" w:hAnsi="Times New Roman" w:cs="Times New Roman"/>
          <w:sz w:val="28"/>
          <w:szCs w:val="28"/>
          <w:lang w:val="uk-UA"/>
        </w:rPr>
        <w:t xml:space="preserve"> </w:t>
      </w:r>
      <w:r>
        <w:rPr>
          <w:rFonts w:ascii="Times New Roman" w:hAnsi="Times New Roman" w:cs="Times New Roman"/>
          <w:sz w:val="28"/>
          <w:szCs w:val="28"/>
          <w:lang w:val="uk-UA"/>
        </w:rPr>
        <w:t>економіка для зростання бізнесу?</w:t>
      </w:r>
    </w:p>
    <w:p w:rsidR="00976DCA" w:rsidRPr="00B52954" w:rsidRDefault="00C929B5" w:rsidP="00976DCA">
      <w:pPr>
        <w:pStyle w:val="a9"/>
        <w:numPr>
          <w:ilvl w:val="0"/>
          <w:numId w:val="2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Я</w:t>
      </w:r>
      <w:r w:rsidR="00976DCA" w:rsidRPr="00B52954">
        <w:rPr>
          <w:rFonts w:ascii="Times New Roman" w:hAnsi="Times New Roman" w:cs="Times New Roman"/>
          <w:sz w:val="28"/>
          <w:szCs w:val="28"/>
          <w:lang w:val="uk-UA"/>
        </w:rPr>
        <w:t>кі зовнішні ресурси можна використовуват</w:t>
      </w:r>
      <w:r>
        <w:rPr>
          <w:rFonts w:ascii="Times New Roman" w:hAnsi="Times New Roman" w:cs="Times New Roman"/>
          <w:sz w:val="28"/>
          <w:szCs w:val="28"/>
          <w:lang w:val="uk-UA"/>
        </w:rPr>
        <w:t>и для поліпшення якості бізнесу?</w:t>
      </w:r>
    </w:p>
    <w:p w:rsidR="00976DCA" w:rsidRPr="00B52954" w:rsidRDefault="00C929B5" w:rsidP="00976DCA">
      <w:pPr>
        <w:pStyle w:val="a9"/>
        <w:numPr>
          <w:ilvl w:val="0"/>
          <w:numId w:val="2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Я</w:t>
      </w:r>
      <w:r w:rsidR="00976DCA" w:rsidRPr="00B52954">
        <w:rPr>
          <w:rFonts w:ascii="Times New Roman" w:hAnsi="Times New Roman" w:cs="Times New Roman"/>
          <w:sz w:val="28"/>
          <w:szCs w:val="28"/>
          <w:lang w:val="uk-UA"/>
        </w:rPr>
        <w:t>кі тенденції</w:t>
      </w:r>
      <w:r>
        <w:rPr>
          <w:rFonts w:ascii="Times New Roman" w:hAnsi="Times New Roman" w:cs="Times New Roman"/>
          <w:sz w:val="28"/>
          <w:szCs w:val="28"/>
          <w:lang w:val="uk-UA"/>
        </w:rPr>
        <w:t xml:space="preserve"> можуть піти бізнесу на користь?</w:t>
      </w:r>
    </w:p>
    <w:p w:rsidR="00976DCA" w:rsidRPr="00B52954" w:rsidRDefault="00C929B5" w:rsidP="00976DCA">
      <w:pPr>
        <w:pStyle w:val="a9"/>
        <w:numPr>
          <w:ilvl w:val="0"/>
          <w:numId w:val="2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Я</w:t>
      </w:r>
      <w:r w:rsidR="00976DCA" w:rsidRPr="00B52954">
        <w:rPr>
          <w:rFonts w:ascii="Times New Roman" w:hAnsi="Times New Roman" w:cs="Times New Roman"/>
          <w:sz w:val="28"/>
          <w:szCs w:val="28"/>
          <w:lang w:val="uk-UA"/>
        </w:rPr>
        <w:t>кий характер носять наявні можливос</w:t>
      </w:r>
      <w:r>
        <w:rPr>
          <w:rFonts w:ascii="Times New Roman" w:hAnsi="Times New Roman" w:cs="Times New Roman"/>
          <w:sz w:val="28"/>
          <w:szCs w:val="28"/>
          <w:lang w:val="uk-UA"/>
        </w:rPr>
        <w:t>ті на конкретний проміжок часу й найближчий період?</w:t>
      </w:r>
    </w:p>
    <w:p w:rsidR="00976DCA" w:rsidRDefault="00976DCA" w:rsidP="00976DCA">
      <w:pPr>
        <w:pStyle w:val="a9"/>
        <w:spacing w:line="360" w:lineRule="auto"/>
        <w:ind w:firstLine="851"/>
        <w:jc w:val="both"/>
        <w:rPr>
          <w:rFonts w:ascii="Times New Roman" w:hAnsi="Times New Roman" w:cs="Times New Roman"/>
          <w:sz w:val="28"/>
          <w:szCs w:val="28"/>
          <w:lang w:val="uk-UA"/>
        </w:rPr>
      </w:pPr>
      <w:r w:rsidRPr="00EC73C1">
        <w:rPr>
          <w:rFonts w:ascii="Times New Roman" w:hAnsi="Times New Roman" w:cs="Times New Roman"/>
          <w:sz w:val="28"/>
          <w:szCs w:val="28"/>
          <w:lang w:val="uk-UA"/>
        </w:rPr>
        <w:t>Далі необхідно визначити, які чинники несуть потенцій</w:t>
      </w:r>
      <w:r w:rsidR="00C929B5">
        <w:rPr>
          <w:rFonts w:ascii="Times New Roman" w:hAnsi="Times New Roman" w:cs="Times New Roman"/>
          <w:sz w:val="28"/>
          <w:szCs w:val="28"/>
          <w:lang w:val="uk-UA"/>
        </w:rPr>
        <w:t>ну загрозу для бізнесу. До того ж</w:t>
      </w:r>
      <w:r>
        <w:rPr>
          <w:rFonts w:ascii="Times New Roman" w:hAnsi="Times New Roman" w:cs="Times New Roman"/>
          <w:sz w:val="28"/>
          <w:szCs w:val="28"/>
          <w:lang w:val="uk-UA"/>
        </w:rPr>
        <w:t xml:space="preserve"> важливо розуміти, що загрози </w:t>
      </w:r>
      <w:r w:rsidRPr="00EC73C1">
        <w:rPr>
          <w:rFonts w:ascii="Times New Roman" w:hAnsi="Times New Roman" w:cs="Times New Roman"/>
          <w:sz w:val="28"/>
          <w:szCs w:val="28"/>
          <w:lang w:val="uk-UA"/>
        </w:rPr>
        <w:t xml:space="preserve">підприємцю не підконтрольні, їх можна врахувати, але не вплинути на них.  </w:t>
      </w:r>
    </w:p>
    <w:p w:rsidR="00976DCA" w:rsidRPr="00C929B5" w:rsidRDefault="00976DCA" w:rsidP="00976DCA">
      <w:pPr>
        <w:pStyle w:val="a9"/>
        <w:spacing w:line="360" w:lineRule="auto"/>
        <w:ind w:firstLine="851"/>
        <w:jc w:val="both"/>
        <w:rPr>
          <w:rFonts w:ascii="Times New Roman" w:hAnsi="Times New Roman" w:cs="Times New Roman"/>
          <w:i/>
          <w:sz w:val="28"/>
          <w:szCs w:val="28"/>
          <w:lang w:val="uk-UA"/>
        </w:rPr>
      </w:pPr>
      <w:r w:rsidRPr="00C929B5">
        <w:rPr>
          <w:rFonts w:ascii="Times New Roman" w:hAnsi="Times New Roman" w:cs="Times New Roman"/>
          <w:i/>
          <w:sz w:val="28"/>
          <w:szCs w:val="28"/>
          <w:lang w:val="uk-UA"/>
        </w:rPr>
        <w:t>Для виявлення потенційних загроз можна спиратися на наступний список питань</w:t>
      </w:r>
      <w:r w:rsidRPr="00CF1C24">
        <w:rPr>
          <w:rFonts w:ascii="Times New Roman" w:hAnsi="Times New Roman" w:cs="Times New Roman"/>
          <w:sz w:val="28"/>
          <w:szCs w:val="28"/>
          <w:lang w:val="uk-UA"/>
        </w:rPr>
        <w:t>:</w:t>
      </w:r>
    </w:p>
    <w:p w:rsidR="00976DCA" w:rsidRPr="00B52954" w:rsidRDefault="00C929B5" w:rsidP="00976DCA">
      <w:pPr>
        <w:pStyle w:val="a9"/>
        <w:numPr>
          <w:ilvl w:val="0"/>
          <w:numId w:val="25"/>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Я</w:t>
      </w:r>
      <w:r w:rsidR="00976DCA" w:rsidRPr="00B52954">
        <w:rPr>
          <w:rFonts w:ascii="Times New Roman" w:hAnsi="Times New Roman" w:cs="Times New Roman"/>
          <w:sz w:val="28"/>
          <w:szCs w:val="28"/>
          <w:lang w:val="uk-UA"/>
        </w:rPr>
        <w:t xml:space="preserve">кі нові компанії на </w:t>
      </w:r>
      <w:r>
        <w:rPr>
          <w:rFonts w:ascii="Times New Roman" w:hAnsi="Times New Roman" w:cs="Times New Roman"/>
          <w:sz w:val="28"/>
          <w:szCs w:val="28"/>
          <w:lang w:val="uk-UA"/>
        </w:rPr>
        <w:t>ринку несуть потенційну загрозу?</w:t>
      </w:r>
    </w:p>
    <w:p w:rsidR="00976DCA" w:rsidRPr="00B52954" w:rsidRDefault="00C929B5" w:rsidP="00976DCA">
      <w:pPr>
        <w:pStyle w:val="a9"/>
        <w:numPr>
          <w:ilvl w:val="0"/>
          <w:numId w:val="25"/>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Фактори політики та</w:t>
      </w:r>
      <w:r w:rsidR="00976DCA" w:rsidRPr="00B52954">
        <w:rPr>
          <w:rFonts w:ascii="Times New Roman" w:hAnsi="Times New Roman" w:cs="Times New Roman"/>
          <w:sz w:val="28"/>
          <w:szCs w:val="28"/>
          <w:lang w:val="uk-UA"/>
        </w:rPr>
        <w:t xml:space="preserve"> економіки</w:t>
      </w:r>
      <w:r>
        <w:rPr>
          <w:rFonts w:ascii="Times New Roman" w:hAnsi="Times New Roman" w:cs="Times New Roman"/>
          <w:sz w:val="28"/>
          <w:szCs w:val="28"/>
          <w:lang w:val="uk-UA"/>
        </w:rPr>
        <w:t>, які можуть погіршити ситуацію.</w:t>
      </w:r>
    </w:p>
    <w:p w:rsidR="00976DCA" w:rsidRPr="00B52954" w:rsidRDefault="00C929B5" w:rsidP="00976DCA">
      <w:pPr>
        <w:pStyle w:val="a9"/>
        <w:numPr>
          <w:ilvl w:val="0"/>
          <w:numId w:val="25"/>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Я</w:t>
      </w:r>
      <w:r w:rsidR="00976DCA" w:rsidRPr="00B52954">
        <w:rPr>
          <w:rFonts w:ascii="Times New Roman" w:hAnsi="Times New Roman" w:cs="Times New Roman"/>
          <w:sz w:val="28"/>
          <w:szCs w:val="28"/>
          <w:lang w:val="uk-UA"/>
        </w:rPr>
        <w:t>кі найбільш привабливі умови і продукти пропонують клієнтам конкур</w:t>
      </w:r>
      <w:r>
        <w:rPr>
          <w:rFonts w:ascii="Times New Roman" w:hAnsi="Times New Roman" w:cs="Times New Roman"/>
          <w:sz w:val="28"/>
          <w:szCs w:val="28"/>
          <w:lang w:val="uk-UA"/>
        </w:rPr>
        <w:t>енти?</w:t>
      </w:r>
    </w:p>
    <w:p w:rsidR="00976DCA" w:rsidRDefault="00976DCA" w:rsidP="00976DC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наступній табл. 2.23 наведені можливі</w:t>
      </w:r>
      <w:r w:rsidR="00CF1C24">
        <w:rPr>
          <w:rFonts w:ascii="Times New Roman" w:hAnsi="Times New Roman" w:cs="Times New Roman"/>
          <w:sz w:val="28"/>
          <w:szCs w:val="28"/>
          <w:lang w:val="uk-UA"/>
        </w:rPr>
        <w:t xml:space="preserve"> чинники, які можна розглядати </w:t>
      </w:r>
      <w:r>
        <w:rPr>
          <w:rFonts w:ascii="Times New Roman" w:hAnsi="Times New Roman" w:cs="Times New Roman"/>
          <w:sz w:val="28"/>
          <w:szCs w:val="28"/>
          <w:lang w:val="uk-UA"/>
        </w:rPr>
        <w:t xml:space="preserve"> як</w:t>
      </w:r>
      <w:r w:rsidR="00CF1C24">
        <w:rPr>
          <w:rFonts w:ascii="Times New Roman" w:hAnsi="Times New Roman" w:cs="Times New Roman"/>
          <w:sz w:val="28"/>
          <w:szCs w:val="28"/>
          <w:lang w:val="uk-UA"/>
        </w:rPr>
        <w:t xml:space="preserve">  сильні та слабкі сторо</w:t>
      </w:r>
      <w:r>
        <w:rPr>
          <w:rFonts w:ascii="Times New Roman" w:hAnsi="Times New Roman" w:cs="Times New Roman"/>
          <w:sz w:val="28"/>
          <w:szCs w:val="28"/>
          <w:lang w:val="uk-UA"/>
        </w:rPr>
        <w:t>н</w:t>
      </w:r>
      <w:r w:rsidR="00CF1C24">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Pr="00EC73C1">
        <w:rPr>
          <w:rFonts w:ascii="Times New Roman" w:hAnsi="Times New Roman" w:cs="Times New Roman"/>
          <w:sz w:val="28"/>
          <w:szCs w:val="28"/>
          <w:lang w:val="uk-UA"/>
        </w:rPr>
        <w:t>підприємства</w:t>
      </w:r>
      <w:r>
        <w:rPr>
          <w:rFonts w:ascii="Times New Roman" w:hAnsi="Times New Roman" w:cs="Times New Roman"/>
          <w:sz w:val="28"/>
          <w:szCs w:val="28"/>
          <w:lang w:val="uk-UA"/>
        </w:rPr>
        <w:t xml:space="preserve">, а також </w:t>
      </w:r>
      <w:r w:rsidRPr="00EC73C1">
        <w:rPr>
          <w:rFonts w:ascii="Times New Roman" w:hAnsi="Times New Roman" w:cs="Times New Roman"/>
          <w:sz w:val="28"/>
          <w:szCs w:val="28"/>
          <w:lang w:val="uk-UA"/>
        </w:rPr>
        <w:t>зовнішні</w:t>
      </w:r>
      <w:r w:rsidR="00CF1C24">
        <w:rPr>
          <w:rFonts w:ascii="Times New Roman" w:hAnsi="Times New Roman" w:cs="Times New Roman"/>
          <w:sz w:val="28"/>
          <w:szCs w:val="28"/>
          <w:lang w:val="uk-UA"/>
        </w:rPr>
        <w:t xml:space="preserve"> можливості</w:t>
      </w:r>
      <w:r>
        <w:rPr>
          <w:rFonts w:ascii="Times New Roman" w:hAnsi="Times New Roman" w:cs="Times New Roman"/>
          <w:sz w:val="28"/>
          <w:szCs w:val="28"/>
          <w:lang w:val="uk-UA"/>
        </w:rPr>
        <w:t xml:space="preserve"> та загроз</w:t>
      </w:r>
      <w:r w:rsidR="00CF1C24">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Pr="00EC73C1">
        <w:rPr>
          <w:rFonts w:ascii="Times New Roman" w:hAnsi="Times New Roman" w:cs="Times New Roman"/>
          <w:sz w:val="28"/>
          <w:szCs w:val="28"/>
          <w:lang w:val="uk-UA"/>
        </w:rPr>
        <w:t>для підприємства</w:t>
      </w:r>
      <w:r>
        <w:rPr>
          <w:rFonts w:ascii="Times New Roman" w:hAnsi="Times New Roman" w:cs="Times New Roman"/>
          <w:sz w:val="28"/>
          <w:szCs w:val="28"/>
          <w:lang w:val="uk-UA"/>
        </w:rPr>
        <w:t>.</w:t>
      </w:r>
    </w:p>
    <w:p w:rsidR="0015714A" w:rsidRDefault="0015714A" w:rsidP="00976DCA">
      <w:pPr>
        <w:pStyle w:val="a9"/>
        <w:spacing w:line="360" w:lineRule="auto"/>
        <w:ind w:firstLine="851"/>
        <w:jc w:val="both"/>
        <w:rPr>
          <w:rFonts w:ascii="Times New Roman" w:hAnsi="Times New Roman" w:cs="Times New Roman"/>
          <w:sz w:val="28"/>
          <w:szCs w:val="28"/>
          <w:lang w:val="uk-UA"/>
        </w:rPr>
      </w:pPr>
    </w:p>
    <w:p w:rsidR="00976DCA" w:rsidRPr="00C929B5" w:rsidRDefault="00976DCA" w:rsidP="00C929B5">
      <w:pPr>
        <w:pStyle w:val="a9"/>
        <w:spacing w:line="360" w:lineRule="auto"/>
        <w:rPr>
          <w:rFonts w:ascii="Times New Roman" w:hAnsi="Times New Roman" w:cs="Times New Roman"/>
          <w:i/>
          <w:sz w:val="28"/>
          <w:szCs w:val="28"/>
          <w:lang w:val="uk-UA"/>
        </w:rPr>
      </w:pPr>
      <w:r w:rsidRPr="00C929B5">
        <w:rPr>
          <w:rFonts w:ascii="Times New Roman" w:hAnsi="Times New Roman" w:cs="Times New Roman"/>
          <w:i/>
          <w:sz w:val="28"/>
          <w:szCs w:val="28"/>
          <w:lang w:val="uk-UA"/>
        </w:rPr>
        <w:t>Таблиця 2.23</w:t>
      </w:r>
      <w:r w:rsidR="00C929B5" w:rsidRPr="00C929B5">
        <w:rPr>
          <w:rFonts w:ascii="Times New Roman" w:hAnsi="Times New Roman" w:cs="Times New Roman"/>
          <w:i/>
          <w:sz w:val="28"/>
          <w:szCs w:val="28"/>
          <w:lang w:val="uk-UA"/>
        </w:rPr>
        <w:t>.</w:t>
      </w:r>
      <w:r w:rsidR="00C929B5">
        <w:rPr>
          <w:rFonts w:ascii="Times New Roman" w:hAnsi="Times New Roman" w:cs="Times New Roman"/>
          <w:i/>
          <w:sz w:val="28"/>
          <w:szCs w:val="28"/>
          <w:lang w:val="uk-UA"/>
        </w:rPr>
        <w:t xml:space="preserve"> </w:t>
      </w:r>
      <w:r w:rsidRPr="00C929B5">
        <w:rPr>
          <w:rFonts w:ascii="Times New Roman" w:hAnsi="Times New Roman" w:cs="Times New Roman"/>
          <w:b/>
          <w:sz w:val="28"/>
          <w:szCs w:val="28"/>
          <w:lang w:val="uk-UA"/>
        </w:rPr>
        <w:t>Чинники SWOT-аналізу</w:t>
      </w:r>
    </w:p>
    <w:tbl>
      <w:tblPr>
        <w:tblW w:w="0" w:type="auto"/>
        <w:tblInd w:w="71" w:type="dxa"/>
        <w:tblCellMar>
          <w:left w:w="0" w:type="dxa"/>
          <w:right w:w="0" w:type="dxa"/>
        </w:tblCellMar>
        <w:tblLook w:val="04A0" w:firstRow="1" w:lastRow="0" w:firstColumn="1" w:lastColumn="0" w:noHBand="0" w:noVBand="1"/>
      </w:tblPr>
      <w:tblGrid>
        <w:gridCol w:w="4619"/>
        <w:gridCol w:w="5090"/>
      </w:tblGrid>
      <w:tr w:rsidR="00976DCA" w:rsidRPr="000F0193" w:rsidTr="000F0193">
        <w:trPr>
          <w:trHeight w:val="317"/>
        </w:trPr>
        <w:tc>
          <w:tcPr>
            <w:tcW w:w="4619" w:type="dxa"/>
            <w:tcBorders>
              <w:top w:val="single" w:sz="6" w:space="0" w:color="auto"/>
              <w:left w:val="single" w:sz="6" w:space="0" w:color="auto"/>
              <w:bottom w:val="single" w:sz="4" w:space="0" w:color="auto"/>
              <w:right w:val="single" w:sz="6" w:space="0" w:color="auto"/>
            </w:tcBorders>
            <w:tcMar>
              <w:top w:w="0" w:type="dxa"/>
              <w:left w:w="71" w:type="dxa"/>
              <w:bottom w:w="0" w:type="dxa"/>
              <w:right w:w="71" w:type="dxa"/>
            </w:tcMar>
            <w:hideMark/>
          </w:tcPr>
          <w:p w:rsidR="00976DCA" w:rsidRPr="000F0193" w:rsidRDefault="00976DCA" w:rsidP="000F0193">
            <w:pPr>
              <w:spacing w:before="80" w:after="80" w:line="240" w:lineRule="auto"/>
              <w:jc w:val="center"/>
              <w:rPr>
                <w:rFonts w:ascii="Times New Roman" w:eastAsia="Times New Roman" w:hAnsi="Times New Roman" w:cs="Times New Roman"/>
                <w:sz w:val="24"/>
                <w:szCs w:val="24"/>
                <w:lang w:val="uk-UA" w:eastAsia="uk-UA"/>
              </w:rPr>
            </w:pPr>
            <w:r w:rsidRPr="000F0193">
              <w:rPr>
                <w:rFonts w:ascii="Times New Roman" w:eastAsia="Times New Roman" w:hAnsi="Times New Roman" w:cs="Times New Roman"/>
                <w:sz w:val="24"/>
                <w:szCs w:val="24"/>
                <w:lang w:val="uk-UA" w:eastAsia="uk-UA"/>
              </w:rPr>
              <w:t>Потенційні внутрішні переваги</w:t>
            </w:r>
          </w:p>
        </w:tc>
        <w:tc>
          <w:tcPr>
            <w:tcW w:w="5090" w:type="dxa"/>
            <w:tcBorders>
              <w:top w:val="single" w:sz="6" w:space="0" w:color="auto"/>
              <w:left w:val="nil"/>
              <w:bottom w:val="single" w:sz="4" w:space="0" w:color="auto"/>
              <w:right w:val="single" w:sz="6" w:space="0" w:color="auto"/>
            </w:tcBorders>
            <w:tcMar>
              <w:top w:w="0" w:type="dxa"/>
              <w:left w:w="71" w:type="dxa"/>
              <w:bottom w:w="0" w:type="dxa"/>
              <w:right w:w="71" w:type="dxa"/>
            </w:tcMar>
            <w:hideMark/>
          </w:tcPr>
          <w:p w:rsidR="00976DCA" w:rsidRPr="000F0193" w:rsidRDefault="00976DCA" w:rsidP="000F0193">
            <w:pPr>
              <w:spacing w:before="80" w:after="100" w:afterAutospacing="1" w:line="240" w:lineRule="auto"/>
              <w:jc w:val="center"/>
              <w:outlineLvl w:val="2"/>
              <w:rPr>
                <w:rFonts w:ascii="Times New Roman" w:eastAsia="Times New Roman" w:hAnsi="Times New Roman" w:cs="Times New Roman"/>
                <w:b/>
                <w:bCs/>
                <w:sz w:val="27"/>
                <w:szCs w:val="27"/>
                <w:lang w:val="uk-UA" w:eastAsia="uk-UA"/>
              </w:rPr>
            </w:pPr>
            <w:r w:rsidRPr="000F0193">
              <w:rPr>
                <w:rFonts w:ascii="Times New Roman" w:eastAsia="Times New Roman" w:hAnsi="Times New Roman" w:cs="Times New Roman"/>
                <w:sz w:val="24"/>
                <w:szCs w:val="24"/>
                <w:lang w:val="uk-UA" w:eastAsia="uk-UA"/>
              </w:rPr>
              <w:t>Потенційні внутрішні недоліки</w:t>
            </w:r>
          </w:p>
        </w:tc>
      </w:tr>
      <w:tr w:rsidR="00976DCA" w:rsidRPr="00051288" w:rsidTr="000F0193">
        <w:trPr>
          <w:trHeight w:val="317"/>
        </w:trPr>
        <w:tc>
          <w:tcPr>
            <w:tcW w:w="4619" w:type="dxa"/>
            <w:tcBorders>
              <w:top w:val="nil"/>
              <w:left w:val="single" w:sz="6" w:space="0" w:color="auto"/>
              <w:bottom w:val="single" w:sz="4" w:space="0" w:color="auto"/>
              <w:right w:val="single" w:sz="6" w:space="0" w:color="auto"/>
            </w:tcBorders>
            <w:tcMar>
              <w:top w:w="0" w:type="dxa"/>
              <w:left w:w="71" w:type="dxa"/>
              <w:bottom w:w="0" w:type="dxa"/>
              <w:right w:w="71" w:type="dxa"/>
            </w:tcMar>
            <w:hideMark/>
          </w:tcPr>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конкурентні переваги (унікальність);</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сильна позиція у специфічних ринкових сегментах, добре знаний лідер;</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жорсткий конкурент на ринку;</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стратегія наступу чи інша важлива стратегія;</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pacing w:val="-2"/>
                <w:sz w:val="24"/>
                <w:szCs w:val="24"/>
                <w:lang w:val="uk-UA" w:eastAsia="uk-UA"/>
              </w:rPr>
              <w:t>сприяння зростанню чисельності цільових груп споживачів чи їхній лояльності;</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вища за середню обізнаність про стан ринку;</w:t>
            </w:r>
          </w:p>
          <w:p w:rsidR="00976DCA" w:rsidRPr="006613D4" w:rsidRDefault="00976DCA" w:rsidP="006613D4">
            <w:pPr>
              <w:pStyle w:val="a5"/>
              <w:numPr>
                <w:ilvl w:val="0"/>
                <w:numId w:val="19"/>
              </w:numPr>
              <w:spacing w:after="0" w:line="240" w:lineRule="auto"/>
              <w:rPr>
                <w:rFonts w:ascii="Times New Roman" w:eastAsia="Times New Roman" w:hAnsi="Times New Roman" w:cs="Times New Roman"/>
                <w:sz w:val="24"/>
                <w:szCs w:val="24"/>
                <w:lang w:val="uk-UA" w:eastAsia="uk-UA"/>
              </w:rPr>
            </w:pPr>
            <w:r w:rsidRPr="006613D4">
              <w:rPr>
                <w:rFonts w:ascii="Times New Roman" w:eastAsia="Times New Roman" w:hAnsi="Times New Roman" w:cs="Times New Roman"/>
                <w:sz w:val="24"/>
                <w:szCs w:val="24"/>
                <w:lang w:val="uk-UA" w:eastAsia="uk-UA"/>
              </w:rPr>
              <w:t>можливості захисту від конкурентів;</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 xml:space="preserve">диференціація виробів, </w:t>
            </w:r>
            <w:r w:rsidR="000F0193" w:rsidRPr="000F0193">
              <w:rPr>
                <w:rFonts w:ascii="Times New Roman" w:eastAsia="Times New Roman" w:hAnsi="Times New Roman" w:cs="Times New Roman"/>
                <w:sz w:val="24"/>
                <w:szCs w:val="24"/>
                <w:lang w:val="uk-UA" w:eastAsia="uk-UA"/>
              </w:rPr>
              <w:t>обґрунтована</w:t>
            </w:r>
            <w:r w:rsidR="00976DCA" w:rsidRPr="000F0193">
              <w:rPr>
                <w:rFonts w:ascii="Times New Roman" w:eastAsia="Times New Roman" w:hAnsi="Times New Roman" w:cs="Times New Roman"/>
                <w:sz w:val="24"/>
                <w:szCs w:val="24"/>
                <w:lang w:val="uk-UA" w:eastAsia="uk-UA"/>
              </w:rPr>
              <w:t xml:space="preserve"> диверсифікація;</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достатні фінансові ресурси;</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вищі за середні технологічні та інноваційні нав</w:t>
            </w:r>
            <w:r w:rsidR="003076D3">
              <w:rPr>
                <w:rFonts w:ascii="Times New Roman" w:eastAsia="Times New Roman" w:hAnsi="Times New Roman" w:cs="Times New Roman"/>
                <w:sz w:val="24"/>
                <w:szCs w:val="24"/>
                <w:lang w:val="uk-UA" w:eastAsia="uk-UA"/>
              </w:rPr>
              <w:t>ички,</w:t>
            </w:r>
            <w:r w:rsidR="00976DCA" w:rsidRPr="000F0193">
              <w:rPr>
                <w:rFonts w:ascii="Times New Roman" w:eastAsia="Times New Roman" w:hAnsi="Times New Roman" w:cs="Times New Roman"/>
                <w:sz w:val="24"/>
                <w:szCs w:val="24"/>
                <w:lang w:val="uk-UA" w:eastAsia="uk-UA"/>
              </w:rPr>
              <w:t xml:space="preserve"> творчий менеджмент;</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pacing w:val="-4"/>
                <w:sz w:val="24"/>
                <w:szCs w:val="24"/>
                <w:lang w:val="uk-UA" w:eastAsia="uk-UA"/>
              </w:rPr>
              <w:t>–</w:t>
            </w:r>
            <w:r w:rsidR="000F0193">
              <w:rPr>
                <w:rFonts w:ascii="Times New Roman" w:eastAsia="Times New Roman" w:hAnsi="Times New Roman" w:cs="Times New Roman"/>
                <w:spacing w:val="-4"/>
                <w:sz w:val="24"/>
                <w:szCs w:val="24"/>
                <w:lang w:val="uk-UA" w:eastAsia="uk-UA"/>
              </w:rPr>
              <w:t xml:space="preserve"> </w:t>
            </w:r>
            <w:r w:rsidR="00976DCA" w:rsidRPr="000F0193">
              <w:rPr>
                <w:rFonts w:ascii="Times New Roman" w:eastAsia="Times New Roman" w:hAnsi="Times New Roman" w:cs="Times New Roman"/>
                <w:spacing w:val="-4"/>
                <w:sz w:val="24"/>
                <w:szCs w:val="24"/>
                <w:lang w:val="uk-UA" w:eastAsia="uk-UA"/>
              </w:rPr>
              <w:t>добре вивчений ринок, потреби покупців;</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вища за середню рентабельність і</w:t>
            </w:r>
            <w:r w:rsidR="00976DCA" w:rsidRPr="000F0193">
              <w:rPr>
                <w:rFonts w:ascii="Times New Roman" w:eastAsia="Times New Roman" w:hAnsi="Times New Roman" w:cs="Times New Roman"/>
                <w:sz w:val="24"/>
                <w:szCs w:val="24"/>
                <w:lang w:val="uk-UA" w:eastAsia="uk-UA"/>
              </w:rPr>
              <w:br/>
              <w:t>прибутковість та </w:t>
            </w:r>
            <w:r>
              <w:rPr>
                <w:rFonts w:ascii="Times New Roman" w:eastAsia="Times New Roman" w:hAnsi="Times New Roman" w:cs="Times New Roman"/>
                <w:spacing w:val="-2"/>
                <w:sz w:val="24"/>
                <w:szCs w:val="24"/>
                <w:lang w:val="uk-UA" w:eastAsia="uk-UA"/>
              </w:rPr>
              <w:t>маркетингові навички</w:t>
            </w:r>
          </w:p>
        </w:tc>
        <w:tc>
          <w:tcPr>
            <w:tcW w:w="5090" w:type="dxa"/>
            <w:tcBorders>
              <w:top w:val="nil"/>
              <w:left w:val="nil"/>
              <w:bottom w:val="single" w:sz="4" w:space="0" w:color="auto"/>
              <w:right w:val="single" w:sz="6" w:space="0" w:color="auto"/>
            </w:tcBorders>
            <w:tcMar>
              <w:top w:w="0" w:type="dxa"/>
              <w:left w:w="71" w:type="dxa"/>
              <w:bottom w:w="0" w:type="dxa"/>
              <w:right w:w="71" w:type="dxa"/>
            </w:tcMar>
            <w:hideMark/>
          </w:tcPr>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відсутність реальних конкурентних переваг;</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постійні атаки з боку ключових </w:t>
            </w:r>
            <w:r w:rsidR="006613D4">
              <w:rPr>
                <w:rFonts w:ascii="Times New Roman" w:eastAsia="Times New Roman" w:hAnsi="Times New Roman" w:cs="Times New Roman"/>
                <w:spacing w:val="-4"/>
                <w:sz w:val="24"/>
                <w:szCs w:val="24"/>
                <w:lang w:val="uk-UA" w:eastAsia="uk-UA"/>
              </w:rPr>
              <w:t>конку</w:t>
            </w:r>
            <w:r w:rsidR="00976DCA" w:rsidRPr="000F0193">
              <w:rPr>
                <w:rFonts w:ascii="Times New Roman" w:eastAsia="Times New Roman" w:hAnsi="Times New Roman" w:cs="Times New Roman"/>
                <w:spacing w:val="-4"/>
                <w:sz w:val="24"/>
                <w:szCs w:val="24"/>
                <w:lang w:val="uk-UA" w:eastAsia="uk-UA"/>
              </w:rPr>
              <w:t>рентів;</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нижчі за середні темпи зростання;</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 xml:space="preserve">брак фінансових ресурсів, </w:t>
            </w:r>
            <w:r w:rsidR="003076D3">
              <w:rPr>
                <w:rFonts w:ascii="Times New Roman" w:eastAsia="Times New Roman" w:hAnsi="Times New Roman" w:cs="Times New Roman"/>
                <w:sz w:val="24"/>
                <w:szCs w:val="24"/>
                <w:lang w:val="uk-UA" w:eastAsia="uk-UA"/>
              </w:rPr>
              <w:t xml:space="preserve">          </w:t>
            </w:r>
            <w:r w:rsidR="006613D4">
              <w:rPr>
                <w:rFonts w:ascii="Times New Roman" w:eastAsia="Times New Roman" w:hAnsi="Times New Roman" w:cs="Times New Roman"/>
                <w:sz w:val="24"/>
                <w:szCs w:val="24"/>
                <w:lang w:val="uk-UA" w:eastAsia="uk-UA"/>
              </w:rPr>
              <w:t>недостатній </w:t>
            </w:r>
            <w:r w:rsidR="00976DCA" w:rsidRPr="000F0193">
              <w:rPr>
                <w:rFonts w:ascii="Times New Roman" w:eastAsia="Times New Roman" w:hAnsi="Times New Roman" w:cs="Times New Roman"/>
                <w:sz w:val="24"/>
                <w:szCs w:val="24"/>
                <w:lang w:val="uk-UA" w:eastAsia="uk-UA"/>
              </w:rPr>
              <w:t>прибуток;</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3076D3">
              <w:rPr>
                <w:rFonts w:ascii="Times New Roman" w:eastAsia="Times New Roman" w:hAnsi="Times New Roman" w:cs="Times New Roman"/>
                <w:sz w:val="24"/>
                <w:szCs w:val="24"/>
                <w:lang w:val="uk-UA" w:eastAsia="uk-UA"/>
              </w:rPr>
              <w:t>у</w:t>
            </w:r>
            <w:r w:rsidR="00976DCA" w:rsidRPr="000F0193">
              <w:rPr>
                <w:rFonts w:ascii="Times New Roman" w:eastAsia="Times New Roman" w:hAnsi="Times New Roman" w:cs="Times New Roman"/>
                <w:sz w:val="24"/>
                <w:szCs w:val="24"/>
                <w:lang w:val="uk-UA" w:eastAsia="uk-UA"/>
              </w:rPr>
              <w:t>трата репутації у споживачів;</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«пасти задніх» у розвитку продукції, вузька спеціалізація;</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недоліки в стратегічній діяльності;</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брак дій для пом’якшення конкурентного тиску;</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виробництво з високими витратами, старіння потужностей;</w:t>
            </w:r>
          </w:p>
          <w:p w:rsidR="00976DCA" w:rsidRPr="000F0193" w:rsidRDefault="00C929B5"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відсутність реальних особливих </w:t>
            </w:r>
            <w:r w:rsidR="00976DCA" w:rsidRPr="000F0193">
              <w:rPr>
                <w:rFonts w:ascii="Times New Roman" w:eastAsia="Times New Roman" w:hAnsi="Times New Roman" w:cs="Times New Roman"/>
                <w:spacing w:val="-2"/>
                <w:sz w:val="24"/>
                <w:szCs w:val="24"/>
                <w:lang w:val="uk-UA" w:eastAsia="uk-UA"/>
              </w:rPr>
              <w:t>навичок у галузі менеджменту, брак талантів;</w:t>
            </w:r>
          </w:p>
          <w:p w:rsidR="00976DCA" w:rsidRPr="009F6EB7" w:rsidRDefault="00976DCA" w:rsidP="009F6EB7">
            <w:pPr>
              <w:pStyle w:val="a5"/>
              <w:numPr>
                <w:ilvl w:val="0"/>
                <w:numId w:val="19"/>
              </w:numPr>
              <w:spacing w:after="0" w:line="240" w:lineRule="auto"/>
              <w:rPr>
                <w:rFonts w:ascii="Times New Roman" w:eastAsia="Times New Roman" w:hAnsi="Times New Roman" w:cs="Times New Roman"/>
                <w:sz w:val="24"/>
                <w:szCs w:val="24"/>
                <w:lang w:val="uk-UA" w:eastAsia="uk-UA"/>
              </w:rPr>
            </w:pPr>
            <w:r w:rsidRPr="009F6EB7">
              <w:rPr>
                <w:rFonts w:ascii="Times New Roman" w:eastAsia="Times New Roman" w:hAnsi="Times New Roman" w:cs="Times New Roman"/>
                <w:sz w:val="24"/>
                <w:szCs w:val="24"/>
                <w:lang w:val="uk-UA" w:eastAsia="uk-UA"/>
              </w:rPr>
              <w:t>«новачок» у бізнесі, чию репутацію ще не доведено; </w:t>
            </w:r>
            <w:r w:rsidRPr="009F6EB7">
              <w:rPr>
                <w:rFonts w:ascii="Times New Roman" w:eastAsia="Times New Roman" w:hAnsi="Times New Roman" w:cs="Times New Roman"/>
                <w:spacing w:val="-2"/>
                <w:sz w:val="24"/>
                <w:szCs w:val="24"/>
                <w:lang w:val="uk-UA" w:eastAsia="uk-UA"/>
              </w:rPr>
              <w:t> </w:t>
            </w:r>
          </w:p>
          <w:p w:rsidR="00976DCA" w:rsidRPr="000F0193" w:rsidRDefault="00C929B5" w:rsidP="000F0193">
            <w:pPr>
              <w:spacing w:after="0" w:line="240" w:lineRule="auto"/>
              <w:outlineLvl w:val="2"/>
              <w:rPr>
                <w:rFonts w:ascii="Times New Roman" w:eastAsia="Times New Roman" w:hAnsi="Times New Roman" w:cs="Times New Roman"/>
                <w:b/>
                <w:bCs/>
                <w:sz w:val="27"/>
                <w:szCs w:val="27"/>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відсутність міцної поз</w:t>
            </w:r>
            <w:r w:rsidR="003076D3">
              <w:rPr>
                <w:rFonts w:ascii="Times New Roman" w:eastAsia="Times New Roman" w:hAnsi="Times New Roman" w:cs="Times New Roman"/>
                <w:sz w:val="24"/>
                <w:szCs w:val="24"/>
                <w:lang w:val="uk-UA" w:eastAsia="uk-UA"/>
              </w:rPr>
              <w:t>иції, щоб боротися із загрозами</w:t>
            </w:r>
          </w:p>
        </w:tc>
      </w:tr>
    </w:tbl>
    <w:p w:rsidR="009905AB" w:rsidRPr="00051288" w:rsidRDefault="009905AB" w:rsidP="00CF1C24">
      <w:pPr>
        <w:spacing w:after="0" w:line="360" w:lineRule="auto"/>
        <w:rPr>
          <w:rFonts w:ascii="Times New Roman" w:hAnsi="Times New Roman" w:cs="Times New Roman"/>
          <w:sz w:val="28"/>
          <w:szCs w:val="28"/>
          <w:lang w:val="uk-UA"/>
        </w:rPr>
      </w:pPr>
    </w:p>
    <w:tbl>
      <w:tblPr>
        <w:tblW w:w="0" w:type="auto"/>
        <w:tblInd w:w="71" w:type="dxa"/>
        <w:tblCellMar>
          <w:left w:w="0" w:type="dxa"/>
          <w:right w:w="0" w:type="dxa"/>
        </w:tblCellMar>
        <w:tblLook w:val="04A0" w:firstRow="1" w:lastRow="0" w:firstColumn="1" w:lastColumn="0" w:noHBand="0" w:noVBand="1"/>
      </w:tblPr>
      <w:tblGrid>
        <w:gridCol w:w="4619"/>
        <w:gridCol w:w="5090"/>
      </w:tblGrid>
      <w:tr w:rsidR="00976DCA" w:rsidRPr="000F0193" w:rsidTr="001D605F">
        <w:trPr>
          <w:trHeight w:val="317"/>
        </w:trPr>
        <w:tc>
          <w:tcPr>
            <w:tcW w:w="4619" w:type="dxa"/>
            <w:tcBorders>
              <w:top w:val="single" w:sz="4" w:space="0" w:color="auto"/>
              <w:left w:val="single" w:sz="6" w:space="0" w:color="auto"/>
              <w:bottom w:val="single" w:sz="4" w:space="0" w:color="auto"/>
              <w:right w:val="single" w:sz="6" w:space="0" w:color="auto"/>
            </w:tcBorders>
            <w:tcMar>
              <w:top w:w="0" w:type="dxa"/>
              <w:left w:w="71" w:type="dxa"/>
              <w:bottom w:w="0" w:type="dxa"/>
              <w:right w:w="71" w:type="dxa"/>
            </w:tcMar>
            <w:hideMark/>
          </w:tcPr>
          <w:p w:rsidR="00976DCA" w:rsidRPr="000F0193" w:rsidRDefault="00976DCA" w:rsidP="000F0193">
            <w:pPr>
              <w:spacing w:after="0" w:line="240" w:lineRule="auto"/>
              <w:jc w:val="center"/>
              <w:rPr>
                <w:rFonts w:ascii="Times New Roman" w:eastAsia="Times New Roman" w:hAnsi="Times New Roman" w:cs="Times New Roman"/>
                <w:sz w:val="24"/>
                <w:szCs w:val="24"/>
                <w:lang w:val="uk-UA" w:eastAsia="uk-UA"/>
              </w:rPr>
            </w:pPr>
            <w:r w:rsidRPr="000F0193">
              <w:rPr>
                <w:rFonts w:ascii="Times New Roman" w:eastAsia="Times New Roman" w:hAnsi="Times New Roman" w:cs="Times New Roman"/>
                <w:sz w:val="24"/>
                <w:szCs w:val="24"/>
                <w:lang w:val="uk-UA" w:eastAsia="uk-UA"/>
              </w:rPr>
              <w:t>Потенційні зовнішні можливості</w:t>
            </w:r>
          </w:p>
        </w:tc>
        <w:tc>
          <w:tcPr>
            <w:tcW w:w="5090" w:type="dxa"/>
            <w:tcBorders>
              <w:top w:val="single" w:sz="4" w:space="0" w:color="auto"/>
              <w:left w:val="nil"/>
              <w:bottom w:val="single" w:sz="4" w:space="0" w:color="auto"/>
              <w:right w:val="single" w:sz="6" w:space="0" w:color="auto"/>
            </w:tcBorders>
            <w:tcMar>
              <w:top w:w="0" w:type="dxa"/>
              <w:left w:w="71" w:type="dxa"/>
              <w:bottom w:w="0" w:type="dxa"/>
              <w:right w:w="71" w:type="dxa"/>
            </w:tcMar>
            <w:hideMark/>
          </w:tcPr>
          <w:p w:rsidR="00976DCA" w:rsidRPr="000F0193" w:rsidRDefault="00976DCA" w:rsidP="000F0193">
            <w:pPr>
              <w:spacing w:after="0" w:line="240" w:lineRule="auto"/>
              <w:jc w:val="center"/>
              <w:rPr>
                <w:rFonts w:ascii="Times New Roman" w:eastAsia="Times New Roman" w:hAnsi="Times New Roman" w:cs="Times New Roman"/>
                <w:sz w:val="24"/>
                <w:szCs w:val="24"/>
                <w:lang w:val="uk-UA" w:eastAsia="uk-UA"/>
              </w:rPr>
            </w:pPr>
            <w:r w:rsidRPr="000F0193">
              <w:rPr>
                <w:rFonts w:ascii="Times New Roman" w:eastAsia="Times New Roman" w:hAnsi="Times New Roman" w:cs="Times New Roman"/>
                <w:sz w:val="24"/>
                <w:szCs w:val="24"/>
                <w:lang w:val="uk-UA" w:eastAsia="uk-UA"/>
              </w:rPr>
              <w:t>Потенційні зовнішні загрози</w:t>
            </w:r>
          </w:p>
        </w:tc>
      </w:tr>
      <w:tr w:rsidR="00976DCA" w:rsidRPr="000F0193" w:rsidTr="000F0193">
        <w:trPr>
          <w:trHeight w:val="317"/>
        </w:trPr>
        <w:tc>
          <w:tcPr>
            <w:tcW w:w="4619" w:type="dxa"/>
            <w:tcBorders>
              <w:top w:val="nil"/>
              <w:left w:val="single" w:sz="6" w:space="0" w:color="auto"/>
              <w:bottom w:val="single" w:sz="4" w:space="0" w:color="auto"/>
              <w:right w:val="single" w:sz="6" w:space="0" w:color="auto"/>
            </w:tcBorders>
            <w:tcMar>
              <w:top w:w="0" w:type="dxa"/>
              <w:left w:w="71" w:type="dxa"/>
              <w:bottom w:w="0" w:type="dxa"/>
              <w:right w:w="71" w:type="dxa"/>
            </w:tcMar>
            <w:hideMark/>
          </w:tcPr>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Pr>
                <w:rFonts w:ascii="Times New Roman" w:eastAsia="Times New Roman" w:hAnsi="Times New Roman" w:cs="Times New Roman"/>
                <w:sz w:val="24"/>
                <w:szCs w:val="24"/>
                <w:lang w:val="uk-UA" w:eastAsia="uk-UA"/>
              </w:rPr>
              <w:t>р</w:t>
            </w:r>
            <w:r w:rsidR="00976DCA" w:rsidRPr="000F0193">
              <w:rPr>
                <w:rFonts w:ascii="Times New Roman" w:eastAsia="Times New Roman" w:hAnsi="Times New Roman" w:cs="Times New Roman"/>
                <w:sz w:val="24"/>
                <w:szCs w:val="24"/>
                <w:lang w:val="uk-UA" w:eastAsia="uk-UA"/>
              </w:rPr>
              <w:t>озвиток економіки країни;</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соціально-політична стабільність;</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Pr>
                <w:rFonts w:ascii="Times New Roman" w:eastAsia="Times New Roman" w:hAnsi="Times New Roman" w:cs="Times New Roman"/>
                <w:sz w:val="24"/>
                <w:szCs w:val="24"/>
                <w:lang w:val="uk-UA" w:eastAsia="uk-UA"/>
              </w:rPr>
              <w:t>обґ</w:t>
            </w:r>
            <w:r w:rsidR="00976DCA" w:rsidRPr="000F0193">
              <w:rPr>
                <w:rFonts w:ascii="Times New Roman" w:eastAsia="Times New Roman" w:hAnsi="Times New Roman" w:cs="Times New Roman"/>
                <w:sz w:val="24"/>
                <w:szCs w:val="24"/>
                <w:lang w:val="uk-UA" w:eastAsia="uk-UA"/>
              </w:rPr>
              <w:t>рунтоване законодавство;</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обслуговування додаткових груп споживачів;</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Pr>
                <w:rFonts w:ascii="Times New Roman" w:eastAsia="Times New Roman" w:hAnsi="Times New Roman" w:cs="Times New Roman"/>
                <w:sz w:val="24"/>
                <w:szCs w:val="24"/>
                <w:lang w:val="uk-UA" w:eastAsia="uk-UA"/>
              </w:rPr>
              <w:t>входження в</w:t>
            </w:r>
            <w:r w:rsidR="00976DCA" w:rsidRPr="000F0193">
              <w:rPr>
                <w:rFonts w:ascii="Times New Roman" w:eastAsia="Times New Roman" w:hAnsi="Times New Roman" w:cs="Times New Roman"/>
                <w:sz w:val="24"/>
                <w:szCs w:val="24"/>
                <w:lang w:val="uk-UA" w:eastAsia="uk-UA"/>
              </w:rPr>
              <w:t xml:space="preserve"> нові ринки (сегменти);</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розширення виробництва для задоволення потреб споживачів;</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споріднена диверсифікація, товари з доповненнями;</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вертикальна інтеграція;</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можливість руху в бік більш привабливих стратегічних груп;</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самозаспокоєність ключових конкурентів;</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Pr>
                <w:rFonts w:ascii="Times New Roman" w:eastAsia="Times New Roman" w:hAnsi="Times New Roman" w:cs="Times New Roman"/>
                <w:sz w:val="24"/>
                <w:szCs w:val="24"/>
                <w:lang w:val="uk-UA" w:eastAsia="uk-UA"/>
              </w:rPr>
              <w:t>швидке зростання ринку</w:t>
            </w:r>
          </w:p>
        </w:tc>
        <w:tc>
          <w:tcPr>
            <w:tcW w:w="5090" w:type="dxa"/>
            <w:tcBorders>
              <w:top w:val="nil"/>
              <w:left w:val="nil"/>
              <w:bottom w:val="single" w:sz="4" w:space="0" w:color="auto"/>
              <w:right w:val="single" w:sz="6" w:space="0" w:color="auto"/>
            </w:tcBorders>
            <w:tcMar>
              <w:top w:w="0" w:type="dxa"/>
              <w:left w:w="71" w:type="dxa"/>
              <w:bottom w:w="0" w:type="dxa"/>
              <w:right w:w="71" w:type="dxa"/>
            </w:tcMar>
            <w:hideMark/>
          </w:tcPr>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інфляція;</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0F0193">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велика ймовірність</w:t>
            </w:r>
            <w:r>
              <w:rPr>
                <w:rFonts w:ascii="Times New Roman" w:eastAsia="Times New Roman" w:hAnsi="Times New Roman" w:cs="Times New Roman"/>
                <w:sz w:val="24"/>
                <w:szCs w:val="24"/>
                <w:lang w:val="uk-UA" w:eastAsia="uk-UA"/>
              </w:rPr>
              <w:t xml:space="preserve"> виникнення нових конкурентів (у</w:t>
            </w:r>
            <w:r w:rsidR="00976DCA" w:rsidRPr="000F0193">
              <w:rPr>
                <w:rFonts w:ascii="Times New Roman" w:eastAsia="Times New Roman" w:hAnsi="Times New Roman" w:cs="Times New Roman"/>
                <w:sz w:val="24"/>
                <w:szCs w:val="24"/>
                <w:lang w:val="uk-UA" w:eastAsia="uk-UA"/>
              </w:rPr>
              <w:t xml:space="preserve"> т. ч. іноземних);</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407C07">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зростання збуту товарів-замінників;</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407C07">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уповільнений темп зростання ринку;</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407C07">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«ворожі дії» з боку держави;</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407C07">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тенденції до рецесії та скорочення ділового циклу;</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407C07">
              <w:rPr>
                <w:rFonts w:ascii="Times New Roman" w:eastAsia="Times New Roman" w:hAnsi="Times New Roman" w:cs="Times New Roman"/>
                <w:sz w:val="24"/>
                <w:szCs w:val="24"/>
                <w:lang w:val="uk-UA" w:eastAsia="uk-UA"/>
              </w:rPr>
              <w:t xml:space="preserve"> </w:t>
            </w:r>
            <w:r>
              <w:rPr>
                <w:rFonts w:ascii="Times New Roman" w:eastAsia="Times New Roman" w:hAnsi="Times New Roman" w:cs="Times New Roman"/>
                <w:sz w:val="24"/>
                <w:szCs w:val="24"/>
                <w:lang w:val="uk-UA" w:eastAsia="uk-UA"/>
              </w:rPr>
              <w:t>виникнення труднощів під час укладання</w:t>
            </w:r>
            <w:r w:rsidR="00976DCA" w:rsidRPr="000F0193">
              <w:rPr>
                <w:rFonts w:ascii="Times New Roman" w:eastAsia="Times New Roman" w:hAnsi="Times New Roman" w:cs="Times New Roman"/>
                <w:sz w:val="24"/>
                <w:szCs w:val="24"/>
                <w:lang w:val="uk-UA" w:eastAsia="uk-UA"/>
              </w:rPr>
              <w:t xml:space="preserve"> договорів із постачальниками та споживачами;</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407C07">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зміни в потребах і смаках споживачів;</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407C07">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негативні демографічні зміни;</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407C07">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негативна екологічна ситуація;</w:t>
            </w:r>
          </w:p>
          <w:p w:rsidR="00976DCA" w:rsidRPr="000F0193" w:rsidRDefault="003076D3" w:rsidP="000F019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407C07">
              <w:rPr>
                <w:rFonts w:ascii="Times New Roman" w:eastAsia="Times New Roman" w:hAnsi="Times New Roman" w:cs="Times New Roman"/>
                <w:sz w:val="24"/>
                <w:szCs w:val="24"/>
                <w:lang w:val="uk-UA" w:eastAsia="uk-UA"/>
              </w:rPr>
              <w:t xml:space="preserve"> </w:t>
            </w:r>
            <w:r w:rsidR="00976DCA" w:rsidRPr="000F0193">
              <w:rPr>
                <w:rFonts w:ascii="Times New Roman" w:eastAsia="Times New Roman" w:hAnsi="Times New Roman" w:cs="Times New Roman"/>
                <w:sz w:val="24"/>
                <w:szCs w:val="24"/>
                <w:lang w:val="uk-UA" w:eastAsia="uk-UA"/>
              </w:rPr>
              <w:t>соц</w:t>
            </w:r>
            <w:r>
              <w:rPr>
                <w:rFonts w:ascii="Times New Roman" w:eastAsia="Times New Roman" w:hAnsi="Times New Roman" w:cs="Times New Roman"/>
                <w:sz w:val="24"/>
                <w:szCs w:val="24"/>
                <w:lang w:val="uk-UA" w:eastAsia="uk-UA"/>
              </w:rPr>
              <w:t>іально-політична нестабільність</w:t>
            </w:r>
          </w:p>
        </w:tc>
      </w:tr>
    </w:tbl>
    <w:p w:rsidR="00976DCA" w:rsidRDefault="00976DCA" w:rsidP="00976DCA">
      <w:pPr>
        <w:spacing w:after="0" w:line="360" w:lineRule="atLeast"/>
        <w:jc w:val="both"/>
        <w:rPr>
          <w:rFonts w:ascii="Times New Roman CYR" w:eastAsia="Times New Roman" w:hAnsi="Times New Roman CYR" w:cs="Times New Roman CYR"/>
          <w:color w:val="000000"/>
          <w:sz w:val="28"/>
          <w:szCs w:val="28"/>
          <w:lang w:val="uk-UA" w:eastAsia="uk-UA"/>
        </w:rPr>
      </w:pPr>
    </w:p>
    <w:p w:rsidR="00976DCA" w:rsidRPr="00976DCA" w:rsidRDefault="00976DCA" w:rsidP="00976DCA">
      <w:pPr>
        <w:spacing w:after="0" w:line="360" w:lineRule="auto"/>
        <w:ind w:firstLine="709"/>
        <w:jc w:val="both"/>
        <w:rPr>
          <w:rFonts w:ascii="Times New Roman" w:eastAsia="Times New Roman" w:hAnsi="Times New Roman" w:cs="Times New Roman"/>
          <w:color w:val="000000"/>
          <w:sz w:val="27"/>
          <w:szCs w:val="27"/>
          <w:lang w:val="uk-UA" w:eastAsia="uk-UA"/>
        </w:rPr>
      </w:pPr>
      <w:r w:rsidRPr="00976DCA">
        <w:rPr>
          <w:rFonts w:ascii="Times New Roman CYR" w:eastAsia="Times New Roman" w:hAnsi="Times New Roman CYR" w:cs="Times New Roman CYR"/>
          <w:color w:val="000000"/>
          <w:sz w:val="28"/>
          <w:szCs w:val="28"/>
          <w:lang w:val="uk-UA" w:eastAsia="uk-UA"/>
        </w:rPr>
        <w:t>Для зіставлення можливостей підприємства умовам ринку і узагальнення результатів</w:t>
      </w:r>
      <w:r w:rsidRPr="00B4513A">
        <w:rPr>
          <w:rFonts w:ascii="Times New Roman CYR" w:eastAsia="Times New Roman" w:hAnsi="Times New Roman CYR" w:cs="Times New Roman CYR"/>
          <w:color w:val="000000"/>
          <w:sz w:val="28"/>
          <w:szCs w:val="28"/>
          <w:lang w:eastAsia="uk-UA"/>
        </w:rPr>
        <w:t> </w:t>
      </w:r>
      <w:r w:rsidRPr="00B4513A">
        <w:rPr>
          <w:rFonts w:ascii="Times New Roman" w:eastAsia="Times New Roman" w:hAnsi="Times New Roman" w:cs="Times New Roman"/>
          <w:color w:val="000000"/>
          <w:sz w:val="28"/>
          <w:szCs w:val="28"/>
          <w:lang w:eastAsia="uk-UA"/>
        </w:rPr>
        <w:t>SWOT</w:t>
      </w:r>
      <w:r w:rsidRPr="00976DCA">
        <w:rPr>
          <w:rFonts w:ascii="Times New Roman" w:eastAsia="Times New Roman" w:hAnsi="Times New Roman" w:cs="Times New Roman"/>
          <w:color w:val="000000"/>
          <w:sz w:val="28"/>
          <w:szCs w:val="28"/>
          <w:lang w:val="uk-UA" w:eastAsia="uk-UA"/>
        </w:rPr>
        <w:t>-аналізу</w:t>
      </w:r>
      <w:r w:rsidR="006613D4">
        <w:rPr>
          <w:rFonts w:ascii="Times New Roman" w:eastAsia="Times New Roman" w:hAnsi="Times New Roman" w:cs="Times New Roman"/>
          <w:color w:val="000000"/>
          <w:sz w:val="28"/>
          <w:szCs w:val="28"/>
          <w:lang w:val="uk-UA" w:eastAsia="uk-UA"/>
        </w:rPr>
        <w:t xml:space="preserve"> </w:t>
      </w:r>
      <w:r w:rsidRPr="00976DCA">
        <w:rPr>
          <w:rFonts w:ascii="Times New Roman CYR" w:eastAsia="Times New Roman" w:hAnsi="Times New Roman CYR" w:cs="Times New Roman CYR"/>
          <w:color w:val="000000"/>
          <w:sz w:val="28"/>
          <w:szCs w:val="28"/>
          <w:lang w:val="uk-UA" w:eastAsia="uk-UA"/>
        </w:rPr>
        <w:t xml:space="preserve">застосовується матриця </w:t>
      </w:r>
      <w:r w:rsidRPr="00B4513A">
        <w:rPr>
          <w:rFonts w:ascii="Times New Roman CYR" w:eastAsia="Times New Roman" w:hAnsi="Times New Roman CYR" w:cs="Times New Roman CYR"/>
          <w:color w:val="000000"/>
          <w:sz w:val="28"/>
          <w:szCs w:val="28"/>
          <w:lang w:eastAsia="uk-UA"/>
        </w:rPr>
        <w:t>SWOT</w:t>
      </w:r>
      <w:r w:rsidRPr="00976DCA">
        <w:rPr>
          <w:rFonts w:ascii="Times New Roman CYR" w:eastAsia="Times New Roman" w:hAnsi="Times New Roman CYR" w:cs="Times New Roman CYR"/>
          <w:color w:val="000000"/>
          <w:sz w:val="28"/>
          <w:szCs w:val="28"/>
          <w:lang w:val="uk-UA" w:eastAsia="uk-UA"/>
        </w:rPr>
        <w:t xml:space="preserve">, яка має наступний вигляд (рис. </w:t>
      </w:r>
      <w:r w:rsidR="003076D3">
        <w:rPr>
          <w:rFonts w:ascii="Times New Roman CYR" w:eastAsia="Times New Roman" w:hAnsi="Times New Roman CYR" w:cs="Times New Roman CYR"/>
          <w:color w:val="000000"/>
          <w:sz w:val="28"/>
          <w:szCs w:val="28"/>
          <w:lang w:val="uk-UA" w:eastAsia="uk-UA"/>
        </w:rPr>
        <w:t>2.5</w:t>
      </w:r>
      <w:r w:rsidRPr="00976DCA">
        <w:rPr>
          <w:rFonts w:ascii="Times New Roman CYR" w:eastAsia="Times New Roman" w:hAnsi="Times New Roman CYR" w:cs="Times New Roman CYR"/>
          <w:color w:val="000000"/>
          <w:sz w:val="28"/>
          <w:szCs w:val="28"/>
          <w:lang w:val="uk-UA" w:eastAsia="uk-UA"/>
        </w:rPr>
        <w:t>).</w:t>
      </w:r>
    </w:p>
    <w:p w:rsidR="00976DCA" w:rsidRPr="00B4513A" w:rsidRDefault="00976DCA" w:rsidP="00976DCA">
      <w:pPr>
        <w:spacing w:after="0" w:line="240" w:lineRule="auto"/>
        <w:jc w:val="center"/>
        <w:rPr>
          <w:rFonts w:ascii="Times New Roman" w:eastAsia="Times New Roman" w:hAnsi="Times New Roman" w:cs="Times New Roman"/>
          <w:color w:val="000000"/>
          <w:sz w:val="27"/>
          <w:szCs w:val="27"/>
          <w:lang w:eastAsia="uk-UA"/>
        </w:rPr>
      </w:pPr>
      <w:r>
        <w:rPr>
          <w:rFonts w:ascii="Times New Roman" w:eastAsia="Times New Roman" w:hAnsi="Times New Roman" w:cs="Times New Roman"/>
          <w:noProof/>
          <w:color w:val="000000"/>
          <w:sz w:val="20"/>
          <w:szCs w:val="20"/>
          <w:lang w:val="ru-RU" w:eastAsia="ru-RU"/>
        </w:rPr>
        <w:drawing>
          <wp:inline distT="0" distB="0" distL="0" distR="0" wp14:anchorId="4893BFF8" wp14:editId="673875EB">
            <wp:extent cx="5712117" cy="2819400"/>
            <wp:effectExtent l="0" t="0" r="3175" b="0"/>
            <wp:docPr id="1" name="Рисунок 1"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4340" cy="2820497"/>
                    </a:xfrm>
                    <a:prstGeom prst="rect">
                      <a:avLst/>
                    </a:prstGeom>
                    <a:noFill/>
                    <a:ln>
                      <a:noFill/>
                    </a:ln>
                  </pic:spPr>
                </pic:pic>
              </a:graphicData>
            </a:graphic>
          </wp:inline>
        </w:drawing>
      </w:r>
    </w:p>
    <w:p w:rsidR="00976DCA" w:rsidRPr="00407C07" w:rsidRDefault="00976DCA" w:rsidP="00976DCA">
      <w:pPr>
        <w:spacing w:after="0" w:line="276" w:lineRule="atLeast"/>
        <w:jc w:val="center"/>
        <w:rPr>
          <w:rFonts w:ascii="Times New Roman" w:eastAsia="Times New Roman" w:hAnsi="Times New Roman" w:cs="Times New Roman"/>
          <w:color w:val="000000"/>
          <w:sz w:val="27"/>
          <w:szCs w:val="27"/>
          <w:lang w:val="uk-UA" w:eastAsia="uk-UA"/>
        </w:rPr>
      </w:pPr>
      <w:r w:rsidRPr="00407C07">
        <w:rPr>
          <w:rFonts w:ascii="Times New Roman CYR" w:eastAsia="Times New Roman" w:hAnsi="Times New Roman CYR" w:cs="Times New Roman CYR"/>
          <w:color w:val="000000"/>
          <w:sz w:val="28"/>
          <w:szCs w:val="28"/>
          <w:lang w:val="uk-UA" w:eastAsia="uk-UA"/>
        </w:rPr>
        <w:t xml:space="preserve">Рис. </w:t>
      </w:r>
      <w:r w:rsidR="00ED1707">
        <w:rPr>
          <w:rFonts w:ascii="Times New Roman CYR" w:eastAsia="Times New Roman" w:hAnsi="Times New Roman CYR" w:cs="Times New Roman CYR"/>
          <w:color w:val="000000"/>
          <w:sz w:val="28"/>
          <w:szCs w:val="28"/>
          <w:lang w:val="uk-UA" w:eastAsia="uk-UA"/>
        </w:rPr>
        <w:t>2.5</w:t>
      </w:r>
      <w:r w:rsidRPr="00407C07">
        <w:rPr>
          <w:rFonts w:ascii="Times New Roman CYR" w:eastAsia="Times New Roman" w:hAnsi="Times New Roman CYR" w:cs="Times New Roman CYR"/>
          <w:color w:val="000000"/>
          <w:sz w:val="28"/>
          <w:szCs w:val="28"/>
          <w:lang w:val="uk-UA" w:eastAsia="uk-UA"/>
        </w:rPr>
        <w:t>. Матриця SWOT</w:t>
      </w:r>
    </w:p>
    <w:p w:rsidR="00976DCA" w:rsidRPr="00407C07" w:rsidRDefault="00976DCA" w:rsidP="00976DCA">
      <w:pPr>
        <w:pStyle w:val="a9"/>
        <w:spacing w:line="360" w:lineRule="auto"/>
        <w:ind w:firstLine="851"/>
        <w:jc w:val="both"/>
        <w:rPr>
          <w:rFonts w:ascii="Times New Roman" w:hAnsi="Times New Roman" w:cs="Times New Roman"/>
          <w:sz w:val="28"/>
          <w:szCs w:val="28"/>
          <w:lang w:val="uk-UA"/>
        </w:rPr>
      </w:pPr>
    </w:p>
    <w:p w:rsidR="00577C6E" w:rsidRDefault="00577C6E" w:rsidP="00577C6E">
      <w:pPr>
        <w:spacing w:after="0" w:line="360" w:lineRule="auto"/>
        <w:ind w:firstLine="709"/>
        <w:jc w:val="both"/>
        <w:rPr>
          <w:rFonts w:ascii="Times New Roman" w:hAnsi="Times New Roman" w:cs="Times New Roman"/>
          <w:sz w:val="28"/>
          <w:szCs w:val="28"/>
          <w:lang w:val="uk-UA"/>
        </w:rPr>
      </w:pPr>
    </w:p>
    <w:p w:rsidR="001D605F" w:rsidRDefault="001D605F" w:rsidP="00577C6E">
      <w:pPr>
        <w:spacing w:after="0" w:line="360" w:lineRule="auto"/>
        <w:ind w:firstLine="709"/>
        <w:jc w:val="both"/>
        <w:rPr>
          <w:rFonts w:ascii="Times New Roman" w:hAnsi="Times New Roman" w:cs="Times New Roman"/>
          <w:sz w:val="28"/>
          <w:szCs w:val="28"/>
          <w:lang w:val="uk-UA"/>
        </w:rPr>
      </w:pPr>
    </w:p>
    <w:p w:rsidR="001D605F" w:rsidRPr="00407C07" w:rsidRDefault="001D605F" w:rsidP="00577C6E">
      <w:pPr>
        <w:spacing w:after="0" w:line="360" w:lineRule="auto"/>
        <w:ind w:firstLine="709"/>
        <w:jc w:val="both"/>
        <w:rPr>
          <w:rFonts w:ascii="Times New Roman" w:hAnsi="Times New Roman" w:cs="Times New Roman"/>
          <w:sz w:val="28"/>
          <w:szCs w:val="28"/>
          <w:lang w:val="uk-UA"/>
        </w:rPr>
      </w:pP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r w:rsidRPr="00407C07">
        <w:rPr>
          <w:rFonts w:ascii="Times New Roman" w:hAnsi="Times New Roman" w:cs="Times New Roman"/>
          <w:sz w:val="28"/>
          <w:szCs w:val="28"/>
          <w:lang w:val="uk-UA"/>
        </w:rPr>
        <w:t xml:space="preserve">2.8. Про державну реєстрацію підприємства </w:t>
      </w:r>
      <w:r w:rsidR="00ED1707">
        <w:rPr>
          <w:rFonts w:ascii="Times New Roman" w:hAnsi="Times New Roman" w:cs="Times New Roman"/>
          <w:sz w:val="28"/>
          <w:szCs w:val="28"/>
          <w:lang w:val="uk-UA"/>
        </w:rPr>
        <w:t>та введення його в експлуатацію</w:t>
      </w: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r w:rsidRPr="00407C07">
        <w:rPr>
          <w:rFonts w:ascii="Times New Roman" w:hAnsi="Times New Roman" w:cs="Times New Roman"/>
          <w:sz w:val="28"/>
          <w:szCs w:val="28"/>
          <w:lang w:val="uk-UA"/>
        </w:rPr>
        <w:t>Бізнес-план, який розробляється, є не тільки документ, як частина кваліфікаційної роботи здобувача, але і документ для його комерціалізації. Інвестор, яким може бути і здобувач, на основі бізнес-плану продовжує легітимізацію підприємства</w:t>
      </w:r>
      <w:r w:rsidR="00ED1707">
        <w:rPr>
          <w:rFonts w:ascii="Times New Roman" w:hAnsi="Times New Roman" w:cs="Times New Roman"/>
          <w:sz w:val="28"/>
          <w:szCs w:val="28"/>
          <w:lang w:val="uk-UA"/>
        </w:rPr>
        <w:t>, тобто продовжує виконувати низку</w:t>
      </w:r>
      <w:r w:rsidRPr="00407C07">
        <w:rPr>
          <w:rFonts w:ascii="Times New Roman" w:hAnsi="Times New Roman" w:cs="Times New Roman"/>
          <w:sz w:val="28"/>
          <w:szCs w:val="28"/>
          <w:lang w:val="uk-UA"/>
        </w:rPr>
        <w:t xml:space="preserve"> операцій. Послідовний перелік цих операцій наданий</w:t>
      </w:r>
      <w:r w:rsidR="00ED1707">
        <w:rPr>
          <w:rFonts w:ascii="Times New Roman" w:hAnsi="Times New Roman" w:cs="Times New Roman"/>
          <w:sz w:val="28"/>
          <w:szCs w:val="28"/>
          <w:lang w:val="uk-UA"/>
        </w:rPr>
        <w:t xml:space="preserve"> на рис. 2.6</w:t>
      </w:r>
      <w:r w:rsidRPr="00407C07">
        <w:rPr>
          <w:rFonts w:ascii="Times New Roman" w:hAnsi="Times New Roman" w:cs="Times New Roman"/>
          <w:sz w:val="28"/>
          <w:szCs w:val="28"/>
          <w:lang w:val="uk-UA"/>
        </w:rPr>
        <w:t xml:space="preserve">. </w:t>
      </w: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34528" behindDoc="0" locked="0" layoutInCell="1" allowOverlap="1" wp14:anchorId="0A93575F" wp14:editId="518B8165">
                <wp:simplePos x="0" y="0"/>
                <wp:positionH relativeFrom="column">
                  <wp:posOffset>3368675</wp:posOffset>
                </wp:positionH>
                <wp:positionV relativeFrom="paragraph">
                  <wp:posOffset>279400</wp:posOffset>
                </wp:positionV>
                <wp:extent cx="1057275" cy="1190625"/>
                <wp:effectExtent l="0" t="0" r="28575" b="28575"/>
                <wp:wrapNone/>
                <wp:docPr id="3" name="Поле 3"/>
                <wp:cNvGraphicFramePr/>
                <a:graphic xmlns:a="http://schemas.openxmlformats.org/drawingml/2006/main">
                  <a:graphicData uri="http://schemas.microsoft.com/office/word/2010/wordprocessingShape">
                    <wps:wsp>
                      <wps:cNvSpPr txBox="1"/>
                      <wps:spPr>
                        <a:xfrm>
                          <a:off x="0" y="0"/>
                          <a:ext cx="1057275" cy="1190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Придбання та монтаж обладнання.</w:t>
                            </w:r>
                          </w:p>
                          <w:p w:rsidR="00577C33" w:rsidRPr="00407C07" w:rsidRDefault="00577C33" w:rsidP="00407C07">
                            <w:pPr>
                              <w:spacing w:after="0" w:line="240" w:lineRule="auto"/>
                              <w:rPr>
                                <w:rFonts w:ascii="Times New Roman" w:hAnsi="Times New Roman" w:cs="Times New Roman"/>
                                <w:sz w:val="24"/>
                                <w:lang w:val="uk-UA"/>
                              </w:rPr>
                            </w:pPr>
                            <w:r>
                              <w:rPr>
                                <w:rFonts w:ascii="Times New Roman" w:hAnsi="Times New Roman" w:cs="Times New Roman"/>
                                <w:sz w:val="24"/>
                                <w:lang w:val="uk-UA"/>
                              </w:rPr>
                              <w:t>Укладання договору оренди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3575F" id="Поле 3" o:spid="_x0000_s1156" type="#_x0000_t202" style="position:absolute;left:0;text-align:left;margin-left:265.25pt;margin-top:22pt;width:83.25pt;height:93.7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" fillcolor="white [3201]" strokeweight=".5pt">
                <v:textbo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Придбання та монтаж обладнання.</w:t>
                      </w:r>
                    </w:p>
                    <w:p w:rsidR="00577C33" w:rsidRPr="00407C07" w:rsidRDefault="00577C33" w:rsidP="00407C07">
                      <w:pPr>
                        <w:spacing w:after="0" w:line="240" w:lineRule="auto"/>
                        <w:rPr>
                          <w:rFonts w:ascii="Times New Roman" w:hAnsi="Times New Roman" w:cs="Times New Roman"/>
                          <w:sz w:val="24"/>
                          <w:lang w:val="uk-UA"/>
                        </w:rPr>
                      </w:pPr>
                      <w:r>
                        <w:rPr>
                          <w:rFonts w:ascii="Times New Roman" w:hAnsi="Times New Roman" w:cs="Times New Roman"/>
                          <w:sz w:val="24"/>
                          <w:lang w:val="uk-UA"/>
                        </w:rPr>
                        <w:t>Укладання договору оренди</w:t>
                      </w:r>
                    </w:p>
                  </w:txbxContent>
                </v:textbox>
              </v:shape>
            </w:pict>
          </mc:Fallback>
        </mc:AlternateContent>
      </w: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35552" behindDoc="0" locked="0" layoutInCell="1" allowOverlap="1" wp14:anchorId="6FEFEE22" wp14:editId="628F8483">
                <wp:simplePos x="0" y="0"/>
                <wp:positionH relativeFrom="column">
                  <wp:posOffset>4864735</wp:posOffset>
                </wp:positionH>
                <wp:positionV relativeFrom="paragraph">
                  <wp:posOffset>282520</wp:posOffset>
                </wp:positionV>
                <wp:extent cx="1114425" cy="1190625"/>
                <wp:effectExtent l="0" t="0" r="28575" b="28575"/>
                <wp:wrapNone/>
                <wp:docPr id="225" name="Поле 225"/>
                <wp:cNvGraphicFramePr/>
                <a:graphic xmlns:a="http://schemas.openxmlformats.org/drawingml/2006/main">
                  <a:graphicData uri="http://schemas.microsoft.com/office/word/2010/wordprocessingShape">
                    <wps:wsp>
                      <wps:cNvSpPr txBox="1"/>
                      <wps:spPr>
                        <a:xfrm>
                          <a:off x="0" y="0"/>
                          <a:ext cx="1114425" cy="1190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Монтаж обладнання та укладання договору на використання комунікацій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FEE22" id="Поле 225" o:spid="_x0000_s1157" type="#_x0000_t202" style="position:absolute;left:0;text-align:left;margin-left:383.05pt;margin-top:22.25pt;width:87.75pt;height:93.7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" fillcolor="white [3201]" strokeweight=".5pt">
                <v:textbo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Монтаж обладнання та укладання договору на використання комунікацій</w:t>
                      </w:r>
                    </w:p>
                  </w:txbxContent>
                </v:textbox>
              </v:shape>
            </w:pict>
          </mc:Fallback>
        </mc:AlternateContent>
      </w: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29408" behindDoc="0" locked="0" layoutInCell="1" allowOverlap="1" wp14:anchorId="36DB80AA" wp14:editId="1DE3C2E4">
                <wp:simplePos x="0" y="0"/>
                <wp:positionH relativeFrom="column">
                  <wp:posOffset>301625</wp:posOffset>
                </wp:positionH>
                <wp:positionV relativeFrom="paragraph">
                  <wp:posOffset>159385</wp:posOffset>
                </wp:positionV>
                <wp:extent cx="1095375" cy="676275"/>
                <wp:effectExtent l="0" t="0" r="28575" b="28575"/>
                <wp:wrapNone/>
                <wp:docPr id="274" name="Поле 274"/>
                <wp:cNvGraphicFramePr/>
                <a:graphic xmlns:a="http://schemas.openxmlformats.org/drawingml/2006/main">
                  <a:graphicData uri="http://schemas.microsoft.com/office/word/2010/wordprocessingShape">
                    <wps:wsp>
                      <wps:cNvSpPr txBox="1"/>
                      <wps:spPr>
                        <a:xfrm>
                          <a:off x="0" y="0"/>
                          <a:ext cx="1095375" cy="676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Державна реєстрація підприємства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B80AA" id="Поле 274" o:spid="_x0000_s1158" type="#_x0000_t202" style="position:absolute;left:0;text-align:left;margin-left:23.75pt;margin-top:12.55pt;width:86.25pt;height:53.2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" fillcolor="white [3201]" strokeweight=".5pt">
                <v:textbo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Державна реєстрація підприємства</w:t>
                      </w:r>
                    </w:p>
                  </w:txbxContent>
                </v:textbox>
              </v:shape>
            </w:pict>
          </mc:Fallback>
        </mc:AlternateContent>
      </w: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43744" behindDoc="0" locked="0" layoutInCell="1" allowOverlap="1" wp14:anchorId="45B86318" wp14:editId="4DBE6762">
                <wp:simplePos x="0" y="0"/>
                <wp:positionH relativeFrom="column">
                  <wp:posOffset>1837552</wp:posOffset>
                </wp:positionH>
                <wp:positionV relativeFrom="paragraph">
                  <wp:posOffset>166453</wp:posOffset>
                </wp:positionV>
                <wp:extent cx="1095375" cy="676275"/>
                <wp:effectExtent l="0" t="0" r="28575" b="28575"/>
                <wp:wrapNone/>
                <wp:docPr id="276" name="Поле 276"/>
                <wp:cNvGraphicFramePr/>
                <a:graphic xmlns:a="http://schemas.openxmlformats.org/drawingml/2006/main">
                  <a:graphicData uri="http://schemas.microsoft.com/office/word/2010/wordprocessingShape">
                    <wps:wsp>
                      <wps:cNvSpPr txBox="1"/>
                      <wps:spPr>
                        <a:xfrm>
                          <a:off x="0" y="0"/>
                          <a:ext cx="1095375" cy="676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Будування або оренда приміщення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86318" id="Поле 276" o:spid="_x0000_s1159" type="#_x0000_t202" style="position:absolute;left:0;text-align:left;margin-left:144.7pt;margin-top:13.1pt;width:86.25pt;height:53.2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" fillcolor="white [3201]" strokeweight=".5pt">
                <v:textbo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Будування або оренда приміщення</w:t>
                      </w:r>
                    </w:p>
                  </w:txbxContent>
                </v:textbox>
              </v:shape>
            </w:pict>
          </mc:Fallback>
        </mc:AlternateContent>
      </w: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28384" behindDoc="0" locked="0" layoutInCell="1" allowOverlap="1" wp14:anchorId="1C910860" wp14:editId="02FB0253">
                <wp:simplePos x="0" y="0"/>
                <wp:positionH relativeFrom="column">
                  <wp:posOffset>1395095</wp:posOffset>
                </wp:positionH>
                <wp:positionV relativeFrom="paragraph">
                  <wp:posOffset>231140</wp:posOffset>
                </wp:positionV>
                <wp:extent cx="438150" cy="0"/>
                <wp:effectExtent l="0" t="76200" r="19050" b="95250"/>
                <wp:wrapNone/>
                <wp:docPr id="277" name="Прямая со стрелкой 277"/>
                <wp:cNvGraphicFramePr/>
                <a:graphic xmlns:a="http://schemas.openxmlformats.org/drawingml/2006/main">
                  <a:graphicData uri="http://schemas.microsoft.com/office/word/2010/wordprocessingShape">
                    <wps:wsp>
                      <wps:cNvCnPr/>
                      <wps:spPr>
                        <a:xfrm>
                          <a:off x="0" y="0"/>
                          <a:ext cx="438150" cy="0"/>
                        </a:xfrm>
                        <a:prstGeom prst="straightConnector1">
                          <a:avLst/>
                        </a:prstGeom>
                        <a:ln>
                          <a:prstDash val="solid"/>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2BE49FF" id="Прямая со стрелкой 277" o:spid="_x0000_s1026" type="#_x0000_t32" style="position:absolute;margin-left:109.85pt;margin-top:18.2pt;width:34.5pt;height:0;z-index:251728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" strokecolor="black [3040]">
                <v:stroke endarrow="block"/>
              </v:shape>
            </w:pict>
          </mc:Fallback>
        </mc:AlternateContent>
      </w: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36576" behindDoc="0" locked="0" layoutInCell="1" allowOverlap="1" wp14:anchorId="7294ED83" wp14:editId="56689FBF">
                <wp:simplePos x="0" y="0"/>
                <wp:positionH relativeFrom="column">
                  <wp:posOffset>2928620</wp:posOffset>
                </wp:positionH>
                <wp:positionV relativeFrom="paragraph">
                  <wp:posOffset>227330</wp:posOffset>
                </wp:positionV>
                <wp:extent cx="438150" cy="0"/>
                <wp:effectExtent l="0" t="76200" r="19050" b="95250"/>
                <wp:wrapNone/>
                <wp:docPr id="278" name="Прямая со стрелкой 278"/>
                <wp:cNvGraphicFramePr/>
                <a:graphic xmlns:a="http://schemas.openxmlformats.org/drawingml/2006/main">
                  <a:graphicData uri="http://schemas.microsoft.com/office/word/2010/wordprocessingShape">
                    <wps:wsp>
                      <wps:cNvCnPr/>
                      <wps:spPr>
                        <a:xfrm>
                          <a:off x="0" y="0"/>
                          <a:ext cx="438150" cy="0"/>
                        </a:xfrm>
                        <a:prstGeom prst="straightConnector1">
                          <a:avLst/>
                        </a:prstGeom>
                        <a:ln>
                          <a:prstDash val="solid"/>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686036D" id="Прямая со стрелкой 278" o:spid="_x0000_s1026" type="#_x0000_t32" style="position:absolute;margin-left:230.6pt;margin-top:17.9pt;width:34.5pt;height:0;z-index:251736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" strokecolor="black [3040]">
                <v:stroke endarrow="block"/>
              </v:shape>
            </w:pict>
          </mc:Fallback>
        </mc:AlternateContent>
      </w: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37600" behindDoc="0" locked="0" layoutInCell="1" allowOverlap="1" wp14:anchorId="06C53509" wp14:editId="56905B28">
                <wp:simplePos x="0" y="0"/>
                <wp:positionH relativeFrom="column">
                  <wp:posOffset>4426006</wp:posOffset>
                </wp:positionH>
                <wp:positionV relativeFrom="paragraph">
                  <wp:posOffset>229235</wp:posOffset>
                </wp:positionV>
                <wp:extent cx="438150" cy="0"/>
                <wp:effectExtent l="0" t="76200" r="19050" b="95250"/>
                <wp:wrapNone/>
                <wp:docPr id="279" name="Прямая со стрелкой 279"/>
                <wp:cNvGraphicFramePr/>
                <a:graphic xmlns:a="http://schemas.openxmlformats.org/drawingml/2006/main">
                  <a:graphicData uri="http://schemas.microsoft.com/office/word/2010/wordprocessingShape">
                    <wps:wsp>
                      <wps:cNvCnPr/>
                      <wps:spPr>
                        <a:xfrm>
                          <a:off x="0" y="0"/>
                          <a:ext cx="438150" cy="0"/>
                        </a:xfrm>
                        <a:prstGeom prst="straightConnector1">
                          <a:avLst/>
                        </a:prstGeom>
                        <a:ln>
                          <a:prstDash val="solid"/>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245C102" id="Прямая со стрелкой 279" o:spid="_x0000_s1026" type="#_x0000_t32" style="position:absolute;margin-left:348.5pt;margin-top:18.05pt;width:34.5pt;height:0;z-index:251737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" strokecolor="black [3040]">
                <v:stroke endarrow="block"/>
              </v:shape>
            </w:pict>
          </mc:Fallback>
        </mc:AlternateContent>
      </w: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42720" behindDoc="0" locked="0" layoutInCell="1" allowOverlap="1" wp14:anchorId="7B05F2E8" wp14:editId="2E44A545">
                <wp:simplePos x="0" y="0"/>
                <wp:positionH relativeFrom="column">
                  <wp:posOffset>5419642</wp:posOffset>
                </wp:positionH>
                <wp:positionV relativeFrom="paragraph">
                  <wp:posOffset>244475</wp:posOffset>
                </wp:positionV>
                <wp:extent cx="221" cy="332050"/>
                <wp:effectExtent l="0" t="0" r="19050" b="11430"/>
                <wp:wrapNone/>
                <wp:docPr id="36" name="Прямая соединительная линия 36"/>
                <wp:cNvGraphicFramePr/>
                <a:graphic xmlns:a="http://schemas.openxmlformats.org/drawingml/2006/main">
                  <a:graphicData uri="http://schemas.microsoft.com/office/word/2010/wordprocessingShape">
                    <wps:wsp>
                      <wps:cNvCnPr/>
                      <wps:spPr>
                        <a:xfrm>
                          <a:off x="0" y="0"/>
                          <a:ext cx="221" cy="332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08523" id="Прямая соединительная линия 36" o:spid="_x0000_s1026" style="position:absolute;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75pt,19.25pt" to="426.7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" strokecolor="black [3040]"/>
            </w:pict>
          </mc:Fallback>
        </mc:AlternateContent>
      </w: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41696" behindDoc="0" locked="0" layoutInCell="1" allowOverlap="1" wp14:anchorId="1A850CA1" wp14:editId="7D4237AE">
                <wp:simplePos x="0" y="0"/>
                <wp:positionH relativeFrom="column">
                  <wp:posOffset>872711</wp:posOffset>
                </wp:positionH>
                <wp:positionV relativeFrom="paragraph">
                  <wp:posOffset>271421</wp:posOffset>
                </wp:positionV>
                <wp:extent cx="4548146" cy="387"/>
                <wp:effectExtent l="0" t="0" r="24130" b="19050"/>
                <wp:wrapNone/>
                <wp:docPr id="35" name="Прямая соединительная линия 35"/>
                <wp:cNvGraphicFramePr/>
                <a:graphic xmlns:a="http://schemas.openxmlformats.org/drawingml/2006/main">
                  <a:graphicData uri="http://schemas.microsoft.com/office/word/2010/wordprocessingShape">
                    <wps:wsp>
                      <wps:cNvCnPr/>
                      <wps:spPr>
                        <a:xfrm flipV="1">
                          <a:off x="0" y="0"/>
                          <a:ext cx="4548146" cy="38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76B4C3" id="Прямая соединительная линия 35" o:spid="_x0000_s1026" style="position:absolute;flip:y;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7pt,21.35pt" to="426.8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" strokecolor="black [3040]"/>
            </w:pict>
          </mc:Fallback>
        </mc:AlternateContent>
      </w: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40672" behindDoc="0" locked="0" layoutInCell="1" allowOverlap="1" wp14:anchorId="705EFB14" wp14:editId="06D32BA0">
                <wp:simplePos x="0" y="0"/>
                <wp:positionH relativeFrom="column">
                  <wp:posOffset>870585</wp:posOffset>
                </wp:positionH>
                <wp:positionV relativeFrom="paragraph">
                  <wp:posOffset>268605</wp:posOffset>
                </wp:positionV>
                <wp:extent cx="0" cy="219075"/>
                <wp:effectExtent l="76200" t="0" r="76200" b="47625"/>
                <wp:wrapNone/>
                <wp:docPr id="34" name="Прямая со стрелкой 34"/>
                <wp:cNvGraphicFramePr/>
                <a:graphic xmlns:a="http://schemas.openxmlformats.org/drawingml/2006/main">
                  <a:graphicData uri="http://schemas.microsoft.com/office/word/2010/wordprocessingShape">
                    <wps:wsp>
                      <wps:cNvCnPr/>
                      <wps:spPr>
                        <a:xfrm>
                          <a:off x="0" y="0"/>
                          <a:ext cx="0" cy="219075"/>
                        </a:xfrm>
                        <a:prstGeom prst="straightConnector1">
                          <a:avLst/>
                        </a:prstGeom>
                        <a:ln>
                          <a:prstDash val="solid"/>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40E2C2" id="Прямая со стрелкой 34" o:spid="_x0000_s1026" type="#_x0000_t32" style="position:absolute;margin-left:68.55pt;margin-top:21.15pt;width:0;height:17.2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" strokecolor="black [3040]">
                <v:stroke endarrow="block"/>
              </v:shape>
            </w:pict>
          </mc:Fallback>
        </mc:AlternateContent>
      </w: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r w:rsidRPr="00407C07">
        <w:rPr>
          <w:rFonts w:ascii="Times New Roman" w:hAnsi="Times New Roman" w:cs="Times New Roman"/>
          <w:noProof/>
          <w:sz w:val="28"/>
          <w:szCs w:val="28"/>
          <w:lang w:val="ru-RU" w:eastAsia="ru-RU"/>
        </w:rPr>
        <w:lastRenderedPageBreak/>
        <mc:AlternateContent>
          <mc:Choice Requires="wps">
            <w:drawing>
              <wp:anchor distT="0" distB="0" distL="114300" distR="114300" simplePos="0" relativeHeight="251730432" behindDoc="0" locked="0" layoutInCell="1" allowOverlap="1" wp14:anchorId="6E3D4841" wp14:editId="4009C91E">
                <wp:simplePos x="0" y="0"/>
                <wp:positionH relativeFrom="column">
                  <wp:posOffset>377107</wp:posOffset>
                </wp:positionH>
                <wp:positionV relativeFrom="paragraph">
                  <wp:posOffset>181610</wp:posOffset>
                </wp:positionV>
                <wp:extent cx="1019175" cy="981075"/>
                <wp:effectExtent l="0" t="0" r="28575" b="28575"/>
                <wp:wrapNone/>
                <wp:docPr id="280" name="Поле 280"/>
                <wp:cNvGraphicFramePr/>
                <a:graphic xmlns:a="http://schemas.openxmlformats.org/drawingml/2006/main">
                  <a:graphicData uri="http://schemas.microsoft.com/office/word/2010/wordprocessingShape">
                    <wps:wsp>
                      <wps:cNvSpPr txBox="1"/>
                      <wps:spPr>
                        <a:xfrm>
                          <a:off x="0" y="0"/>
                          <a:ext cx="1019175" cy="981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Укладання договорів з постачаль-никами матеріалів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D4841" id="Поле 280" o:spid="_x0000_s1160" type="#_x0000_t202" style="position:absolute;left:0;text-align:left;margin-left:29.7pt;margin-top:14.3pt;width:80.25pt;height:77.2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" fillcolor="white [3201]" strokeweight=".5pt">
                <v:textbo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Укладання договорів з постачаль-никами матеріалів</w:t>
                      </w:r>
                    </w:p>
                  </w:txbxContent>
                </v:textbox>
              </v:shape>
            </w:pict>
          </mc:Fallback>
        </mc:AlternateContent>
      </w: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31456" behindDoc="0" locked="0" layoutInCell="1" allowOverlap="1" wp14:anchorId="52756621" wp14:editId="7CDBDED8">
                <wp:simplePos x="0" y="0"/>
                <wp:positionH relativeFrom="column">
                  <wp:posOffset>1835150</wp:posOffset>
                </wp:positionH>
                <wp:positionV relativeFrom="paragraph">
                  <wp:posOffset>35560</wp:posOffset>
                </wp:positionV>
                <wp:extent cx="962025" cy="572135"/>
                <wp:effectExtent l="0" t="0" r="28575" b="18415"/>
                <wp:wrapNone/>
                <wp:docPr id="281" name="Поле 281"/>
                <wp:cNvGraphicFramePr/>
                <a:graphic xmlns:a="http://schemas.openxmlformats.org/drawingml/2006/main">
                  <a:graphicData uri="http://schemas.microsoft.com/office/word/2010/wordprocessingShape">
                    <wps:wsp>
                      <wps:cNvSpPr txBox="1"/>
                      <wps:spPr>
                        <a:xfrm>
                          <a:off x="0" y="0"/>
                          <a:ext cx="962025" cy="572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Набір персоналу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56621" id="Поле 281" o:spid="_x0000_s1161" type="#_x0000_t202" style="position:absolute;left:0;text-align:left;margin-left:144.5pt;margin-top:2.8pt;width:75.75pt;height:45.0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" fillcolor="white [3201]" strokeweight=".5pt">
                <v:textbo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Набір персоналу</w:t>
                      </w:r>
                    </w:p>
                  </w:txbxContent>
                </v:textbox>
              </v:shape>
            </w:pict>
          </mc:Fallback>
        </mc:AlternateContent>
      </w: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33504" behindDoc="0" locked="0" layoutInCell="1" allowOverlap="1" wp14:anchorId="1A010306" wp14:editId="33DDCF14">
                <wp:simplePos x="0" y="0"/>
                <wp:positionH relativeFrom="column">
                  <wp:posOffset>4864735</wp:posOffset>
                </wp:positionH>
                <wp:positionV relativeFrom="paragraph">
                  <wp:posOffset>31115</wp:posOffset>
                </wp:positionV>
                <wp:extent cx="1066800" cy="638175"/>
                <wp:effectExtent l="0" t="0" r="19050" b="28575"/>
                <wp:wrapNone/>
                <wp:docPr id="282" name="Поле 282"/>
                <wp:cNvGraphicFramePr/>
                <a:graphic xmlns:a="http://schemas.openxmlformats.org/drawingml/2006/main">
                  <a:graphicData uri="http://schemas.microsoft.com/office/word/2010/wordprocessingShape">
                    <wps:wsp>
                      <wps:cNvSpPr txBox="1"/>
                      <wps:spPr>
                        <a:xfrm>
                          <a:off x="0" y="0"/>
                          <a:ext cx="106680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Урочисте відкриття підприємства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10306" id="Поле 282" o:spid="_x0000_s1162" type="#_x0000_t202" style="position:absolute;left:0;text-align:left;margin-left:383.05pt;margin-top:2.45pt;width:84pt;height:50.2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" fillcolor="white [3201]" strokeweight=".5pt">
                <v:textbo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Урочисте відкриття підприємства</w:t>
                      </w:r>
                    </w:p>
                  </w:txbxContent>
                </v:textbox>
              </v:shape>
            </w:pict>
          </mc:Fallback>
        </mc:AlternateContent>
      </w: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32480" behindDoc="0" locked="0" layoutInCell="1" allowOverlap="1" wp14:anchorId="5F5DFA32" wp14:editId="33543864">
                <wp:simplePos x="0" y="0"/>
                <wp:positionH relativeFrom="column">
                  <wp:posOffset>3251200</wp:posOffset>
                </wp:positionH>
                <wp:positionV relativeFrom="paragraph">
                  <wp:posOffset>37465</wp:posOffset>
                </wp:positionV>
                <wp:extent cx="1181100" cy="638175"/>
                <wp:effectExtent l="0" t="0" r="19050" b="28575"/>
                <wp:wrapNone/>
                <wp:docPr id="283" name="Поле 283"/>
                <wp:cNvGraphicFramePr/>
                <a:graphic xmlns:a="http://schemas.openxmlformats.org/drawingml/2006/main">
                  <a:graphicData uri="http://schemas.microsoft.com/office/word/2010/wordprocessingShape">
                    <wps:wsp>
                      <wps:cNvSpPr txBox="1"/>
                      <wps:spPr>
                        <a:xfrm>
                          <a:off x="0" y="0"/>
                          <a:ext cx="118110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Проведення маркетингових заходів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DFA32" id="Поле 283" o:spid="_x0000_s1163" type="#_x0000_t202" style="position:absolute;left:0;text-align:left;margin-left:256pt;margin-top:2.95pt;width:93pt;height:50.2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" fillcolor="white [3201]" strokeweight=".5pt">
                <v:textbox>
                  <w:txbxContent>
                    <w:p w:rsidR="00577C33" w:rsidRPr="00407C07" w:rsidRDefault="00577C33" w:rsidP="00407C07">
                      <w:pPr>
                        <w:spacing w:after="0" w:line="240" w:lineRule="auto"/>
                        <w:rPr>
                          <w:rFonts w:ascii="Times New Roman" w:hAnsi="Times New Roman" w:cs="Times New Roman"/>
                          <w:sz w:val="24"/>
                          <w:lang w:val="uk-UA"/>
                        </w:rPr>
                      </w:pPr>
                      <w:r w:rsidRPr="00407C07">
                        <w:rPr>
                          <w:rFonts w:ascii="Times New Roman" w:hAnsi="Times New Roman" w:cs="Times New Roman"/>
                          <w:sz w:val="24"/>
                          <w:lang w:val="uk-UA"/>
                        </w:rPr>
                        <w:t>Проведення маркетингових заходів</w:t>
                      </w:r>
                    </w:p>
                  </w:txbxContent>
                </v:textbox>
              </v:shape>
            </w:pict>
          </mc:Fallback>
        </mc:AlternateContent>
      </w: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44768" behindDoc="0" locked="0" layoutInCell="1" allowOverlap="1" wp14:anchorId="41042134" wp14:editId="567AAFAA">
                <wp:simplePos x="0" y="0"/>
                <wp:positionH relativeFrom="column">
                  <wp:posOffset>4425315</wp:posOffset>
                </wp:positionH>
                <wp:positionV relativeFrom="paragraph">
                  <wp:posOffset>33655</wp:posOffset>
                </wp:positionV>
                <wp:extent cx="438150" cy="0"/>
                <wp:effectExtent l="0" t="76200" r="19050" b="95250"/>
                <wp:wrapNone/>
                <wp:docPr id="284" name="Прямая со стрелкой 284"/>
                <wp:cNvGraphicFramePr/>
                <a:graphic xmlns:a="http://schemas.openxmlformats.org/drawingml/2006/main">
                  <a:graphicData uri="http://schemas.microsoft.com/office/word/2010/wordprocessingShape">
                    <wps:wsp>
                      <wps:cNvCnPr/>
                      <wps:spPr>
                        <a:xfrm>
                          <a:off x="0" y="0"/>
                          <a:ext cx="438150" cy="0"/>
                        </a:xfrm>
                        <a:prstGeom prst="straightConnector1">
                          <a:avLst/>
                        </a:prstGeom>
                        <a:ln>
                          <a:prstDash val="solid"/>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AFBB29C" id="Прямая со стрелкой 284" o:spid="_x0000_s1026" type="#_x0000_t32" style="position:absolute;margin-left:348.45pt;margin-top:2.65pt;width:34.5pt;height:0;z-index:251744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" strokecolor="black [3040]">
                <v:stroke endarrow="block"/>
              </v:shape>
            </w:pict>
          </mc:Fallback>
        </mc:AlternateContent>
      </w: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39648" behindDoc="0" locked="0" layoutInCell="1" allowOverlap="1" wp14:anchorId="3BB1FC8D" wp14:editId="3632875D">
                <wp:simplePos x="0" y="0"/>
                <wp:positionH relativeFrom="column">
                  <wp:posOffset>2816225</wp:posOffset>
                </wp:positionH>
                <wp:positionV relativeFrom="paragraph">
                  <wp:posOffset>49530</wp:posOffset>
                </wp:positionV>
                <wp:extent cx="438150" cy="0"/>
                <wp:effectExtent l="0" t="76200" r="19050" b="95250"/>
                <wp:wrapNone/>
                <wp:docPr id="33" name="Прямая со стрелкой 33"/>
                <wp:cNvGraphicFramePr/>
                <a:graphic xmlns:a="http://schemas.openxmlformats.org/drawingml/2006/main">
                  <a:graphicData uri="http://schemas.microsoft.com/office/word/2010/wordprocessingShape">
                    <wps:wsp>
                      <wps:cNvCnPr/>
                      <wps:spPr>
                        <a:xfrm>
                          <a:off x="0" y="0"/>
                          <a:ext cx="438150" cy="0"/>
                        </a:xfrm>
                        <a:prstGeom prst="straightConnector1">
                          <a:avLst/>
                        </a:prstGeom>
                        <a:ln>
                          <a:prstDash val="solid"/>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E6D1B5A" id="Прямая со стрелкой 33" o:spid="_x0000_s1026" type="#_x0000_t32" style="position:absolute;margin-left:221.75pt;margin-top:3.9pt;width:34.5pt;height:0;z-index:251739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" strokecolor="black [3040]">
                <v:stroke endarrow="block"/>
              </v:shape>
            </w:pict>
          </mc:Fallback>
        </mc:AlternateContent>
      </w:r>
      <w:r w:rsidRPr="00407C07">
        <w:rPr>
          <w:rFonts w:ascii="Times New Roman" w:hAnsi="Times New Roman" w:cs="Times New Roman"/>
          <w:noProof/>
          <w:sz w:val="28"/>
          <w:szCs w:val="28"/>
          <w:lang w:val="ru-RU" w:eastAsia="ru-RU"/>
        </w:rPr>
        <mc:AlternateContent>
          <mc:Choice Requires="wps">
            <w:drawing>
              <wp:anchor distT="0" distB="0" distL="114300" distR="114300" simplePos="0" relativeHeight="251738624" behindDoc="0" locked="0" layoutInCell="1" allowOverlap="1" wp14:anchorId="4B7FC1F7" wp14:editId="7F410FFF">
                <wp:simplePos x="0" y="0"/>
                <wp:positionH relativeFrom="column">
                  <wp:posOffset>1398905</wp:posOffset>
                </wp:positionH>
                <wp:positionV relativeFrom="paragraph">
                  <wp:posOffset>33020</wp:posOffset>
                </wp:positionV>
                <wp:extent cx="438150" cy="0"/>
                <wp:effectExtent l="0" t="76200" r="19050" b="95250"/>
                <wp:wrapNone/>
                <wp:docPr id="32" name="Прямая со стрелкой 32"/>
                <wp:cNvGraphicFramePr/>
                <a:graphic xmlns:a="http://schemas.openxmlformats.org/drawingml/2006/main">
                  <a:graphicData uri="http://schemas.microsoft.com/office/word/2010/wordprocessingShape">
                    <wps:wsp>
                      <wps:cNvCnPr/>
                      <wps:spPr>
                        <a:xfrm>
                          <a:off x="0" y="0"/>
                          <a:ext cx="438150" cy="0"/>
                        </a:xfrm>
                        <a:prstGeom prst="straightConnector1">
                          <a:avLst/>
                        </a:prstGeom>
                        <a:ln>
                          <a:prstDash val="solid"/>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2EBD7D9" id="Прямая со стрелкой 32" o:spid="_x0000_s1026" type="#_x0000_t32" style="position:absolute;margin-left:110.15pt;margin-top:2.6pt;width:34.5pt;height:0;z-index:251738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" strokecolor="black [3040]">
                <v:stroke endarrow="block"/>
              </v:shape>
            </w:pict>
          </mc:Fallback>
        </mc:AlternateContent>
      </w: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p>
    <w:p w:rsidR="00407C07" w:rsidRPr="00407C07" w:rsidRDefault="00ED1707" w:rsidP="00407C0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2.6</w:t>
      </w:r>
      <w:r w:rsidR="00407C07" w:rsidRPr="00407C07">
        <w:rPr>
          <w:rFonts w:ascii="Times New Roman" w:hAnsi="Times New Roman" w:cs="Times New Roman"/>
          <w:sz w:val="28"/>
          <w:szCs w:val="28"/>
          <w:lang w:val="uk-UA"/>
        </w:rPr>
        <w:t>. Оп</w:t>
      </w:r>
      <w:r>
        <w:rPr>
          <w:rFonts w:ascii="Times New Roman" w:hAnsi="Times New Roman" w:cs="Times New Roman"/>
          <w:sz w:val="28"/>
          <w:szCs w:val="28"/>
          <w:lang w:val="uk-UA"/>
        </w:rPr>
        <w:t>ерації з відкриття підприємства</w:t>
      </w: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r w:rsidRPr="00407C07">
        <w:rPr>
          <w:rFonts w:ascii="Times New Roman" w:hAnsi="Times New Roman" w:cs="Times New Roman"/>
          <w:sz w:val="28"/>
          <w:szCs w:val="28"/>
          <w:lang w:val="uk-UA"/>
        </w:rPr>
        <w:t>Державна реєстрація підприємств різних організаційно</w:t>
      </w:r>
      <w:r w:rsidR="00ED1707">
        <w:rPr>
          <w:rFonts w:ascii="Times New Roman" w:hAnsi="Times New Roman" w:cs="Times New Roman"/>
          <w:sz w:val="28"/>
          <w:szCs w:val="28"/>
          <w:lang w:val="uk-UA"/>
        </w:rPr>
        <w:t xml:space="preserve">-правових форм регулюється </w:t>
      </w:r>
      <w:r w:rsidR="00517B36">
        <w:rPr>
          <w:rFonts w:ascii="Times New Roman" w:hAnsi="Times New Roman" w:cs="Times New Roman"/>
          <w:sz w:val="28"/>
          <w:szCs w:val="28"/>
          <w:lang w:val="uk-UA"/>
        </w:rPr>
        <w:t xml:space="preserve">Законом України «Про державну реєстрацію юридичних осіб, фізичних осіб-підприємців та громадянських формувань» </w:t>
      </w:r>
      <w:r w:rsidRPr="00407C07">
        <w:rPr>
          <w:rFonts w:ascii="Times New Roman" w:hAnsi="Times New Roman" w:cs="Times New Roman"/>
          <w:sz w:val="28"/>
          <w:szCs w:val="28"/>
          <w:lang w:val="uk-UA"/>
        </w:rPr>
        <w:t>[</w:t>
      </w:r>
      <w:r w:rsidR="00517B36">
        <w:rPr>
          <w:rFonts w:ascii="Times New Roman" w:hAnsi="Times New Roman" w:cs="Times New Roman"/>
          <w:sz w:val="28"/>
          <w:szCs w:val="28"/>
          <w:lang w:val="uk-UA"/>
        </w:rPr>
        <w:t>3</w:t>
      </w:r>
      <w:r w:rsidRPr="00407C07">
        <w:rPr>
          <w:rFonts w:ascii="Times New Roman" w:hAnsi="Times New Roman" w:cs="Times New Roman"/>
          <w:sz w:val="28"/>
          <w:szCs w:val="28"/>
          <w:lang w:val="uk-UA"/>
        </w:rPr>
        <w:t>]</w:t>
      </w:r>
      <w:r w:rsidR="00C87C8F">
        <w:rPr>
          <w:rFonts w:ascii="Times New Roman" w:hAnsi="Times New Roman" w:cs="Times New Roman"/>
          <w:sz w:val="28"/>
          <w:szCs w:val="28"/>
          <w:lang w:val="uk-UA"/>
        </w:rPr>
        <w:t>.</w:t>
      </w: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r w:rsidRPr="00407C07">
        <w:rPr>
          <w:rFonts w:ascii="Times New Roman" w:hAnsi="Times New Roman" w:cs="Times New Roman"/>
          <w:sz w:val="28"/>
          <w:szCs w:val="28"/>
          <w:lang w:val="uk-UA"/>
        </w:rPr>
        <w:t xml:space="preserve">Для проведення робіт щодо реєстрації підприємства ініціатор створення </w:t>
      </w:r>
      <w:r w:rsidR="00060EC8">
        <w:rPr>
          <w:rFonts w:ascii="Times New Roman" w:hAnsi="Times New Roman" w:cs="Times New Roman"/>
          <w:sz w:val="28"/>
          <w:szCs w:val="28"/>
          <w:lang w:val="uk-UA"/>
        </w:rPr>
        <w:t>підприємства мобілізує визначених</w:t>
      </w:r>
      <w:r w:rsidRPr="00407C07">
        <w:rPr>
          <w:rFonts w:ascii="Times New Roman" w:hAnsi="Times New Roman" w:cs="Times New Roman"/>
          <w:sz w:val="28"/>
          <w:szCs w:val="28"/>
          <w:lang w:val="uk-UA"/>
        </w:rPr>
        <w:t xml:space="preserve"> с</w:t>
      </w:r>
      <w:r w:rsidR="00ED1707">
        <w:rPr>
          <w:rFonts w:ascii="Times New Roman" w:hAnsi="Times New Roman" w:cs="Times New Roman"/>
          <w:sz w:val="28"/>
          <w:szCs w:val="28"/>
          <w:lang w:val="uk-UA"/>
        </w:rPr>
        <w:t>півзасновника (співзасновників)</w:t>
      </w:r>
      <w:r w:rsidRPr="00407C07">
        <w:rPr>
          <w:rFonts w:ascii="Times New Roman" w:hAnsi="Times New Roman" w:cs="Times New Roman"/>
          <w:sz w:val="28"/>
          <w:szCs w:val="28"/>
          <w:lang w:val="uk-UA"/>
        </w:rPr>
        <w:t xml:space="preserve"> та секретаря.</w:t>
      </w:r>
    </w:p>
    <w:p w:rsidR="00407C07" w:rsidRPr="00407C07" w:rsidRDefault="00060EC8" w:rsidP="00407C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w:t>
      </w:r>
      <w:r w:rsidR="00407C07" w:rsidRPr="00407C07">
        <w:rPr>
          <w:rFonts w:ascii="Times New Roman" w:hAnsi="Times New Roman" w:cs="Times New Roman"/>
          <w:sz w:val="28"/>
          <w:szCs w:val="28"/>
          <w:lang w:val="uk-UA"/>
        </w:rPr>
        <w:t xml:space="preserve"> легітимізації підприємства</w:t>
      </w:r>
      <w:r>
        <w:rPr>
          <w:rFonts w:ascii="Times New Roman" w:hAnsi="Times New Roman" w:cs="Times New Roman"/>
          <w:sz w:val="28"/>
          <w:szCs w:val="28"/>
          <w:lang w:val="uk-UA"/>
        </w:rPr>
        <w:t xml:space="preserve"> </w:t>
      </w:r>
      <w:r w:rsidR="00407C07" w:rsidRPr="00407C07">
        <w:rPr>
          <w:rFonts w:ascii="Times New Roman" w:hAnsi="Times New Roman" w:cs="Times New Roman"/>
          <w:sz w:val="28"/>
          <w:szCs w:val="28"/>
          <w:lang w:val="uk-UA"/>
        </w:rPr>
        <w:t>(державної реєст</w:t>
      </w:r>
      <w:r>
        <w:rPr>
          <w:rFonts w:ascii="Times New Roman" w:hAnsi="Times New Roman" w:cs="Times New Roman"/>
          <w:sz w:val="28"/>
          <w:szCs w:val="28"/>
          <w:lang w:val="uk-UA"/>
        </w:rPr>
        <w:t>рації) рекомендується керуватися</w:t>
      </w:r>
      <w:r w:rsidR="00407C07" w:rsidRPr="00407C07">
        <w:rPr>
          <w:rFonts w:ascii="Times New Roman" w:hAnsi="Times New Roman" w:cs="Times New Roman"/>
          <w:sz w:val="28"/>
          <w:szCs w:val="28"/>
          <w:lang w:val="uk-UA"/>
        </w:rPr>
        <w:t xml:space="preserve"> наведеною в табл. 2.24 органіграмою, яка розроблена на основ</w:t>
      </w:r>
      <w:r>
        <w:rPr>
          <w:rFonts w:ascii="Times New Roman" w:hAnsi="Times New Roman" w:cs="Times New Roman"/>
          <w:sz w:val="28"/>
          <w:szCs w:val="28"/>
          <w:lang w:val="uk-UA"/>
        </w:rPr>
        <w:t>і чинних</w:t>
      </w:r>
      <w:r w:rsidR="00407C07" w:rsidRPr="00407C07">
        <w:rPr>
          <w:rFonts w:ascii="Times New Roman" w:hAnsi="Times New Roman" w:cs="Times New Roman"/>
          <w:sz w:val="28"/>
          <w:szCs w:val="28"/>
          <w:lang w:val="uk-UA"/>
        </w:rPr>
        <w:t xml:space="preserve"> законодавчих і нормативних актів</w:t>
      </w:r>
      <w:r w:rsidR="00CF1C24">
        <w:rPr>
          <w:rFonts w:ascii="Times New Roman" w:hAnsi="Times New Roman" w:cs="Times New Roman"/>
          <w:sz w:val="28"/>
          <w:szCs w:val="28"/>
          <w:lang w:val="uk-UA"/>
        </w:rPr>
        <w:t>,</w:t>
      </w:r>
      <w:r w:rsidR="00F64FE7">
        <w:rPr>
          <w:rFonts w:ascii="Times New Roman" w:hAnsi="Times New Roman" w:cs="Times New Roman"/>
          <w:sz w:val="28"/>
          <w:szCs w:val="28"/>
          <w:lang w:val="uk-UA"/>
        </w:rPr>
        <w:t xml:space="preserve"> зокрема Господарськ</w:t>
      </w:r>
      <w:r w:rsidR="00C8448B">
        <w:rPr>
          <w:rFonts w:ascii="Times New Roman" w:hAnsi="Times New Roman" w:cs="Times New Roman"/>
          <w:sz w:val="28"/>
          <w:szCs w:val="28"/>
          <w:lang w:val="uk-UA"/>
        </w:rPr>
        <w:t>ого кодексу України</w:t>
      </w:r>
      <w:r w:rsidR="007C5717">
        <w:rPr>
          <w:rFonts w:ascii="Times New Roman" w:hAnsi="Times New Roman" w:cs="Times New Roman"/>
          <w:sz w:val="28"/>
          <w:szCs w:val="28"/>
          <w:lang w:val="uk-UA"/>
        </w:rPr>
        <w:t xml:space="preserve"> (дод.17),</w:t>
      </w:r>
      <w:r w:rsidR="00407C07" w:rsidRPr="00407C07">
        <w:rPr>
          <w:rFonts w:ascii="Times New Roman" w:hAnsi="Times New Roman" w:cs="Times New Roman"/>
          <w:sz w:val="28"/>
          <w:szCs w:val="28"/>
          <w:lang w:val="uk-UA"/>
        </w:rPr>
        <w:t xml:space="preserve"> і по суті є організаційним регламентом.</w:t>
      </w: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p>
    <w:p w:rsidR="00407C07" w:rsidRPr="00060EC8" w:rsidRDefault="00407C07" w:rsidP="00060EC8">
      <w:pPr>
        <w:spacing w:after="0" w:line="360" w:lineRule="auto"/>
        <w:rPr>
          <w:rFonts w:ascii="Times New Roman" w:hAnsi="Times New Roman" w:cs="Times New Roman"/>
          <w:i/>
          <w:sz w:val="28"/>
          <w:szCs w:val="28"/>
          <w:lang w:val="uk-UA"/>
        </w:rPr>
      </w:pPr>
      <w:r w:rsidRPr="00060EC8">
        <w:rPr>
          <w:rFonts w:ascii="Times New Roman" w:hAnsi="Times New Roman" w:cs="Times New Roman"/>
          <w:i/>
          <w:sz w:val="28"/>
          <w:szCs w:val="28"/>
          <w:lang w:val="uk-UA"/>
        </w:rPr>
        <w:t>Таблиця 2.24</w:t>
      </w:r>
      <w:r w:rsidR="00060EC8" w:rsidRPr="00060EC8">
        <w:rPr>
          <w:rFonts w:ascii="Times New Roman" w:hAnsi="Times New Roman" w:cs="Times New Roman"/>
          <w:i/>
          <w:sz w:val="28"/>
          <w:szCs w:val="28"/>
          <w:lang w:val="uk-UA"/>
        </w:rPr>
        <w:t>.</w:t>
      </w:r>
      <w:r w:rsidR="00060EC8">
        <w:rPr>
          <w:rFonts w:ascii="Times New Roman" w:hAnsi="Times New Roman" w:cs="Times New Roman"/>
          <w:i/>
          <w:sz w:val="28"/>
          <w:szCs w:val="28"/>
          <w:lang w:val="uk-UA"/>
        </w:rPr>
        <w:t xml:space="preserve"> </w:t>
      </w:r>
      <w:r w:rsidRPr="00060EC8">
        <w:rPr>
          <w:rFonts w:ascii="Times New Roman" w:hAnsi="Times New Roman" w:cs="Times New Roman"/>
          <w:b/>
          <w:sz w:val="28"/>
          <w:szCs w:val="28"/>
          <w:lang w:val="uk-UA"/>
        </w:rPr>
        <w:t>Органіграма державної реєстрації підприємства (ТОВ), яке створюється</w:t>
      </w:r>
    </w:p>
    <w:tbl>
      <w:tblPr>
        <w:tblStyle w:val="a6"/>
        <w:tblW w:w="9830" w:type="dxa"/>
        <w:tblLook w:val="04A0" w:firstRow="1" w:lastRow="0" w:firstColumn="1" w:lastColumn="0" w:noHBand="0" w:noVBand="1"/>
      </w:tblPr>
      <w:tblGrid>
        <w:gridCol w:w="526"/>
        <w:gridCol w:w="2797"/>
        <w:gridCol w:w="1608"/>
        <w:gridCol w:w="1780"/>
        <w:gridCol w:w="1550"/>
        <w:gridCol w:w="1569"/>
      </w:tblGrid>
      <w:tr w:rsidR="00D30A0E" w:rsidRPr="00407C07" w:rsidTr="006523D5">
        <w:tc>
          <w:tcPr>
            <w:tcW w:w="526" w:type="dxa"/>
            <w:vAlign w:val="center"/>
          </w:tcPr>
          <w:p w:rsidR="00D30A0E" w:rsidRPr="00407C07" w:rsidRDefault="00D30A0E"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 з/п</w:t>
            </w:r>
          </w:p>
        </w:tc>
        <w:tc>
          <w:tcPr>
            <w:tcW w:w="2797" w:type="dxa"/>
            <w:vAlign w:val="center"/>
          </w:tcPr>
          <w:p w:rsidR="00D30A0E" w:rsidRPr="00407C07" w:rsidRDefault="00D30A0E"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Найменування операції</w:t>
            </w:r>
          </w:p>
        </w:tc>
        <w:tc>
          <w:tcPr>
            <w:tcW w:w="1608" w:type="dxa"/>
            <w:vAlign w:val="center"/>
          </w:tcPr>
          <w:p w:rsidR="00D30A0E" w:rsidRPr="00407C07" w:rsidRDefault="00D30A0E"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Виконавець</w:t>
            </w:r>
          </w:p>
        </w:tc>
        <w:tc>
          <w:tcPr>
            <w:tcW w:w="1780" w:type="dxa"/>
            <w:vAlign w:val="center"/>
          </w:tcPr>
          <w:p w:rsidR="00D30A0E" w:rsidRPr="00407C07" w:rsidRDefault="00D30A0E"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Документ, який складається</w:t>
            </w:r>
          </w:p>
        </w:tc>
        <w:tc>
          <w:tcPr>
            <w:tcW w:w="1550" w:type="dxa"/>
            <w:vAlign w:val="center"/>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Прогнозний т</w:t>
            </w:r>
            <w:r w:rsidRPr="00407C07">
              <w:rPr>
                <w:rFonts w:ascii="Times New Roman" w:hAnsi="Times New Roman" w:cs="Times New Roman"/>
                <w:sz w:val="24"/>
                <w:szCs w:val="24"/>
                <w:lang w:val="uk-UA"/>
              </w:rPr>
              <w:t>ермін виконання (діб)</w:t>
            </w:r>
          </w:p>
        </w:tc>
        <w:tc>
          <w:tcPr>
            <w:tcW w:w="1569" w:type="dxa"/>
            <w:vAlign w:val="center"/>
          </w:tcPr>
          <w:p w:rsidR="00D30A0E" w:rsidRPr="00407C07" w:rsidRDefault="00D30A0E"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Кому передається</w:t>
            </w:r>
          </w:p>
        </w:tc>
      </w:tr>
      <w:tr w:rsidR="00407C07" w:rsidRPr="00407C07" w:rsidTr="006523D5">
        <w:tc>
          <w:tcPr>
            <w:tcW w:w="526" w:type="dxa"/>
          </w:tcPr>
          <w:p w:rsidR="00407C07" w:rsidRPr="00407C07" w:rsidRDefault="00407C07"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1</w:t>
            </w:r>
          </w:p>
        </w:tc>
        <w:tc>
          <w:tcPr>
            <w:tcW w:w="2797" w:type="dxa"/>
          </w:tcPr>
          <w:p w:rsidR="00407C07" w:rsidRPr="00407C07" w:rsidRDefault="00407C07"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Організація і проведення зборів засновників.</w:t>
            </w:r>
          </w:p>
          <w:p w:rsidR="00407C07" w:rsidRPr="00407C07" w:rsidRDefault="00407C07"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Порядок ден</w:t>
            </w:r>
            <w:r w:rsidR="00C87C8F">
              <w:rPr>
                <w:rFonts w:ascii="Times New Roman" w:hAnsi="Times New Roman" w:cs="Times New Roman"/>
                <w:sz w:val="24"/>
                <w:szCs w:val="24"/>
                <w:lang w:val="uk-UA"/>
              </w:rPr>
              <w:t>н</w:t>
            </w:r>
            <w:r w:rsidRPr="00407C07">
              <w:rPr>
                <w:rFonts w:ascii="Times New Roman" w:hAnsi="Times New Roman" w:cs="Times New Roman"/>
                <w:sz w:val="24"/>
                <w:szCs w:val="24"/>
                <w:lang w:val="uk-UA"/>
              </w:rPr>
              <w:t>ий:</w:t>
            </w:r>
          </w:p>
          <w:p w:rsidR="00407C07" w:rsidRPr="00407C07" w:rsidRDefault="00060EC8" w:rsidP="00060EC8">
            <w:pPr>
              <w:pStyle w:val="a5"/>
              <w:numPr>
                <w:ilvl w:val="0"/>
                <w:numId w:val="19"/>
              </w:numPr>
              <w:tabs>
                <w:tab w:val="left" w:pos="317"/>
              </w:tabs>
              <w:rPr>
                <w:rFonts w:ascii="Times New Roman" w:hAnsi="Times New Roman" w:cs="Times New Roman"/>
                <w:sz w:val="24"/>
                <w:szCs w:val="24"/>
                <w:lang w:val="uk-UA"/>
              </w:rPr>
            </w:pPr>
            <w:r>
              <w:rPr>
                <w:rFonts w:ascii="Times New Roman" w:hAnsi="Times New Roman" w:cs="Times New Roman"/>
                <w:sz w:val="24"/>
                <w:szCs w:val="24"/>
                <w:lang w:val="uk-UA"/>
              </w:rPr>
              <w:t>про рішення щод</w:t>
            </w:r>
            <w:r w:rsidR="00407C07" w:rsidRPr="00407C07">
              <w:rPr>
                <w:rFonts w:ascii="Times New Roman" w:hAnsi="Times New Roman" w:cs="Times New Roman"/>
                <w:sz w:val="24"/>
                <w:szCs w:val="24"/>
                <w:lang w:val="uk-UA"/>
              </w:rPr>
              <w:t>о створення підприємства</w:t>
            </w:r>
            <w:r>
              <w:rPr>
                <w:rFonts w:ascii="Times New Roman" w:hAnsi="Times New Roman" w:cs="Times New Roman"/>
                <w:sz w:val="24"/>
                <w:szCs w:val="24"/>
                <w:lang w:val="uk-UA"/>
              </w:rPr>
              <w:t>;</w:t>
            </w:r>
          </w:p>
          <w:p w:rsidR="00407C07" w:rsidRPr="00407C07" w:rsidRDefault="00407C07" w:rsidP="00060EC8">
            <w:pPr>
              <w:pStyle w:val="a5"/>
              <w:numPr>
                <w:ilvl w:val="0"/>
                <w:numId w:val="19"/>
              </w:numPr>
              <w:tabs>
                <w:tab w:val="left" w:pos="317"/>
              </w:tabs>
              <w:rPr>
                <w:rFonts w:ascii="Times New Roman" w:hAnsi="Times New Roman" w:cs="Times New Roman"/>
                <w:sz w:val="24"/>
                <w:szCs w:val="24"/>
                <w:lang w:val="uk-UA"/>
              </w:rPr>
            </w:pPr>
            <w:r w:rsidRPr="00407C07">
              <w:rPr>
                <w:rFonts w:ascii="Times New Roman" w:hAnsi="Times New Roman" w:cs="Times New Roman"/>
                <w:sz w:val="24"/>
                <w:szCs w:val="24"/>
                <w:lang w:val="uk-UA"/>
              </w:rPr>
              <w:t>про формування статутного фонду</w:t>
            </w:r>
            <w:r w:rsidR="00060EC8">
              <w:rPr>
                <w:rFonts w:ascii="Times New Roman" w:hAnsi="Times New Roman" w:cs="Times New Roman"/>
                <w:sz w:val="24"/>
                <w:szCs w:val="24"/>
                <w:lang w:val="uk-UA"/>
              </w:rPr>
              <w:t>;</w:t>
            </w:r>
          </w:p>
          <w:p w:rsidR="00407C07" w:rsidRPr="00407C07" w:rsidRDefault="00407C07" w:rsidP="00060EC8">
            <w:pPr>
              <w:pStyle w:val="a5"/>
              <w:numPr>
                <w:ilvl w:val="0"/>
                <w:numId w:val="19"/>
              </w:numPr>
              <w:tabs>
                <w:tab w:val="left" w:pos="317"/>
              </w:tabs>
              <w:rPr>
                <w:rFonts w:ascii="Times New Roman" w:hAnsi="Times New Roman" w:cs="Times New Roman"/>
                <w:sz w:val="24"/>
                <w:szCs w:val="24"/>
                <w:lang w:val="uk-UA"/>
              </w:rPr>
            </w:pPr>
            <w:r w:rsidRPr="00407C07">
              <w:rPr>
                <w:rFonts w:ascii="Times New Roman" w:hAnsi="Times New Roman" w:cs="Times New Roman"/>
                <w:sz w:val="24"/>
                <w:szCs w:val="24"/>
                <w:lang w:val="uk-UA"/>
              </w:rPr>
              <w:t>про затвердження директора підприємства</w:t>
            </w:r>
            <w:r w:rsidR="00060EC8">
              <w:rPr>
                <w:rFonts w:ascii="Times New Roman" w:hAnsi="Times New Roman" w:cs="Times New Roman"/>
                <w:sz w:val="24"/>
                <w:szCs w:val="24"/>
                <w:lang w:val="uk-UA"/>
              </w:rPr>
              <w:t>;</w:t>
            </w:r>
          </w:p>
          <w:p w:rsidR="00407C07" w:rsidRPr="00407C07" w:rsidRDefault="00407C07" w:rsidP="00060EC8">
            <w:pPr>
              <w:pStyle w:val="a5"/>
              <w:numPr>
                <w:ilvl w:val="0"/>
                <w:numId w:val="19"/>
              </w:numPr>
              <w:tabs>
                <w:tab w:val="left" w:pos="317"/>
              </w:tabs>
              <w:rPr>
                <w:rFonts w:ascii="Times New Roman" w:hAnsi="Times New Roman" w:cs="Times New Roman"/>
                <w:sz w:val="24"/>
                <w:szCs w:val="24"/>
                <w:lang w:val="uk-UA"/>
              </w:rPr>
            </w:pPr>
            <w:r w:rsidRPr="00407C07">
              <w:rPr>
                <w:rFonts w:ascii="Times New Roman" w:hAnsi="Times New Roman" w:cs="Times New Roman"/>
                <w:sz w:val="24"/>
                <w:szCs w:val="24"/>
                <w:lang w:val="uk-UA"/>
              </w:rPr>
              <w:t xml:space="preserve">про затвердження головного </w:t>
            </w:r>
            <w:r w:rsidRPr="00407C07">
              <w:rPr>
                <w:rFonts w:ascii="Times New Roman" w:hAnsi="Times New Roman" w:cs="Times New Roman"/>
                <w:sz w:val="24"/>
                <w:szCs w:val="24"/>
                <w:lang w:val="uk-UA"/>
              </w:rPr>
              <w:lastRenderedPageBreak/>
              <w:t>бухгалтера</w:t>
            </w:r>
            <w:r w:rsidR="00060EC8">
              <w:rPr>
                <w:rFonts w:ascii="Times New Roman" w:hAnsi="Times New Roman" w:cs="Times New Roman"/>
                <w:sz w:val="24"/>
                <w:szCs w:val="24"/>
                <w:lang w:val="uk-UA"/>
              </w:rPr>
              <w:t>;</w:t>
            </w:r>
          </w:p>
          <w:p w:rsidR="00407C07" w:rsidRPr="00407C07" w:rsidRDefault="00407C07" w:rsidP="00060EC8">
            <w:pPr>
              <w:pStyle w:val="a5"/>
              <w:numPr>
                <w:ilvl w:val="0"/>
                <w:numId w:val="19"/>
              </w:numPr>
              <w:tabs>
                <w:tab w:val="left" w:pos="317"/>
              </w:tabs>
              <w:rPr>
                <w:rFonts w:ascii="Times New Roman" w:hAnsi="Times New Roman" w:cs="Times New Roman"/>
                <w:sz w:val="24"/>
                <w:szCs w:val="24"/>
                <w:lang w:val="uk-UA"/>
              </w:rPr>
            </w:pPr>
            <w:r w:rsidRPr="00407C07">
              <w:rPr>
                <w:rFonts w:ascii="Times New Roman" w:hAnsi="Times New Roman" w:cs="Times New Roman"/>
                <w:sz w:val="24"/>
                <w:szCs w:val="24"/>
                <w:lang w:val="uk-UA"/>
              </w:rPr>
              <w:t>затвердження Статуту ТОВ</w:t>
            </w:r>
          </w:p>
        </w:tc>
        <w:tc>
          <w:tcPr>
            <w:tcW w:w="1608" w:type="dxa"/>
          </w:tcPr>
          <w:p w:rsidR="00407C07" w:rsidRPr="00407C07" w:rsidRDefault="00407C07"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lastRenderedPageBreak/>
              <w:t>Ініціатор</w:t>
            </w:r>
          </w:p>
        </w:tc>
        <w:tc>
          <w:tcPr>
            <w:tcW w:w="1780" w:type="dxa"/>
          </w:tcPr>
          <w:p w:rsidR="00407C07" w:rsidRPr="00407C07" w:rsidRDefault="00060EC8" w:rsidP="006523D5">
            <w:pPr>
              <w:rPr>
                <w:rFonts w:ascii="Times New Roman" w:hAnsi="Times New Roman" w:cs="Times New Roman"/>
                <w:sz w:val="24"/>
                <w:szCs w:val="24"/>
                <w:lang w:val="uk-UA"/>
              </w:rPr>
            </w:pPr>
            <w:r>
              <w:rPr>
                <w:rFonts w:ascii="Times New Roman" w:hAnsi="Times New Roman" w:cs="Times New Roman"/>
                <w:sz w:val="24"/>
                <w:szCs w:val="24"/>
                <w:lang w:val="uk-UA"/>
              </w:rPr>
              <w:t>Проє</w:t>
            </w:r>
            <w:r w:rsidR="00407C07" w:rsidRPr="00407C07">
              <w:rPr>
                <w:rFonts w:ascii="Times New Roman" w:hAnsi="Times New Roman" w:cs="Times New Roman"/>
                <w:sz w:val="24"/>
                <w:szCs w:val="24"/>
                <w:lang w:val="uk-UA"/>
              </w:rPr>
              <w:t xml:space="preserve">кт </w:t>
            </w:r>
          </w:p>
          <w:p w:rsidR="00407C07" w:rsidRPr="00407C07" w:rsidRDefault="00407C07"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 xml:space="preserve">а) Протокол </w:t>
            </w:r>
            <w:r>
              <w:rPr>
                <w:rFonts w:ascii="Times New Roman" w:hAnsi="Times New Roman" w:cs="Times New Roman"/>
                <w:sz w:val="24"/>
                <w:szCs w:val="24"/>
                <w:lang w:val="uk-UA"/>
              </w:rPr>
              <w:t xml:space="preserve">засновницьких </w:t>
            </w:r>
            <w:r w:rsidRPr="00407C07">
              <w:rPr>
                <w:rFonts w:ascii="Times New Roman" w:hAnsi="Times New Roman" w:cs="Times New Roman"/>
                <w:sz w:val="24"/>
                <w:szCs w:val="24"/>
                <w:lang w:val="uk-UA"/>
              </w:rPr>
              <w:t>зборів</w:t>
            </w:r>
            <w:r w:rsidR="00060EC8">
              <w:rPr>
                <w:rFonts w:ascii="Times New Roman" w:hAnsi="Times New Roman" w:cs="Times New Roman"/>
                <w:sz w:val="24"/>
                <w:szCs w:val="24"/>
                <w:lang w:val="uk-UA"/>
              </w:rPr>
              <w:t>;</w:t>
            </w:r>
          </w:p>
          <w:p w:rsidR="00407C07" w:rsidRPr="00407C07" w:rsidRDefault="00407C07"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 xml:space="preserve">б) </w:t>
            </w:r>
            <w:r>
              <w:rPr>
                <w:rFonts w:ascii="Times New Roman" w:hAnsi="Times New Roman" w:cs="Times New Roman"/>
                <w:sz w:val="24"/>
                <w:szCs w:val="24"/>
                <w:lang w:val="uk-UA"/>
              </w:rPr>
              <w:t>Засновницький договір</w:t>
            </w:r>
            <w:r w:rsidR="00060EC8">
              <w:rPr>
                <w:rFonts w:ascii="Times New Roman" w:hAnsi="Times New Roman" w:cs="Times New Roman"/>
                <w:sz w:val="24"/>
                <w:szCs w:val="24"/>
                <w:lang w:val="uk-UA"/>
              </w:rPr>
              <w:t>;</w:t>
            </w:r>
          </w:p>
          <w:p w:rsidR="00407C07" w:rsidRPr="00407C07" w:rsidRDefault="00407C07" w:rsidP="00517B36">
            <w:pPr>
              <w:rPr>
                <w:rFonts w:ascii="Times New Roman" w:hAnsi="Times New Roman" w:cs="Times New Roman"/>
                <w:sz w:val="24"/>
                <w:szCs w:val="24"/>
                <w:lang w:val="uk-UA"/>
              </w:rPr>
            </w:pPr>
            <w:r w:rsidRPr="00407C07">
              <w:rPr>
                <w:rFonts w:ascii="Times New Roman" w:hAnsi="Times New Roman" w:cs="Times New Roman"/>
                <w:sz w:val="24"/>
                <w:szCs w:val="24"/>
                <w:lang w:val="uk-UA"/>
              </w:rPr>
              <w:t xml:space="preserve">в) Статут </w:t>
            </w:r>
            <w:r w:rsidR="003163B6">
              <w:rPr>
                <w:rFonts w:ascii="Times New Roman" w:hAnsi="Times New Roman" w:cs="Times New Roman"/>
                <w:sz w:val="24"/>
                <w:szCs w:val="24"/>
                <w:lang w:val="uk-UA"/>
              </w:rPr>
              <w:t>(</w:t>
            </w:r>
            <w:r w:rsidR="003163B6" w:rsidRPr="00C208CA">
              <w:rPr>
                <w:rFonts w:ascii="Times New Roman" w:hAnsi="Times New Roman" w:cs="Times New Roman"/>
                <w:sz w:val="24"/>
                <w:szCs w:val="24"/>
                <w:lang w:val="uk-UA"/>
              </w:rPr>
              <w:t xml:space="preserve">дод. 15 і </w:t>
            </w:r>
            <w:r w:rsidR="003163B6" w:rsidRPr="00DE6AAB">
              <w:rPr>
                <w:rFonts w:ascii="Times New Roman" w:hAnsi="Times New Roman" w:cs="Times New Roman"/>
                <w:sz w:val="24"/>
                <w:szCs w:val="24"/>
                <w:lang w:val="uk-UA"/>
              </w:rPr>
              <w:t>16</w:t>
            </w:r>
            <w:r w:rsidR="003163B6" w:rsidRPr="00C208CA">
              <w:rPr>
                <w:rFonts w:ascii="Times New Roman" w:hAnsi="Times New Roman" w:cs="Times New Roman"/>
                <w:sz w:val="24"/>
                <w:szCs w:val="24"/>
                <w:lang w:val="uk-UA"/>
              </w:rPr>
              <w:t>)</w:t>
            </w:r>
          </w:p>
        </w:tc>
        <w:tc>
          <w:tcPr>
            <w:tcW w:w="1550" w:type="dxa"/>
          </w:tcPr>
          <w:p w:rsidR="00407C07" w:rsidRPr="00407C07" w:rsidRDefault="00407C07"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1</w:t>
            </w:r>
          </w:p>
        </w:tc>
        <w:tc>
          <w:tcPr>
            <w:tcW w:w="1569" w:type="dxa"/>
          </w:tcPr>
          <w:p w:rsidR="00407C07" w:rsidRPr="00407C07" w:rsidRDefault="00407C07"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Секретарю для оформлення</w:t>
            </w:r>
          </w:p>
        </w:tc>
      </w:tr>
      <w:tr w:rsidR="00D30A0E" w:rsidRPr="00407C07"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2</w:t>
            </w:r>
          </w:p>
        </w:tc>
        <w:tc>
          <w:tcPr>
            <w:tcW w:w="2797"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Оформлення документів, прийнятих на зборі засновників:</w:t>
            </w:r>
          </w:p>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а) протоколу зборів</w:t>
            </w:r>
            <w:r>
              <w:rPr>
                <w:rFonts w:ascii="Times New Roman" w:hAnsi="Times New Roman" w:cs="Times New Roman"/>
                <w:sz w:val="24"/>
                <w:szCs w:val="24"/>
                <w:lang w:val="uk-UA"/>
              </w:rPr>
              <w:t>;</w:t>
            </w:r>
          </w:p>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б) Засновницького Договору</w:t>
            </w:r>
            <w:r>
              <w:rPr>
                <w:rFonts w:ascii="Times New Roman" w:hAnsi="Times New Roman" w:cs="Times New Roman"/>
                <w:sz w:val="24"/>
                <w:szCs w:val="24"/>
                <w:lang w:val="uk-UA"/>
              </w:rPr>
              <w:t>;</w:t>
            </w:r>
          </w:p>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в) Статуту</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Секретар</w:t>
            </w:r>
          </w:p>
        </w:tc>
        <w:tc>
          <w:tcPr>
            <w:tcW w:w="1780"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а) протокол зборів</w:t>
            </w:r>
            <w:r>
              <w:rPr>
                <w:rFonts w:ascii="Times New Roman" w:hAnsi="Times New Roman" w:cs="Times New Roman"/>
                <w:sz w:val="24"/>
                <w:szCs w:val="24"/>
                <w:lang w:val="uk-UA"/>
              </w:rPr>
              <w:t>;</w:t>
            </w:r>
          </w:p>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б) Засновницький Договір</w:t>
            </w:r>
            <w:r>
              <w:rPr>
                <w:rFonts w:ascii="Times New Roman" w:hAnsi="Times New Roman" w:cs="Times New Roman"/>
                <w:sz w:val="24"/>
                <w:szCs w:val="24"/>
                <w:lang w:val="uk-UA"/>
              </w:rPr>
              <w:t>;</w:t>
            </w:r>
          </w:p>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в) Статут</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w:t>
            </w:r>
          </w:p>
        </w:tc>
      </w:tr>
      <w:tr w:rsidR="00D30A0E" w:rsidRPr="00407C07"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3</w:t>
            </w:r>
          </w:p>
        </w:tc>
        <w:tc>
          <w:tcPr>
            <w:tcW w:w="2797"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Підписання документів, які прийняті на зборах засновників</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Засновники, директор</w:t>
            </w:r>
          </w:p>
        </w:tc>
        <w:tc>
          <w:tcPr>
            <w:tcW w:w="1780"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а) протокол зборів</w:t>
            </w:r>
            <w:r>
              <w:rPr>
                <w:rFonts w:ascii="Times New Roman" w:hAnsi="Times New Roman" w:cs="Times New Roman"/>
                <w:sz w:val="24"/>
                <w:szCs w:val="24"/>
                <w:lang w:val="uk-UA"/>
              </w:rPr>
              <w:t>;</w:t>
            </w:r>
          </w:p>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б) Засновницький Договір</w:t>
            </w:r>
            <w:r>
              <w:rPr>
                <w:rFonts w:ascii="Times New Roman" w:hAnsi="Times New Roman" w:cs="Times New Roman"/>
                <w:sz w:val="24"/>
                <w:szCs w:val="24"/>
                <w:lang w:val="uk-UA"/>
              </w:rPr>
              <w:t>;</w:t>
            </w:r>
          </w:p>
          <w:p w:rsidR="00D30A0E" w:rsidRPr="00407C07" w:rsidRDefault="00D30A0E" w:rsidP="003163B6">
            <w:pPr>
              <w:rPr>
                <w:rFonts w:ascii="Times New Roman" w:hAnsi="Times New Roman" w:cs="Times New Roman"/>
                <w:sz w:val="24"/>
                <w:szCs w:val="24"/>
                <w:lang w:val="uk-UA"/>
              </w:rPr>
            </w:pPr>
            <w:r w:rsidRPr="00407C07">
              <w:rPr>
                <w:rFonts w:ascii="Times New Roman" w:hAnsi="Times New Roman" w:cs="Times New Roman"/>
                <w:sz w:val="24"/>
                <w:szCs w:val="24"/>
                <w:lang w:val="uk-UA"/>
              </w:rPr>
              <w:t>в) Статут</w:t>
            </w:r>
            <w:r>
              <w:rPr>
                <w:rFonts w:ascii="Times New Roman" w:hAnsi="Times New Roman" w:cs="Times New Roman"/>
                <w:sz w:val="24"/>
                <w:szCs w:val="24"/>
                <w:lang w:val="uk-UA"/>
              </w:rPr>
              <w:t xml:space="preserve"> </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Секретарю</w:t>
            </w:r>
          </w:p>
        </w:tc>
      </w:tr>
      <w:tr w:rsidR="00D30A0E" w:rsidRPr="00407C07"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4</w:t>
            </w:r>
          </w:p>
        </w:tc>
        <w:tc>
          <w:tcPr>
            <w:tcW w:w="2797" w:type="dxa"/>
          </w:tcPr>
          <w:p w:rsidR="00D30A0E" w:rsidRPr="00407C07" w:rsidRDefault="00D30A0E" w:rsidP="006523D5">
            <w:pPr>
              <w:rPr>
                <w:rFonts w:ascii="Times New Roman" w:hAnsi="Times New Roman" w:cs="Times New Roman"/>
                <w:sz w:val="24"/>
                <w:szCs w:val="24"/>
                <w:lang w:val="uk-UA"/>
              </w:rPr>
            </w:pPr>
            <w:r>
              <w:rPr>
                <w:rFonts w:ascii="Times New Roman" w:hAnsi="Times New Roman" w:cs="Times New Roman"/>
                <w:sz w:val="24"/>
                <w:szCs w:val="24"/>
                <w:lang w:val="uk-UA"/>
              </w:rPr>
              <w:t xml:space="preserve">Відкриття поточного рахунку </w:t>
            </w:r>
            <w:r w:rsidRPr="00407C07">
              <w:rPr>
                <w:rFonts w:ascii="Times New Roman" w:hAnsi="Times New Roman" w:cs="Times New Roman"/>
                <w:sz w:val="24"/>
                <w:szCs w:val="24"/>
                <w:lang w:val="uk-UA"/>
              </w:rPr>
              <w:t>в банку представництва на особу, згідно</w:t>
            </w:r>
            <w:r>
              <w:rPr>
                <w:rFonts w:ascii="Times New Roman" w:hAnsi="Times New Roman" w:cs="Times New Roman"/>
                <w:sz w:val="24"/>
                <w:szCs w:val="24"/>
                <w:lang w:val="uk-UA"/>
              </w:rPr>
              <w:t xml:space="preserve"> з</w:t>
            </w:r>
            <w:r w:rsidRPr="00407C07">
              <w:rPr>
                <w:rFonts w:ascii="Times New Roman" w:hAnsi="Times New Roman" w:cs="Times New Roman"/>
                <w:sz w:val="24"/>
                <w:szCs w:val="24"/>
                <w:lang w:val="uk-UA"/>
              </w:rPr>
              <w:t xml:space="preserve"> рішення</w:t>
            </w:r>
            <w:r>
              <w:rPr>
                <w:rFonts w:ascii="Times New Roman" w:hAnsi="Times New Roman" w:cs="Times New Roman"/>
                <w:sz w:val="24"/>
                <w:szCs w:val="24"/>
                <w:lang w:val="uk-UA"/>
              </w:rPr>
              <w:t>м</w:t>
            </w:r>
            <w:r w:rsidRPr="00407C07">
              <w:rPr>
                <w:rFonts w:ascii="Times New Roman" w:hAnsi="Times New Roman" w:cs="Times New Roman"/>
                <w:sz w:val="24"/>
                <w:szCs w:val="24"/>
                <w:lang w:val="uk-UA"/>
              </w:rPr>
              <w:t xml:space="preserve"> засновницьких зборів</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Ініціатор</w:t>
            </w:r>
          </w:p>
        </w:tc>
        <w:tc>
          <w:tcPr>
            <w:tcW w:w="1780" w:type="dxa"/>
          </w:tcPr>
          <w:p w:rsidR="00D30A0E" w:rsidRPr="00407C07" w:rsidRDefault="00D30A0E" w:rsidP="006523D5">
            <w:pPr>
              <w:rPr>
                <w:rFonts w:ascii="Times New Roman" w:hAnsi="Times New Roman" w:cs="Times New Roman"/>
                <w:sz w:val="24"/>
                <w:szCs w:val="24"/>
                <w:lang w:val="uk-UA"/>
              </w:rPr>
            </w:pPr>
            <w:r>
              <w:rPr>
                <w:rFonts w:ascii="Times New Roman" w:hAnsi="Times New Roman" w:cs="Times New Roman"/>
                <w:sz w:val="24"/>
                <w:szCs w:val="24"/>
                <w:lang w:val="uk-UA"/>
              </w:rPr>
              <w:t>Номер</w:t>
            </w:r>
            <w:r w:rsidRPr="00407C07">
              <w:rPr>
                <w:rFonts w:ascii="Times New Roman" w:hAnsi="Times New Roman" w:cs="Times New Roman"/>
                <w:sz w:val="24"/>
                <w:szCs w:val="24"/>
                <w:lang w:val="uk-UA"/>
              </w:rPr>
              <w:t xml:space="preserve"> поточного рахунку  в банку</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w:t>
            </w:r>
          </w:p>
        </w:tc>
      </w:tr>
    </w:tbl>
    <w:p w:rsidR="009E05B0" w:rsidRPr="001D605F" w:rsidRDefault="009E05B0" w:rsidP="007C1191">
      <w:pPr>
        <w:spacing w:after="0" w:line="240" w:lineRule="auto"/>
        <w:rPr>
          <w:rFonts w:ascii="Times New Roman" w:hAnsi="Times New Roman" w:cs="Times New Roman"/>
          <w:sz w:val="28"/>
          <w:szCs w:val="28"/>
          <w:lang w:val="ru-RU"/>
        </w:rPr>
      </w:pPr>
    </w:p>
    <w:tbl>
      <w:tblPr>
        <w:tblStyle w:val="a6"/>
        <w:tblW w:w="9830" w:type="dxa"/>
        <w:tblLook w:val="04A0" w:firstRow="1" w:lastRow="0" w:firstColumn="1" w:lastColumn="0" w:noHBand="0" w:noVBand="1"/>
      </w:tblPr>
      <w:tblGrid>
        <w:gridCol w:w="526"/>
        <w:gridCol w:w="2797"/>
        <w:gridCol w:w="1608"/>
        <w:gridCol w:w="1780"/>
        <w:gridCol w:w="1550"/>
        <w:gridCol w:w="1569"/>
      </w:tblGrid>
      <w:tr w:rsidR="00D30A0E" w:rsidRPr="00407C07"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5</w:t>
            </w:r>
          </w:p>
        </w:tc>
        <w:tc>
          <w:tcPr>
            <w:tcW w:w="2797"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Визначення форми та розміру внеску в статутний фонд засновниками (учасниками) на момент реєстрації підприємства</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Збори засновників</w:t>
            </w:r>
          </w:p>
        </w:tc>
        <w:tc>
          <w:tcPr>
            <w:tcW w:w="1780"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 xml:space="preserve">Протокол засновницьких зборів </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 експертам для оцінки</w:t>
            </w:r>
          </w:p>
        </w:tc>
      </w:tr>
      <w:tr w:rsidR="00D30A0E" w:rsidRPr="00407C07"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6</w:t>
            </w:r>
          </w:p>
        </w:tc>
        <w:tc>
          <w:tcPr>
            <w:tcW w:w="2797"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Оцінка майна, яке передається учасниками до статутного фонду</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Експерти-оцінювачі</w:t>
            </w:r>
          </w:p>
        </w:tc>
        <w:tc>
          <w:tcPr>
            <w:tcW w:w="1780"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Акт оцінки</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 фірмі-оцінювачу</w:t>
            </w:r>
          </w:p>
        </w:tc>
      </w:tr>
      <w:tr w:rsidR="00D30A0E" w:rsidRPr="00407C07"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7</w:t>
            </w:r>
          </w:p>
        </w:tc>
        <w:tc>
          <w:tcPr>
            <w:tcW w:w="2797" w:type="dxa"/>
          </w:tcPr>
          <w:p w:rsidR="00D30A0E" w:rsidRPr="00407C07" w:rsidRDefault="00D30A0E" w:rsidP="006523D5">
            <w:pPr>
              <w:rPr>
                <w:rFonts w:ascii="Times New Roman" w:hAnsi="Times New Roman" w:cs="Times New Roman"/>
                <w:sz w:val="24"/>
                <w:szCs w:val="24"/>
                <w:lang w:val="uk-UA"/>
              </w:rPr>
            </w:pPr>
            <w:r>
              <w:rPr>
                <w:rFonts w:ascii="Times New Roman" w:hAnsi="Times New Roman" w:cs="Times New Roman"/>
                <w:sz w:val="24"/>
                <w:szCs w:val="24"/>
                <w:lang w:val="uk-UA"/>
              </w:rPr>
              <w:t>Нотаріальні засвідчення акта</w:t>
            </w:r>
            <w:r w:rsidRPr="00407C07">
              <w:rPr>
                <w:rFonts w:ascii="Times New Roman" w:hAnsi="Times New Roman" w:cs="Times New Roman"/>
                <w:sz w:val="24"/>
                <w:szCs w:val="24"/>
                <w:lang w:val="uk-UA"/>
              </w:rPr>
              <w:t xml:space="preserve"> оцінки майна, яке передається до статутного фонду</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Нотаріус, директор, фірми-оцінювачі</w:t>
            </w:r>
          </w:p>
        </w:tc>
        <w:tc>
          <w:tcPr>
            <w:tcW w:w="1780"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Нотаріально засвідчений акт оцінки</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w:t>
            </w:r>
            <w:r>
              <w:rPr>
                <w:rFonts w:ascii="Times New Roman" w:hAnsi="Times New Roman" w:cs="Times New Roman"/>
                <w:sz w:val="24"/>
                <w:szCs w:val="24"/>
                <w:lang w:val="uk-UA"/>
              </w:rPr>
              <w:t>ру, нотаріусу, фірмі-оцінювачу</w:t>
            </w:r>
          </w:p>
        </w:tc>
      </w:tr>
      <w:tr w:rsidR="00D30A0E" w:rsidRPr="00407C07"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8</w:t>
            </w:r>
          </w:p>
        </w:tc>
        <w:tc>
          <w:tcPr>
            <w:tcW w:w="2797"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Внесення учасн</w:t>
            </w:r>
            <w:r>
              <w:rPr>
                <w:rFonts w:ascii="Times New Roman" w:hAnsi="Times New Roman" w:cs="Times New Roman"/>
                <w:sz w:val="24"/>
                <w:szCs w:val="24"/>
                <w:lang w:val="uk-UA"/>
              </w:rPr>
              <w:t>иками внесків у Статутний фонд у</w:t>
            </w:r>
            <w:r w:rsidRPr="00407C07">
              <w:rPr>
                <w:rFonts w:ascii="Times New Roman" w:hAnsi="Times New Roman" w:cs="Times New Roman"/>
                <w:sz w:val="24"/>
                <w:szCs w:val="24"/>
                <w:lang w:val="uk-UA"/>
              </w:rPr>
              <w:t xml:space="preserve"> грошовій формі</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Засновники, учасники</w:t>
            </w:r>
          </w:p>
        </w:tc>
        <w:tc>
          <w:tcPr>
            <w:tcW w:w="1780" w:type="dxa"/>
          </w:tcPr>
          <w:p w:rsidR="00D30A0E" w:rsidRPr="00407C07" w:rsidRDefault="00D30A0E" w:rsidP="006523D5">
            <w:pPr>
              <w:rPr>
                <w:rFonts w:ascii="Times New Roman" w:hAnsi="Times New Roman" w:cs="Times New Roman"/>
                <w:sz w:val="24"/>
                <w:szCs w:val="24"/>
                <w:lang w:val="uk-UA"/>
              </w:rPr>
            </w:pPr>
            <w:r>
              <w:rPr>
                <w:rFonts w:ascii="Times New Roman" w:hAnsi="Times New Roman" w:cs="Times New Roman"/>
                <w:sz w:val="24"/>
                <w:szCs w:val="24"/>
                <w:lang w:val="uk-UA"/>
              </w:rPr>
              <w:t>Документи банку про внесок у</w:t>
            </w:r>
            <w:r w:rsidRPr="00407C07">
              <w:rPr>
                <w:rFonts w:ascii="Times New Roman" w:hAnsi="Times New Roman" w:cs="Times New Roman"/>
                <w:sz w:val="24"/>
                <w:szCs w:val="24"/>
                <w:lang w:val="uk-UA"/>
              </w:rPr>
              <w:t xml:space="preserve"> статутний фонд</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w:t>
            </w:r>
          </w:p>
        </w:tc>
      </w:tr>
      <w:tr w:rsidR="00D30A0E" w:rsidRPr="00407C07"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9</w:t>
            </w:r>
          </w:p>
        </w:tc>
        <w:tc>
          <w:tcPr>
            <w:tcW w:w="2797"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Сплата державного мита за реєстрацію документів, які прийняті на зборах засновників (реєстраційна палата, держстатистика)</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w:t>
            </w:r>
          </w:p>
        </w:tc>
        <w:tc>
          <w:tcPr>
            <w:tcW w:w="1780"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Документи про сплату</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Секретарю</w:t>
            </w:r>
          </w:p>
        </w:tc>
      </w:tr>
      <w:tr w:rsidR="00D30A0E" w:rsidRPr="00407C07"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10</w:t>
            </w:r>
          </w:p>
        </w:tc>
        <w:tc>
          <w:tcPr>
            <w:tcW w:w="2797"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Підготовка пакета документів для державної реєстрації</w:t>
            </w:r>
          </w:p>
          <w:p w:rsidR="00D30A0E" w:rsidRPr="00407C07" w:rsidRDefault="00D30A0E" w:rsidP="006523D5">
            <w:pPr>
              <w:rPr>
                <w:rFonts w:ascii="Times New Roman" w:hAnsi="Times New Roman" w:cs="Times New Roman"/>
                <w:sz w:val="24"/>
                <w:szCs w:val="24"/>
                <w:lang w:val="uk-UA"/>
              </w:rPr>
            </w:pPr>
            <w:r>
              <w:rPr>
                <w:rFonts w:ascii="Times New Roman" w:hAnsi="Times New Roman" w:cs="Times New Roman"/>
                <w:sz w:val="24"/>
                <w:szCs w:val="24"/>
                <w:lang w:val="uk-UA"/>
              </w:rPr>
              <w:t>а) у</w:t>
            </w:r>
            <w:r w:rsidRPr="00407C07">
              <w:rPr>
                <w:rFonts w:ascii="Times New Roman" w:hAnsi="Times New Roman" w:cs="Times New Roman"/>
                <w:sz w:val="24"/>
                <w:szCs w:val="24"/>
                <w:lang w:val="uk-UA"/>
              </w:rPr>
              <w:t xml:space="preserve"> реєстраційну палату</w:t>
            </w:r>
            <w:r>
              <w:rPr>
                <w:rFonts w:ascii="Times New Roman" w:hAnsi="Times New Roman" w:cs="Times New Roman"/>
                <w:sz w:val="24"/>
                <w:szCs w:val="24"/>
                <w:lang w:val="uk-UA"/>
              </w:rPr>
              <w:t>;</w:t>
            </w:r>
          </w:p>
          <w:p w:rsidR="00D30A0E" w:rsidRPr="00407C07" w:rsidRDefault="00D30A0E" w:rsidP="006523D5">
            <w:pPr>
              <w:rPr>
                <w:rFonts w:ascii="Times New Roman" w:hAnsi="Times New Roman" w:cs="Times New Roman"/>
                <w:sz w:val="24"/>
                <w:szCs w:val="24"/>
                <w:lang w:val="uk-UA"/>
              </w:rPr>
            </w:pPr>
            <w:r>
              <w:rPr>
                <w:rFonts w:ascii="Times New Roman" w:hAnsi="Times New Roman" w:cs="Times New Roman"/>
                <w:sz w:val="24"/>
                <w:szCs w:val="24"/>
                <w:lang w:val="uk-UA"/>
              </w:rPr>
              <w:t>б) у</w:t>
            </w:r>
            <w:r w:rsidRPr="00407C07">
              <w:rPr>
                <w:rFonts w:ascii="Times New Roman" w:hAnsi="Times New Roman" w:cs="Times New Roman"/>
                <w:sz w:val="24"/>
                <w:szCs w:val="24"/>
                <w:lang w:val="uk-UA"/>
              </w:rPr>
              <w:t xml:space="preserve"> відділення держстатистики</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Секретар</w:t>
            </w:r>
          </w:p>
        </w:tc>
        <w:tc>
          <w:tcPr>
            <w:tcW w:w="1780"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 xml:space="preserve">Пакет документів (службова записка про запит на реєстрацію, засновницькі </w:t>
            </w:r>
            <w:r w:rsidRPr="00407C07">
              <w:rPr>
                <w:rFonts w:ascii="Times New Roman" w:hAnsi="Times New Roman" w:cs="Times New Roman"/>
                <w:sz w:val="24"/>
                <w:szCs w:val="24"/>
                <w:lang w:val="uk-UA"/>
              </w:rPr>
              <w:lastRenderedPageBreak/>
              <w:t>документи)</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w:t>
            </w:r>
          </w:p>
        </w:tc>
      </w:tr>
      <w:tr w:rsidR="00D30A0E" w:rsidRPr="00407C07"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11</w:t>
            </w:r>
          </w:p>
        </w:tc>
        <w:tc>
          <w:tcPr>
            <w:tcW w:w="2797" w:type="dxa"/>
          </w:tcPr>
          <w:p w:rsidR="00D30A0E" w:rsidRPr="00407C07" w:rsidRDefault="00D30A0E" w:rsidP="006523D5">
            <w:pPr>
              <w:rPr>
                <w:rFonts w:ascii="Times New Roman" w:hAnsi="Times New Roman" w:cs="Times New Roman"/>
                <w:sz w:val="24"/>
                <w:szCs w:val="24"/>
                <w:lang w:val="uk-UA"/>
              </w:rPr>
            </w:pPr>
            <w:r>
              <w:rPr>
                <w:rFonts w:ascii="Times New Roman" w:hAnsi="Times New Roman" w:cs="Times New Roman"/>
                <w:sz w:val="24"/>
                <w:szCs w:val="24"/>
                <w:lang w:val="uk-UA"/>
              </w:rPr>
              <w:t>Відправлення пакета</w:t>
            </w:r>
            <w:r w:rsidRPr="00407C07">
              <w:rPr>
                <w:rFonts w:ascii="Times New Roman" w:hAnsi="Times New Roman" w:cs="Times New Roman"/>
                <w:sz w:val="24"/>
                <w:szCs w:val="24"/>
                <w:lang w:val="uk-UA"/>
              </w:rPr>
              <w:t xml:space="preserve"> документів у реєстраційну палату і держстатистику</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Секретар</w:t>
            </w:r>
          </w:p>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w:t>
            </w:r>
          </w:p>
        </w:tc>
        <w:tc>
          <w:tcPr>
            <w:tcW w:w="1780"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Пакет документів</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Реєстраційну палату, Облдержста-тистику</w:t>
            </w:r>
          </w:p>
        </w:tc>
      </w:tr>
      <w:tr w:rsidR="00D30A0E" w:rsidRPr="00407C07"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12</w:t>
            </w:r>
          </w:p>
        </w:tc>
        <w:tc>
          <w:tcPr>
            <w:tcW w:w="2797" w:type="dxa"/>
          </w:tcPr>
          <w:p w:rsidR="00D30A0E" w:rsidRPr="00407C07" w:rsidRDefault="00D30A0E" w:rsidP="006523D5">
            <w:pPr>
              <w:rPr>
                <w:rFonts w:ascii="Times New Roman" w:hAnsi="Times New Roman" w:cs="Times New Roman"/>
                <w:sz w:val="24"/>
                <w:szCs w:val="24"/>
                <w:lang w:val="uk-UA"/>
              </w:rPr>
            </w:pPr>
            <w:r>
              <w:rPr>
                <w:rFonts w:ascii="Times New Roman" w:hAnsi="Times New Roman" w:cs="Times New Roman"/>
                <w:sz w:val="24"/>
                <w:szCs w:val="24"/>
                <w:lang w:val="uk-UA"/>
              </w:rPr>
              <w:t>Аналіз пакета</w:t>
            </w:r>
            <w:r w:rsidRPr="00407C07">
              <w:rPr>
                <w:rFonts w:ascii="Times New Roman" w:hAnsi="Times New Roman" w:cs="Times New Roman"/>
                <w:sz w:val="24"/>
                <w:szCs w:val="24"/>
                <w:lang w:val="uk-UA"/>
              </w:rPr>
              <w:t xml:space="preserve"> наданих документів і оформлення свідоцтв про реєстрацію</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Реєстраційна палата, Облдержста-тистика</w:t>
            </w:r>
          </w:p>
        </w:tc>
        <w:tc>
          <w:tcPr>
            <w:tcW w:w="1780"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Свідоцтво про реєстрацію</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w:t>
            </w:r>
          </w:p>
        </w:tc>
      </w:tr>
      <w:tr w:rsidR="00D30A0E" w:rsidRPr="00407C07"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13</w:t>
            </w:r>
          </w:p>
        </w:tc>
        <w:tc>
          <w:tcPr>
            <w:tcW w:w="2797"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Отримання дозволу для виготовлення печатки підприємства, штампів</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 міський відділ внутрішніх справ</w:t>
            </w:r>
          </w:p>
        </w:tc>
        <w:tc>
          <w:tcPr>
            <w:tcW w:w="1780"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Документи про дозвіл на виготовлення печатки і штампів</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w:t>
            </w:r>
          </w:p>
        </w:tc>
      </w:tr>
    </w:tbl>
    <w:p w:rsidR="009E05B0" w:rsidRPr="001D605F" w:rsidRDefault="009E05B0" w:rsidP="007C1191">
      <w:pPr>
        <w:spacing w:after="0" w:line="360" w:lineRule="auto"/>
        <w:rPr>
          <w:rFonts w:ascii="Times New Roman" w:hAnsi="Times New Roman" w:cs="Times New Roman"/>
          <w:sz w:val="28"/>
          <w:szCs w:val="28"/>
          <w:lang w:val="ru-RU"/>
        </w:rPr>
      </w:pPr>
    </w:p>
    <w:tbl>
      <w:tblPr>
        <w:tblStyle w:val="a6"/>
        <w:tblW w:w="9830" w:type="dxa"/>
        <w:tblLook w:val="04A0" w:firstRow="1" w:lastRow="0" w:firstColumn="1" w:lastColumn="0" w:noHBand="0" w:noVBand="1"/>
      </w:tblPr>
      <w:tblGrid>
        <w:gridCol w:w="526"/>
        <w:gridCol w:w="2797"/>
        <w:gridCol w:w="1608"/>
        <w:gridCol w:w="1780"/>
        <w:gridCol w:w="1550"/>
        <w:gridCol w:w="1569"/>
      </w:tblGrid>
      <w:tr w:rsidR="00D30A0E" w:rsidRPr="00407C07"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14</w:t>
            </w:r>
          </w:p>
        </w:tc>
        <w:tc>
          <w:tcPr>
            <w:tcW w:w="2797"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Виготовлення печаток і штампів</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 організації  з виготовлення печаток і штампів</w:t>
            </w:r>
          </w:p>
        </w:tc>
        <w:tc>
          <w:tcPr>
            <w:tcW w:w="1780" w:type="dxa"/>
          </w:tcPr>
          <w:p w:rsidR="00D30A0E" w:rsidRPr="00407C07" w:rsidRDefault="00D30A0E" w:rsidP="006523D5">
            <w:pPr>
              <w:rPr>
                <w:rFonts w:ascii="Times New Roman" w:hAnsi="Times New Roman" w:cs="Times New Roman"/>
                <w:sz w:val="24"/>
                <w:szCs w:val="24"/>
                <w:lang w:val="uk-UA"/>
              </w:rPr>
            </w:pPr>
            <w:r>
              <w:rPr>
                <w:rFonts w:ascii="Times New Roman" w:hAnsi="Times New Roman" w:cs="Times New Roman"/>
                <w:sz w:val="24"/>
                <w:szCs w:val="24"/>
                <w:lang w:val="uk-UA"/>
              </w:rPr>
              <w:t>Печатка, штамп</w:t>
            </w:r>
            <w:r w:rsidRPr="00407C07">
              <w:rPr>
                <w:rFonts w:ascii="Times New Roman" w:hAnsi="Times New Roman" w:cs="Times New Roman"/>
                <w:sz w:val="24"/>
                <w:szCs w:val="24"/>
                <w:lang w:val="uk-UA"/>
              </w:rPr>
              <w:t>и</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w:t>
            </w:r>
          </w:p>
        </w:tc>
      </w:tr>
      <w:tr w:rsidR="00D30A0E" w:rsidRPr="00051288"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15</w:t>
            </w:r>
          </w:p>
        </w:tc>
        <w:tc>
          <w:tcPr>
            <w:tcW w:w="2797"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Підготовка пакетів документів і направлення для реєстрації:</w:t>
            </w:r>
          </w:p>
          <w:p w:rsidR="00D30A0E" w:rsidRPr="00407C07" w:rsidRDefault="00D30A0E" w:rsidP="006523D5">
            <w:pPr>
              <w:rPr>
                <w:rFonts w:ascii="Times New Roman" w:hAnsi="Times New Roman" w:cs="Times New Roman"/>
                <w:sz w:val="24"/>
                <w:szCs w:val="24"/>
                <w:lang w:val="uk-UA"/>
              </w:rPr>
            </w:pPr>
            <w:r>
              <w:rPr>
                <w:rFonts w:ascii="Times New Roman" w:hAnsi="Times New Roman" w:cs="Times New Roman"/>
                <w:sz w:val="24"/>
                <w:szCs w:val="24"/>
                <w:lang w:val="uk-UA"/>
              </w:rPr>
              <w:t>– у</w:t>
            </w:r>
            <w:r w:rsidRPr="00407C07">
              <w:rPr>
                <w:rFonts w:ascii="Times New Roman" w:hAnsi="Times New Roman" w:cs="Times New Roman"/>
                <w:sz w:val="24"/>
                <w:szCs w:val="24"/>
                <w:lang w:val="uk-UA"/>
              </w:rPr>
              <w:t xml:space="preserve"> податкову інспекцію</w:t>
            </w:r>
            <w:r>
              <w:rPr>
                <w:rFonts w:ascii="Times New Roman" w:hAnsi="Times New Roman" w:cs="Times New Roman"/>
                <w:sz w:val="24"/>
                <w:szCs w:val="24"/>
                <w:lang w:val="uk-UA"/>
              </w:rPr>
              <w:t>;</w:t>
            </w:r>
          </w:p>
          <w:p w:rsidR="00D30A0E" w:rsidRPr="00407C07" w:rsidRDefault="00D30A0E" w:rsidP="006523D5">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407C07">
              <w:rPr>
                <w:rFonts w:ascii="Times New Roman" w:hAnsi="Times New Roman" w:cs="Times New Roman"/>
                <w:sz w:val="24"/>
                <w:szCs w:val="24"/>
                <w:lang w:val="uk-UA"/>
              </w:rPr>
              <w:t>у пенсійний фонд</w:t>
            </w:r>
            <w:r>
              <w:rPr>
                <w:rFonts w:ascii="Times New Roman" w:hAnsi="Times New Roman" w:cs="Times New Roman"/>
                <w:sz w:val="24"/>
                <w:szCs w:val="24"/>
                <w:lang w:val="uk-UA"/>
              </w:rPr>
              <w:t>;</w:t>
            </w:r>
          </w:p>
          <w:p w:rsidR="00D30A0E" w:rsidRPr="00D2792A" w:rsidRDefault="00D30A0E" w:rsidP="00D2792A">
            <w:pPr>
              <w:pStyle w:val="a5"/>
              <w:numPr>
                <w:ilvl w:val="0"/>
                <w:numId w:val="19"/>
              </w:numPr>
              <w:rPr>
                <w:rFonts w:ascii="Times New Roman" w:hAnsi="Times New Roman" w:cs="Times New Roman"/>
                <w:sz w:val="24"/>
                <w:szCs w:val="24"/>
                <w:lang w:val="uk-UA"/>
              </w:rPr>
            </w:pPr>
            <w:r w:rsidRPr="00D2792A">
              <w:rPr>
                <w:rFonts w:ascii="Times New Roman" w:hAnsi="Times New Roman" w:cs="Times New Roman"/>
                <w:sz w:val="24"/>
                <w:szCs w:val="24"/>
                <w:lang w:val="uk-UA"/>
              </w:rPr>
              <w:t>у фонди соціального захисту</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 секретар</w:t>
            </w:r>
          </w:p>
        </w:tc>
        <w:tc>
          <w:tcPr>
            <w:tcW w:w="1780"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Пакет засновницьких документів</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У податкову інспекцію,</w:t>
            </w:r>
          </w:p>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 xml:space="preserve"> пенсійний фонд, фонди соціального захисту</w:t>
            </w:r>
          </w:p>
        </w:tc>
      </w:tr>
      <w:tr w:rsidR="00D30A0E" w:rsidRPr="00407C07" w:rsidTr="006523D5">
        <w:tc>
          <w:tcPr>
            <w:tcW w:w="526" w:type="dxa"/>
          </w:tcPr>
          <w:p w:rsidR="00D30A0E" w:rsidRPr="00407C07" w:rsidRDefault="00D30A0E" w:rsidP="00060EC8">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16</w:t>
            </w:r>
          </w:p>
        </w:tc>
        <w:tc>
          <w:tcPr>
            <w:tcW w:w="2797"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Аналіз пакета документів наданих на реєстрацію та оформлення документів про реєстрацію</w:t>
            </w:r>
          </w:p>
        </w:tc>
        <w:tc>
          <w:tcPr>
            <w:tcW w:w="1608"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Податкова інспекція,</w:t>
            </w:r>
          </w:p>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пенсійний фонд,</w:t>
            </w:r>
          </w:p>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фонди соціального захисту</w:t>
            </w:r>
          </w:p>
        </w:tc>
        <w:tc>
          <w:tcPr>
            <w:tcW w:w="1780"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Документи про реєстрацію</w:t>
            </w:r>
          </w:p>
        </w:tc>
        <w:tc>
          <w:tcPr>
            <w:tcW w:w="1550" w:type="dxa"/>
          </w:tcPr>
          <w:p w:rsidR="00D30A0E" w:rsidRPr="00407C07" w:rsidRDefault="00D30A0E" w:rsidP="00DF7001">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569" w:type="dxa"/>
          </w:tcPr>
          <w:p w:rsidR="00D30A0E" w:rsidRPr="00407C07" w:rsidRDefault="00D30A0E"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w:t>
            </w:r>
          </w:p>
        </w:tc>
      </w:tr>
    </w:tbl>
    <w:p w:rsidR="00407C07" w:rsidRPr="00407C07" w:rsidRDefault="00407C07" w:rsidP="00407C07">
      <w:pPr>
        <w:spacing w:after="0" w:line="360" w:lineRule="auto"/>
        <w:ind w:firstLine="709"/>
        <w:jc w:val="both"/>
        <w:rPr>
          <w:rFonts w:ascii="Times New Roman" w:hAnsi="Times New Roman" w:cs="Times New Roman"/>
          <w:sz w:val="28"/>
          <w:szCs w:val="28"/>
          <w:lang w:val="uk-UA"/>
        </w:rPr>
      </w:pPr>
    </w:p>
    <w:p w:rsidR="009E05B0" w:rsidRPr="00407C07" w:rsidRDefault="00407C07" w:rsidP="007C1191">
      <w:pPr>
        <w:spacing w:after="0" w:line="360" w:lineRule="auto"/>
        <w:ind w:firstLine="709"/>
        <w:jc w:val="both"/>
        <w:rPr>
          <w:rFonts w:ascii="Times New Roman" w:hAnsi="Times New Roman" w:cs="Times New Roman"/>
          <w:sz w:val="28"/>
          <w:szCs w:val="28"/>
          <w:lang w:val="uk-UA"/>
        </w:rPr>
      </w:pPr>
      <w:r w:rsidRPr="00407C07">
        <w:rPr>
          <w:rFonts w:ascii="Times New Roman" w:hAnsi="Times New Roman" w:cs="Times New Roman"/>
          <w:sz w:val="28"/>
          <w:szCs w:val="28"/>
          <w:lang w:val="uk-UA"/>
        </w:rPr>
        <w:t>Наведена процедура (табл. 2.24) державної реєстрації підприємства (ТОВ) займає достатню кількість часу</w:t>
      </w:r>
      <w:r w:rsidR="00D30A0E">
        <w:rPr>
          <w:rFonts w:ascii="Times New Roman" w:hAnsi="Times New Roman" w:cs="Times New Roman"/>
          <w:sz w:val="28"/>
          <w:szCs w:val="28"/>
          <w:lang w:val="uk-UA"/>
        </w:rPr>
        <w:t xml:space="preserve"> (прогнозний час – 25 діб)</w:t>
      </w:r>
      <w:r w:rsidRPr="00407C07">
        <w:rPr>
          <w:rFonts w:ascii="Times New Roman" w:hAnsi="Times New Roman" w:cs="Times New Roman"/>
          <w:sz w:val="28"/>
          <w:szCs w:val="28"/>
          <w:lang w:val="uk-UA"/>
        </w:rPr>
        <w:t>. Загальний термін реєстрації лі</w:t>
      </w:r>
      <w:r w:rsidR="00D2792A">
        <w:rPr>
          <w:rFonts w:ascii="Times New Roman" w:hAnsi="Times New Roman" w:cs="Times New Roman"/>
          <w:sz w:val="28"/>
          <w:szCs w:val="28"/>
          <w:lang w:val="uk-UA"/>
        </w:rPr>
        <w:t>мітують нормативи, які надані в</w:t>
      </w:r>
      <w:r w:rsidRPr="00407C07">
        <w:rPr>
          <w:rFonts w:ascii="Times New Roman" w:hAnsi="Times New Roman" w:cs="Times New Roman"/>
          <w:sz w:val="28"/>
          <w:szCs w:val="28"/>
          <w:lang w:val="uk-UA"/>
        </w:rPr>
        <w:t xml:space="preserve"> Законі України «Про державну реєстрацію юридичних осіб, фізичних осіб – підприємців та громадських формувань»</w:t>
      </w:r>
      <w:r w:rsidR="00D30A0E">
        <w:rPr>
          <w:rFonts w:ascii="Times New Roman" w:hAnsi="Times New Roman" w:cs="Times New Roman"/>
          <w:sz w:val="28"/>
          <w:szCs w:val="28"/>
          <w:lang w:val="uk-UA"/>
        </w:rPr>
        <w:t xml:space="preserve"> [</w:t>
      </w:r>
      <w:r w:rsidR="00D30A0E" w:rsidRPr="00D70584">
        <w:rPr>
          <w:rFonts w:ascii="Times New Roman" w:hAnsi="Times New Roman" w:cs="Times New Roman"/>
          <w:sz w:val="28"/>
          <w:szCs w:val="28"/>
          <w:lang w:val="uk-UA"/>
        </w:rPr>
        <w:t>3</w:t>
      </w:r>
      <w:r w:rsidR="00D30A0E">
        <w:rPr>
          <w:rFonts w:ascii="Times New Roman" w:hAnsi="Times New Roman" w:cs="Times New Roman"/>
          <w:sz w:val="28"/>
          <w:szCs w:val="28"/>
          <w:lang w:val="uk-UA"/>
        </w:rPr>
        <w:t>]</w:t>
      </w:r>
      <w:r w:rsidRPr="00407C07">
        <w:rPr>
          <w:rFonts w:ascii="Times New Roman" w:hAnsi="Times New Roman" w:cs="Times New Roman"/>
          <w:sz w:val="28"/>
          <w:szCs w:val="28"/>
          <w:lang w:val="uk-UA"/>
        </w:rPr>
        <w:t>. Але багато залежить від правильност</w:t>
      </w:r>
      <w:r w:rsidR="00D2792A">
        <w:rPr>
          <w:rFonts w:ascii="Times New Roman" w:hAnsi="Times New Roman" w:cs="Times New Roman"/>
          <w:sz w:val="28"/>
          <w:szCs w:val="28"/>
          <w:lang w:val="uk-UA"/>
        </w:rPr>
        <w:t>і складання та оформлення пакета</w:t>
      </w:r>
      <w:r w:rsidRPr="00407C07">
        <w:rPr>
          <w:rFonts w:ascii="Times New Roman" w:hAnsi="Times New Roman" w:cs="Times New Roman"/>
          <w:sz w:val="28"/>
          <w:szCs w:val="28"/>
          <w:lang w:val="uk-UA"/>
        </w:rPr>
        <w:t xml:space="preserve"> засновницьких документів. З моменту отримання свідоцтва про реєстрацію починається процедура з введення в експлуатацію підприємства. </w:t>
      </w:r>
      <w:r w:rsidRPr="007C1191">
        <w:rPr>
          <w:rFonts w:ascii="Times New Roman" w:hAnsi="Times New Roman" w:cs="Times New Roman"/>
          <w:sz w:val="28"/>
          <w:szCs w:val="28"/>
          <w:lang w:val="uk-UA"/>
        </w:rPr>
        <w:t>Укрупнено</w:t>
      </w:r>
      <w:r w:rsidRPr="00407C07">
        <w:rPr>
          <w:rFonts w:ascii="Times New Roman" w:hAnsi="Times New Roman" w:cs="Times New Roman"/>
          <w:sz w:val="28"/>
          <w:szCs w:val="28"/>
          <w:lang w:val="uk-UA"/>
        </w:rPr>
        <w:t xml:space="preserve"> перелік робіт з введення в експлуатацію підприємства наведено в органіграмі (табл. 2.25).</w:t>
      </w:r>
    </w:p>
    <w:p w:rsidR="00407C07" w:rsidRPr="00E54C70" w:rsidRDefault="00407C07" w:rsidP="00E54C70">
      <w:pPr>
        <w:spacing w:after="0" w:line="360" w:lineRule="auto"/>
        <w:rPr>
          <w:rFonts w:ascii="Times New Roman" w:hAnsi="Times New Roman" w:cs="Times New Roman"/>
          <w:i/>
          <w:sz w:val="28"/>
          <w:szCs w:val="28"/>
          <w:lang w:val="uk-UA"/>
        </w:rPr>
      </w:pPr>
      <w:r w:rsidRPr="00E54C70">
        <w:rPr>
          <w:rFonts w:ascii="Times New Roman" w:hAnsi="Times New Roman" w:cs="Times New Roman"/>
          <w:i/>
          <w:sz w:val="28"/>
          <w:szCs w:val="28"/>
          <w:lang w:val="uk-UA"/>
        </w:rPr>
        <w:lastRenderedPageBreak/>
        <w:t>Таблиця 2.25</w:t>
      </w:r>
      <w:r w:rsidR="00E54C70" w:rsidRPr="00E54C70">
        <w:rPr>
          <w:rFonts w:ascii="Times New Roman" w:hAnsi="Times New Roman" w:cs="Times New Roman"/>
          <w:i/>
          <w:sz w:val="28"/>
          <w:szCs w:val="28"/>
          <w:lang w:val="uk-UA"/>
        </w:rPr>
        <w:t>.</w:t>
      </w:r>
      <w:r w:rsidR="00E54C70">
        <w:rPr>
          <w:rFonts w:ascii="Times New Roman" w:hAnsi="Times New Roman" w:cs="Times New Roman"/>
          <w:i/>
          <w:sz w:val="28"/>
          <w:szCs w:val="28"/>
          <w:lang w:val="uk-UA"/>
        </w:rPr>
        <w:t xml:space="preserve"> </w:t>
      </w:r>
      <w:r w:rsidRPr="00E54C70">
        <w:rPr>
          <w:rFonts w:ascii="Times New Roman" w:hAnsi="Times New Roman" w:cs="Times New Roman"/>
          <w:b/>
          <w:sz w:val="28"/>
          <w:szCs w:val="28"/>
          <w:lang w:val="uk-UA"/>
        </w:rPr>
        <w:t>Органіграма введення підприємства в експлуатацію</w:t>
      </w:r>
    </w:p>
    <w:tbl>
      <w:tblPr>
        <w:tblStyle w:val="a6"/>
        <w:tblW w:w="9830" w:type="dxa"/>
        <w:tblLook w:val="04A0" w:firstRow="1" w:lastRow="0" w:firstColumn="1" w:lastColumn="0" w:noHBand="0" w:noVBand="1"/>
      </w:tblPr>
      <w:tblGrid>
        <w:gridCol w:w="512"/>
        <w:gridCol w:w="2638"/>
        <w:gridCol w:w="1830"/>
        <w:gridCol w:w="1553"/>
        <w:gridCol w:w="1537"/>
        <w:gridCol w:w="1760"/>
      </w:tblGrid>
      <w:tr w:rsidR="00D30A0E" w:rsidRPr="00407C07" w:rsidTr="00D30A0E">
        <w:tc>
          <w:tcPr>
            <w:tcW w:w="512" w:type="dxa"/>
            <w:vAlign w:val="center"/>
          </w:tcPr>
          <w:p w:rsidR="00D30A0E" w:rsidRPr="00407C07" w:rsidRDefault="00D30A0E"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 з/п</w:t>
            </w:r>
          </w:p>
        </w:tc>
        <w:tc>
          <w:tcPr>
            <w:tcW w:w="2638" w:type="dxa"/>
            <w:vAlign w:val="center"/>
          </w:tcPr>
          <w:p w:rsidR="00D30A0E" w:rsidRPr="00407C07" w:rsidRDefault="00D30A0E" w:rsidP="006523D5">
            <w:pPr>
              <w:jc w:val="center"/>
              <w:rPr>
                <w:rFonts w:ascii="Times New Roman" w:hAnsi="Times New Roman" w:cs="Times New Roman"/>
                <w:sz w:val="24"/>
                <w:szCs w:val="24"/>
                <w:lang w:val="uk-UA"/>
              </w:rPr>
            </w:pPr>
            <w:r>
              <w:rPr>
                <w:rFonts w:ascii="Times New Roman" w:hAnsi="Times New Roman" w:cs="Times New Roman"/>
                <w:sz w:val="24"/>
                <w:szCs w:val="24"/>
                <w:lang w:val="uk-UA"/>
              </w:rPr>
              <w:t>Найменування робі</w:t>
            </w:r>
            <w:r w:rsidRPr="00407C07">
              <w:rPr>
                <w:rFonts w:ascii="Times New Roman" w:hAnsi="Times New Roman" w:cs="Times New Roman"/>
                <w:sz w:val="24"/>
                <w:szCs w:val="24"/>
                <w:lang w:val="uk-UA"/>
              </w:rPr>
              <w:t>т</w:t>
            </w:r>
          </w:p>
        </w:tc>
        <w:tc>
          <w:tcPr>
            <w:tcW w:w="1830" w:type="dxa"/>
            <w:vAlign w:val="center"/>
          </w:tcPr>
          <w:p w:rsidR="00D30A0E" w:rsidRPr="00407C07" w:rsidRDefault="00D30A0E"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Виконавець</w:t>
            </w:r>
          </w:p>
        </w:tc>
        <w:tc>
          <w:tcPr>
            <w:tcW w:w="1553" w:type="dxa"/>
            <w:vAlign w:val="center"/>
          </w:tcPr>
          <w:p w:rsidR="00D30A0E" w:rsidRPr="00407C07" w:rsidRDefault="00D30A0E"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Документ, який складається</w:t>
            </w:r>
          </w:p>
        </w:tc>
        <w:tc>
          <w:tcPr>
            <w:tcW w:w="1537" w:type="dxa"/>
            <w:vAlign w:val="center"/>
          </w:tcPr>
          <w:p w:rsidR="00D30A0E" w:rsidRPr="00407C07" w:rsidRDefault="00D30A0E" w:rsidP="00DF7001">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Термін виконання</w:t>
            </w:r>
            <w:r>
              <w:rPr>
                <w:rFonts w:ascii="Times New Roman" w:hAnsi="Times New Roman" w:cs="Times New Roman"/>
                <w:sz w:val="24"/>
                <w:szCs w:val="24"/>
                <w:lang w:val="uk-UA"/>
              </w:rPr>
              <w:t>, діб</w:t>
            </w:r>
          </w:p>
        </w:tc>
        <w:tc>
          <w:tcPr>
            <w:tcW w:w="1760" w:type="dxa"/>
            <w:vAlign w:val="center"/>
          </w:tcPr>
          <w:p w:rsidR="00D30A0E" w:rsidRPr="00407C07" w:rsidRDefault="00D30A0E"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Кому передається</w:t>
            </w:r>
          </w:p>
        </w:tc>
      </w:tr>
      <w:tr w:rsidR="009E05B0" w:rsidRPr="00407C07" w:rsidTr="00D30A0E">
        <w:tc>
          <w:tcPr>
            <w:tcW w:w="512" w:type="dxa"/>
          </w:tcPr>
          <w:p w:rsidR="009E05B0" w:rsidRPr="00407C07" w:rsidRDefault="009E05B0"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1</w:t>
            </w:r>
          </w:p>
        </w:tc>
        <w:tc>
          <w:tcPr>
            <w:tcW w:w="2638"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Обрання приміщення для оренди</w:t>
            </w:r>
          </w:p>
        </w:tc>
        <w:tc>
          <w:tcPr>
            <w:tcW w:w="183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Ініціатор, директор</w:t>
            </w:r>
          </w:p>
        </w:tc>
        <w:tc>
          <w:tcPr>
            <w:tcW w:w="1553"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Визначення юридичної адреси приміщення</w:t>
            </w:r>
          </w:p>
        </w:tc>
        <w:tc>
          <w:tcPr>
            <w:tcW w:w="1537"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Робота виконується до державної реєстрації</w:t>
            </w:r>
          </w:p>
        </w:tc>
        <w:tc>
          <w:tcPr>
            <w:tcW w:w="176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 засновникам</w:t>
            </w:r>
          </w:p>
        </w:tc>
      </w:tr>
      <w:tr w:rsidR="009E05B0" w:rsidRPr="00407C07" w:rsidTr="00D30A0E">
        <w:tc>
          <w:tcPr>
            <w:tcW w:w="512" w:type="dxa"/>
          </w:tcPr>
          <w:p w:rsidR="009E05B0" w:rsidRPr="00407C07" w:rsidRDefault="009E05B0"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2</w:t>
            </w:r>
          </w:p>
        </w:tc>
        <w:tc>
          <w:tcPr>
            <w:tcW w:w="2638"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Укладання договору оренди</w:t>
            </w:r>
          </w:p>
        </w:tc>
        <w:tc>
          <w:tcPr>
            <w:tcW w:w="183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 власник приміщення</w:t>
            </w:r>
          </w:p>
        </w:tc>
        <w:tc>
          <w:tcPr>
            <w:tcW w:w="1553"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Договір оренди</w:t>
            </w:r>
          </w:p>
        </w:tc>
        <w:tc>
          <w:tcPr>
            <w:tcW w:w="1537"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Робота виконується до державної реєстрації</w:t>
            </w:r>
          </w:p>
        </w:tc>
        <w:tc>
          <w:tcPr>
            <w:tcW w:w="176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w:t>
            </w:r>
          </w:p>
        </w:tc>
      </w:tr>
      <w:tr w:rsidR="009E05B0" w:rsidRPr="00407C07" w:rsidTr="00D30A0E">
        <w:tc>
          <w:tcPr>
            <w:tcW w:w="512" w:type="dxa"/>
          </w:tcPr>
          <w:p w:rsidR="009E05B0" w:rsidRPr="00407C07" w:rsidRDefault="009E05B0"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3</w:t>
            </w:r>
          </w:p>
        </w:tc>
        <w:tc>
          <w:tcPr>
            <w:tcW w:w="2638"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Нотаріальне засвідчення договору оренди</w:t>
            </w:r>
          </w:p>
        </w:tc>
        <w:tc>
          <w:tcPr>
            <w:tcW w:w="183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Власник приміщення директор, нотаріус</w:t>
            </w:r>
          </w:p>
        </w:tc>
        <w:tc>
          <w:tcPr>
            <w:tcW w:w="1553"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Нотаріальне засвідчення договору оренди</w:t>
            </w:r>
          </w:p>
        </w:tc>
        <w:tc>
          <w:tcPr>
            <w:tcW w:w="1537" w:type="dxa"/>
          </w:tcPr>
          <w:p w:rsidR="009E05B0" w:rsidRPr="00407C07" w:rsidRDefault="009E05B0" w:rsidP="00D30A0E">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76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Власнику приміщення директору, нотаріусу</w:t>
            </w:r>
          </w:p>
        </w:tc>
      </w:tr>
      <w:tr w:rsidR="009E05B0" w:rsidRPr="00407C07" w:rsidTr="00D30A0E">
        <w:tc>
          <w:tcPr>
            <w:tcW w:w="512" w:type="dxa"/>
          </w:tcPr>
          <w:p w:rsidR="009E05B0" w:rsidRPr="00407C07" w:rsidRDefault="009E05B0"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4</w:t>
            </w:r>
          </w:p>
        </w:tc>
        <w:tc>
          <w:tcPr>
            <w:tcW w:w="2638" w:type="dxa"/>
          </w:tcPr>
          <w:p w:rsidR="009E05B0" w:rsidRPr="00407C07" w:rsidRDefault="009E05B0" w:rsidP="006523D5">
            <w:pPr>
              <w:rPr>
                <w:rFonts w:ascii="Times New Roman" w:hAnsi="Times New Roman" w:cs="Times New Roman"/>
                <w:sz w:val="24"/>
                <w:szCs w:val="24"/>
                <w:lang w:val="uk-UA"/>
              </w:rPr>
            </w:pPr>
            <w:r>
              <w:rPr>
                <w:rFonts w:ascii="Times New Roman" w:hAnsi="Times New Roman" w:cs="Times New Roman"/>
                <w:sz w:val="24"/>
                <w:szCs w:val="24"/>
                <w:lang w:val="uk-UA"/>
              </w:rPr>
              <w:t>Розробка проє</w:t>
            </w:r>
            <w:r w:rsidRPr="00407C07">
              <w:rPr>
                <w:rFonts w:ascii="Times New Roman" w:hAnsi="Times New Roman" w:cs="Times New Roman"/>
                <w:sz w:val="24"/>
                <w:szCs w:val="24"/>
                <w:lang w:val="uk-UA"/>
              </w:rPr>
              <w:t>ктної документації на проведення ремонту приміщення</w:t>
            </w:r>
          </w:p>
        </w:tc>
        <w:tc>
          <w:tcPr>
            <w:tcW w:w="1830" w:type="dxa"/>
          </w:tcPr>
          <w:p w:rsidR="009E05B0" w:rsidRPr="00407C07" w:rsidRDefault="009E05B0" w:rsidP="006523D5">
            <w:pPr>
              <w:rPr>
                <w:rFonts w:ascii="Times New Roman" w:hAnsi="Times New Roman" w:cs="Times New Roman"/>
                <w:sz w:val="24"/>
                <w:szCs w:val="24"/>
                <w:lang w:val="uk-UA"/>
              </w:rPr>
            </w:pPr>
            <w:r>
              <w:rPr>
                <w:rFonts w:ascii="Times New Roman" w:hAnsi="Times New Roman" w:cs="Times New Roman"/>
                <w:sz w:val="24"/>
                <w:szCs w:val="24"/>
                <w:lang w:val="uk-UA"/>
              </w:rPr>
              <w:t>За договором з проє</w:t>
            </w:r>
            <w:r w:rsidRPr="00407C07">
              <w:rPr>
                <w:rFonts w:ascii="Times New Roman" w:hAnsi="Times New Roman" w:cs="Times New Roman"/>
                <w:sz w:val="24"/>
                <w:szCs w:val="24"/>
                <w:lang w:val="uk-UA"/>
              </w:rPr>
              <w:t>ктантом</w:t>
            </w:r>
          </w:p>
        </w:tc>
        <w:tc>
          <w:tcPr>
            <w:tcW w:w="1553" w:type="dxa"/>
          </w:tcPr>
          <w:p w:rsidR="009E05B0" w:rsidRPr="00407C07" w:rsidRDefault="009E05B0" w:rsidP="006523D5">
            <w:pPr>
              <w:rPr>
                <w:rFonts w:ascii="Times New Roman" w:hAnsi="Times New Roman" w:cs="Times New Roman"/>
                <w:sz w:val="24"/>
                <w:szCs w:val="24"/>
                <w:lang w:val="uk-UA"/>
              </w:rPr>
            </w:pPr>
            <w:r>
              <w:rPr>
                <w:rFonts w:ascii="Times New Roman" w:hAnsi="Times New Roman" w:cs="Times New Roman"/>
                <w:sz w:val="24"/>
                <w:szCs w:val="24"/>
                <w:lang w:val="uk-UA"/>
              </w:rPr>
              <w:t>Проє</w:t>
            </w:r>
            <w:r w:rsidRPr="00407C07">
              <w:rPr>
                <w:rFonts w:ascii="Times New Roman" w:hAnsi="Times New Roman" w:cs="Times New Roman"/>
                <w:sz w:val="24"/>
                <w:szCs w:val="24"/>
                <w:lang w:val="uk-UA"/>
              </w:rPr>
              <w:t>кт проведення ремонту</w:t>
            </w:r>
          </w:p>
        </w:tc>
        <w:tc>
          <w:tcPr>
            <w:tcW w:w="1537" w:type="dxa"/>
          </w:tcPr>
          <w:p w:rsidR="009E05B0" w:rsidRPr="00407C07" w:rsidRDefault="009E05B0" w:rsidP="00D30A0E">
            <w:pPr>
              <w:jc w:val="center"/>
              <w:rPr>
                <w:rFonts w:ascii="Times New Roman" w:hAnsi="Times New Roman" w:cs="Times New Roman"/>
                <w:sz w:val="24"/>
                <w:szCs w:val="24"/>
                <w:lang w:val="uk-UA"/>
              </w:rPr>
            </w:pPr>
            <w:r>
              <w:rPr>
                <w:rFonts w:ascii="Times New Roman" w:hAnsi="Times New Roman" w:cs="Times New Roman"/>
                <w:sz w:val="24"/>
                <w:szCs w:val="24"/>
                <w:lang w:val="uk-UA"/>
              </w:rPr>
              <w:t>3–</w:t>
            </w:r>
            <w:r w:rsidRPr="00407C07">
              <w:rPr>
                <w:rFonts w:ascii="Times New Roman" w:hAnsi="Times New Roman" w:cs="Times New Roman"/>
                <w:sz w:val="24"/>
                <w:szCs w:val="24"/>
                <w:lang w:val="uk-UA"/>
              </w:rPr>
              <w:t>5</w:t>
            </w:r>
          </w:p>
        </w:tc>
        <w:tc>
          <w:tcPr>
            <w:tcW w:w="176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w:t>
            </w:r>
          </w:p>
        </w:tc>
      </w:tr>
      <w:tr w:rsidR="009E05B0" w:rsidRPr="00407C07" w:rsidTr="00D30A0E">
        <w:tc>
          <w:tcPr>
            <w:tcW w:w="512" w:type="dxa"/>
          </w:tcPr>
          <w:p w:rsidR="009E05B0" w:rsidRPr="00407C07" w:rsidRDefault="009E05B0"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5</w:t>
            </w:r>
          </w:p>
        </w:tc>
        <w:tc>
          <w:tcPr>
            <w:tcW w:w="2638" w:type="dxa"/>
          </w:tcPr>
          <w:p w:rsidR="009E05B0" w:rsidRPr="00407C07" w:rsidRDefault="009E05B0" w:rsidP="006523D5">
            <w:pPr>
              <w:rPr>
                <w:rFonts w:ascii="Times New Roman" w:hAnsi="Times New Roman" w:cs="Times New Roman"/>
                <w:sz w:val="24"/>
                <w:szCs w:val="24"/>
                <w:lang w:val="uk-UA"/>
              </w:rPr>
            </w:pPr>
            <w:r>
              <w:rPr>
                <w:rFonts w:ascii="Times New Roman" w:hAnsi="Times New Roman" w:cs="Times New Roman"/>
                <w:sz w:val="24"/>
                <w:szCs w:val="24"/>
                <w:lang w:val="uk-UA"/>
              </w:rPr>
              <w:t>Підготовка й</w:t>
            </w:r>
            <w:r w:rsidRPr="00407C07">
              <w:rPr>
                <w:rFonts w:ascii="Times New Roman" w:hAnsi="Times New Roman" w:cs="Times New Roman"/>
                <w:sz w:val="24"/>
                <w:szCs w:val="24"/>
                <w:lang w:val="uk-UA"/>
              </w:rPr>
              <w:t xml:space="preserve"> отримання документів, що дозволяють проведення ремонту:</w:t>
            </w:r>
          </w:p>
          <w:p w:rsidR="009E05B0" w:rsidRPr="00407C07" w:rsidRDefault="009E05B0" w:rsidP="006523D5">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407C07">
              <w:rPr>
                <w:rFonts w:ascii="Times New Roman" w:hAnsi="Times New Roman" w:cs="Times New Roman"/>
                <w:sz w:val="24"/>
                <w:szCs w:val="24"/>
                <w:lang w:val="uk-UA"/>
              </w:rPr>
              <w:t xml:space="preserve"> БТІ</w:t>
            </w:r>
            <w:r>
              <w:rPr>
                <w:rFonts w:ascii="Times New Roman" w:hAnsi="Times New Roman" w:cs="Times New Roman"/>
                <w:sz w:val="24"/>
                <w:szCs w:val="24"/>
                <w:lang w:val="uk-UA"/>
              </w:rPr>
              <w:t>;</w:t>
            </w:r>
          </w:p>
          <w:p w:rsidR="009E05B0" w:rsidRPr="00407C07" w:rsidRDefault="00C208CA" w:rsidP="006523D5">
            <w:pPr>
              <w:rPr>
                <w:rFonts w:ascii="Times New Roman" w:hAnsi="Times New Roman" w:cs="Times New Roman"/>
                <w:sz w:val="24"/>
                <w:szCs w:val="24"/>
                <w:lang w:val="uk-UA"/>
              </w:rPr>
            </w:pPr>
            <w:r>
              <w:rPr>
                <w:rFonts w:ascii="Times New Roman" w:hAnsi="Times New Roman" w:cs="Times New Roman"/>
                <w:sz w:val="24"/>
                <w:szCs w:val="24"/>
                <w:lang w:val="uk-UA"/>
              </w:rPr>
              <w:t>–</w:t>
            </w:r>
            <w:r w:rsidR="009E05B0" w:rsidRPr="00407C07">
              <w:rPr>
                <w:rFonts w:ascii="Times New Roman" w:hAnsi="Times New Roman" w:cs="Times New Roman"/>
                <w:sz w:val="24"/>
                <w:szCs w:val="24"/>
                <w:lang w:val="uk-UA"/>
              </w:rPr>
              <w:t>райдержадміністрації</w:t>
            </w:r>
            <w:r w:rsidR="009E05B0">
              <w:rPr>
                <w:rFonts w:ascii="Times New Roman" w:hAnsi="Times New Roman" w:cs="Times New Roman"/>
                <w:sz w:val="24"/>
                <w:szCs w:val="24"/>
                <w:lang w:val="uk-UA"/>
              </w:rPr>
              <w:t>;</w:t>
            </w:r>
          </w:p>
          <w:p w:rsidR="009E05B0" w:rsidRPr="00407C07" w:rsidRDefault="009E05B0" w:rsidP="006523D5">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407C07">
              <w:rPr>
                <w:rFonts w:ascii="Times New Roman" w:hAnsi="Times New Roman" w:cs="Times New Roman"/>
                <w:sz w:val="24"/>
                <w:szCs w:val="24"/>
                <w:lang w:val="uk-UA"/>
              </w:rPr>
              <w:t>санепідстанції</w:t>
            </w:r>
            <w:r>
              <w:rPr>
                <w:rFonts w:ascii="Times New Roman" w:hAnsi="Times New Roman" w:cs="Times New Roman"/>
                <w:sz w:val="24"/>
                <w:szCs w:val="24"/>
                <w:lang w:val="uk-UA"/>
              </w:rPr>
              <w:t>;</w:t>
            </w:r>
          </w:p>
          <w:p w:rsidR="009E05B0" w:rsidRPr="000F25C3" w:rsidRDefault="009E05B0" w:rsidP="000F25C3">
            <w:pPr>
              <w:pStyle w:val="a5"/>
              <w:numPr>
                <w:ilvl w:val="0"/>
                <w:numId w:val="19"/>
              </w:numPr>
              <w:rPr>
                <w:rFonts w:ascii="Times New Roman" w:hAnsi="Times New Roman" w:cs="Times New Roman"/>
                <w:sz w:val="24"/>
                <w:szCs w:val="24"/>
                <w:lang w:val="uk-UA"/>
              </w:rPr>
            </w:pPr>
            <w:r w:rsidRPr="000F25C3">
              <w:rPr>
                <w:rFonts w:ascii="Times New Roman" w:hAnsi="Times New Roman" w:cs="Times New Roman"/>
                <w:sz w:val="24"/>
                <w:szCs w:val="24"/>
                <w:lang w:val="uk-UA"/>
              </w:rPr>
              <w:t>пожежної інспекції</w:t>
            </w:r>
          </w:p>
        </w:tc>
        <w:tc>
          <w:tcPr>
            <w:tcW w:w="183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 xml:space="preserve">Директор, </w:t>
            </w:r>
          </w:p>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БТІ,</w:t>
            </w:r>
          </w:p>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Відділ архитектури РДА,</w:t>
            </w:r>
          </w:p>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санепідстанція,</w:t>
            </w:r>
          </w:p>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пожежна інспекція</w:t>
            </w:r>
          </w:p>
        </w:tc>
        <w:tc>
          <w:tcPr>
            <w:tcW w:w="1553"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Дозвільні документи</w:t>
            </w:r>
          </w:p>
        </w:tc>
        <w:tc>
          <w:tcPr>
            <w:tcW w:w="1537" w:type="dxa"/>
          </w:tcPr>
          <w:p w:rsidR="009E05B0" w:rsidRPr="00407C07" w:rsidRDefault="009E05B0" w:rsidP="00D30A0E">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15</w:t>
            </w:r>
          </w:p>
        </w:tc>
        <w:tc>
          <w:tcPr>
            <w:tcW w:w="176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w:t>
            </w:r>
          </w:p>
        </w:tc>
      </w:tr>
      <w:tr w:rsidR="009E05B0" w:rsidRPr="00407C07" w:rsidTr="00D30A0E">
        <w:tc>
          <w:tcPr>
            <w:tcW w:w="512" w:type="dxa"/>
          </w:tcPr>
          <w:p w:rsidR="009E05B0" w:rsidRPr="00407C07" w:rsidRDefault="009E05B0"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6</w:t>
            </w:r>
          </w:p>
        </w:tc>
        <w:tc>
          <w:tcPr>
            <w:tcW w:w="2638"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Оформлення і підписання договорів:</w:t>
            </w:r>
          </w:p>
          <w:p w:rsidR="009E05B0" w:rsidRPr="00407C07" w:rsidRDefault="009E05B0" w:rsidP="006523D5">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407C07">
              <w:rPr>
                <w:rFonts w:ascii="Times New Roman" w:hAnsi="Times New Roman" w:cs="Times New Roman"/>
                <w:sz w:val="24"/>
                <w:szCs w:val="24"/>
                <w:lang w:val="uk-UA"/>
              </w:rPr>
              <w:t>на поставку теплової енергії</w:t>
            </w:r>
            <w:r>
              <w:rPr>
                <w:rFonts w:ascii="Times New Roman" w:hAnsi="Times New Roman" w:cs="Times New Roman"/>
                <w:sz w:val="24"/>
                <w:szCs w:val="24"/>
                <w:lang w:val="uk-UA"/>
              </w:rPr>
              <w:t>;</w:t>
            </w:r>
          </w:p>
          <w:p w:rsidR="009E05B0" w:rsidRPr="000F25C3" w:rsidRDefault="009E05B0" w:rsidP="000F25C3">
            <w:pPr>
              <w:pStyle w:val="a5"/>
              <w:numPr>
                <w:ilvl w:val="0"/>
                <w:numId w:val="19"/>
              </w:numPr>
              <w:rPr>
                <w:rFonts w:ascii="Times New Roman" w:hAnsi="Times New Roman" w:cs="Times New Roman"/>
                <w:sz w:val="24"/>
                <w:szCs w:val="24"/>
                <w:lang w:val="uk-UA"/>
              </w:rPr>
            </w:pPr>
            <w:r w:rsidRPr="000F25C3">
              <w:rPr>
                <w:rFonts w:ascii="Times New Roman" w:hAnsi="Times New Roman" w:cs="Times New Roman"/>
                <w:sz w:val="24"/>
                <w:szCs w:val="24"/>
                <w:lang w:val="uk-UA"/>
              </w:rPr>
              <w:t>на поставку електричної енергії</w:t>
            </w:r>
          </w:p>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з організацією водопостачання та водовідведення</w:t>
            </w:r>
          </w:p>
        </w:tc>
        <w:tc>
          <w:tcPr>
            <w:tcW w:w="183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 xml:space="preserve">Директор, </w:t>
            </w:r>
          </w:p>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підприємства комунальної служби</w:t>
            </w:r>
          </w:p>
        </w:tc>
        <w:tc>
          <w:tcPr>
            <w:tcW w:w="1553" w:type="dxa"/>
          </w:tcPr>
          <w:p w:rsidR="009E05B0" w:rsidRPr="00407C07" w:rsidRDefault="009E05B0" w:rsidP="006523D5">
            <w:pPr>
              <w:rPr>
                <w:rFonts w:ascii="Times New Roman" w:hAnsi="Times New Roman" w:cs="Times New Roman"/>
                <w:sz w:val="24"/>
                <w:szCs w:val="24"/>
                <w:lang w:val="uk-UA"/>
              </w:rPr>
            </w:pPr>
            <w:r>
              <w:rPr>
                <w:rFonts w:ascii="Times New Roman" w:hAnsi="Times New Roman" w:cs="Times New Roman"/>
                <w:sz w:val="24"/>
                <w:szCs w:val="24"/>
                <w:lang w:val="uk-UA"/>
              </w:rPr>
              <w:t>Договори</w:t>
            </w:r>
            <w:r w:rsidRPr="00407C07">
              <w:rPr>
                <w:rFonts w:ascii="Times New Roman" w:hAnsi="Times New Roman" w:cs="Times New Roman"/>
                <w:sz w:val="24"/>
                <w:szCs w:val="24"/>
                <w:lang w:val="uk-UA"/>
              </w:rPr>
              <w:t xml:space="preserve"> на постачання тепла, газу, електричної енергії, води</w:t>
            </w:r>
          </w:p>
        </w:tc>
        <w:tc>
          <w:tcPr>
            <w:tcW w:w="1537" w:type="dxa"/>
          </w:tcPr>
          <w:p w:rsidR="009E05B0" w:rsidRPr="00407C07" w:rsidRDefault="009E05B0" w:rsidP="00D30A0E">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15</w:t>
            </w:r>
          </w:p>
        </w:tc>
        <w:tc>
          <w:tcPr>
            <w:tcW w:w="176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w:t>
            </w:r>
          </w:p>
        </w:tc>
      </w:tr>
      <w:tr w:rsidR="009E05B0" w:rsidRPr="00407C07" w:rsidTr="00D30A0E">
        <w:tc>
          <w:tcPr>
            <w:tcW w:w="512" w:type="dxa"/>
          </w:tcPr>
          <w:p w:rsidR="009E05B0" w:rsidRPr="00407C07" w:rsidRDefault="009E05B0"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7</w:t>
            </w:r>
          </w:p>
        </w:tc>
        <w:tc>
          <w:tcPr>
            <w:tcW w:w="2638"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Проведення ремонтних і оформлювальних робіт. Закупка витратних матеріалів</w:t>
            </w:r>
          </w:p>
        </w:tc>
        <w:tc>
          <w:tcPr>
            <w:tcW w:w="183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Бригада по ремонту за договором</w:t>
            </w:r>
          </w:p>
        </w:tc>
        <w:tc>
          <w:tcPr>
            <w:tcW w:w="1553"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Акт виконання робіт</w:t>
            </w:r>
          </w:p>
        </w:tc>
        <w:tc>
          <w:tcPr>
            <w:tcW w:w="1537"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За договором</w:t>
            </w:r>
          </w:p>
        </w:tc>
        <w:tc>
          <w:tcPr>
            <w:tcW w:w="176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w:t>
            </w:r>
          </w:p>
        </w:tc>
      </w:tr>
    </w:tbl>
    <w:p w:rsidR="009E05B0" w:rsidRPr="007C1191" w:rsidRDefault="009E05B0" w:rsidP="007C1191">
      <w:pPr>
        <w:spacing w:after="0" w:line="360" w:lineRule="auto"/>
        <w:rPr>
          <w:lang w:val="uk-UA"/>
        </w:rPr>
      </w:pPr>
    </w:p>
    <w:tbl>
      <w:tblPr>
        <w:tblStyle w:val="a6"/>
        <w:tblW w:w="9830" w:type="dxa"/>
        <w:tblLook w:val="04A0" w:firstRow="1" w:lastRow="0" w:firstColumn="1" w:lastColumn="0" w:noHBand="0" w:noVBand="1"/>
      </w:tblPr>
      <w:tblGrid>
        <w:gridCol w:w="512"/>
        <w:gridCol w:w="2638"/>
        <w:gridCol w:w="1830"/>
        <w:gridCol w:w="1553"/>
        <w:gridCol w:w="1537"/>
        <w:gridCol w:w="1760"/>
      </w:tblGrid>
      <w:tr w:rsidR="009E05B0" w:rsidRPr="00407C07" w:rsidTr="00D30A0E">
        <w:tc>
          <w:tcPr>
            <w:tcW w:w="512" w:type="dxa"/>
          </w:tcPr>
          <w:p w:rsidR="009E05B0" w:rsidRPr="00407C07" w:rsidRDefault="009E05B0"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8</w:t>
            </w:r>
          </w:p>
        </w:tc>
        <w:tc>
          <w:tcPr>
            <w:tcW w:w="2638"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Підбір персоналу робітників згідно</w:t>
            </w:r>
            <w:r>
              <w:rPr>
                <w:rFonts w:ascii="Times New Roman" w:hAnsi="Times New Roman" w:cs="Times New Roman"/>
                <w:sz w:val="24"/>
                <w:szCs w:val="24"/>
                <w:lang w:val="uk-UA"/>
              </w:rPr>
              <w:t xml:space="preserve"> з</w:t>
            </w:r>
            <w:r w:rsidRPr="00407C07">
              <w:rPr>
                <w:rFonts w:ascii="Times New Roman" w:hAnsi="Times New Roman" w:cs="Times New Roman"/>
                <w:sz w:val="24"/>
                <w:szCs w:val="24"/>
                <w:lang w:val="uk-UA"/>
              </w:rPr>
              <w:t xml:space="preserve"> розрахованої у бізнес-плані кі</w:t>
            </w:r>
            <w:r>
              <w:rPr>
                <w:rFonts w:ascii="Times New Roman" w:hAnsi="Times New Roman" w:cs="Times New Roman"/>
                <w:sz w:val="24"/>
                <w:szCs w:val="24"/>
                <w:lang w:val="uk-UA"/>
              </w:rPr>
              <w:t>лькості осіб і штатного розпису</w:t>
            </w:r>
          </w:p>
        </w:tc>
        <w:tc>
          <w:tcPr>
            <w:tcW w:w="183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 рекрутингове агентство</w:t>
            </w:r>
          </w:p>
        </w:tc>
        <w:tc>
          <w:tcPr>
            <w:tcW w:w="1553"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Контракти з персоналом</w:t>
            </w:r>
          </w:p>
        </w:tc>
        <w:tc>
          <w:tcPr>
            <w:tcW w:w="1537"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За контрактами</w:t>
            </w:r>
          </w:p>
        </w:tc>
        <w:tc>
          <w:tcPr>
            <w:tcW w:w="176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Директору, робітникам</w:t>
            </w:r>
          </w:p>
        </w:tc>
      </w:tr>
      <w:tr w:rsidR="009E05B0" w:rsidRPr="00407C07" w:rsidTr="00D30A0E">
        <w:tc>
          <w:tcPr>
            <w:tcW w:w="512" w:type="dxa"/>
          </w:tcPr>
          <w:p w:rsidR="009E05B0" w:rsidRPr="00407C07" w:rsidRDefault="009E05B0"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9</w:t>
            </w:r>
          </w:p>
        </w:tc>
        <w:tc>
          <w:tcPr>
            <w:tcW w:w="2638"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 xml:space="preserve">Розробка логотипу </w:t>
            </w:r>
            <w:r w:rsidRPr="00407C07">
              <w:rPr>
                <w:rFonts w:ascii="Times New Roman" w:hAnsi="Times New Roman" w:cs="Times New Roman"/>
                <w:sz w:val="24"/>
                <w:szCs w:val="24"/>
                <w:lang w:val="uk-UA"/>
              </w:rPr>
              <w:lastRenderedPageBreak/>
              <w:t>підприємства</w:t>
            </w:r>
          </w:p>
        </w:tc>
        <w:tc>
          <w:tcPr>
            <w:tcW w:w="183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lastRenderedPageBreak/>
              <w:t>Дизайнер</w:t>
            </w:r>
          </w:p>
        </w:tc>
        <w:tc>
          <w:tcPr>
            <w:tcW w:w="1553" w:type="dxa"/>
          </w:tcPr>
          <w:p w:rsidR="009E05B0" w:rsidRPr="00407C07" w:rsidRDefault="009E05B0" w:rsidP="006523D5">
            <w:pPr>
              <w:rPr>
                <w:rFonts w:ascii="Times New Roman" w:hAnsi="Times New Roman" w:cs="Times New Roman"/>
                <w:sz w:val="24"/>
                <w:szCs w:val="24"/>
                <w:lang w:val="uk-UA"/>
              </w:rPr>
            </w:pPr>
            <w:r>
              <w:rPr>
                <w:rFonts w:ascii="Times New Roman" w:hAnsi="Times New Roman" w:cs="Times New Roman"/>
                <w:sz w:val="24"/>
                <w:szCs w:val="24"/>
                <w:lang w:val="uk-UA"/>
              </w:rPr>
              <w:t xml:space="preserve">– фірмові </w:t>
            </w:r>
            <w:r>
              <w:rPr>
                <w:rFonts w:ascii="Times New Roman" w:hAnsi="Times New Roman" w:cs="Times New Roman"/>
                <w:sz w:val="24"/>
                <w:szCs w:val="24"/>
                <w:lang w:val="uk-UA"/>
              </w:rPr>
              <w:lastRenderedPageBreak/>
              <w:t>бланки;</w:t>
            </w:r>
          </w:p>
          <w:p w:rsidR="009E05B0" w:rsidRPr="00407C07" w:rsidRDefault="009E05B0" w:rsidP="006523D5">
            <w:pPr>
              <w:rPr>
                <w:rFonts w:ascii="Times New Roman" w:hAnsi="Times New Roman" w:cs="Times New Roman"/>
                <w:sz w:val="24"/>
                <w:szCs w:val="24"/>
                <w:lang w:val="uk-UA"/>
              </w:rPr>
            </w:pPr>
            <w:r>
              <w:rPr>
                <w:rFonts w:ascii="Times New Roman" w:hAnsi="Times New Roman" w:cs="Times New Roman"/>
                <w:sz w:val="24"/>
                <w:szCs w:val="24"/>
                <w:lang w:val="uk-UA"/>
              </w:rPr>
              <w:t>– візитки;</w:t>
            </w:r>
          </w:p>
          <w:p w:rsidR="009E05B0" w:rsidRPr="00407C07" w:rsidRDefault="009E05B0" w:rsidP="006523D5">
            <w:pPr>
              <w:rPr>
                <w:rFonts w:ascii="Times New Roman" w:hAnsi="Times New Roman" w:cs="Times New Roman"/>
                <w:sz w:val="24"/>
                <w:szCs w:val="24"/>
                <w:lang w:val="uk-UA"/>
              </w:rPr>
            </w:pPr>
            <w:r>
              <w:rPr>
                <w:rFonts w:ascii="Times New Roman" w:hAnsi="Times New Roman" w:cs="Times New Roman"/>
                <w:sz w:val="24"/>
                <w:szCs w:val="24"/>
                <w:lang w:val="uk-UA"/>
              </w:rPr>
              <w:t>– і</w:t>
            </w:r>
            <w:r w:rsidRPr="00407C07">
              <w:rPr>
                <w:rFonts w:ascii="Times New Roman" w:hAnsi="Times New Roman" w:cs="Times New Roman"/>
                <w:sz w:val="24"/>
                <w:szCs w:val="24"/>
                <w:lang w:val="uk-UA"/>
              </w:rPr>
              <w:t>нші</w:t>
            </w:r>
          </w:p>
        </w:tc>
        <w:tc>
          <w:tcPr>
            <w:tcW w:w="1537"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lastRenderedPageBreak/>
              <w:t xml:space="preserve">За </w:t>
            </w:r>
            <w:r w:rsidRPr="00407C07">
              <w:rPr>
                <w:rFonts w:ascii="Times New Roman" w:hAnsi="Times New Roman" w:cs="Times New Roman"/>
                <w:sz w:val="24"/>
                <w:szCs w:val="24"/>
                <w:lang w:val="uk-UA"/>
              </w:rPr>
              <w:lastRenderedPageBreak/>
              <w:t>договором</w:t>
            </w:r>
          </w:p>
        </w:tc>
        <w:tc>
          <w:tcPr>
            <w:tcW w:w="176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lastRenderedPageBreak/>
              <w:t>Директору</w:t>
            </w:r>
          </w:p>
        </w:tc>
      </w:tr>
      <w:tr w:rsidR="009E05B0" w:rsidRPr="00407C07" w:rsidTr="00D30A0E">
        <w:tc>
          <w:tcPr>
            <w:tcW w:w="512" w:type="dxa"/>
          </w:tcPr>
          <w:p w:rsidR="009E05B0" w:rsidRPr="00407C07" w:rsidRDefault="009E05B0"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10</w:t>
            </w:r>
          </w:p>
        </w:tc>
        <w:tc>
          <w:tcPr>
            <w:tcW w:w="2638"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Проведення рекламних заходів</w:t>
            </w:r>
          </w:p>
        </w:tc>
        <w:tc>
          <w:tcPr>
            <w:tcW w:w="183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Маркетинговий відділ</w:t>
            </w:r>
          </w:p>
        </w:tc>
        <w:tc>
          <w:tcPr>
            <w:tcW w:w="1553"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Рекламні заходи</w:t>
            </w:r>
          </w:p>
        </w:tc>
        <w:tc>
          <w:tcPr>
            <w:tcW w:w="1537"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Згідно</w:t>
            </w:r>
            <w:r>
              <w:rPr>
                <w:rFonts w:ascii="Times New Roman" w:hAnsi="Times New Roman" w:cs="Times New Roman"/>
                <w:sz w:val="24"/>
                <w:szCs w:val="24"/>
                <w:lang w:val="uk-UA"/>
              </w:rPr>
              <w:t xml:space="preserve"> з бізнес-планом</w:t>
            </w:r>
          </w:p>
        </w:tc>
        <w:tc>
          <w:tcPr>
            <w:tcW w:w="1760" w:type="dxa"/>
          </w:tcPr>
          <w:p w:rsidR="009E05B0" w:rsidRPr="00407C07" w:rsidRDefault="009E05B0" w:rsidP="006523D5">
            <w:pPr>
              <w:rPr>
                <w:rFonts w:ascii="Times New Roman" w:hAnsi="Times New Roman" w:cs="Times New Roman"/>
                <w:sz w:val="24"/>
                <w:szCs w:val="24"/>
                <w:lang w:val="uk-UA"/>
              </w:rPr>
            </w:pPr>
            <w:r>
              <w:rPr>
                <w:rFonts w:ascii="Times New Roman" w:hAnsi="Times New Roman" w:cs="Times New Roman"/>
                <w:sz w:val="24"/>
                <w:szCs w:val="24"/>
                <w:lang w:val="uk-UA"/>
              </w:rPr>
              <w:t>Засобам маркетингових комуні</w:t>
            </w:r>
            <w:r w:rsidRPr="00407C07">
              <w:rPr>
                <w:rFonts w:ascii="Times New Roman" w:hAnsi="Times New Roman" w:cs="Times New Roman"/>
                <w:sz w:val="24"/>
                <w:szCs w:val="24"/>
                <w:lang w:val="uk-UA"/>
              </w:rPr>
              <w:t>кацій</w:t>
            </w:r>
          </w:p>
        </w:tc>
      </w:tr>
      <w:tr w:rsidR="009E05B0" w:rsidRPr="00051288" w:rsidTr="00D30A0E">
        <w:tc>
          <w:tcPr>
            <w:tcW w:w="512" w:type="dxa"/>
          </w:tcPr>
          <w:p w:rsidR="009E05B0" w:rsidRPr="00407C07" w:rsidRDefault="009E05B0" w:rsidP="006523D5">
            <w:pPr>
              <w:jc w:val="center"/>
              <w:rPr>
                <w:rFonts w:ascii="Times New Roman" w:hAnsi="Times New Roman" w:cs="Times New Roman"/>
                <w:sz w:val="24"/>
                <w:szCs w:val="24"/>
                <w:lang w:val="uk-UA"/>
              </w:rPr>
            </w:pPr>
            <w:r w:rsidRPr="00407C07">
              <w:rPr>
                <w:rFonts w:ascii="Times New Roman" w:hAnsi="Times New Roman" w:cs="Times New Roman"/>
                <w:sz w:val="24"/>
                <w:szCs w:val="24"/>
                <w:lang w:val="uk-UA"/>
              </w:rPr>
              <w:t>11</w:t>
            </w:r>
          </w:p>
        </w:tc>
        <w:tc>
          <w:tcPr>
            <w:tcW w:w="2638"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Урочисті заходи щодо відкриття підприємства</w:t>
            </w:r>
          </w:p>
        </w:tc>
        <w:tc>
          <w:tcPr>
            <w:tcW w:w="183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Директор</w:t>
            </w:r>
          </w:p>
        </w:tc>
        <w:tc>
          <w:tcPr>
            <w:tcW w:w="1553"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Збори учасників.</w:t>
            </w:r>
          </w:p>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Фуршет</w:t>
            </w:r>
          </w:p>
        </w:tc>
        <w:tc>
          <w:tcPr>
            <w:tcW w:w="1537" w:type="dxa"/>
            <w:vAlign w:val="center"/>
          </w:tcPr>
          <w:p w:rsidR="009E05B0" w:rsidRPr="00407C07" w:rsidRDefault="009E05B0" w:rsidP="00D30A0E">
            <w:pPr>
              <w:jc w:val="center"/>
              <w:rPr>
                <w:rFonts w:ascii="Times New Roman" w:hAnsi="Times New Roman" w:cs="Times New Roman"/>
                <w:sz w:val="24"/>
                <w:szCs w:val="24"/>
                <w:lang w:val="uk-UA"/>
              </w:rPr>
            </w:pPr>
            <w:r w:rsidRPr="00E07160">
              <w:rPr>
                <w:rFonts w:ascii="Times New Roman" w:hAnsi="Times New Roman" w:cs="Times New Roman"/>
                <w:sz w:val="24"/>
                <w:szCs w:val="24"/>
                <w:lang w:val="uk-UA"/>
              </w:rPr>
              <w:t>1</w:t>
            </w:r>
            <w:r>
              <w:rPr>
                <w:rFonts w:ascii="Times New Roman" w:hAnsi="Times New Roman" w:cs="Times New Roman"/>
                <w:sz w:val="24"/>
                <w:szCs w:val="24"/>
                <w:lang w:val="uk-UA"/>
              </w:rPr>
              <w:t xml:space="preserve"> </w:t>
            </w:r>
          </w:p>
        </w:tc>
        <w:tc>
          <w:tcPr>
            <w:tcW w:w="1760" w:type="dxa"/>
          </w:tcPr>
          <w:p w:rsidR="009E05B0" w:rsidRPr="00407C07" w:rsidRDefault="009E05B0" w:rsidP="006523D5">
            <w:pPr>
              <w:rPr>
                <w:rFonts w:ascii="Times New Roman" w:hAnsi="Times New Roman" w:cs="Times New Roman"/>
                <w:sz w:val="24"/>
                <w:szCs w:val="24"/>
                <w:lang w:val="uk-UA"/>
              </w:rPr>
            </w:pPr>
            <w:r w:rsidRPr="00407C07">
              <w:rPr>
                <w:rFonts w:ascii="Times New Roman" w:hAnsi="Times New Roman" w:cs="Times New Roman"/>
                <w:sz w:val="24"/>
                <w:szCs w:val="24"/>
                <w:lang w:val="uk-UA"/>
              </w:rPr>
              <w:t>За переліком запрошених на фуршет</w:t>
            </w:r>
          </w:p>
        </w:tc>
      </w:tr>
    </w:tbl>
    <w:p w:rsidR="00407C07" w:rsidRPr="00407C07" w:rsidRDefault="00407C07" w:rsidP="00407C07">
      <w:pPr>
        <w:spacing w:after="0" w:line="360" w:lineRule="auto"/>
        <w:ind w:firstLine="709"/>
        <w:jc w:val="both"/>
        <w:rPr>
          <w:rFonts w:ascii="Times New Roman" w:hAnsi="Times New Roman" w:cs="Times New Roman"/>
          <w:sz w:val="28"/>
          <w:szCs w:val="28"/>
          <w:lang w:val="uk-UA"/>
        </w:rPr>
      </w:pPr>
    </w:p>
    <w:p w:rsidR="00407C07" w:rsidRPr="00407C07" w:rsidRDefault="00407C07" w:rsidP="00407C07">
      <w:pPr>
        <w:spacing w:after="0" w:line="360" w:lineRule="auto"/>
        <w:ind w:firstLine="709"/>
        <w:jc w:val="both"/>
        <w:rPr>
          <w:rFonts w:ascii="Times New Roman" w:hAnsi="Times New Roman" w:cs="Times New Roman"/>
          <w:sz w:val="28"/>
          <w:szCs w:val="28"/>
          <w:lang w:val="uk-UA"/>
        </w:rPr>
      </w:pPr>
      <w:r w:rsidRPr="00407C07">
        <w:rPr>
          <w:rFonts w:ascii="Times New Roman" w:hAnsi="Times New Roman" w:cs="Times New Roman"/>
          <w:sz w:val="28"/>
          <w:szCs w:val="28"/>
          <w:lang w:val="uk-UA"/>
        </w:rPr>
        <w:t>Наведена органіграма (табл. 2.25) використовується, якщо при</w:t>
      </w:r>
      <w:r w:rsidR="007C1191">
        <w:rPr>
          <w:rFonts w:ascii="Times New Roman" w:hAnsi="Times New Roman" w:cs="Times New Roman"/>
          <w:sz w:val="28"/>
          <w:szCs w:val="28"/>
          <w:lang w:val="uk-UA"/>
        </w:rPr>
        <w:t>міщення орендується. У випадках якщо</w:t>
      </w:r>
      <w:r w:rsidRPr="00407C07">
        <w:rPr>
          <w:rFonts w:ascii="Times New Roman" w:hAnsi="Times New Roman" w:cs="Times New Roman"/>
          <w:sz w:val="28"/>
          <w:szCs w:val="28"/>
          <w:lang w:val="uk-UA"/>
        </w:rPr>
        <w:t xml:space="preserve"> приміщення будується, використовується дещо інша логістика</w:t>
      </w:r>
      <w:r w:rsidR="006613D4">
        <w:rPr>
          <w:rFonts w:ascii="Times New Roman" w:hAnsi="Times New Roman" w:cs="Times New Roman"/>
          <w:sz w:val="28"/>
          <w:szCs w:val="28"/>
          <w:lang w:val="uk-UA"/>
        </w:rPr>
        <w:t xml:space="preserve"> і зміст введення підприємства в</w:t>
      </w:r>
      <w:r w:rsidRPr="00407C07">
        <w:rPr>
          <w:rFonts w:ascii="Times New Roman" w:hAnsi="Times New Roman" w:cs="Times New Roman"/>
          <w:sz w:val="28"/>
          <w:szCs w:val="28"/>
          <w:lang w:val="uk-UA"/>
        </w:rPr>
        <w:t xml:space="preserve"> експлуатацію. </w:t>
      </w:r>
      <w:r w:rsidR="006613D4">
        <w:rPr>
          <w:rFonts w:ascii="Times New Roman" w:hAnsi="Times New Roman" w:cs="Times New Roman"/>
          <w:sz w:val="28"/>
          <w:szCs w:val="28"/>
          <w:lang w:val="uk-UA"/>
        </w:rPr>
        <w:t>Наприклад, замість розробки проєкту й</w:t>
      </w:r>
      <w:r w:rsidRPr="00407C07">
        <w:rPr>
          <w:rFonts w:ascii="Times New Roman" w:hAnsi="Times New Roman" w:cs="Times New Roman"/>
          <w:sz w:val="28"/>
          <w:szCs w:val="28"/>
          <w:lang w:val="uk-UA"/>
        </w:rPr>
        <w:t xml:space="preserve"> кошторисної документації на ремон</w:t>
      </w:r>
      <w:r w:rsidR="006613D4">
        <w:rPr>
          <w:rFonts w:ascii="Times New Roman" w:hAnsi="Times New Roman" w:cs="Times New Roman"/>
          <w:sz w:val="28"/>
          <w:szCs w:val="28"/>
          <w:lang w:val="uk-UA"/>
        </w:rPr>
        <w:t>т приміщення, розробляється проє</w:t>
      </w:r>
      <w:r w:rsidRPr="00407C07">
        <w:rPr>
          <w:rFonts w:ascii="Times New Roman" w:hAnsi="Times New Roman" w:cs="Times New Roman"/>
          <w:sz w:val="28"/>
          <w:szCs w:val="28"/>
          <w:lang w:val="uk-UA"/>
        </w:rPr>
        <w:t>ктно-кошторисна документація на будівництво приміщення.</w:t>
      </w:r>
    </w:p>
    <w:p w:rsidR="00577C6E" w:rsidRPr="00407C07" w:rsidRDefault="00577C6E" w:rsidP="00577C6E">
      <w:pPr>
        <w:pStyle w:val="a9"/>
        <w:spacing w:line="360" w:lineRule="auto"/>
        <w:ind w:firstLine="851"/>
        <w:jc w:val="both"/>
        <w:rPr>
          <w:rFonts w:ascii="Times New Roman" w:hAnsi="Times New Roman" w:cs="Times New Roman"/>
          <w:sz w:val="28"/>
          <w:szCs w:val="28"/>
          <w:lang w:val="ru-RU"/>
        </w:rPr>
      </w:pPr>
    </w:p>
    <w:p w:rsidR="00577C6E" w:rsidRDefault="00577C6E" w:rsidP="00577C6E">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A6D9B" w:rsidRDefault="005A6D9B" w:rsidP="005A6D9B">
      <w:pPr>
        <w:pStyle w:val="a9"/>
        <w:spacing w:line="360" w:lineRule="auto"/>
        <w:jc w:val="both"/>
        <w:rPr>
          <w:rFonts w:ascii="Times New Roman" w:hAnsi="Times New Roman" w:cs="Times New Roman"/>
          <w:sz w:val="28"/>
          <w:szCs w:val="28"/>
          <w:lang w:val="uk-UA"/>
        </w:rPr>
      </w:pPr>
    </w:p>
    <w:p w:rsidR="005A6D9B" w:rsidRDefault="005A6D9B" w:rsidP="005A6D9B">
      <w:pPr>
        <w:pStyle w:val="a9"/>
        <w:spacing w:line="360" w:lineRule="auto"/>
        <w:jc w:val="both"/>
        <w:rPr>
          <w:rFonts w:ascii="Times New Roman" w:hAnsi="Times New Roman" w:cs="Times New Roman"/>
          <w:sz w:val="28"/>
          <w:szCs w:val="28"/>
          <w:lang w:val="uk-UA"/>
        </w:rPr>
      </w:pPr>
    </w:p>
    <w:p w:rsidR="005A6D9B" w:rsidRDefault="005A6D9B" w:rsidP="005A6D9B">
      <w:pPr>
        <w:pStyle w:val="a9"/>
        <w:spacing w:line="360" w:lineRule="auto"/>
        <w:jc w:val="both"/>
        <w:rPr>
          <w:rFonts w:ascii="Times New Roman" w:hAnsi="Times New Roman" w:cs="Times New Roman"/>
          <w:sz w:val="28"/>
          <w:szCs w:val="28"/>
          <w:lang w:val="uk-UA"/>
        </w:rPr>
      </w:pPr>
    </w:p>
    <w:p w:rsidR="005A6D9B" w:rsidRDefault="005A6D9B" w:rsidP="005A6D9B">
      <w:pPr>
        <w:pStyle w:val="a9"/>
        <w:spacing w:line="360" w:lineRule="auto"/>
        <w:jc w:val="both"/>
        <w:rPr>
          <w:rFonts w:ascii="Times New Roman" w:hAnsi="Times New Roman" w:cs="Times New Roman"/>
          <w:sz w:val="28"/>
          <w:szCs w:val="28"/>
          <w:lang w:val="uk-UA"/>
        </w:rPr>
      </w:pPr>
    </w:p>
    <w:p w:rsidR="005A6D9B" w:rsidRDefault="005A6D9B" w:rsidP="005A6D9B">
      <w:pPr>
        <w:pStyle w:val="a9"/>
        <w:spacing w:line="360" w:lineRule="auto"/>
        <w:jc w:val="both"/>
        <w:rPr>
          <w:rFonts w:ascii="Times New Roman" w:hAnsi="Times New Roman" w:cs="Times New Roman"/>
          <w:sz w:val="28"/>
          <w:szCs w:val="28"/>
          <w:lang w:val="uk-UA"/>
        </w:rPr>
      </w:pPr>
    </w:p>
    <w:p w:rsidR="005A6D9B" w:rsidRDefault="005A6D9B" w:rsidP="005A6D9B">
      <w:pPr>
        <w:pStyle w:val="a9"/>
        <w:spacing w:line="360" w:lineRule="auto"/>
        <w:jc w:val="both"/>
        <w:rPr>
          <w:rFonts w:ascii="Times New Roman" w:hAnsi="Times New Roman" w:cs="Times New Roman"/>
          <w:sz w:val="28"/>
          <w:szCs w:val="28"/>
          <w:lang w:val="uk-UA"/>
        </w:rPr>
      </w:pPr>
    </w:p>
    <w:p w:rsidR="00F11E8B" w:rsidRDefault="005A6D9B" w:rsidP="005A6D9B">
      <w:pPr>
        <w:pStyle w:val="a9"/>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ru-RU" w:eastAsia="ru-RU"/>
        </w:rPr>
        <w:drawing>
          <wp:inline distT="0" distB="0" distL="0" distR="0">
            <wp:extent cx="6291580" cy="4790440"/>
            <wp:effectExtent l="0" t="0" r="0" b="0"/>
            <wp:docPr id="41" name="Рисунок 41" descr="D:\Флешка рабочая\Работа\Посібник\Вторая сборка\Рисунки\bde54ed5496cc4161fb9018da03d53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Флешка рабочая\Работа\Посібник\Вторая сборка\Рисунки\bde54ed5496cc4161fb9018da03d53f0.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91580" cy="4790440"/>
                    </a:xfrm>
                    <a:prstGeom prst="rect">
                      <a:avLst/>
                    </a:prstGeom>
                    <a:noFill/>
                    <a:ln>
                      <a:noFill/>
                    </a:ln>
                  </pic:spPr>
                </pic:pic>
              </a:graphicData>
            </a:graphic>
          </wp:inline>
        </w:drawing>
      </w:r>
    </w:p>
    <w:p w:rsidR="00F11E8B" w:rsidRDefault="00F11E8B" w:rsidP="00B9371A">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9371A" w:rsidRPr="00C208CA" w:rsidRDefault="00F95000" w:rsidP="00C92551">
      <w:pPr>
        <w:pStyle w:val="a9"/>
        <w:spacing w:line="360" w:lineRule="auto"/>
        <w:ind w:firstLine="851"/>
        <w:jc w:val="center"/>
        <w:rPr>
          <w:rFonts w:ascii="Times New Roman" w:hAnsi="Times New Roman" w:cs="Times New Roman"/>
          <w:b/>
          <w:sz w:val="28"/>
          <w:szCs w:val="28"/>
          <w:lang w:val="uk-UA"/>
        </w:rPr>
      </w:pPr>
      <w:r w:rsidRPr="00C208CA">
        <w:rPr>
          <w:rFonts w:ascii="Times New Roman" w:hAnsi="Times New Roman" w:cs="Times New Roman"/>
          <w:b/>
          <w:sz w:val="28"/>
          <w:szCs w:val="28"/>
          <w:lang w:val="uk-UA"/>
        </w:rPr>
        <w:lastRenderedPageBreak/>
        <w:t>3</w:t>
      </w:r>
      <w:r w:rsidR="00B9371A" w:rsidRPr="00C208CA">
        <w:rPr>
          <w:rFonts w:ascii="Times New Roman" w:hAnsi="Times New Roman" w:cs="Times New Roman"/>
          <w:b/>
          <w:sz w:val="28"/>
          <w:szCs w:val="28"/>
          <w:lang w:val="uk-UA"/>
        </w:rPr>
        <w:t xml:space="preserve">. </w:t>
      </w:r>
      <w:r w:rsidRPr="00C208CA">
        <w:rPr>
          <w:rFonts w:ascii="Times New Roman" w:hAnsi="Times New Roman" w:cs="Times New Roman"/>
          <w:b/>
          <w:sz w:val="28"/>
          <w:szCs w:val="28"/>
          <w:lang w:val="uk-UA"/>
        </w:rPr>
        <w:t xml:space="preserve">ОФОРМЛЕННЯ, ПЕРЕВІРКА </w:t>
      </w:r>
      <w:r w:rsidR="00B9371A" w:rsidRPr="00C208CA">
        <w:rPr>
          <w:rFonts w:ascii="Times New Roman" w:hAnsi="Times New Roman" w:cs="Times New Roman"/>
          <w:b/>
          <w:sz w:val="28"/>
          <w:szCs w:val="28"/>
          <w:lang w:val="uk-UA"/>
        </w:rPr>
        <w:t>НА ОРИГІНАЛЬНІСТЬ (ПЛАГІАТ)</w:t>
      </w:r>
      <w:r w:rsidRPr="00C208CA">
        <w:rPr>
          <w:rFonts w:ascii="Times New Roman" w:hAnsi="Times New Roman" w:cs="Times New Roman"/>
          <w:b/>
          <w:sz w:val="28"/>
          <w:szCs w:val="28"/>
          <w:lang w:val="uk-UA"/>
        </w:rPr>
        <w:t>,</w:t>
      </w:r>
      <w:r w:rsidR="00B9371A" w:rsidRPr="00C208CA">
        <w:rPr>
          <w:rFonts w:ascii="Times New Roman" w:hAnsi="Times New Roman" w:cs="Times New Roman"/>
          <w:b/>
          <w:sz w:val="28"/>
          <w:szCs w:val="28"/>
          <w:lang w:val="uk-UA"/>
        </w:rPr>
        <w:t xml:space="preserve"> ПОПЕРЕДН</w:t>
      </w:r>
      <w:r w:rsidRPr="00C208CA">
        <w:rPr>
          <w:rFonts w:ascii="Times New Roman" w:hAnsi="Times New Roman" w:cs="Times New Roman"/>
          <w:b/>
          <w:sz w:val="28"/>
          <w:szCs w:val="28"/>
          <w:lang w:val="uk-UA"/>
        </w:rPr>
        <w:t>ІЙ (КАФЕДРАЛЬНИЙ</w:t>
      </w:r>
      <w:r w:rsidR="00F23316" w:rsidRPr="00C208CA">
        <w:rPr>
          <w:rFonts w:ascii="Times New Roman" w:hAnsi="Times New Roman" w:cs="Times New Roman"/>
          <w:b/>
          <w:sz w:val="28"/>
          <w:szCs w:val="28"/>
          <w:lang w:val="uk-UA"/>
        </w:rPr>
        <w:t>) ЗАХИСТ КВАЛІФІКАЦІЙНОЇ РОБОТИ</w:t>
      </w:r>
    </w:p>
    <w:p w:rsidR="00B9371A" w:rsidRDefault="00B9371A" w:rsidP="008D09AF">
      <w:pPr>
        <w:pStyle w:val="a9"/>
        <w:spacing w:line="360" w:lineRule="auto"/>
        <w:ind w:firstLine="851"/>
        <w:jc w:val="both"/>
        <w:rPr>
          <w:rFonts w:ascii="Times New Roman" w:hAnsi="Times New Roman" w:cs="Times New Roman"/>
          <w:sz w:val="28"/>
          <w:szCs w:val="28"/>
          <w:lang w:val="uk-UA"/>
        </w:rPr>
      </w:pPr>
    </w:p>
    <w:p w:rsidR="00A6472A" w:rsidRDefault="00F95000" w:rsidP="007C1191">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3.1. Вимоги до оформлення тексту, таблиць, діаграм, графікі</w:t>
      </w:r>
      <w:r w:rsidR="00F23316">
        <w:rPr>
          <w:rFonts w:ascii="Times New Roman" w:hAnsi="Times New Roman" w:cs="Times New Roman"/>
          <w:sz w:val="28"/>
          <w:szCs w:val="28"/>
          <w:lang w:val="uk-UA"/>
        </w:rPr>
        <w:t>в, переліку використаних джерел</w:t>
      </w:r>
    </w:p>
    <w:p w:rsidR="00443EE8" w:rsidRDefault="00443EE8" w:rsidP="00443EE8">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Кваліфікаційна робота виконується за допомогою комп’ютерного набору державною мовою </w:t>
      </w:r>
      <w:r w:rsidRPr="00D83CC6">
        <w:rPr>
          <w:rFonts w:ascii="Times New Roman" w:hAnsi="Times New Roman" w:cs="Times New Roman"/>
          <w:sz w:val="28"/>
          <w:szCs w:val="28"/>
          <w:lang w:val="uk-UA"/>
        </w:rPr>
        <w:t xml:space="preserve">на одному боці стандартних білих аркушів формату А4 (210 х </w:t>
      </w:r>
      <w:smartTag w:uri="urn:schemas-microsoft-com:office:smarttags" w:element="metricconverter">
        <w:smartTagPr>
          <w:attr w:name="ProductID" w:val="297 мм"/>
        </w:smartTagPr>
        <w:r w:rsidRPr="00D83CC6">
          <w:rPr>
            <w:rFonts w:ascii="Times New Roman" w:hAnsi="Times New Roman" w:cs="Times New Roman"/>
            <w:sz w:val="28"/>
            <w:szCs w:val="28"/>
            <w:lang w:val="uk-UA"/>
          </w:rPr>
          <w:t>297 мм</w:t>
        </w:r>
      </w:smartTag>
      <w:r w:rsidR="00F23316">
        <w:rPr>
          <w:rFonts w:ascii="Times New Roman" w:hAnsi="Times New Roman" w:cs="Times New Roman"/>
          <w:sz w:val="28"/>
          <w:szCs w:val="28"/>
          <w:lang w:val="uk-UA"/>
        </w:rPr>
        <w:t>) у</w:t>
      </w:r>
      <w:r w:rsidRPr="00D83CC6">
        <w:rPr>
          <w:rFonts w:ascii="Times New Roman" w:hAnsi="Times New Roman" w:cs="Times New Roman"/>
          <w:sz w:val="28"/>
          <w:szCs w:val="28"/>
          <w:lang w:val="uk-UA"/>
        </w:rPr>
        <w:t xml:space="preserve"> книж</w:t>
      </w:r>
      <w:r>
        <w:rPr>
          <w:rFonts w:ascii="Times New Roman" w:hAnsi="Times New Roman" w:cs="Times New Roman"/>
          <w:sz w:val="28"/>
          <w:szCs w:val="28"/>
          <w:lang w:val="uk-UA"/>
        </w:rPr>
        <w:t>ков</w:t>
      </w:r>
      <w:r w:rsidRPr="00D83CC6">
        <w:rPr>
          <w:rFonts w:ascii="Times New Roman" w:hAnsi="Times New Roman" w:cs="Times New Roman"/>
          <w:sz w:val="28"/>
          <w:szCs w:val="28"/>
          <w:lang w:val="uk-UA"/>
        </w:rPr>
        <w:t>ій орієнтації</w:t>
      </w:r>
      <w:r w:rsidR="00F23316">
        <w:rPr>
          <w:rFonts w:ascii="Times New Roman" w:hAnsi="Times New Roman" w:cs="Times New Roman"/>
          <w:sz w:val="28"/>
          <w:szCs w:val="28"/>
          <w:lang w:val="uk-UA"/>
        </w:rPr>
        <w:t>. До</w:t>
      </w:r>
      <w:r>
        <w:rPr>
          <w:rFonts w:ascii="Times New Roman" w:hAnsi="Times New Roman" w:cs="Times New Roman"/>
          <w:sz w:val="28"/>
          <w:szCs w:val="28"/>
          <w:lang w:val="uk-UA"/>
        </w:rPr>
        <w:t xml:space="preserve">пускається, у разі необхідності розташування великих таблиць або рисунків, використання окремих аркушів у альбомній орієнтації з поворотом стосовно інших аркушів </w:t>
      </w:r>
      <w:r w:rsidRPr="00D83CC6">
        <w:rPr>
          <w:rFonts w:ascii="Times New Roman" w:hAnsi="Times New Roman" w:cs="Times New Roman"/>
          <w:sz w:val="28"/>
          <w:szCs w:val="28"/>
          <w:lang w:val="uk-UA"/>
        </w:rPr>
        <w:t>за годинниковою стрілкою</w:t>
      </w:r>
      <w:r>
        <w:rPr>
          <w:rFonts w:ascii="Times New Roman" w:hAnsi="Times New Roman" w:cs="Times New Roman"/>
          <w:sz w:val="28"/>
          <w:szCs w:val="28"/>
          <w:lang w:val="uk-UA"/>
        </w:rPr>
        <w:t>.</w:t>
      </w:r>
    </w:p>
    <w:p w:rsidR="00443EE8" w:rsidRDefault="00F23316" w:rsidP="00443EE8">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 час набору</w:t>
      </w:r>
      <w:r w:rsidR="00443EE8">
        <w:rPr>
          <w:rFonts w:ascii="Times New Roman" w:hAnsi="Times New Roman" w:cs="Times New Roman"/>
          <w:sz w:val="28"/>
          <w:szCs w:val="28"/>
          <w:lang w:val="uk-UA"/>
        </w:rPr>
        <w:t xml:space="preserve"> основного тексту необхідно використовувати шрифт </w:t>
      </w:r>
      <w:r w:rsidR="00443EE8" w:rsidRPr="000505C8">
        <w:rPr>
          <w:rFonts w:ascii="Times New Roman" w:hAnsi="Times New Roman" w:cs="Times New Roman"/>
          <w:sz w:val="28"/>
          <w:szCs w:val="28"/>
          <w:lang w:val="uk-UA"/>
        </w:rPr>
        <w:t>Times New Roman</w:t>
      </w:r>
      <w:r w:rsidR="00443EE8">
        <w:rPr>
          <w:rFonts w:ascii="Times New Roman" w:hAnsi="Times New Roman" w:cs="Times New Roman"/>
          <w:sz w:val="28"/>
          <w:szCs w:val="28"/>
          <w:lang w:val="uk-UA"/>
        </w:rPr>
        <w:t xml:space="preserve">, </w:t>
      </w:r>
      <w:r w:rsidR="00443EE8" w:rsidRPr="000505C8">
        <w:rPr>
          <w:rFonts w:ascii="Times New Roman" w:hAnsi="Times New Roman" w:cs="Times New Roman"/>
          <w:sz w:val="28"/>
          <w:szCs w:val="28"/>
          <w:lang w:val="uk-UA"/>
        </w:rPr>
        <w:t>розмір – 14, відст</w:t>
      </w:r>
      <w:r w:rsidR="00443EE8">
        <w:rPr>
          <w:rFonts w:ascii="Times New Roman" w:hAnsi="Times New Roman" w:cs="Times New Roman"/>
          <w:sz w:val="28"/>
          <w:szCs w:val="28"/>
          <w:lang w:val="uk-UA"/>
        </w:rPr>
        <w:t>ань</w:t>
      </w:r>
      <w:r w:rsidR="00443EE8" w:rsidRPr="000505C8">
        <w:rPr>
          <w:rFonts w:ascii="Times New Roman" w:hAnsi="Times New Roman" w:cs="Times New Roman"/>
          <w:sz w:val="28"/>
          <w:szCs w:val="28"/>
          <w:lang w:val="uk-UA"/>
        </w:rPr>
        <w:t xml:space="preserve"> між рядками – 1,5 інтервали</w:t>
      </w:r>
      <w:r w:rsidR="00443EE8">
        <w:rPr>
          <w:rFonts w:ascii="Times New Roman" w:hAnsi="Times New Roman" w:cs="Times New Roman"/>
          <w:sz w:val="28"/>
          <w:szCs w:val="28"/>
          <w:lang w:val="uk-UA"/>
        </w:rPr>
        <w:t>,</w:t>
      </w:r>
      <w:r w:rsidR="00443EE8" w:rsidRPr="000505C8">
        <w:rPr>
          <w:rFonts w:ascii="Times New Roman" w:hAnsi="Times New Roman" w:cs="Times New Roman"/>
          <w:sz w:val="28"/>
          <w:szCs w:val="28"/>
          <w:lang w:val="uk-UA"/>
        </w:rPr>
        <w:t xml:space="preserve"> вирівнювання абзацу – за шириною</w:t>
      </w:r>
      <w:r w:rsidR="00443EE8">
        <w:rPr>
          <w:rFonts w:ascii="Times New Roman" w:hAnsi="Times New Roman" w:cs="Times New Roman"/>
          <w:sz w:val="28"/>
          <w:szCs w:val="28"/>
          <w:lang w:val="uk-UA"/>
        </w:rPr>
        <w:t>.</w:t>
      </w:r>
      <w:r w:rsidR="00443EE8" w:rsidRPr="000505C8">
        <w:rPr>
          <w:rFonts w:ascii="Times New Roman" w:hAnsi="Times New Roman" w:cs="Times New Roman"/>
          <w:sz w:val="28"/>
          <w:szCs w:val="28"/>
          <w:lang w:val="uk-UA"/>
        </w:rPr>
        <w:t xml:space="preserve"> </w:t>
      </w:r>
      <w:r w:rsidR="00443EE8">
        <w:rPr>
          <w:rFonts w:ascii="Times New Roman" w:hAnsi="Times New Roman" w:cs="Times New Roman"/>
          <w:sz w:val="28"/>
          <w:szCs w:val="28"/>
          <w:lang w:val="uk-UA"/>
        </w:rPr>
        <w:t xml:space="preserve"> На аркуші необхідно залишати відповідні поля: зліва – 25 мм, справа – 10 мм, зверху та знизу – по 20 мм. Вирівнювання абзаців робиться за шириною, відступ першого рядку абзацу – 1,25 см.</w:t>
      </w:r>
    </w:p>
    <w:p w:rsidR="00443EE8" w:rsidRDefault="00443EE8" w:rsidP="00443EE8">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Першим аркушем кваліфікаційної роботи є титульний аркуш. Далі розташовуються Завдання на виконання кваліфікаційної роботи та Графік виконання кваліфікаційної роботи.</w:t>
      </w:r>
    </w:p>
    <w:p w:rsidR="00443EE8" w:rsidRDefault="00443EE8" w:rsidP="00443EE8">
      <w:pPr>
        <w:pStyle w:val="a9"/>
        <w:spacing w:line="360" w:lineRule="auto"/>
        <w:ind w:firstLine="851"/>
        <w:jc w:val="both"/>
        <w:rPr>
          <w:rFonts w:ascii="Times New Roman" w:hAnsi="Times New Roman" w:cs="Times New Roman"/>
          <w:sz w:val="28"/>
          <w:szCs w:val="28"/>
          <w:lang w:val="uk-UA"/>
        </w:rPr>
      </w:pPr>
      <w:r w:rsidRPr="00677C8D">
        <w:rPr>
          <w:rFonts w:ascii="Times New Roman" w:hAnsi="Times New Roman" w:cs="Times New Roman"/>
          <w:sz w:val="28"/>
          <w:szCs w:val="28"/>
          <w:lang w:val="uk-UA"/>
        </w:rPr>
        <w:t>Нумерація аркушів починається з титульного аркуша. Номер</w:t>
      </w:r>
      <w:r>
        <w:rPr>
          <w:rFonts w:ascii="Times New Roman" w:hAnsi="Times New Roman" w:cs="Times New Roman"/>
          <w:sz w:val="28"/>
          <w:szCs w:val="28"/>
          <w:lang w:val="uk-UA"/>
        </w:rPr>
        <w:t xml:space="preserve">а </w:t>
      </w:r>
      <w:r w:rsidRPr="00677C8D">
        <w:rPr>
          <w:rFonts w:ascii="Times New Roman" w:hAnsi="Times New Roman" w:cs="Times New Roman"/>
          <w:sz w:val="28"/>
          <w:szCs w:val="28"/>
          <w:lang w:val="uk-UA"/>
        </w:rPr>
        <w:t>на титульному аркуші</w:t>
      </w:r>
      <w:r>
        <w:rPr>
          <w:rFonts w:ascii="Times New Roman" w:hAnsi="Times New Roman" w:cs="Times New Roman"/>
          <w:sz w:val="28"/>
          <w:szCs w:val="28"/>
          <w:lang w:val="uk-UA"/>
        </w:rPr>
        <w:t>, Завданні та Графіку</w:t>
      </w:r>
      <w:r w:rsidRPr="00677C8D">
        <w:rPr>
          <w:rFonts w:ascii="Times New Roman" w:hAnsi="Times New Roman" w:cs="Times New Roman"/>
          <w:sz w:val="28"/>
          <w:szCs w:val="28"/>
          <w:lang w:val="uk-UA"/>
        </w:rPr>
        <w:t xml:space="preserve"> не став</w:t>
      </w:r>
      <w:r>
        <w:rPr>
          <w:rFonts w:ascii="Times New Roman" w:hAnsi="Times New Roman" w:cs="Times New Roman"/>
          <w:sz w:val="28"/>
          <w:szCs w:val="28"/>
          <w:lang w:val="uk-UA"/>
        </w:rPr>
        <w:t>ля</w:t>
      </w:r>
      <w:r w:rsidRPr="00677C8D">
        <w:rPr>
          <w:rFonts w:ascii="Times New Roman" w:hAnsi="Times New Roman" w:cs="Times New Roman"/>
          <w:sz w:val="28"/>
          <w:szCs w:val="28"/>
          <w:lang w:val="uk-UA"/>
        </w:rPr>
        <w:t>ться. Зміст і подальші сторінки дипломної роботи нумеруют</w:t>
      </w:r>
      <w:r w:rsidR="00F23316">
        <w:rPr>
          <w:rFonts w:ascii="Times New Roman" w:hAnsi="Times New Roman" w:cs="Times New Roman"/>
          <w:sz w:val="28"/>
          <w:szCs w:val="28"/>
          <w:lang w:val="uk-UA"/>
        </w:rPr>
        <w:t>ь, проставляючи номер сторінки в</w:t>
      </w:r>
      <w:r w:rsidRPr="00677C8D">
        <w:rPr>
          <w:rFonts w:ascii="Times New Roman" w:hAnsi="Times New Roman" w:cs="Times New Roman"/>
          <w:sz w:val="28"/>
          <w:szCs w:val="28"/>
          <w:lang w:val="uk-UA"/>
        </w:rPr>
        <w:t xml:space="preserve"> правому нижньому куті</w:t>
      </w:r>
      <w:r>
        <w:rPr>
          <w:rFonts w:ascii="Times New Roman" w:hAnsi="Times New Roman" w:cs="Times New Roman"/>
          <w:sz w:val="28"/>
          <w:szCs w:val="28"/>
          <w:lang w:val="uk-UA"/>
        </w:rPr>
        <w:t>.</w:t>
      </w:r>
    </w:p>
    <w:p w:rsidR="00443EE8" w:rsidRDefault="00443EE8" w:rsidP="00443EE8">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Структурні частини кваліфікаційної роботи треба друкувати кожну з наступної сторінки. Заголовки структурних части</w:t>
      </w:r>
      <w:r w:rsidR="00C14928">
        <w:rPr>
          <w:rFonts w:ascii="Times New Roman" w:hAnsi="Times New Roman" w:cs="Times New Roman"/>
          <w:sz w:val="28"/>
          <w:szCs w:val="28"/>
          <w:lang w:val="uk-UA"/>
        </w:rPr>
        <w:t xml:space="preserve">н друкуються великими літерами </w:t>
      </w:r>
      <w:r>
        <w:rPr>
          <w:rFonts w:ascii="Times New Roman" w:hAnsi="Times New Roman" w:cs="Times New Roman"/>
          <w:sz w:val="28"/>
          <w:szCs w:val="28"/>
          <w:lang w:val="uk-UA"/>
        </w:rPr>
        <w:t>з вирівнюванням по центру. До назв розділів додається слово</w:t>
      </w:r>
      <w:r w:rsidRPr="00D4507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45076">
        <w:rPr>
          <w:rFonts w:ascii="Times New Roman" w:hAnsi="Times New Roman" w:cs="Times New Roman"/>
          <w:sz w:val="28"/>
          <w:szCs w:val="28"/>
          <w:lang w:val="uk-UA"/>
        </w:rPr>
        <w:t>РОЗДІЛ</w:t>
      </w:r>
      <w:r>
        <w:rPr>
          <w:rFonts w:ascii="Times New Roman" w:hAnsi="Times New Roman" w:cs="Times New Roman"/>
          <w:sz w:val="28"/>
          <w:szCs w:val="28"/>
          <w:lang w:val="uk-UA"/>
        </w:rPr>
        <w:t>» з відповідним номером. Сама назва друкується з нового рядка.</w:t>
      </w:r>
    </w:p>
    <w:p w:rsidR="00443EE8" w:rsidRDefault="00443EE8" w:rsidP="00443EE8">
      <w:pPr>
        <w:pStyle w:val="a9"/>
        <w:spacing w:line="360" w:lineRule="auto"/>
        <w:ind w:firstLine="851"/>
        <w:jc w:val="both"/>
        <w:rPr>
          <w:rFonts w:ascii="Times New Roman" w:hAnsi="Times New Roman" w:cs="Times New Roman"/>
          <w:sz w:val="28"/>
          <w:szCs w:val="28"/>
          <w:lang w:val="uk-UA"/>
        </w:rPr>
      </w:pPr>
      <w:r w:rsidRPr="00D45076">
        <w:rPr>
          <w:rFonts w:ascii="Times New Roman" w:hAnsi="Times New Roman" w:cs="Times New Roman"/>
          <w:sz w:val="28"/>
          <w:szCs w:val="28"/>
          <w:lang w:val="uk-UA"/>
        </w:rPr>
        <w:t xml:space="preserve">Заголовки підрозділів друкують </w:t>
      </w:r>
      <w:r>
        <w:rPr>
          <w:rFonts w:ascii="Times New Roman" w:hAnsi="Times New Roman" w:cs="Times New Roman"/>
          <w:sz w:val="28"/>
          <w:szCs w:val="28"/>
          <w:lang w:val="uk-UA"/>
        </w:rPr>
        <w:t xml:space="preserve">як звичайні речення </w:t>
      </w:r>
      <w:r w:rsidRPr="00D45076">
        <w:rPr>
          <w:rFonts w:ascii="Times New Roman" w:hAnsi="Times New Roman" w:cs="Times New Roman"/>
          <w:sz w:val="28"/>
          <w:szCs w:val="28"/>
          <w:lang w:val="uk-UA"/>
        </w:rPr>
        <w:t>з абзацного відступу.</w:t>
      </w:r>
      <w:r>
        <w:rPr>
          <w:rFonts w:ascii="Times New Roman" w:hAnsi="Times New Roman" w:cs="Times New Roman"/>
          <w:sz w:val="28"/>
          <w:szCs w:val="28"/>
          <w:lang w:val="uk-UA"/>
        </w:rPr>
        <w:t xml:space="preserve"> Номер</w:t>
      </w:r>
      <w:r w:rsidR="00F23316">
        <w:rPr>
          <w:rFonts w:ascii="Times New Roman" w:hAnsi="Times New Roman" w:cs="Times New Roman"/>
          <w:sz w:val="28"/>
          <w:szCs w:val="28"/>
          <w:lang w:val="uk-UA"/>
        </w:rPr>
        <w:t xml:space="preserve"> підрозділу складається з номера розділу та номера</w:t>
      </w:r>
      <w:r>
        <w:rPr>
          <w:rFonts w:ascii="Times New Roman" w:hAnsi="Times New Roman" w:cs="Times New Roman"/>
          <w:sz w:val="28"/>
          <w:szCs w:val="28"/>
          <w:lang w:val="uk-UA"/>
        </w:rPr>
        <w:t xml:space="preserve"> підрозділу, які розділяються крапкою.</w:t>
      </w:r>
    </w:p>
    <w:p w:rsidR="00726676" w:rsidRDefault="00726676" w:rsidP="00726676">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Між заголовками розділів та підрозділів, а також між заголовком підрозділу та наступним текстом треба залишати вільний рядок, а між попереднім текстом та заголовком підрозділу – 2 вільні рядки.</w:t>
      </w:r>
    </w:p>
    <w:p w:rsidR="00443EE8" w:rsidRDefault="00443EE8" w:rsidP="00443EE8">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Підрозділи друкуються на продовженні сторінки після закінчення попереднього підрозділу. Якщо на сторінці залишається місце лише для заголовку підрозділу або ще тільки для одного рядку, підрозділ друкується з наступної сторінки.</w:t>
      </w:r>
    </w:p>
    <w:p w:rsidR="00443EE8" w:rsidRDefault="00443EE8" w:rsidP="00443EE8">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Цифровий матеріал</w:t>
      </w:r>
      <w:r w:rsidRPr="00D678F1">
        <w:rPr>
          <w:rFonts w:ascii="Times New Roman" w:hAnsi="Times New Roman" w:cs="Times New Roman"/>
          <w:sz w:val="28"/>
          <w:szCs w:val="28"/>
          <w:lang w:val="uk-UA"/>
        </w:rPr>
        <w:t xml:space="preserve"> великого обсягу та однорідної структури </w:t>
      </w:r>
      <w:r>
        <w:rPr>
          <w:rFonts w:ascii="Times New Roman" w:hAnsi="Times New Roman" w:cs="Times New Roman"/>
          <w:sz w:val="28"/>
          <w:szCs w:val="28"/>
          <w:lang w:val="uk-UA"/>
        </w:rPr>
        <w:t>доцільно</w:t>
      </w:r>
      <w:r w:rsidRPr="00D678F1">
        <w:rPr>
          <w:rFonts w:ascii="Times New Roman" w:hAnsi="Times New Roman" w:cs="Times New Roman"/>
          <w:sz w:val="28"/>
          <w:szCs w:val="28"/>
          <w:lang w:val="uk-UA"/>
        </w:rPr>
        <w:t xml:space="preserve"> оформлят</w:t>
      </w:r>
      <w:r>
        <w:rPr>
          <w:rFonts w:ascii="Times New Roman" w:hAnsi="Times New Roman" w:cs="Times New Roman"/>
          <w:sz w:val="28"/>
          <w:szCs w:val="28"/>
          <w:lang w:val="uk-UA"/>
        </w:rPr>
        <w:t>и</w:t>
      </w:r>
      <w:r w:rsidRPr="00D678F1">
        <w:rPr>
          <w:rFonts w:ascii="Times New Roman" w:hAnsi="Times New Roman" w:cs="Times New Roman"/>
          <w:sz w:val="28"/>
          <w:szCs w:val="28"/>
          <w:lang w:val="uk-UA"/>
        </w:rPr>
        <w:t xml:space="preserve"> у вигляді таблиць.</w:t>
      </w:r>
      <w:r w:rsidR="00A4729A">
        <w:rPr>
          <w:rFonts w:ascii="Times New Roman" w:hAnsi="Times New Roman" w:cs="Times New Roman"/>
          <w:sz w:val="28"/>
          <w:szCs w:val="28"/>
          <w:lang w:val="uk-UA"/>
        </w:rPr>
        <w:t xml:space="preserve"> На кожну таблицю в</w:t>
      </w:r>
      <w:r>
        <w:rPr>
          <w:rFonts w:ascii="Times New Roman" w:hAnsi="Times New Roman" w:cs="Times New Roman"/>
          <w:sz w:val="28"/>
          <w:szCs w:val="28"/>
          <w:lang w:val="uk-UA"/>
        </w:rPr>
        <w:t xml:space="preserve"> тексті має бути п</w:t>
      </w:r>
      <w:r w:rsidR="00A4729A">
        <w:rPr>
          <w:rFonts w:ascii="Times New Roman" w:hAnsi="Times New Roman" w:cs="Times New Roman"/>
          <w:sz w:val="28"/>
          <w:szCs w:val="28"/>
          <w:lang w:val="uk-UA"/>
        </w:rPr>
        <w:t>осилання з позначенням її номера</w:t>
      </w:r>
      <w:r>
        <w:rPr>
          <w:rFonts w:ascii="Times New Roman" w:hAnsi="Times New Roman" w:cs="Times New Roman"/>
          <w:sz w:val="28"/>
          <w:szCs w:val="28"/>
          <w:lang w:val="uk-UA"/>
        </w:rPr>
        <w:t xml:space="preserve">. Таблиці розташовуються </w:t>
      </w:r>
      <w:r w:rsidR="00A4729A">
        <w:rPr>
          <w:rFonts w:ascii="Times New Roman" w:hAnsi="Times New Roman" w:cs="Times New Roman"/>
          <w:sz w:val="28"/>
          <w:szCs w:val="28"/>
          <w:lang w:val="uk-UA"/>
        </w:rPr>
        <w:t>в</w:t>
      </w:r>
      <w:r w:rsidRPr="00D678F1">
        <w:rPr>
          <w:rFonts w:ascii="Times New Roman" w:hAnsi="Times New Roman" w:cs="Times New Roman"/>
          <w:sz w:val="28"/>
          <w:szCs w:val="28"/>
          <w:lang w:val="uk-UA"/>
        </w:rPr>
        <w:t xml:space="preserve"> тексті безпосередньо після посилання на неї</w:t>
      </w:r>
      <w:r>
        <w:rPr>
          <w:rFonts w:ascii="Times New Roman" w:hAnsi="Times New Roman" w:cs="Times New Roman"/>
          <w:sz w:val="28"/>
          <w:szCs w:val="28"/>
          <w:lang w:val="uk-UA"/>
        </w:rPr>
        <w:t>, або з початку наступної сторінки. Перед таблицею друкується слово «Таблиця» з номером з вирівнюван</w:t>
      </w:r>
      <w:r w:rsidR="00A4729A">
        <w:rPr>
          <w:rFonts w:ascii="Times New Roman" w:hAnsi="Times New Roman" w:cs="Times New Roman"/>
          <w:sz w:val="28"/>
          <w:szCs w:val="28"/>
          <w:lang w:val="uk-UA"/>
        </w:rPr>
        <w:t>ням праворуч. З наступного рядка</w:t>
      </w:r>
      <w:r>
        <w:rPr>
          <w:rFonts w:ascii="Times New Roman" w:hAnsi="Times New Roman" w:cs="Times New Roman"/>
          <w:sz w:val="28"/>
          <w:szCs w:val="28"/>
          <w:lang w:val="uk-UA"/>
        </w:rPr>
        <w:t xml:space="preserve"> по центру друкується</w:t>
      </w:r>
      <w:r w:rsidR="00A4729A">
        <w:rPr>
          <w:rFonts w:ascii="Times New Roman" w:hAnsi="Times New Roman" w:cs="Times New Roman"/>
          <w:sz w:val="28"/>
          <w:szCs w:val="28"/>
          <w:lang w:val="uk-UA"/>
        </w:rPr>
        <w:t xml:space="preserve"> назва таблиці. Якщо є потреба</w:t>
      </w:r>
      <w:r>
        <w:rPr>
          <w:rFonts w:ascii="Times New Roman" w:hAnsi="Times New Roman" w:cs="Times New Roman"/>
          <w:sz w:val="28"/>
          <w:szCs w:val="28"/>
          <w:lang w:val="uk-UA"/>
        </w:rPr>
        <w:t xml:space="preserve"> </w:t>
      </w:r>
      <w:r w:rsidR="00A4729A">
        <w:rPr>
          <w:rFonts w:ascii="Times New Roman" w:hAnsi="Times New Roman" w:cs="Times New Roman"/>
          <w:sz w:val="28"/>
          <w:szCs w:val="28"/>
          <w:lang w:val="uk-UA"/>
        </w:rPr>
        <w:t xml:space="preserve">в </w:t>
      </w:r>
      <w:r>
        <w:rPr>
          <w:rFonts w:ascii="Times New Roman" w:hAnsi="Times New Roman" w:cs="Times New Roman"/>
          <w:sz w:val="28"/>
          <w:szCs w:val="28"/>
          <w:lang w:val="uk-UA"/>
        </w:rPr>
        <w:t>пере</w:t>
      </w:r>
      <w:r w:rsidR="00A4729A">
        <w:rPr>
          <w:rFonts w:ascii="Times New Roman" w:hAnsi="Times New Roman" w:cs="Times New Roman"/>
          <w:sz w:val="28"/>
          <w:szCs w:val="28"/>
          <w:lang w:val="uk-UA"/>
        </w:rPr>
        <w:t>несенні</w:t>
      </w:r>
      <w:r>
        <w:rPr>
          <w:rFonts w:ascii="Times New Roman" w:hAnsi="Times New Roman" w:cs="Times New Roman"/>
          <w:sz w:val="28"/>
          <w:szCs w:val="28"/>
          <w:lang w:val="uk-UA"/>
        </w:rPr>
        <w:t xml:space="preserve"> частин</w:t>
      </w:r>
      <w:r w:rsidR="00A4729A">
        <w:rPr>
          <w:rFonts w:ascii="Times New Roman" w:hAnsi="Times New Roman" w:cs="Times New Roman"/>
          <w:sz w:val="28"/>
          <w:szCs w:val="28"/>
          <w:lang w:val="uk-UA"/>
        </w:rPr>
        <w:t>и таблиці на наступну сторінку в</w:t>
      </w:r>
      <w:r>
        <w:rPr>
          <w:rFonts w:ascii="Times New Roman" w:hAnsi="Times New Roman" w:cs="Times New Roman"/>
          <w:sz w:val="28"/>
          <w:szCs w:val="28"/>
          <w:lang w:val="uk-UA"/>
        </w:rPr>
        <w:t xml:space="preserve"> таблиці після назв граф додають рядок з номерами стовпчиків.</w:t>
      </w:r>
      <w:r w:rsidRPr="0008729B">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08729B">
        <w:rPr>
          <w:rFonts w:ascii="Times New Roman" w:hAnsi="Times New Roman" w:cs="Times New Roman"/>
          <w:sz w:val="28"/>
          <w:szCs w:val="28"/>
          <w:lang w:val="uk-UA"/>
        </w:rPr>
        <w:t xml:space="preserve">а початку кожної сторінки </w:t>
      </w:r>
      <w:r>
        <w:rPr>
          <w:rFonts w:ascii="Times New Roman" w:hAnsi="Times New Roman" w:cs="Times New Roman"/>
          <w:sz w:val="28"/>
          <w:szCs w:val="28"/>
          <w:lang w:val="uk-UA"/>
        </w:rPr>
        <w:t>праворуч</w:t>
      </w:r>
      <w:r w:rsidRPr="0008729B">
        <w:rPr>
          <w:rFonts w:ascii="Times New Roman" w:hAnsi="Times New Roman" w:cs="Times New Roman"/>
          <w:sz w:val="28"/>
          <w:szCs w:val="28"/>
          <w:lang w:val="uk-UA"/>
        </w:rPr>
        <w:t xml:space="preserve"> пишуть слова </w:t>
      </w:r>
      <w:r>
        <w:rPr>
          <w:rFonts w:ascii="Times New Roman" w:hAnsi="Times New Roman" w:cs="Times New Roman"/>
          <w:sz w:val="28"/>
          <w:szCs w:val="28"/>
          <w:lang w:val="uk-UA"/>
        </w:rPr>
        <w:t>«</w:t>
      </w:r>
      <w:r w:rsidR="00A4729A">
        <w:rPr>
          <w:rFonts w:ascii="Times New Roman" w:hAnsi="Times New Roman" w:cs="Times New Roman"/>
          <w:sz w:val="28"/>
          <w:szCs w:val="28"/>
          <w:lang w:val="uk-UA"/>
        </w:rPr>
        <w:t>Продовження таблиці</w:t>
      </w:r>
      <w:r>
        <w:rPr>
          <w:rFonts w:ascii="Times New Roman" w:hAnsi="Times New Roman" w:cs="Times New Roman"/>
          <w:sz w:val="28"/>
          <w:szCs w:val="28"/>
          <w:lang w:val="uk-UA"/>
        </w:rPr>
        <w:t>»</w:t>
      </w:r>
      <w:r w:rsidRPr="0008729B">
        <w:rPr>
          <w:rFonts w:ascii="Times New Roman" w:hAnsi="Times New Roman" w:cs="Times New Roman"/>
          <w:sz w:val="28"/>
          <w:szCs w:val="28"/>
          <w:lang w:val="uk-UA"/>
        </w:rPr>
        <w:t xml:space="preserve"> і вказують її номер</w:t>
      </w:r>
      <w:r>
        <w:rPr>
          <w:rFonts w:ascii="Times New Roman" w:hAnsi="Times New Roman" w:cs="Times New Roman"/>
          <w:sz w:val="28"/>
          <w:szCs w:val="28"/>
          <w:lang w:val="uk-UA"/>
        </w:rPr>
        <w:t xml:space="preserve"> та розміщують рядок з номерами стовпчиків.</w:t>
      </w:r>
    </w:p>
    <w:p w:rsidR="00443EE8" w:rsidRDefault="00443EE8" w:rsidP="00443EE8">
      <w:pPr>
        <w:pStyle w:val="a9"/>
        <w:spacing w:line="360" w:lineRule="auto"/>
        <w:ind w:firstLine="851"/>
        <w:jc w:val="both"/>
        <w:rPr>
          <w:rFonts w:ascii="Times New Roman" w:hAnsi="Times New Roman" w:cs="Times New Roman"/>
          <w:sz w:val="28"/>
          <w:szCs w:val="28"/>
          <w:lang w:val="uk-UA"/>
        </w:rPr>
      </w:pPr>
      <w:r w:rsidRPr="0048333E">
        <w:rPr>
          <w:rFonts w:ascii="Times New Roman" w:hAnsi="Times New Roman" w:cs="Times New Roman"/>
          <w:sz w:val="28"/>
          <w:szCs w:val="28"/>
          <w:lang w:val="uk-UA"/>
        </w:rPr>
        <w:t>Ілюстративний матеріал</w:t>
      </w:r>
      <w:r>
        <w:rPr>
          <w:rFonts w:ascii="Times New Roman" w:hAnsi="Times New Roman" w:cs="Times New Roman"/>
          <w:sz w:val="28"/>
          <w:szCs w:val="28"/>
          <w:lang w:val="uk-UA"/>
        </w:rPr>
        <w:t xml:space="preserve"> у вигляді рисунків, схем, графіків, діаграм тощо розташовують у тексті </w:t>
      </w:r>
      <w:r w:rsidRPr="00D678F1">
        <w:rPr>
          <w:rFonts w:ascii="Times New Roman" w:hAnsi="Times New Roman" w:cs="Times New Roman"/>
          <w:sz w:val="28"/>
          <w:szCs w:val="28"/>
          <w:lang w:val="uk-UA"/>
        </w:rPr>
        <w:t>безпосередньо після посилання на н</w:t>
      </w:r>
      <w:r>
        <w:rPr>
          <w:rFonts w:ascii="Times New Roman" w:hAnsi="Times New Roman" w:cs="Times New Roman"/>
          <w:sz w:val="28"/>
          <w:szCs w:val="28"/>
          <w:lang w:val="uk-UA"/>
        </w:rPr>
        <w:t>их або, я</w:t>
      </w:r>
      <w:r w:rsidRPr="003630D5">
        <w:rPr>
          <w:rFonts w:ascii="Times New Roman" w:hAnsi="Times New Roman" w:cs="Times New Roman"/>
          <w:sz w:val="28"/>
          <w:szCs w:val="28"/>
          <w:lang w:val="uk-UA"/>
        </w:rPr>
        <w:t>кщо це неможливо</w:t>
      </w:r>
      <w:r>
        <w:rPr>
          <w:rFonts w:ascii="Times New Roman" w:hAnsi="Times New Roman" w:cs="Times New Roman"/>
          <w:sz w:val="28"/>
          <w:szCs w:val="28"/>
          <w:lang w:val="uk-UA"/>
        </w:rPr>
        <w:t xml:space="preserve">, </w:t>
      </w:r>
      <w:r w:rsidRPr="003630D5">
        <w:rPr>
          <w:rFonts w:ascii="Times New Roman" w:hAnsi="Times New Roman" w:cs="Times New Roman"/>
          <w:sz w:val="28"/>
          <w:szCs w:val="28"/>
          <w:lang w:val="uk-UA"/>
        </w:rPr>
        <w:t>на наступній сторінці</w:t>
      </w:r>
      <w:r>
        <w:rPr>
          <w:rFonts w:ascii="Times New Roman" w:hAnsi="Times New Roman" w:cs="Times New Roman"/>
          <w:sz w:val="28"/>
          <w:szCs w:val="28"/>
          <w:lang w:val="uk-UA"/>
        </w:rPr>
        <w:t xml:space="preserve">. </w:t>
      </w:r>
      <w:r w:rsidRPr="00B97AE3">
        <w:rPr>
          <w:rFonts w:ascii="Times New Roman" w:hAnsi="Times New Roman" w:cs="Times New Roman"/>
          <w:sz w:val="28"/>
          <w:szCs w:val="28"/>
          <w:lang w:val="uk-UA"/>
        </w:rPr>
        <w:t xml:space="preserve">Ілюстрації позначають словом </w:t>
      </w:r>
      <w:r>
        <w:rPr>
          <w:rFonts w:ascii="Times New Roman" w:hAnsi="Times New Roman" w:cs="Times New Roman"/>
          <w:sz w:val="28"/>
          <w:szCs w:val="28"/>
          <w:lang w:val="uk-UA"/>
        </w:rPr>
        <w:t>«</w:t>
      </w:r>
      <w:r w:rsidRPr="00B97AE3">
        <w:rPr>
          <w:rFonts w:ascii="Times New Roman" w:hAnsi="Times New Roman" w:cs="Times New Roman"/>
          <w:sz w:val="28"/>
          <w:szCs w:val="28"/>
          <w:lang w:val="uk-UA"/>
        </w:rPr>
        <w:t>Рис.</w:t>
      </w:r>
      <w:r>
        <w:rPr>
          <w:rFonts w:ascii="Times New Roman" w:hAnsi="Times New Roman" w:cs="Times New Roman"/>
          <w:sz w:val="28"/>
          <w:szCs w:val="28"/>
          <w:lang w:val="uk-UA"/>
        </w:rPr>
        <w:t>»</w:t>
      </w:r>
      <w:r w:rsidR="00A4729A">
        <w:rPr>
          <w:rFonts w:ascii="Times New Roman" w:hAnsi="Times New Roman" w:cs="Times New Roman"/>
          <w:sz w:val="28"/>
          <w:szCs w:val="28"/>
          <w:lang w:val="uk-UA"/>
        </w:rPr>
        <w:t xml:space="preserve"> із зазначенням її номера</w:t>
      </w:r>
      <w:r>
        <w:rPr>
          <w:rFonts w:ascii="Times New Roman" w:hAnsi="Times New Roman" w:cs="Times New Roman"/>
          <w:sz w:val="28"/>
          <w:szCs w:val="28"/>
          <w:lang w:val="uk-UA"/>
        </w:rPr>
        <w:t xml:space="preserve">. Номер </w:t>
      </w:r>
      <w:r w:rsidRPr="00B97AE3">
        <w:rPr>
          <w:rFonts w:ascii="Times New Roman" w:hAnsi="Times New Roman" w:cs="Times New Roman"/>
          <w:sz w:val="28"/>
          <w:szCs w:val="28"/>
          <w:lang w:val="uk-UA"/>
        </w:rPr>
        <w:t>та назв</w:t>
      </w:r>
      <w:r w:rsidR="00A4729A">
        <w:rPr>
          <w:rFonts w:ascii="Times New Roman" w:hAnsi="Times New Roman" w:cs="Times New Roman"/>
          <w:sz w:val="28"/>
          <w:szCs w:val="28"/>
          <w:lang w:val="uk-UA"/>
        </w:rPr>
        <w:t>у рисунка</w:t>
      </w:r>
      <w:r>
        <w:rPr>
          <w:rFonts w:ascii="Times New Roman" w:hAnsi="Times New Roman" w:cs="Times New Roman"/>
          <w:sz w:val="28"/>
          <w:szCs w:val="28"/>
          <w:lang w:val="uk-UA"/>
        </w:rPr>
        <w:t xml:space="preserve"> розташовують під ним з вирівнюванням по центру.</w:t>
      </w:r>
    </w:p>
    <w:p w:rsidR="00443EE8" w:rsidRPr="0048333E" w:rsidRDefault="00443EE8" w:rsidP="00443EE8">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разі завели</w:t>
      </w:r>
      <w:r w:rsidR="00A4729A">
        <w:rPr>
          <w:rFonts w:ascii="Times New Roman" w:hAnsi="Times New Roman" w:cs="Times New Roman"/>
          <w:sz w:val="28"/>
          <w:szCs w:val="28"/>
          <w:lang w:val="uk-UA"/>
        </w:rPr>
        <w:t>кого розміру таблиці або рисунка</w:t>
      </w:r>
      <w:r w:rsidR="00C14928">
        <w:rPr>
          <w:rFonts w:ascii="Times New Roman" w:hAnsi="Times New Roman" w:cs="Times New Roman"/>
          <w:sz w:val="28"/>
          <w:szCs w:val="28"/>
          <w:lang w:val="uk-UA"/>
        </w:rPr>
        <w:t xml:space="preserve"> допускається використання</w:t>
      </w:r>
      <w:r>
        <w:rPr>
          <w:rFonts w:ascii="Times New Roman" w:hAnsi="Times New Roman" w:cs="Times New Roman"/>
          <w:sz w:val="28"/>
          <w:szCs w:val="28"/>
          <w:lang w:val="uk-UA"/>
        </w:rPr>
        <w:t xml:space="preserve"> в них шрифту розміром 12 або 10 та з інтервалом 1.</w:t>
      </w:r>
    </w:p>
    <w:p w:rsidR="00443EE8" w:rsidRDefault="00A4729A" w:rsidP="00443EE8">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Формули розташовуються в</w:t>
      </w:r>
      <w:r w:rsidR="00443EE8">
        <w:rPr>
          <w:rFonts w:ascii="Times New Roman" w:hAnsi="Times New Roman" w:cs="Times New Roman"/>
          <w:sz w:val="28"/>
          <w:szCs w:val="28"/>
          <w:lang w:val="uk-UA"/>
        </w:rPr>
        <w:t xml:space="preserve"> окремих рядках по це</w:t>
      </w:r>
      <w:r>
        <w:rPr>
          <w:rFonts w:ascii="Times New Roman" w:hAnsi="Times New Roman" w:cs="Times New Roman"/>
          <w:sz w:val="28"/>
          <w:szCs w:val="28"/>
          <w:lang w:val="uk-UA"/>
        </w:rPr>
        <w:t>нтру. Номер формули вказується в</w:t>
      </w:r>
      <w:r w:rsidR="00443EE8">
        <w:rPr>
          <w:rFonts w:ascii="Times New Roman" w:hAnsi="Times New Roman" w:cs="Times New Roman"/>
          <w:sz w:val="28"/>
          <w:szCs w:val="28"/>
          <w:lang w:val="uk-UA"/>
        </w:rPr>
        <w:t xml:space="preserve"> тому ж рядку бі</w:t>
      </w:r>
      <w:r>
        <w:rPr>
          <w:rFonts w:ascii="Times New Roman" w:hAnsi="Times New Roman" w:cs="Times New Roman"/>
          <w:sz w:val="28"/>
          <w:szCs w:val="28"/>
          <w:lang w:val="uk-UA"/>
        </w:rPr>
        <w:t>ля правого поля в</w:t>
      </w:r>
      <w:r w:rsidR="00443EE8">
        <w:rPr>
          <w:rFonts w:ascii="Times New Roman" w:hAnsi="Times New Roman" w:cs="Times New Roman"/>
          <w:sz w:val="28"/>
          <w:szCs w:val="28"/>
          <w:lang w:val="uk-UA"/>
        </w:rPr>
        <w:t xml:space="preserve"> круглих дужках.</w:t>
      </w:r>
    </w:p>
    <w:p w:rsidR="00443EE8" w:rsidRDefault="00443EE8" w:rsidP="00443EE8">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Номера таблиць, рисункі</w:t>
      </w:r>
      <w:r w:rsidR="00A4729A">
        <w:rPr>
          <w:rFonts w:ascii="Times New Roman" w:hAnsi="Times New Roman" w:cs="Times New Roman"/>
          <w:sz w:val="28"/>
          <w:szCs w:val="28"/>
          <w:lang w:val="uk-UA"/>
        </w:rPr>
        <w:t>в та формул складаються з номера розділу та порядкового номера відповідної таблиці, рисунка або формули в</w:t>
      </w:r>
      <w:r>
        <w:rPr>
          <w:rFonts w:ascii="Times New Roman" w:hAnsi="Times New Roman" w:cs="Times New Roman"/>
          <w:sz w:val="28"/>
          <w:szCs w:val="28"/>
          <w:lang w:val="uk-UA"/>
        </w:rPr>
        <w:t xml:space="preserve"> цьому розділі,</w:t>
      </w:r>
      <w:r w:rsidRPr="00D678F1">
        <w:rPr>
          <w:rFonts w:ascii="Times New Roman" w:hAnsi="Times New Roman" w:cs="Times New Roman"/>
          <w:sz w:val="28"/>
          <w:szCs w:val="28"/>
          <w:lang w:val="uk-UA"/>
        </w:rPr>
        <w:t xml:space="preserve"> </w:t>
      </w:r>
      <w:r>
        <w:rPr>
          <w:rFonts w:ascii="Times New Roman" w:hAnsi="Times New Roman" w:cs="Times New Roman"/>
          <w:sz w:val="28"/>
          <w:szCs w:val="28"/>
          <w:lang w:val="uk-UA"/>
        </w:rPr>
        <w:t>які розділяються крапкою.</w:t>
      </w:r>
    </w:p>
    <w:p w:rsidR="00443EE8" w:rsidRPr="002101AA" w:rsidRDefault="00443EE8" w:rsidP="00443EE8">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кваліфік</w:t>
      </w:r>
      <w:r w:rsidR="00A4729A">
        <w:rPr>
          <w:rFonts w:ascii="Times New Roman" w:hAnsi="Times New Roman" w:cs="Times New Roman"/>
          <w:sz w:val="28"/>
          <w:szCs w:val="28"/>
          <w:lang w:val="uk-UA"/>
        </w:rPr>
        <w:t>аційній роботі повинні міститися</w:t>
      </w:r>
      <w:r>
        <w:rPr>
          <w:rFonts w:ascii="Times New Roman" w:hAnsi="Times New Roman" w:cs="Times New Roman"/>
          <w:sz w:val="28"/>
          <w:szCs w:val="28"/>
          <w:lang w:val="uk-UA"/>
        </w:rPr>
        <w:t xml:space="preserve"> посилання на джерела інформації. Перелік джерел надається наприкінці роботи під назвою «</w:t>
      </w:r>
      <w:r w:rsidRPr="00C14226">
        <w:rPr>
          <w:rFonts w:ascii="Times New Roman" w:hAnsi="Times New Roman" w:cs="Times New Roman"/>
          <w:bCs/>
          <w:sz w:val="28"/>
          <w:szCs w:val="28"/>
          <w:lang w:val="uk-UA"/>
        </w:rPr>
        <w:t>СПИСОК ВИКОРИСТАНОЇ ЛІТЕРАТУРИ</w:t>
      </w:r>
      <w:r>
        <w:rPr>
          <w:rFonts w:ascii="Times New Roman" w:hAnsi="Times New Roman" w:cs="Times New Roman"/>
          <w:bCs/>
          <w:sz w:val="28"/>
          <w:szCs w:val="28"/>
          <w:lang w:val="uk-UA"/>
        </w:rPr>
        <w:t xml:space="preserve">». Посилання на джерело розташовується у квадратних дужках та містить </w:t>
      </w:r>
      <w:r w:rsidR="00A4729A">
        <w:rPr>
          <w:rFonts w:ascii="Times New Roman" w:hAnsi="Times New Roman" w:cs="Times New Roman"/>
          <w:bCs/>
          <w:sz w:val="28"/>
          <w:szCs w:val="28"/>
          <w:lang w:val="uk-UA"/>
        </w:rPr>
        <w:t>номер джерела за списком. Якщо в</w:t>
      </w:r>
      <w:r>
        <w:rPr>
          <w:rFonts w:ascii="Times New Roman" w:hAnsi="Times New Roman" w:cs="Times New Roman"/>
          <w:bCs/>
          <w:sz w:val="28"/>
          <w:szCs w:val="28"/>
          <w:lang w:val="uk-UA"/>
        </w:rPr>
        <w:t xml:space="preserve"> тексті йде м</w:t>
      </w:r>
      <w:r w:rsidR="00A4729A">
        <w:rPr>
          <w:rFonts w:ascii="Times New Roman" w:hAnsi="Times New Roman" w:cs="Times New Roman"/>
          <w:bCs/>
          <w:sz w:val="28"/>
          <w:szCs w:val="28"/>
          <w:lang w:val="uk-UA"/>
        </w:rPr>
        <w:t>ова про декілька джерел, можна вказати їхні номера в</w:t>
      </w:r>
      <w:r>
        <w:rPr>
          <w:rFonts w:ascii="Times New Roman" w:hAnsi="Times New Roman" w:cs="Times New Roman"/>
          <w:bCs/>
          <w:sz w:val="28"/>
          <w:szCs w:val="28"/>
          <w:lang w:val="uk-UA"/>
        </w:rPr>
        <w:t xml:space="preserve"> одн</w:t>
      </w:r>
      <w:r w:rsidR="00A4729A">
        <w:rPr>
          <w:rFonts w:ascii="Times New Roman" w:hAnsi="Times New Roman" w:cs="Times New Roman"/>
          <w:bCs/>
          <w:sz w:val="28"/>
          <w:szCs w:val="28"/>
          <w:lang w:val="uk-UA"/>
        </w:rPr>
        <w:t>ому посиланні через кому. Якщо в</w:t>
      </w:r>
      <w:r>
        <w:rPr>
          <w:rFonts w:ascii="Times New Roman" w:hAnsi="Times New Roman" w:cs="Times New Roman"/>
          <w:bCs/>
          <w:sz w:val="28"/>
          <w:szCs w:val="28"/>
          <w:lang w:val="uk-UA"/>
        </w:rPr>
        <w:t xml:space="preserve"> роботі надається цитата, або інша конкретна ін</w:t>
      </w:r>
      <w:r w:rsidR="00A4729A">
        <w:rPr>
          <w:rFonts w:ascii="Times New Roman" w:hAnsi="Times New Roman" w:cs="Times New Roman"/>
          <w:bCs/>
          <w:sz w:val="28"/>
          <w:szCs w:val="28"/>
          <w:lang w:val="uk-UA"/>
        </w:rPr>
        <w:t>формація з джерела, тоді треба в</w:t>
      </w:r>
      <w:r>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lastRenderedPageBreak/>
        <w:t xml:space="preserve">посиланні вказувати номера сторінок, на яких ця інформація наведена. Наприклад: </w:t>
      </w:r>
      <w:r w:rsidRPr="002101AA">
        <w:rPr>
          <w:rFonts w:ascii="Times New Roman" w:hAnsi="Times New Roman" w:cs="Times New Roman"/>
          <w:bCs/>
          <w:sz w:val="28"/>
          <w:szCs w:val="28"/>
          <w:lang w:val="ru-RU"/>
        </w:rPr>
        <w:t>[</w:t>
      </w:r>
      <w:r>
        <w:rPr>
          <w:rFonts w:ascii="Times New Roman" w:hAnsi="Times New Roman" w:cs="Times New Roman"/>
          <w:bCs/>
          <w:sz w:val="28"/>
          <w:szCs w:val="28"/>
          <w:lang w:val="uk-UA"/>
        </w:rPr>
        <w:t>32</w:t>
      </w:r>
      <w:r w:rsidRPr="002101AA">
        <w:rPr>
          <w:rFonts w:ascii="Times New Roman" w:hAnsi="Times New Roman" w:cs="Times New Roman"/>
          <w:bCs/>
          <w:sz w:val="28"/>
          <w:szCs w:val="28"/>
          <w:lang w:val="ru-RU"/>
        </w:rPr>
        <w:t>]</w:t>
      </w:r>
      <w:r>
        <w:rPr>
          <w:rFonts w:ascii="Times New Roman" w:hAnsi="Times New Roman" w:cs="Times New Roman"/>
          <w:bCs/>
          <w:sz w:val="28"/>
          <w:szCs w:val="28"/>
          <w:lang w:val="uk-UA"/>
        </w:rPr>
        <w:t xml:space="preserve">, </w:t>
      </w:r>
      <w:r w:rsidRPr="002101AA">
        <w:rPr>
          <w:rFonts w:ascii="Times New Roman" w:hAnsi="Times New Roman" w:cs="Times New Roman"/>
          <w:bCs/>
          <w:sz w:val="28"/>
          <w:szCs w:val="28"/>
          <w:lang w:val="ru-RU"/>
        </w:rPr>
        <w:t>[</w:t>
      </w:r>
      <w:r>
        <w:rPr>
          <w:rFonts w:ascii="Times New Roman" w:hAnsi="Times New Roman" w:cs="Times New Roman"/>
          <w:bCs/>
          <w:sz w:val="28"/>
          <w:szCs w:val="28"/>
          <w:lang w:val="ru-RU"/>
        </w:rPr>
        <w:t>3, 7, 14</w:t>
      </w:r>
      <w:r w:rsidRPr="002101AA">
        <w:rPr>
          <w:rFonts w:ascii="Times New Roman" w:hAnsi="Times New Roman" w:cs="Times New Roman"/>
          <w:bCs/>
          <w:sz w:val="28"/>
          <w:szCs w:val="28"/>
          <w:lang w:val="ru-RU"/>
        </w:rPr>
        <w:t>]</w:t>
      </w:r>
      <w:r>
        <w:rPr>
          <w:rFonts w:ascii="Times New Roman" w:hAnsi="Times New Roman" w:cs="Times New Roman"/>
          <w:bCs/>
          <w:sz w:val="28"/>
          <w:szCs w:val="28"/>
          <w:lang w:val="uk-UA"/>
        </w:rPr>
        <w:t xml:space="preserve">, </w:t>
      </w:r>
      <w:r w:rsidRPr="002101AA">
        <w:rPr>
          <w:rFonts w:ascii="Times New Roman" w:hAnsi="Times New Roman" w:cs="Times New Roman"/>
          <w:bCs/>
          <w:sz w:val="28"/>
          <w:szCs w:val="28"/>
          <w:lang w:val="ru-RU"/>
        </w:rPr>
        <w:t>[</w:t>
      </w:r>
      <w:r>
        <w:rPr>
          <w:rFonts w:ascii="Times New Roman" w:hAnsi="Times New Roman" w:cs="Times New Roman"/>
          <w:bCs/>
          <w:sz w:val="28"/>
          <w:szCs w:val="28"/>
          <w:lang w:val="uk-UA"/>
        </w:rPr>
        <w:t>12, с.</w:t>
      </w:r>
      <w:r w:rsidR="00A4729A">
        <w:rPr>
          <w:rFonts w:ascii="Times New Roman" w:hAnsi="Times New Roman" w:cs="Times New Roman"/>
          <w:bCs/>
          <w:sz w:val="28"/>
          <w:szCs w:val="28"/>
          <w:lang w:val="uk-UA"/>
        </w:rPr>
        <w:t xml:space="preserve"> 32–</w:t>
      </w:r>
      <w:r>
        <w:rPr>
          <w:rFonts w:ascii="Times New Roman" w:hAnsi="Times New Roman" w:cs="Times New Roman"/>
          <w:bCs/>
          <w:sz w:val="28"/>
          <w:szCs w:val="28"/>
          <w:lang w:val="uk-UA"/>
        </w:rPr>
        <w:t>34</w:t>
      </w:r>
      <w:r w:rsidRPr="002101AA">
        <w:rPr>
          <w:rFonts w:ascii="Times New Roman" w:hAnsi="Times New Roman" w:cs="Times New Roman"/>
          <w:bCs/>
          <w:sz w:val="28"/>
          <w:szCs w:val="28"/>
          <w:lang w:val="ru-RU"/>
        </w:rPr>
        <w:t>]</w:t>
      </w:r>
      <w:r>
        <w:rPr>
          <w:rFonts w:ascii="Times New Roman" w:hAnsi="Times New Roman" w:cs="Times New Roman"/>
          <w:bCs/>
          <w:sz w:val="28"/>
          <w:szCs w:val="28"/>
          <w:lang w:val="uk-UA"/>
        </w:rPr>
        <w:t>.</w:t>
      </w:r>
    </w:p>
    <w:p w:rsidR="00443EE8" w:rsidRDefault="00443EE8" w:rsidP="00443EE8">
      <w:pPr>
        <w:pStyle w:val="a9"/>
        <w:spacing w:line="360" w:lineRule="auto"/>
        <w:ind w:firstLine="851"/>
        <w:jc w:val="both"/>
        <w:rPr>
          <w:rFonts w:ascii="Times New Roman" w:hAnsi="Times New Roman" w:cs="Times New Roman"/>
          <w:sz w:val="28"/>
          <w:szCs w:val="28"/>
          <w:lang w:val="uk-UA"/>
        </w:rPr>
      </w:pPr>
    </w:p>
    <w:p w:rsidR="00443EE8" w:rsidRDefault="00443EE8" w:rsidP="008D09AF">
      <w:pPr>
        <w:pStyle w:val="a9"/>
        <w:spacing w:line="360" w:lineRule="auto"/>
        <w:ind w:firstLine="851"/>
        <w:jc w:val="both"/>
        <w:rPr>
          <w:rFonts w:ascii="Times New Roman" w:hAnsi="Times New Roman" w:cs="Times New Roman"/>
          <w:sz w:val="28"/>
          <w:szCs w:val="28"/>
          <w:lang w:val="uk-UA"/>
        </w:rPr>
      </w:pPr>
    </w:p>
    <w:p w:rsidR="00F95000" w:rsidRDefault="00F95000"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3.2. Перевірка на оригінальність (плагіат) і попередній (кафедральний</w:t>
      </w:r>
      <w:r w:rsidR="00A4729A">
        <w:rPr>
          <w:rFonts w:ascii="Times New Roman" w:hAnsi="Times New Roman" w:cs="Times New Roman"/>
          <w:sz w:val="28"/>
          <w:szCs w:val="28"/>
          <w:lang w:val="uk-UA"/>
        </w:rPr>
        <w:t>) захист кваліфікаційної роботи</w:t>
      </w:r>
    </w:p>
    <w:p w:rsidR="00F95000" w:rsidRDefault="00F95000" w:rsidP="008D09AF">
      <w:pPr>
        <w:pStyle w:val="a9"/>
        <w:spacing w:line="360" w:lineRule="auto"/>
        <w:ind w:firstLine="851"/>
        <w:jc w:val="both"/>
        <w:rPr>
          <w:rFonts w:ascii="Times New Roman" w:hAnsi="Times New Roman" w:cs="Times New Roman"/>
          <w:sz w:val="28"/>
          <w:szCs w:val="28"/>
          <w:lang w:val="uk-UA"/>
        </w:rPr>
      </w:pPr>
    </w:p>
    <w:p w:rsidR="00B9371A" w:rsidRDefault="00B9371A"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Захист квал</w:t>
      </w:r>
      <w:r w:rsidR="00C14928">
        <w:rPr>
          <w:rFonts w:ascii="Times New Roman" w:hAnsi="Times New Roman" w:cs="Times New Roman"/>
          <w:sz w:val="28"/>
          <w:szCs w:val="28"/>
          <w:lang w:val="uk-UA"/>
        </w:rPr>
        <w:t>іфікаційної роботи  починається</w:t>
      </w:r>
      <w:r>
        <w:rPr>
          <w:rFonts w:ascii="Times New Roman" w:hAnsi="Times New Roman" w:cs="Times New Roman"/>
          <w:sz w:val="28"/>
          <w:szCs w:val="28"/>
          <w:lang w:val="uk-UA"/>
        </w:rPr>
        <w:t xml:space="preserve"> з перевірки її на оригінальність (плагіат) та попереднього обговорення. До попереднього обговорення кваліфікаційної роботи, які не пройшли перевірку на оригінальність до попереднього</w:t>
      </w:r>
      <w:r w:rsidR="00D87B53">
        <w:rPr>
          <w:rFonts w:ascii="Times New Roman" w:hAnsi="Times New Roman" w:cs="Times New Roman"/>
          <w:sz w:val="28"/>
          <w:szCs w:val="28"/>
          <w:lang w:val="uk-UA"/>
        </w:rPr>
        <w:t xml:space="preserve"> обговорення не допускається. </w:t>
      </w:r>
      <w:r w:rsidR="00726676">
        <w:rPr>
          <w:rFonts w:ascii="Times New Roman" w:hAnsi="Times New Roman" w:cs="Times New Roman"/>
          <w:sz w:val="28"/>
          <w:szCs w:val="28"/>
          <w:lang w:val="uk-UA"/>
        </w:rPr>
        <w:t>[11].</w:t>
      </w:r>
    </w:p>
    <w:p w:rsidR="00B9371A" w:rsidRDefault="00B9371A"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Організація перевірки КР на оригінальність наведено </w:t>
      </w:r>
      <w:r w:rsidR="00D87B53">
        <w:rPr>
          <w:rFonts w:ascii="Times New Roman" w:hAnsi="Times New Roman" w:cs="Times New Roman"/>
          <w:sz w:val="28"/>
          <w:szCs w:val="28"/>
          <w:lang w:val="uk-UA"/>
        </w:rPr>
        <w:t>у внутрівузівському Положенні</w:t>
      </w:r>
      <w:r>
        <w:rPr>
          <w:rFonts w:ascii="Times New Roman" w:hAnsi="Times New Roman" w:cs="Times New Roman"/>
          <w:sz w:val="28"/>
          <w:szCs w:val="28"/>
          <w:lang w:val="uk-UA"/>
        </w:rPr>
        <w:t xml:space="preserve"> </w:t>
      </w:r>
      <w:r w:rsidR="00A92864">
        <w:rPr>
          <w:rFonts w:ascii="Times New Roman" w:hAnsi="Times New Roman" w:cs="Times New Roman"/>
          <w:sz w:val="28"/>
          <w:szCs w:val="28"/>
          <w:lang w:val="uk-UA"/>
        </w:rPr>
        <w:t>«Про а</w:t>
      </w:r>
      <w:r w:rsidR="00E07160">
        <w:rPr>
          <w:rFonts w:ascii="Times New Roman" w:hAnsi="Times New Roman" w:cs="Times New Roman"/>
          <w:sz w:val="28"/>
          <w:szCs w:val="28"/>
          <w:lang w:val="uk-UA"/>
        </w:rPr>
        <w:t xml:space="preserve">кадемічну доброчесність» </w:t>
      </w:r>
      <w:r w:rsidR="00E07160" w:rsidRPr="0059583B">
        <w:rPr>
          <w:rFonts w:ascii="Times New Roman" w:hAnsi="Times New Roman" w:cs="Times New Roman"/>
          <w:sz w:val="28"/>
          <w:szCs w:val="28"/>
          <w:lang w:val="uk-UA"/>
        </w:rPr>
        <w:t>[</w:t>
      </w:r>
      <w:r w:rsidR="00726676">
        <w:rPr>
          <w:rFonts w:ascii="Times New Roman" w:hAnsi="Times New Roman" w:cs="Times New Roman"/>
          <w:sz w:val="28"/>
          <w:szCs w:val="28"/>
          <w:lang w:val="uk-UA"/>
        </w:rPr>
        <w:t>1</w:t>
      </w:r>
      <w:r w:rsidR="0052224F">
        <w:rPr>
          <w:rFonts w:ascii="Times New Roman" w:hAnsi="Times New Roman" w:cs="Times New Roman"/>
          <w:sz w:val="28"/>
          <w:szCs w:val="28"/>
          <w:lang w:val="uk-UA"/>
        </w:rPr>
        <w:t>3</w:t>
      </w:r>
      <w:r w:rsidR="00A92864" w:rsidRPr="0059583B">
        <w:rPr>
          <w:rFonts w:ascii="Times New Roman" w:hAnsi="Times New Roman" w:cs="Times New Roman"/>
          <w:sz w:val="28"/>
          <w:szCs w:val="28"/>
          <w:lang w:val="uk-UA"/>
        </w:rPr>
        <w:t>]</w:t>
      </w:r>
      <w:r w:rsidR="00A92864">
        <w:rPr>
          <w:rFonts w:ascii="Times New Roman" w:hAnsi="Times New Roman" w:cs="Times New Roman"/>
          <w:sz w:val="28"/>
          <w:szCs w:val="28"/>
          <w:lang w:val="uk-UA"/>
        </w:rPr>
        <w:t>. Кваліфіка</w:t>
      </w:r>
      <w:r w:rsidR="00D87B53">
        <w:rPr>
          <w:rFonts w:ascii="Times New Roman" w:hAnsi="Times New Roman" w:cs="Times New Roman"/>
          <w:sz w:val="28"/>
          <w:szCs w:val="28"/>
          <w:lang w:val="uk-UA"/>
        </w:rPr>
        <w:t>ційна робота  здобувачів ступеня</w:t>
      </w:r>
      <w:r w:rsidR="00A92864">
        <w:rPr>
          <w:rFonts w:ascii="Times New Roman" w:hAnsi="Times New Roman" w:cs="Times New Roman"/>
          <w:sz w:val="28"/>
          <w:szCs w:val="28"/>
          <w:lang w:val="uk-UA"/>
        </w:rPr>
        <w:t xml:space="preserve"> бакалавра зі спеціальності 051  «Економіка» і 076 «Підприємництво, тор</w:t>
      </w:r>
      <w:r w:rsidR="00D87B53">
        <w:rPr>
          <w:rFonts w:ascii="Times New Roman" w:hAnsi="Times New Roman" w:cs="Times New Roman"/>
          <w:sz w:val="28"/>
          <w:szCs w:val="28"/>
          <w:lang w:val="uk-UA"/>
        </w:rPr>
        <w:t>гівля та біржова діяльність» під час</w:t>
      </w:r>
      <w:r w:rsidR="00A92864">
        <w:rPr>
          <w:rFonts w:ascii="Times New Roman" w:hAnsi="Times New Roman" w:cs="Times New Roman"/>
          <w:sz w:val="28"/>
          <w:szCs w:val="28"/>
          <w:lang w:val="uk-UA"/>
        </w:rPr>
        <w:t xml:space="preserve"> перевірки її текстової частини мають більше 40 відсотків ознак академічної доброчесності до обговорення (захисту) не допускаються.</w:t>
      </w:r>
    </w:p>
    <w:p w:rsidR="00ED11E9" w:rsidRPr="00ED11E9" w:rsidRDefault="00ED11E9" w:rsidP="0015714A">
      <w:pPr>
        <w:spacing w:after="0" w:line="360" w:lineRule="auto"/>
        <w:ind w:firstLine="709"/>
        <w:jc w:val="both"/>
        <w:rPr>
          <w:rFonts w:ascii="Times New Roman" w:hAnsi="Times New Roman" w:cs="Times New Roman"/>
          <w:sz w:val="28"/>
          <w:szCs w:val="28"/>
          <w:lang w:val="uk-UA"/>
        </w:rPr>
      </w:pPr>
      <w:r w:rsidRPr="00ED11E9">
        <w:rPr>
          <w:rFonts w:ascii="Times New Roman" w:hAnsi="Times New Roman" w:cs="Times New Roman"/>
          <w:sz w:val="28"/>
          <w:szCs w:val="28"/>
          <w:lang w:val="uk-UA"/>
        </w:rPr>
        <w:t xml:space="preserve">Попередній захист </w:t>
      </w:r>
      <w:r>
        <w:rPr>
          <w:rFonts w:ascii="Times New Roman" w:hAnsi="Times New Roman" w:cs="Times New Roman"/>
          <w:sz w:val="28"/>
          <w:szCs w:val="28"/>
          <w:lang w:val="uk-UA"/>
        </w:rPr>
        <w:t>кваліфікаційної</w:t>
      </w:r>
      <w:r w:rsidRPr="00ED11E9">
        <w:rPr>
          <w:rFonts w:ascii="Times New Roman" w:hAnsi="Times New Roman" w:cs="Times New Roman"/>
          <w:color w:val="000000"/>
          <w:spacing w:val="-3"/>
          <w:sz w:val="28"/>
          <w:szCs w:val="28"/>
          <w:lang w:val="uk-UA"/>
        </w:rPr>
        <w:t xml:space="preserve"> </w:t>
      </w:r>
      <w:r w:rsidR="00D87B53">
        <w:rPr>
          <w:rFonts w:ascii="Times New Roman" w:hAnsi="Times New Roman" w:cs="Times New Roman"/>
          <w:sz w:val="28"/>
          <w:szCs w:val="28"/>
          <w:lang w:val="uk-UA"/>
        </w:rPr>
        <w:t>роботи бакалавра має за мету</w:t>
      </w:r>
      <w:r w:rsidRPr="00ED11E9">
        <w:rPr>
          <w:rFonts w:ascii="Times New Roman" w:hAnsi="Times New Roman" w:cs="Times New Roman"/>
          <w:sz w:val="28"/>
          <w:szCs w:val="28"/>
          <w:lang w:val="uk-UA"/>
        </w:rPr>
        <w:t xml:space="preserve"> виявити ступінь гото</w:t>
      </w:r>
      <w:r w:rsidR="007B67A7">
        <w:rPr>
          <w:rFonts w:ascii="Times New Roman" w:hAnsi="Times New Roman" w:cs="Times New Roman"/>
          <w:sz w:val="28"/>
          <w:szCs w:val="28"/>
          <w:lang w:val="uk-UA"/>
        </w:rPr>
        <w:t>вності роботи до захисту перед Д</w:t>
      </w:r>
      <w:r w:rsidRPr="00ED11E9">
        <w:rPr>
          <w:rFonts w:ascii="Times New Roman" w:hAnsi="Times New Roman" w:cs="Times New Roman"/>
          <w:sz w:val="28"/>
          <w:szCs w:val="28"/>
          <w:lang w:val="uk-UA"/>
        </w:rPr>
        <w:t xml:space="preserve">ержавною екзаменаційною комісією. Для проведення попереднього захисту </w:t>
      </w:r>
      <w:r>
        <w:rPr>
          <w:rFonts w:ascii="Times New Roman" w:hAnsi="Times New Roman" w:cs="Times New Roman"/>
          <w:sz w:val="28"/>
          <w:szCs w:val="28"/>
          <w:lang w:val="uk-UA"/>
        </w:rPr>
        <w:t>КР</w:t>
      </w:r>
      <w:r w:rsidRPr="00ED11E9">
        <w:rPr>
          <w:rFonts w:ascii="Times New Roman" w:hAnsi="Times New Roman" w:cs="Times New Roman"/>
          <w:sz w:val="28"/>
          <w:szCs w:val="28"/>
          <w:lang w:val="uk-UA"/>
        </w:rPr>
        <w:t xml:space="preserve"> рішенням засідання кафедри створюються кафедральні комісії зі складу викладачів кафедри (штатних і сумісників). Склад комісії не повинен бути менше трьох викладачів на чолі з головою комісії. Усі студенти закріплюються за відповідними комі</w:t>
      </w:r>
      <w:r w:rsidR="00D87B53">
        <w:rPr>
          <w:rFonts w:ascii="Times New Roman" w:hAnsi="Times New Roman" w:cs="Times New Roman"/>
          <w:sz w:val="28"/>
          <w:szCs w:val="28"/>
          <w:lang w:val="uk-UA"/>
        </w:rPr>
        <w:t>сіями розпорядженням завідувача кафедри</w:t>
      </w:r>
      <w:r w:rsidRPr="00ED11E9">
        <w:rPr>
          <w:rFonts w:ascii="Times New Roman" w:hAnsi="Times New Roman" w:cs="Times New Roman"/>
          <w:sz w:val="28"/>
          <w:szCs w:val="28"/>
          <w:lang w:val="uk-UA"/>
        </w:rPr>
        <w:t>.</w:t>
      </w:r>
    </w:p>
    <w:p w:rsidR="00ED11E9" w:rsidRPr="00ED11E9" w:rsidRDefault="00ED11E9" w:rsidP="0015714A">
      <w:pPr>
        <w:spacing w:after="0" w:line="360" w:lineRule="auto"/>
        <w:ind w:firstLine="709"/>
        <w:jc w:val="both"/>
        <w:rPr>
          <w:rFonts w:ascii="Times New Roman" w:hAnsi="Times New Roman" w:cs="Times New Roman"/>
          <w:sz w:val="28"/>
          <w:szCs w:val="28"/>
          <w:lang w:val="uk-UA"/>
        </w:rPr>
      </w:pPr>
      <w:r w:rsidRPr="00ED11E9">
        <w:rPr>
          <w:rFonts w:ascii="Times New Roman" w:hAnsi="Times New Roman" w:cs="Times New Roman"/>
          <w:sz w:val="28"/>
          <w:szCs w:val="28"/>
          <w:lang w:val="uk-UA"/>
        </w:rPr>
        <w:t>К</w:t>
      </w:r>
      <w:r w:rsidR="00D87B53">
        <w:rPr>
          <w:rFonts w:ascii="Times New Roman" w:hAnsi="Times New Roman" w:cs="Times New Roman"/>
          <w:sz w:val="28"/>
          <w:szCs w:val="28"/>
          <w:lang w:val="uk-UA"/>
        </w:rPr>
        <w:t>омісія під час перевірки</w:t>
      </w:r>
      <w:r w:rsidRPr="00ED11E9">
        <w:rPr>
          <w:rFonts w:ascii="Times New Roman" w:hAnsi="Times New Roman" w:cs="Times New Roman"/>
          <w:sz w:val="28"/>
          <w:szCs w:val="28"/>
          <w:lang w:val="uk-UA"/>
        </w:rPr>
        <w:t xml:space="preserve"> </w:t>
      </w:r>
      <w:r>
        <w:rPr>
          <w:rFonts w:ascii="Times New Roman" w:hAnsi="Times New Roman" w:cs="Times New Roman"/>
          <w:sz w:val="28"/>
          <w:szCs w:val="28"/>
          <w:lang w:val="uk-UA"/>
        </w:rPr>
        <w:t>КР</w:t>
      </w:r>
      <w:r w:rsidRPr="00ED11E9">
        <w:rPr>
          <w:rFonts w:ascii="Times New Roman" w:hAnsi="Times New Roman" w:cs="Times New Roman"/>
          <w:sz w:val="28"/>
          <w:szCs w:val="28"/>
          <w:lang w:val="uk-UA"/>
        </w:rPr>
        <w:t xml:space="preserve"> насамперед звертає увагу на такі питання:</w:t>
      </w:r>
    </w:p>
    <w:p w:rsidR="00ED11E9" w:rsidRPr="00ED11E9" w:rsidRDefault="00ED11E9" w:rsidP="004B176B">
      <w:pPr>
        <w:pStyle w:val="a5"/>
        <w:numPr>
          <w:ilvl w:val="0"/>
          <w:numId w:val="19"/>
        </w:numPr>
        <w:spacing w:after="0" w:line="360" w:lineRule="auto"/>
        <w:jc w:val="both"/>
        <w:rPr>
          <w:rFonts w:ascii="Times New Roman" w:hAnsi="Times New Roman" w:cs="Times New Roman"/>
          <w:sz w:val="28"/>
          <w:szCs w:val="28"/>
          <w:lang w:val="uk-UA"/>
        </w:rPr>
      </w:pPr>
      <w:r w:rsidRPr="00ED11E9">
        <w:rPr>
          <w:rFonts w:ascii="Times New Roman" w:hAnsi="Times New Roman" w:cs="Times New Roman"/>
          <w:sz w:val="28"/>
          <w:szCs w:val="28"/>
          <w:lang w:val="uk-UA"/>
        </w:rPr>
        <w:t>структурно-логічну побудову роботи;</w:t>
      </w:r>
    </w:p>
    <w:p w:rsidR="00ED11E9" w:rsidRPr="00ED11E9" w:rsidRDefault="00ED11E9" w:rsidP="004B176B">
      <w:pPr>
        <w:pStyle w:val="a5"/>
        <w:numPr>
          <w:ilvl w:val="0"/>
          <w:numId w:val="19"/>
        </w:numPr>
        <w:spacing w:after="0" w:line="360" w:lineRule="auto"/>
        <w:jc w:val="both"/>
        <w:rPr>
          <w:rFonts w:ascii="Times New Roman" w:hAnsi="Times New Roman" w:cs="Times New Roman"/>
          <w:sz w:val="28"/>
          <w:szCs w:val="28"/>
          <w:lang w:val="uk-UA"/>
        </w:rPr>
      </w:pPr>
      <w:r w:rsidRPr="00ED11E9">
        <w:rPr>
          <w:rFonts w:ascii="Times New Roman" w:hAnsi="Times New Roman" w:cs="Times New Roman"/>
          <w:sz w:val="28"/>
          <w:szCs w:val="28"/>
          <w:lang w:val="uk-UA"/>
        </w:rPr>
        <w:t>відповідність змісту розділів і параграфів їх назві;</w:t>
      </w:r>
    </w:p>
    <w:p w:rsidR="00ED11E9" w:rsidRPr="00ED11E9" w:rsidRDefault="00ED11E9" w:rsidP="004B176B">
      <w:pPr>
        <w:pStyle w:val="a5"/>
        <w:numPr>
          <w:ilvl w:val="0"/>
          <w:numId w:val="19"/>
        </w:numPr>
        <w:spacing w:after="0" w:line="360" w:lineRule="auto"/>
        <w:jc w:val="both"/>
        <w:rPr>
          <w:rFonts w:ascii="Times New Roman" w:hAnsi="Times New Roman" w:cs="Times New Roman"/>
          <w:sz w:val="28"/>
          <w:szCs w:val="28"/>
          <w:lang w:val="uk-UA"/>
        </w:rPr>
      </w:pPr>
      <w:r w:rsidRPr="00ED11E9">
        <w:rPr>
          <w:rFonts w:ascii="Times New Roman" w:hAnsi="Times New Roman" w:cs="Times New Roman"/>
          <w:sz w:val="28"/>
          <w:szCs w:val="28"/>
          <w:lang w:val="uk-UA"/>
        </w:rPr>
        <w:t xml:space="preserve">глибину розробки ключових питань теми випускної </w:t>
      </w:r>
      <w:r w:rsidRPr="00ED11E9">
        <w:rPr>
          <w:rFonts w:ascii="Times New Roman" w:hAnsi="Times New Roman" w:cs="Times New Roman"/>
          <w:color w:val="000000"/>
          <w:spacing w:val="-3"/>
          <w:sz w:val="28"/>
          <w:szCs w:val="28"/>
          <w:lang w:val="uk-UA"/>
        </w:rPr>
        <w:t xml:space="preserve">дипломної </w:t>
      </w:r>
      <w:r w:rsidRPr="00ED11E9">
        <w:rPr>
          <w:rFonts w:ascii="Times New Roman" w:hAnsi="Times New Roman" w:cs="Times New Roman"/>
          <w:sz w:val="28"/>
          <w:szCs w:val="28"/>
          <w:lang w:val="uk-UA"/>
        </w:rPr>
        <w:t>роб</w:t>
      </w:r>
      <w:r w:rsidR="004B176B">
        <w:rPr>
          <w:rFonts w:ascii="Times New Roman" w:hAnsi="Times New Roman" w:cs="Times New Roman"/>
          <w:sz w:val="28"/>
          <w:szCs w:val="28"/>
          <w:lang w:val="uk-UA"/>
        </w:rPr>
        <w:t>оти і ступінь самостійності проє</w:t>
      </w:r>
      <w:r w:rsidRPr="00ED11E9">
        <w:rPr>
          <w:rFonts w:ascii="Times New Roman" w:hAnsi="Times New Roman" w:cs="Times New Roman"/>
          <w:sz w:val="28"/>
          <w:szCs w:val="28"/>
          <w:lang w:val="uk-UA"/>
        </w:rPr>
        <w:t>ктної частини;</w:t>
      </w:r>
    </w:p>
    <w:p w:rsidR="00ED11E9" w:rsidRPr="00ED11E9" w:rsidRDefault="00ED11E9" w:rsidP="004B176B">
      <w:pPr>
        <w:pStyle w:val="a5"/>
        <w:numPr>
          <w:ilvl w:val="0"/>
          <w:numId w:val="19"/>
        </w:numPr>
        <w:spacing w:after="0" w:line="360" w:lineRule="auto"/>
        <w:jc w:val="both"/>
        <w:rPr>
          <w:rFonts w:ascii="Times New Roman" w:hAnsi="Times New Roman" w:cs="Times New Roman"/>
          <w:sz w:val="28"/>
          <w:szCs w:val="28"/>
          <w:lang w:val="uk-UA"/>
        </w:rPr>
      </w:pPr>
      <w:r w:rsidRPr="00ED11E9">
        <w:rPr>
          <w:rFonts w:ascii="Times New Roman" w:hAnsi="Times New Roman" w:cs="Times New Roman"/>
          <w:sz w:val="28"/>
          <w:szCs w:val="28"/>
          <w:lang w:val="uk-UA"/>
        </w:rPr>
        <w:t>наявність методичних і методологічних помилок під час розробки теми;</w:t>
      </w:r>
    </w:p>
    <w:p w:rsidR="00453586" w:rsidRDefault="004B176B" w:rsidP="004B176B">
      <w:pPr>
        <w:pStyle w:val="a5"/>
        <w:numPr>
          <w:ilvl w:val="0"/>
          <w:numId w:val="1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на титульному аркуш</w:t>
      </w:r>
      <w:r w:rsidR="00ED11E9" w:rsidRPr="00ED11E9">
        <w:rPr>
          <w:rFonts w:ascii="Times New Roman" w:hAnsi="Times New Roman" w:cs="Times New Roman"/>
          <w:sz w:val="28"/>
          <w:szCs w:val="28"/>
          <w:lang w:val="uk-UA"/>
        </w:rPr>
        <w:t>і підпису студент</w:t>
      </w:r>
      <w:r>
        <w:rPr>
          <w:rFonts w:ascii="Times New Roman" w:hAnsi="Times New Roman" w:cs="Times New Roman"/>
          <w:sz w:val="28"/>
          <w:szCs w:val="28"/>
          <w:lang w:val="uk-UA"/>
        </w:rPr>
        <w:t xml:space="preserve">а і наукового керівника </w:t>
      </w:r>
    </w:p>
    <w:p w:rsidR="00ED11E9" w:rsidRPr="00ED11E9" w:rsidRDefault="004B176B" w:rsidP="00453586">
      <w:pPr>
        <w:pStyle w:val="a5"/>
        <w:spacing w:after="0" w:line="360" w:lineRule="auto"/>
        <w:ind w:left="764"/>
        <w:jc w:val="both"/>
        <w:rPr>
          <w:rFonts w:ascii="Times New Roman" w:hAnsi="Times New Roman" w:cs="Times New Roman"/>
          <w:sz w:val="28"/>
          <w:szCs w:val="28"/>
          <w:lang w:val="uk-UA"/>
        </w:rPr>
      </w:pPr>
      <w:r w:rsidRPr="00453586">
        <w:rPr>
          <w:rFonts w:ascii="Times New Roman" w:hAnsi="Times New Roman" w:cs="Times New Roman"/>
          <w:sz w:val="28"/>
          <w:szCs w:val="28"/>
          <w:lang w:val="uk-UA"/>
        </w:rPr>
        <w:lastRenderedPageBreak/>
        <w:t>(дод.</w:t>
      </w:r>
      <w:r w:rsidR="00ED11E9" w:rsidRPr="00453586">
        <w:rPr>
          <w:rFonts w:ascii="Times New Roman" w:hAnsi="Times New Roman" w:cs="Times New Roman"/>
          <w:sz w:val="28"/>
          <w:szCs w:val="28"/>
          <w:lang w:val="uk-UA"/>
        </w:rPr>
        <w:t xml:space="preserve"> </w:t>
      </w:r>
      <w:r w:rsidR="00726676">
        <w:rPr>
          <w:rFonts w:ascii="Times New Roman" w:hAnsi="Times New Roman" w:cs="Times New Roman"/>
          <w:sz w:val="28"/>
          <w:szCs w:val="28"/>
          <w:lang w:val="uk-UA"/>
        </w:rPr>
        <w:t>5</w:t>
      </w:r>
      <w:r w:rsidR="00ED11E9" w:rsidRPr="00ED11E9">
        <w:rPr>
          <w:rFonts w:ascii="Times New Roman" w:hAnsi="Times New Roman" w:cs="Times New Roman"/>
          <w:sz w:val="28"/>
          <w:szCs w:val="28"/>
          <w:lang w:val="uk-UA"/>
        </w:rPr>
        <w:t>);</w:t>
      </w:r>
    </w:p>
    <w:p w:rsidR="00ED11E9" w:rsidRPr="00ED11E9" w:rsidRDefault="00ED11E9" w:rsidP="004B176B">
      <w:pPr>
        <w:pStyle w:val="a5"/>
        <w:numPr>
          <w:ilvl w:val="0"/>
          <w:numId w:val="19"/>
        </w:numPr>
        <w:spacing w:after="0" w:line="360" w:lineRule="auto"/>
        <w:jc w:val="both"/>
        <w:rPr>
          <w:rFonts w:ascii="Times New Roman" w:hAnsi="Times New Roman" w:cs="Times New Roman"/>
          <w:sz w:val="28"/>
          <w:szCs w:val="28"/>
          <w:lang w:val="uk-UA"/>
        </w:rPr>
      </w:pPr>
      <w:r w:rsidRPr="00ED11E9">
        <w:rPr>
          <w:rFonts w:ascii="Times New Roman" w:hAnsi="Times New Roman" w:cs="Times New Roman"/>
          <w:sz w:val="28"/>
          <w:szCs w:val="28"/>
          <w:lang w:val="uk-UA"/>
        </w:rPr>
        <w:t>наявність підписів консультант</w:t>
      </w:r>
      <w:r w:rsidR="007F0649">
        <w:rPr>
          <w:rFonts w:ascii="Times New Roman" w:hAnsi="Times New Roman" w:cs="Times New Roman"/>
          <w:sz w:val="28"/>
          <w:szCs w:val="28"/>
          <w:lang w:val="uk-UA"/>
        </w:rPr>
        <w:t>а</w:t>
      </w:r>
      <w:r w:rsidRPr="00ED11E9">
        <w:rPr>
          <w:rFonts w:ascii="Times New Roman" w:hAnsi="Times New Roman" w:cs="Times New Roman"/>
          <w:sz w:val="28"/>
          <w:szCs w:val="28"/>
          <w:lang w:val="uk-UA"/>
        </w:rPr>
        <w:t xml:space="preserve"> з охоро</w:t>
      </w:r>
      <w:r>
        <w:rPr>
          <w:rFonts w:ascii="Times New Roman" w:hAnsi="Times New Roman" w:cs="Times New Roman"/>
          <w:sz w:val="28"/>
          <w:szCs w:val="28"/>
          <w:lang w:val="uk-UA"/>
        </w:rPr>
        <w:t>ни праці</w:t>
      </w:r>
      <w:r w:rsidRPr="00ED11E9">
        <w:rPr>
          <w:rFonts w:ascii="Times New Roman" w:hAnsi="Times New Roman" w:cs="Times New Roman"/>
          <w:sz w:val="28"/>
          <w:szCs w:val="28"/>
          <w:lang w:val="uk-UA"/>
        </w:rPr>
        <w:t>;</w:t>
      </w:r>
    </w:p>
    <w:p w:rsidR="00ED11E9" w:rsidRPr="00ED11E9" w:rsidRDefault="00ED11E9" w:rsidP="004B176B">
      <w:pPr>
        <w:pStyle w:val="a5"/>
        <w:numPr>
          <w:ilvl w:val="0"/>
          <w:numId w:val="19"/>
        </w:numPr>
        <w:spacing w:after="0" w:line="360" w:lineRule="auto"/>
        <w:jc w:val="both"/>
        <w:rPr>
          <w:rFonts w:ascii="Times New Roman" w:hAnsi="Times New Roman" w:cs="Times New Roman"/>
          <w:sz w:val="28"/>
          <w:szCs w:val="28"/>
          <w:lang w:val="uk-UA"/>
        </w:rPr>
      </w:pPr>
      <w:r w:rsidRPr="00ED11E9">
        <w:rPr>
          <w:rFonts w:ascii="Times New Roman" w:hAnsi="Times New Roman" w:cs="Times New Roman"/>
          <w:sz w:val="28"/>
          <w:szCs w:val="28"/>
          <w:lang w:val="uk-UA"/>
        </w:rPr>
        <w:t>відпов</w:t>
      </w:r>
      <w:r w:rsidR="004B176B">
        <w:rPr>
          <w:rFonts w:ascii="Times New Roman" w:hAnsi="Times New Roman" w:cs="Times New Roman"/>
          <w:sz w:val="28"/>
          <w:szCs w:val="28"/>
          <w:lang w:val="uk-UA"/>
        </w:rPr>
        <w:t>ідність оформлення роботи чинним</w:t>
      </w:r>
      <w:r w:rsidRPr="00ED11E9">
        <w:rPr>
          <w:rFonts w:ascii="Times New Roman" w:hAnsi="Times New Roman" w:cs="Times New Roman"/>
          <w:sz w:val="28"/>
          <w:szCs w:val="28"/>
          <w:lang w:val="uk-UA"/>
        </w:rPr>
        <w:t xml:space="preserve"> стандартам;</w:t>
      </w:r>
    </w:p>
    <w:p w:rsidR="00ED11E9" w:rsidRDefault="004B176B" w:rsidP="004B176B">
      <w:pPr>
        <w:pStyle w:val="a5"/>
        <w:numPr>
          <w:ilvl w:val="0"/>
          <w:numId w:val="1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проє</w:t>
      </w:r>
      <w:r w:rsidR="00ED11E9" w:rsidRPr="00ED11E9">
        <w:rPr>
          <w:rFonts w:ascii="Times New Roman" w:hAnsi="Times New Roman" w:cs="Times New Roman"/>
          <w:sz w:val="28"/>
          <w:szCs w:val="28"/>
          <w:lang w:val="uk-UA"/>
        </w:rPr>
        <w:t xml:space="preserve">кту презентації </w:t>
      </w:r>
      <w:r w:rsidR="00ED11E9">
        <w:rPr>
          <w:rFonts w:ascii="Times New Roman" w:hAnsi="Times New Roman" w:cs="Times New Roman"/>
          <w:sz w:val="28"/>
          <w:szCs w:val="28"/>
          <w:lang w:val="uk-UA"/>
        </w:rPr>
        <w:t>КР;</w:t>
      </w:r>
    </w:p>
    <w:p w:rsidR="00ED11E9" w:rsidRPr="00ED11E9" w:rsidRDefault="00ED11E9" w:rsidP="004B176B">
      <w:pPr>
        <w:pStyle w:val="a5"/>
        <w:numPr>
          <w:ilvl w:val="0"/>
          <w:numId w:val="1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довідки про позитивний результат перевірки на оригінальність (плагіат).</w:t>
      </w:r>
    </w:p>
    <w:p w:rsidR="00ED11E9" w:rsidRPr="00ED11E9" w:rsidRDefault="00ED11E9" w:rsidP="0015714A">
      <w:pPr>
        <w:spacing w:after="0" w:line="360" w:lineRule="auto"/>
        <w:ind w:firstLine="709"/>
        <w:jc w:val="both"/>
        <w:rPr>
          <w:rFonts w:ascii="Times New Roman" w:hAnsi="Times New Roman" w:cs="Times New Roman"/>
          <w:sz w:val="28"/>
          <w:szCs w:val="28"/>
          <w:lang w:val="uk-UA"/>
        </w:rPr>
      </w:pPr>
      <w:r w:rsidRPr="00ED11E9">
        <w:rPr>
          <w:rFonts w:ascii="Times New Roman" w:hAnsi="Times New Roman" w:cs="Times New Roman"/>
          <w:sz w:val="28"/>
          <w:szCs w:val="28"/>
          <w:lang w:val="uk-UA"/>
        </w:rPr>
        <w:t>Каф</w:t>
      </w:r>
      <w:r w:rsidR="004B176B">
        <w:rPr>
          <w:rFonts w:ascii="Times New Roman" w:hAnsi="Times New Roman" w:cs="Times New Roman"/>
          <w:sz w:val="28"/>
          <w:szCs w:val="28"/>
          <w:lang w:val="uk-UA"/>
        </w:rPr>
        <w:t xml:space="preserve">едральна комісія може ставити </w:t>
      </w:r>
      <w:r w:rsidRPr="00ED11E9">
        <w:rPr>
          <w:rFonts w:ascii="Times New Roman" w:hAnsi="Times New Roman" w:cs="Times New Roman"/>
          <w:sz w:val="28"/>
          <w:szCs w:val="28"/>
          <w:lang w:val="uk-UA"/>
        </w:rPr>
        <w:t xml:space="preserve">питання студенту за змістом </w:t>
      </w:r>
      <w:r>
        <w:rPr>
          <w:rFonts w:ascii="Times New Roman" w:hAnsi="Times New Roman" w:cs="Times New Roman"/>
          <w:sz w:val="28"/>
          <w:szCs w:val="28"/>
          <w:lang w:val="uk-UA"/>
        </w:rPr>
        <w:t>КР</w:t>
      </w:r>
      <w:r w:rsidRPr="00ED11E9">
        <w:rPr>
          <w:rFonts w:ascii="Times New Roman" w:hAnsi="Times New Roman" w:cs="Times New Roman"/>
          <w:sz w:val="28"/>
          <w:szCs w:val="28"/>
          <w:lang w:val="uk-UA"/>
        </w:rPr>
        <w:t xml:space="preserve">, заслуховувати доповіді, з якими студент готується виступати перед Державною екзаменаційною комісією. Ведеться протокол засідання кафедральної комісії, у якому відзначаються всі помічені недоліки в структурі, змісті й оформленні </w:t>
      </w:r>
      <w:r>
        <w:rPr>
          <w:rFonts w:ascii="Times New Roman" w:hAnsi="Times New Roman" w:cs="Times New Roman"/>
          <w:sz w:val="28"/>
          <w:szCs w:val="28"/>
          <w:lang w:val="uk-UA"/>
        </w:rPr>
        <w:t>КР</w:t>
      </w:r>
      <w:r w:rsidRPr="00ED11E9">
        <w:rPr>
          <w:rFonts w:ascii="Times New Roman" w:hAnsi="Times New Roman" w:cs="Times New Roman"/>
          <w:sz w:val="28"/>
          <w:szCs w:val="28"/>
          <w:lang w:val="uk-UA"/>
        </w:rPr>
        <w:t>.</w:t>
      </w:r>
    </w:p>
    <w:p w:rsidR="00ED11E9" w:rsidRPr="006045B8" w:rsidRDefault="004B176B" w:rsidP="001571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разі якщо</w:t>
      </w:r>
      <w:r w:rsidR="00ED11E9" w:rsidRPr="00ED11E9">
        <w:rPr>
          <w:rFonts w:ascii="Times New Roman" w:hAnsi="Times New Roman" w:cs="Times New Roman"/>
          <w:sz w:val="28"/>
          <w:szCs w:val="28"/>
          <w:lang w:val="uk-UA"/>
        </w:rPr>
        <w:t xml:space="preserve"> </w:t>
      </w:r>
      <w:r w:rsidR="00ED11E9">
        <w:rPr>
          <w:rFonts w:ascii="Times New Roman" w:hAnsi="Times New Roman" w:cs="Times New Roman"/>
          <w:sz w:val="28"/>
          <w:szCs w:val="28"/>
          <w:lang w:val="uk-UA"/>
        </w:rPr>
        <w:t>КР</w:t>
      </w:r>
      <w:r w:rsidR="00ED11E9" w:rsidRPr="00ED11E9">
        <w:rPr>
          <w:rFonts w:ascii="Times New Roman" w:hAnsi="Times New Roman" w:cs="Times New Roman"/>
          <w:sz w:val="28"/>
          <w:szCs w:val="28"/>
          <w:lang w:val="uk-UA"/>
        </w:rPr>
        <w:t xml:space="preserve"> та її захист цілком відповідають пропонованим вимогам, то кафедральна комісія в протоколі засідання ухвалює рішення «Допустити до захисту перед Державною екзаменаційною комісією», а студенту видається </w:t>
      </w:r>
      <w:r>
        <w:rPr>
          <w:rFonts w:ascii="Times New Roman" w:hAnsi="Times New Roman" w:cs="Times New Roman"/>
          <w:sz w:val="28"/>
          <w:szCs w:val="28"/>
          <w:lang w:val="uk-UA"/>
        </w:rPr>
        <w:t xml:space="preserve">лист «Довідка» за формою </w:t>
      </w:r>
      <w:r w:rsidRPr="00453586">
        <w:rPr>
          <w:rFonts w:ascii="Times New Roman" w:hAnsi="Times New Roman" w:cs="Times New Roman"/>
          <w:sz w:val="28"/>
          <w:szCs w:val="28"/>
          <w:lang w:val="uk-UA"/>
        </w:rPr>
        <w:t>(дод.</w:t>
      </w:r>
      <w:r w:rsidR="00ED11E9" w:rsidRPr="00453586">
        <w:rPr>
          <w:rFonts w:ascii="Times New Roman" w:hAnsi="Times New Roman" w:cs="Times New Roman"/>
          <w:sz w:val="28"/>
          <w:szCs w:val="28"/>
          <w:lang w:val="uk-UA"/>
        </w:rPr>
        <w:t xml:space="preserve"> </w:t>
      </w:r>
      <w:r w:rsidR="00FC4561">
        <w:rPr>
          <w:rFonts w:ascii="Times New Roman" w:hAnsi="Times New Roman" w:cs="Times New Roman"/>
          <w:sz w:val="28"/>
          <w:szCs w:val="28"/>
          <w:lang w:val="uk-UA"/>
        </w:rPr>
        <w:t>14</w:t>
      </w:r>
      <w:r>
        <w:rPr>
          <w:rFonts w:ascii="Times New Roman" w:hAnsi="Times New Roman" w:cs="Times New Roman"/>
          <w:sz w:val="28"/>
          <w:szCs w:val="28"/>
          <w:lang w:val="uk-UA"/>
        </w:rPr>
        <w:t>). У разі якщо</w:t>
      </w:r>
      <w:r w:rsidR="00ED11E9" w:rsidRPr="00ED11E9">
        <w:rPr>
          <w:rFonts w:ascii="Times New Roman" w:hAnsi="Times New Roman" w:cs="Times New Roman"/>
          <w:sz w:val="28"/>
          <w:szCs w:val="28"/>
          <w:lang w:val="uk-UA"/>
        </w:rPr>
        <w:t xml:space="preserve"> кафедр</w:t>
      </w:r>
      <w:r>
        <w:rPr>
          <w:rFonts w:ascii="Times New Roman" w:hAnsi="Times New Roman" w:cs="Times New Roman"/>
          <w:sz w:val="28"/>
          <w:szCs w:val="28"/>
          <w:lang w:val="uk-UA"/>
        </w:rPr>
        <w:t>альна комісія виявила недоліки в роботі</w:t>
      </w:r>
      <w:r w:rsidR="00ED11E9" w:rsidRPr="00ED11E9">
        <w:rPr>
          <w:rFonts w:ascii="Times New Roman" w:hAnsi="Times New Roman" w:cs="Times New Roman"/>
          <w:sz w:val="28"/>
          <w:szCs w:val="28"/>
          <w:lang w:val="uk-UA"/>
        </w:rPr>
        <w:t xml:space="preserve">, вона може буди направлена на повторний захист після усунення недоліків, або не допущена до захисту перед Державною екзаменаційною комісією. У даному випадку «Довідка», як допуск до </w:t>
      </w:r>
      <w:r w:rsidR="00ED11E9" w:rsidRPr="006045B8">
        <w:rPr>
          <w:rFonts w:ascii="Times New Roman" w:hAnsi="Times New Roman" w:cs="Times New Roman"/>
          <w:sz w:val="28"/>
          <w:szCs w:val="28"/>
          <w:lang w:val="uk-UA"/>
        </w:rPr>
        <w:t>основного захисту не видається.</w:t>
      </w:r>
    </w:p>
    <w:p w:rsidR="006045B8" w:rsidRPr="006045B8" w:rsidRDefault="00ED11E9" w:rsidP="0015714A">
      <w:pPr>
        <w:spacing w:after="0" w:line="360" w:lineRule="auto"/>
        <w:ind w:firstLine="709"/>
        <w:jc w:val="both"/>
        <w:rPr>
          <w:rFonts w:ascii="Times New Roman" w:hAnsi="Times New Roman" w:cs="Times New Roman"/>
          <w:sz w:val="28"/>
          <w:szCs w:val="28"/>
          <w:lang w:val="uk-UA"/>
        </w:rPr>
      </w:pPr>
      <w:r w:rsidRPr="006045B8">
        <w:rPr>
          <w:rFonts w:ascii="Times New Roman" w:hAnsi="Times New Roman" w:cs="Times New Roman"/>
          <w:sz w:val="28"/>
          <w:szCs w:val="28"/>
          <w:lang w:val="uk-UA"/>
        </w:rPr>
        <w:t>Результа</w:t>
      </w:r>
      <w:r w:rsidR="006045B8" w:rsidRPr="006045B8">
        <w:rPr>
          <w:rFonts w:ascii="Times New Roman" w:hAnsi="Times New Roman" w:cs="Times New Roman"/>
          <w:sz w:val="28"/>
          <w:szCs w:val="28"/>
          <w:lang w:val="uk-UA"/>
        </w:rPr>
        <w:t>т</w:t>
      </w:r>
      <w:r w:rsidRPr="006045B8">
        <w:rPr>
          <w:rFonts w:ascii="Times New Roman" w:hAnsi="Times New Roman" w:cs="Times New Roman"/>
          <w:sz w:val="28"/>
          <w:szCs w:val="28"/>
          <w:lang w:val="uk-UA"/>
        </w:rPr>
        <w:t xml:space="preserve">и попереднього обговорення </w:t>
      </w:r>
      <w:r w:rsidR="00E034EC">
        <w:rPr>
          <w:rFonts w:ascii="Times New Roman" w:hAnsi="Times New Roman" w:cs="Times New Roman"/>
          <w:sz w:val="28"/>
          <w:szCs w:val="28"/>
          <w:lang w:val="uk-UA"/>
        </w:rPr>
        <w:t>затверджую</w:t>
      </w:r>
      <w:r w:rsidR="00D40D22" w:rsidRPr="006045B8">
        <w:rPr>
          <w:rFonts w:ascii="Times New Roman" w:hAnsi="Times New Roman" w:cs="Times New Roman"/>
          <w:sz w:val="28"/>
          <w:szCs w:val="28"/>
          <w:lang w:val="uk-UA"/>
        </w:rPr>
        <w:t>ться на засіданні випускаючої кафедри</w:t>
      </w:r>
      <w:r w:rsidR="006045B8" w:rsidRPr="006045B8">
        <w:rPr>
          <w:rFonts w:ascii="Times New Roman" w:hAnsi="Times New Roman" w:cs="Times New Roman"/>
          <w:sz w:val="28"/>
          <w:szCs w:val="28"/>
          <w:lang w:val="uk-UA"/>
        </w:rPr>
        <w:t>.</w:t>
      </w:r>
    </w:p>
    <w:p w:rsidR="006045B8" w:rsidRPr="006045B8" w:rsidRDefault="006045B8" w:rsidP="0015714A">
      <w:pPr>
        <w:pStyle w:val="a9"/>
        <w:spacing w:line="360" w:lineRule="auto"/>
        <w:ind w:firstLine="709"/>
        <w:jc w:val="both"/>
        <w:rPr>
          <w:rFonts w:ascii="Times New Roman" w:hAnsi="Times New Roman" w:cs="Times New Roman"/>
          <w:sz w:val="28"/>
          <w:szCs w:val="28"/>
          <w:lang w:val="uk-UA"/>
        </w:rPr>
      </w:pPr>
      <w:r w:rsidRPr="006045B8">
        <w:rPr>
          <w:rFonts w:ascii="Times New Roman" w:hAnsi="Times New Roman" w:cs="Times New Roman"/>
          <w:sz w:val="28"/>
          <w:szCs w:val="28"/>
          <w:lang w:val="uk-UA"/>
        </w:rPr>
        <w:t>Попереднє обговорення кваліфікаційних робіт на засіданні кафедри проводиться в строки, достатні для усунення виявлених</w:t>
      </w:r>
      <w:r w:rsidRPr="006045B8">
        <w:rPr>
          <w:rFonts w:ascii="Times New Roman" w:hAnsi="Times New Roman" w:cs="Times New Roman"/>
          <w:spacing w:val="-3"/>
          <w:sz w:val="28"/>
          <w:szCs w:val="28"/>
          <w:lang w:val="uk-UA"/>
        </w:rPr>
        <w:t xml:space="preserve"> </w:t>
      </w:r>
      <w:r w:rsidRPr="006045B8">
        <w:rPr>
          <w:rFonts w:ascii="Times New Roman" w:hAnsi="Times New Roman" w:cs="Times New Roman"/>
          <w:sz w:val="28"/>
          <w:szCs w:val="28"/>
          <w:lang w:val="uk-UA"/>
        </w:rPr>
        <w:t>недоліків.</w:t>
      </w:r>
    </w:p>
    <w:p w:rsidR="006045B8" w:rsidRPr="006045B8" w:rsidRDefault="006045B8" w:rsidP="0015714A">
      <w:pPr>
        <w:pStyle w:val="a9"/>
        <w:spacing w:line="360" w:lineRule="auto"/>
        <w:ind w:firstLine="709"/>
        <w:jc w:val="both"/>
        <w:rPr>
          <w:rFonts w:ascii="Times New Roman" w:hAnsi="Times New Roman" w:cs="Times New Roman"/>
          <w:sz w:val="28"/>
          <w:szCs w:val="28"/>
          <w:lang w:val="uk-UA"/>
        </w:rPr>
      </w:pPr>
      <w:r w:rsidRPr="006045B8">
        <w:rPr>
          <w:rFonts w:ascii="Times New Roman" w:hAnsi="Times New Roman" w:cs="Times New Roman"/>
          <w:sz w:val="28"/>
          <w:szCs w:val="28"/>
          <w:lang w:val="uk-UA"/>
        </w:rPr>
        <w:t>Про дату попереднього обговорення (попереднього захисту) кваліфікаційних робіт здобувач вищої</w:t>
      </w:r>
      <w:r w:rsidR="00E034EC">
        <w:rPr>
          <w:rFonts w:ascii="Times New Roman" w:hAnsi="Times New Roman" w:cs="Times New Roman"/>
          <w:sz w:val="28"/>
          <w:szCs w:val="28"/>
          <w:lang w:val="uk-UA"/>
        </w:rPr>
        <w:t xml:space="preserve"> освіти інформується не пізніше</w:t>
      </w:r>
      <w:r w:rsidRPr="006045B8">
        <w:rPr>
          <w:rFonts w:ascii="Times New Roman" w:hAnsi="Times New Roman" w:cs="Times New Roman"/>
          <w:sz w:val="28"/>
          <w:szCs w:val="28"/>
          <w:lang w:val="uk-UA"/>
        </w:rPr>
        <w:t xml:space="preserve"> ніж </w:t>
      </w:r>
      <w:r w:rsidRPr="006045B8">
        <w:rPr>
          <w:rFonts w:ascii="Times New Roman" w:hAnsi="Times New Roman" w:cs="Times New Roman"/>
          <w:b/>
          <w:i/>
          <w:sz w:val="28"/>
          <w:szCs w:val="28"/>
          <w:lang w:val="uk-UA"/>
        </w:rPr>
        <w:t>за два</w:t>
      </w:r>
      <w:r w:rsidRPr="006045B8">
        <w:rPr>
          <w:rFonts w:ascii="Times New Roman" w:hAnsi="Times New Roman" w:cs="Times New Roman"/>
          <w:b/>
          <w:i/>
          <w:spacing w:val="-10"/>
          <w:sz w:val="28"/>
          <w:szCs w:val="28"/>
          <w:lang w:val="uk-UA"/>
        </w:rPr>
        <w:t xml:space="preserve"> </w:t>
      </w:r>
      <w:r w:rsidRPr="006045B8">
        <w:rPr>
          <w:rFonts w:ascii="Times New Roman" w:hAnsi="Times New Roman" w:cs="Times New Roman"/>
          <w:b/>
          <w:i/>
          <w:sz w:val="28"/>
          <w:szCs w:val="28"/>
          <w:lang w:val="uk-UA"/>
        </w:rPr>
        <w:t>місяці</w:t>
      </w:r>
      <w:r w:rsidRPr="006045B8">
        <w:rPr>
          <w:rFonts w:ascii="Times New Roman" w:hAnsi="Times New Roman" w:cs="Times New Roman"/>
          <w:sz w:val="28"/>
          <w:szCs w:val="28"/>
          <w:lang w:val="uk-UA"/>
        </w:rPr>
        <w:t>.</w:t>
      </w:r>
    </w:p>
    <w:p w:rsidR="006045B8" w:rsidRPr="006045B8" w:rsidRDefault="00D40D22" w:rsidP="0015714A">
      <w:pPr>
        <w:pStyle w:val="a9"/>
        <w:spacing w:line="360" w:lineRule="auto"/>
        <w:ind w:firstLine="709"/>
        <w:jc w:val="both"/>
        <w:rPr>
          <w:rFonts w:ascii="Times New Roman" w:hAnsi="Times New Roman" w:cs="Times New Roman"/>
          <w:sz w:val="28"/>
          <w:szCs w:val="28"/>
          <w:lang w:val="uk-UA"/>
        </w:rPr>
      </w:pPr>
      <w:r w:rsidRPr="006045B8">
        <w:rPr>
          <w:rFonts w:ascii="Times New Roman" w:hAnsi="Times New Roman" w:cs="Times New Roman"/>
          <w:sz w:val="28"/>
          <w:szCs w:val="28"/>
          <w:lang w:val="uk-UA"/>
        </w:rPr>
        <w:t xml:space="preserve"> </w:t>
      </w:r>
      <w:r w:rsidR="006045B8" w:rsidRPr="006045B8">
        <w:rPr>
          <w:rFonts w:ascii="Times New Roman" w:hAnsi="Times New Roman" w:cs="Times New Roman"/>
          <w:sz w:val="28"/>
          <w:szCs w:val="28"/>
          <w:lang w:val="uk-UA"/>
        </w:rPr>
        <w:t>Про усунення виявлених недоліків керівники кваліфікаційни</w:t>
      </w:r>
      <w:r w:rsidR="00E034EC">
        <w:rPr>
          <w:rFonts w:ascii="Times New Roman" w:hAnsi="Times New Roman" w:cs="Times New Roman"/>
          <w:sz w:val="28"/>
          <w:szCs w:val="28"/>
          <w:lang w:val="uk-UA"/>
        </w:rPr>
        <w:t>х робіт доповідають завідувачу</w:t>
      </w:r>
      <w:r w:rsidR="006045B8" w:rsidRPr="006045B8">
        <w:rPr>
          <w:rFonts w:ascii="Times New Roman" w:hAnsi="Times New Roman" w:cs="Times New Roman"/>
          <w:spacing w:val="-3"/>
          <w:sz w:val="28"/>
          <w:szCs w:val="28"/>
          <w:lang w:val="uk-UA"/>
        </w:rPr>
        <w:t xml:space="preserve"> </w:t>
      </w:r>
      <w:r w:rsidR="006045B8" w:rsidRPr="006045B8">
        <w:rPr>
          <w:rFonts w:ascii="Times New Roman" w:hAnsi="Times New Roman" w:cs="Times New Roman"/>
          <w:sz w:val="28"/>
          <w:szCs w:val="28"/>
          <w:lang w:val="uk-UA"/>
        </w:rPr>
        <w:t>кафедри.</w:t>
      </w:r>
    </w:p>
    <w:p w:rsidR="006045B8" w:rsidRPr="006045B8" w:rsidRDefault="006045B8" w:rsidP="0015714A">
      <w:pPr>
        <w:pStyle w:val="a9"/>
        <w:spacing w:line="360" w:lineRule="auto"/>
        <w:ind w:firstLine="709"/>
        <w:jc w:val="both"/>
        <w:rPr>
          <w:rFonts w:ascii="Times New Roman" w:hAnsi="Times New Roman" w:cs="Times New Roman"/>
          <w:sz w:val="28"/>
          <w:szCs w:val="28"/>
          <w:lang w:val="uk-UA"/>
        </w:rPr>
      </w:pPr>
      <w:r w:rsidRPr="006045B8">
        <w:rPr>
          <w:rFonts w:ascii="Times New Roman" w:hAnsi="Times New Roman" w:cs="Times New Roman"/>
          <w:sz w:val="28"/>
          <w:szCs w:val="28"/>
          <w:lang w:val="uk-UA"/>
        </w:rPr>
        <w:t>Здобувачі вищої освіти, які не з’явилися на попереднє обговорення кваліфікаційної роботи на засідання кафедри без поважних причин, до захисту не допускаються, про що зазначається у відповідному протоколі засідання</w:t>
      </w:r>
      <w:r w:rsidRPr="006045B8">
        <w:rPr>
          <w:rFonts w:ascii="Times New Roman" w:hAnsi="Times New Roman" w:cs="Times New Roman"/>
          <w:spacing w:val="-13"/>
          <w:sz w:val="28"/>
          <w:szCs w:val="28"/>
          <w:lang w:val="uk-UA"/>
        </w:rPr>
        <w:t xml:space="preserve"> </w:t>
      </w:r>
      <w:r w:rsidRPr="006045B8">
        <w:rPr>
          <w:rFonts w:ascii="Times New Roman" w:hAnsi="Times New Roman" w:cs="Times New Roman"/>
          <w:sz w:val="28"/>
          <w:szCs w:val="28"/>
          <w:lang w:val="uk-UA"/>
        </w:rPr>
        <w:t>кафедри.</w:t>
      </w:r>
    </w:p>
    <w:p w:rsidR="006045B8" w:rsidRDefault="006045B8" w:rsidP="0015714A">
      <w:pPr>
        <w:pStyle w:val="a9"/>
        <w:spacing w:line="360" w:lineRule="auto"/>
        <w:ind w:firstLine="709"/>
        <w:jc w:val="both"/>
        <w:rPr>
          <w:rFonts w:ascii="Times New Roman" w:hAnsi="Times New Roman" w:cs="Times New Roman"/>
          <w:sz w:val="28"/>
          <w:szCs w:val="28"/>
          <w:lang w:val="uk-UA"/>
        </w:rPr>
      </w:pPr>
      <w:r w:rsidRPr="006045B8">
        <w:rPr>
          <w:rFonts w:ascii="Times New Roman" w:hAnsi="Times New Roman" w:cs="Times New Roman"/>
          <w:sz w:val="28"/>
          <w:szCs w:val="28"/>
          <w:lang w:val="uk-UA"/>
        </w:rPr>
        <w:t xml:space="preserve">Після попереднього обговорення на засіданні кафедри кваліфікаційні роботи в разі їхньої повної відповідності встановленим вимогам або після усунення виявлених </w:t>
      </w:r>
      <w:r w:rsidRPr="006045B8">
        <w:rPr>
          <w:rFonts w:ascii="Times New Roman" w:hAnsi="Times New Roman" w:cs="Times New Roman"/>
          <w:sz w:val="28"/>
          <w:szCs w:val="28"/>
          <w:lang w:val="uk-UA"/>
        </w:rPr>
        <w:lastRenderedPageBreak/>
        <w:t>недоліків зшиваються у тверду обкладинку та мають бути підписані й подані здобувачами вищої освіти їхнім керівникам кваліфікаційних</w:t>
      </w:r>
      <w:r w:rsidRPr="006045B8">
        <w:rPr>
          <w:rFonts w:ascii="Times New Roman" w:hAnsi="Times New Roman" w:cs="Times New Roman"/>
          <w:spacing w:val="-2"/>
          <w:sz w:val="28"/>
          <w:szCs w:val="28"/>
          <w:lang w:val="uk-UA"/>
        </w:rPr>
        <w:t xml:space="preserve"> </w:t>
      </w:r>
      <w:r w:rsidRPr="006045B8">
        <w:rPr>
          <w:rFonts w:ascii="Times New Roman" w:hAnsi="Times New Roman" w:cs="Times New Roman"/>
          <w:sz w:val="28"/>
          <w:szCs w:val="28"/>
          <w:lang w:val="uk-UA"/>
        </w:rPr>
        <w:t>робіт.</w:t>
      </w:r>
    </w:p>
    <w:p w:rsidR="00726676" w:rsidRDefault="00726676" w:rsidP="0015714A">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92C8D" w:rsidRDefault="00392C8D" w:rsidP="00392C8D">
      <w:pPr>
        <w:pStyle w:val="a9"/>
        <w:spacing w:line="360" w:lineRule="auto"/>
        <w:jc w:val="both"/>
        <w:rPr>
          <w:rFonts w:ascii="Times New Roman" w:hAnsi="Times New Roman" w:cs="Times New Roman"/>
          <w:sz w:val="28"/>
          <w:szCs w:val="28"/>
          <w:lang w:val="uk-UA"/>
        </w:rPr>
      </w:pPr>
    </w:p>
    <w:p w:rsidR="00392C8D" w:rsidRDefault="00392C8D" w:rsidP="00392C8D">
      <w:pPr>
        <w:pStyle w:val="a9"/>
        <w:spacing w:line="360" w:lineRule="auto"/>
        <w:jc w:val="both"/>
        <w:rPr>
          <w:rFonts w:ascii="Times New Roman" w:hAnsi="Times New Roman" w:cs="Times New Roman"/>
          <w:sz w:val="28"/>
          <w:szCs w:val="28"/>
          <w:lang w:val="uk-UA"/>
        </w:rPr>
      </w:pPr>
    </w:p>
    <w:p w:rsidR="00392C8D" w:rsidRDefault="00392C8D" w:rsidP="00392C8D">
      <w:pPr>
        <w:pStyle w:val="a9"/>
        <w:spacing w:line="360" w:lineRule="auto"/>
        <w:jc w:val="both"/>
        <w:rPr>
          <w:rFonts w:ascii="Times New Roman" w:hAnsi="Times New Roman" w:cs="Times New Roman"/>
          <w:sz w:val="28"/>
          <w:szCs w:val="28"/>
          <w:lang w:val="uk-UA"/>
        </w:rPr>
      </w:pPr>
    </w:p>
    <w:p w:rsidR="00392C8D" w:rsidRDefault="00392C8D" w:rsidP="00392C8D">
      <w:pPr>
        <w:pStyle w:val="a9"/>
        <w:spacing w:line="360" w:lineRule="auto"/>
        <w:jc w:val="both"/>
        <w:rPr>
          <w:rFonts w:ascii="Times New Roman" w:hAnsi="Times New Roman" w:cs="Times New Roman"/>
          <w:sz w:val="28"/>
          <w:szCs w:val="28"/>
          <w:lang w:val="uk-UA"/>
        </w:rPr>
      </w:pPr>
    </w:p>
    <w:p w:rsidR="00392C8D" w:rsidRDefault="00392C8D" w:rsidP="00392C8D">
      <w:pPr>
        <w:pStyle w:val="a9"/>
        <w:spacing w:line="360" w:lineRule="auto"/>
        <w:jc w:val="both"/>
        <w:rPr>
          <w:rFonts w:ascii="Times New Roman" w:hAnsi="Times New Roman" w:cs="Times New Roman"/>
          <w:sz w:val="28"/>
          <w:szCs w:val="28"/>
          <w:lang w:val="uk-UA"/>
        </w:rPr>
      </w:pPr>
    </w:p>
    <w:p w:rsidR="00392C8D" w:rsidRDefault="00392C8D" w:rsidP="00392C8D">
      <w:pPr>
        <w:pStyle w:val="a9"/>
        <w:spacing w:line="360" w:lineRule="auto"/>
        <w:jc w:val="both"/>
        <w:rPr>
          <w:rFonts w:ascii="Times New Roman" w:hAnsi="Times New Roman" w:cs="Times New Roman"/>
          <w:sz w:val="28"/>
          <w:szCs w:val="28"/>
          <w:lang w:val="uk-UA"/>
        </w:rPr>
      </w:pPr>
    </w:p>
    <w:p w:rsidR="00F11E8B" w:rsidRDefault="00392C8D" w:rsidP="00392C8D">
      <w:pPr>
        <w:pStyle w:val="a9"/>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ru-RU" w:eastAsia="ru-RU"/>
        </w:rPr>
        <w:drawing>
          <wp:inline distT="0" distB="0" distL="0" distR="0" wp14:anchorId="6F71C6DF" wp14:editId="7AE73A1E">
            <wp:extent cx="6045958" cy="5331127"/>
            <wp:effectExtent l="0" t="0" r="0" b="3175"/>
            <wp:docPr id="38" name="Рисунок 38" descr="D:\Флешка рабочая\Работа\Посібник\Вторая сборка\Рисунки\Struktura-doklada-na-zashhitu-dipl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Флешка рабочая\Работа\Посібник\Вторая сборка\Рисунки\Struktura-doklada-na-zashhitu-diploma.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50584" cy="5335206"/>
                    </a:xfrm>
                    <a:prstGeom prst="rect">
                      <a:avLst/>
                    </a:prstGeom>
                    <a:noFill/>
                    <a:ln>
                      <a:noFill/>
                    </a:ln>
                  </pic:spPr>
                </pic:pic>
              </a:graphicData>
            </a:graphic>
          </wp:inline>
        </w:drawing>
      </w:r>
    </w:p>
    <w:p w:rsidR="00F11E8B" w:rsidRDefault="00F11E8B" w:rsidP="0015714A">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045B8" w:rsidRPr="00C208CA" w:rsidRDefault="00F95000" w:rsidP="00C92551">
      <w:pPr>
        <w:pStyle w:val="a9"/>
        <w:spacing w:line="360" w:lineRule="auto"/>
        <w:ind w:firstLine="709"/>
        <w:jc w:val="center"/>
        <w:rPr>
          <w:rFonts w:ascii="Times New Roman" w:hAnsi="Times New Roman" w:cs="Times New Roman"/>
          <w:b/>
          <w:sz w:val="28"/>
          <w:szCs w:val="28"/>
          <w:lang w:val="uk-UA"/>
        </w:rPr>
      </w:pPr>
      <w:r w:rsidRPr="00C208CA">
        <w:rPr>
          <w:rFonts w:ascii="Times New Roman" w:hAnsi="Times New Roman" w:cs="Times New Roman"/>
          <w:b/>
          <w:sz w:val="28"/>
          <w:szCs w:val="28"/>
          <w:lang w:val="uk-UA"/>
        </w:rPr>
        <w:lastRenderedPageBreak/>
        <w:t>4</w:t>
      </w:r>
      <w:r w:rsidR="006045B8" w:rsidRPr="00C208CA">
        <w:rPr>
          <w:rFonts w:ascii="Times New Roman" w:hAnsi="Times New Roman" w:cs="Times New Roman"/>
          <w:b/>
          <w:sz w:val="28"/>
          <w:szCs w:val="28"/>
          <w:lang w:val="uk-UA"/>
        </w:rPr>
        <w:t xml:space="preserve">. </w:t>
      </w:r>
      <w:r w:rsidR="00333A4D" w:rsidRPr="00C208CA">
        <w:rPr>
          <w:rFonts w:ascii="Times New Roman" w:hAnsi="Times New Roman" w:cs="Times New Roman"/>
          <w:b/>
          <w:sz w:val="28"/>
          <w:szCs w:val="28"/>
          <w:lang w:val="uk-UA"/>
        </w:rPr>
        <w:t xml:space="preserve">ЗАХИСТ КВАЛІФІКАЦІЙНОЇ РОБОТИ </w:t>
      </w:r>
      <w:r w:rsidR="00392C8D" w:rsidRPr="00C208CA">
        <w:rPr>
          <w:rFonts w:ascii="Times New Roman" w:hAnsi="Times New Roman" w:cs="Times New Roman"/>
          <w:b/>
          <w:sz w:val="28"/>
          <w:szCs w:val="28"/>
          <w:lang w:val="uk-UA"/>
        </w:rPr>
        <w:t>Н</w:t>
      </w:r>
      <w:r w:rsidR="007F0649" w:rsidRPr="00C208CA">
        <w:rPr>
          <w:rFonts w:ascii="Times New Roman" w:hAnsi="Times New Roman" w:cs="Times New Roman"/>
          <w:b/>
          <w:sz w:val="28"/>
          <w:szCs w:val="28"/>
          <w:lang w:val="uk-UA"/>
        </w:rPr>
        <w:t>А</w:t>
      </w:r>
      <w:r w:rsidRPr="00C208CA">
        <w:rPr>
          <w:rFonts w:ascii="Times New Roman" w:hAnsi="Times New Roman" w:cs="Times New Roman"/>
          <w:b/>
          <w:sz w:val="28"/>
          <w:szCs w:val="28"/>
          <w:lang w:val="uk-UA"/>
        </w:rPr>
        <w:t xml:space="preserve"> ЗАСІДАННІ </w:t>
      </w:r>
      <w:r w:rsidR="00333A4D" w:rsidRPr="00C208CA">
        <w:rPr>
          <w:rFonts w:ascii="Times New Roman" w:hAnsi="Times New Roman" w:cs="Times New Roman"/>
          <w:b/>
          <w:sz w:val="28"/>
          <w:szCs w:val="28"/>
          <w:lang w:val="uk-UA"/>
        </w:rPr>
        <w:t>АТЕСТАЦІЙН</w:t>
      </w:r>
      <w:r w:rsidRPr="00C208CA">
        <w:rPr>
          <w:rFonts w:ascii="Times New Roman" w:hAnsi="Times New Roman" w:cs="Times New Roman"/>
          <w:b/>
          <w:sz w:val="28"/>
          <w:szCs w:val="28"/>
          <w:lang w:val="uk-UA"/>
        </w:rPr>
        <w:t>ОЇ</w:t>
      </w:r>
      <w:r w:rsidR="00333A4D" w:rsidRPr="00C208CA">
        <w:rPr>
          <w:rFonts w:ascii="Times New Roman" w:hAnsi="Times New Roman" w:cs="Times New Roman"/>
          <w:b/>
          <w:sz w:val="28"/>
          <w:szCs w:val="28"/>
          <w:lang w:val="uk-UA"/>
        </w:rPr>
        <w:t xml:space="preserve"> КОМІСІ</w:t>
      </w:r>
      <w:r w:rsidRPr="00C208CA">
        <w:rPr>
          <w:rFonts w:ascii="Times New Roman" w:hAnsi="Times New Roman" w:cs="Times New Roman"/>
          <w:b/>
          <w:sz w:val="28"/>
          <w:szCs w:val="28"/>
          <w:lang w:val="uk-UA"/>
        </w:rPr>
        <w:t>Ї</w:t>
      </w:r>
    </w:p>
    <w:p w:rsidR="00333A4D" w:rsidRDefault="00333A4D" w:rsidP="0015714A">
      <w:pPr>
        <w:spacing w:after="0" w:line="360" w:lineRule="auto"/>
        <w:ind w:firstLine="709"/>
        <w:jc w:val="both"/>
        <w:rPr>
          <w:rFonts w:ascii="Times New Roman" w:hAnsi="Times New Roman" w:cs="Times New Roman"/>
          <w:sz w:val="28"/>
          <w:szCs w:val="28"/>
          <w:lang w:val="uk-UA"/>
        </w:rPr>
      </w:pPr>
    </w:p>
    <w:p w:rsidR="006045B8" w:rsidRDefault="006045B8" w:rsidP="001571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Захист кваліфік</w:t>
      </w:r>
      <w:r w:rsidR="00E034EC">
        <w:rPr>
          <w:rFonts w:ascii="Times New Roman" w:hAnsi="Times New Roman" w:cs="Times New Roman"/>
          <w:sz w:val="28"/>
          <w:szCs w:val="28"/>
          <w:lang w:val="uk-UA"/>
        </w:rPr>
        <w:t>аційних робіт здобувачів ступеня</w:t>
      </w:r>
      <w:r>
        <w:rPr>
          <w:rFonts w:ascii="Times New Roman" w:hAnsi="Times New Roman" w:cs="Times New Roman"/>
          <w:sz w:val="28"/>
          <w:szCs w:val="28"/>
          <w:lang w:val="uk-UA"/>
        </w:rPr>
        <w:t xml:space="preserve"> </w:t>
      </w:r>
      <w:r w:rsidR="00E034EC">
        <w:rPr>
          <w:rFonts w:ascii="Times New Roman" w:hAnsi="Times New Roman" w:cs="Times New Roman"/>
          <w:sz w:val="28"/>
          <w:szCs w:val="28"/>
          <w:lang w:val="uk-UA"/>
        </w:rPr>
        <w:t>«</w:t>
      </w:r>
      <w:r>
        <w:rPr>
          <w:rFonts w:ascii="Times New Roman" w:hAnsi="Times New Roman" w:cs="Times New Roman"/>
          <w:sz w:val="28"/>
          <w:szCs w:val="28"/>
          <w:lang w:val="uk-UA"/>
        </w:rPr>
        <w:t>бакалавр</w:t>
      </w:r>
      <w:r w:rsidR="00E034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33A4D">
        <w:rPr>
          <w:rFonts w:ascii="Times New Roman" w:hAnsi="Times New Roman" w:cs="Times New Roman"/>
          <w:sz w:val="28"/>
          <w:szCs w:val="28"/>
          <w:lang w:val="uk-UA"/>
        </w:rPr>
        <w:t>виконується згід</w:t>
      </w:r>
      <w:r w:rsidR="000A7B94">
        <w:rPr>
          <w:rFonts w:ascii="Times New Roman" w:hAnsi="Times New Roman" w:cs="Times New Roman"/>
          <w:sz w:val="28"/>
          <w:szCs w:val="28"/>
          <w:lang w:val="uk-UA"/>
        </w:rPr>
        <w:t>но</w:t>
      </w:r>
      <w:r w:rsidR="00E034EC">
        <w:rPr>
          <w:rFonts w:ascii="Times New Roman" w:hAnsi="Times New Roman" w:cs="Times New Roman"/>
          <w:sz w:val="28"/>
          <w:szCs w:val="28"/>
          <w:lang w:val="uk-UA"/>
        </w:rPr>
        <w:t xml:space="preserve"> з внутрівузівським Положенням</w:t>
      </w:r>
      <w:r w:rsidR="000A7B94">
        <w:rPr>
          <w:rFonts w:ascii="Times New Roman" w:hAnsi="Times New Roman" w:cs="Times New Roman"/>
          <w:sz w:val="28"/>
          <w:szCs w:val="28"/>
          <w:lang w:val="uk-UA"/>
        </w:rPr>
        <w:t xml:space="preserve"> «</w:t>
      </w:r>
      <w:r w:rsidR="00333A4D">
        <w:rPr>
          <w:rFonts w:ascii="Times New Roman" w:hAnsi="Times New Roman" w:cs="Times New Roman"/>
          <w:sz w:val="28"/>
          <w:szCs w:val="28"/>
          <w:lang w:val="uk-UA"/>
        </w:rPr>
        <w:t>Про порядок створення та організац</w:t>
      </w:r>
      <w:r w:rsidR="00E034EC">
        <w:rPr>
          <w:rFonts w:ascii="Times New Roman" w:hAnsi="Times New Roman" w:cs="Times New Roman"/>
          <w:sz w:val="28"/>
          <w:szCs w:val="28"/>
          <w:lang w:val="uk-UA"/>
        </w:rPr>
        <w:t>ії роботи Атестаційної комісії»</w:t>
      </w:r>
      <w:r w:rsidR="00DF7001">
        <w:rPr>
          <w:rFonts w:ascii="Times New Roman" w:hAnsi="Times New Roman" w:cs="Times New Roman"/>
          <w:sz w:val="28"/>
          <w:szCs w:val="28"/>
          <w:lang w:val="uk-UA"/>
        </w:rPr>
        <w:t xml:space="preserve"> </w:t>
      </w:r>
      <w:r w:rsidR="00DF7001" w:rsidRPr="00127DE0">
        <w:rPr>
          <w:rFonts w:ascii="Times New Roman" w:hAnsi="Times New Roman" w:cs="Times New Roman"/>
          <w:sz w:val="28"/>
          <w:szCs w:val="28"/>
          <w:lang w:val="uk-UA"/>
        </w:rPr>
        <w:t>[</w:t>
      </w:r>
      <w:r w:rsidR="00DF7001">
        <w:rPr>
          <w:rFonts w:ascii="Times New Roman" w:hAnsi="Times New Roman" w:cs="Times New Roman"/>
          <w:sz w:val="28"/>
          <w:szCs w:val="28"/>
          <w:lang w:val="uk-UA"/>
        </w:rPr>
        <w:t>12</w:t>
      </w:r>
      <w:r w:rsidR="00DF7001" w:rsidRPr="00127DE0">
        <w:rPr>
          <w:rFonts w:ascii="Times New Roman" w:hAnsi="Times New Roman" w:cs="Times New Roman"/>
          <w:sz w:val="28"/>
          <w:szCs w:val="28"/>
          <w:lang w:val="uk-UA"/>
        </w:rPr>
        <w:t>]</w:t>
      </w:r>
      <w:r w:rsidR="00333A4D">
        <w:rPr>
          <w:rFonts w:ascii="Times New Roman" w:hAnsi="Times New Roman" w:cs="Times New Roman"/>
          <w:sz w:val="28"/>
          <w:szCs w:val="28"/>
          <w:lang w:val="uk-UA"/>
        </w:rPr>
        <w:t>.</w:t>
      </w:r>
    </w:p>
    <w:p w:rsidR="00272749" w:rsidRDefault="00272749" w:rsidP="001571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w:t>
      </w:r>
      <w:r w:rsidR="00E034EC">
        <w:rPr>
          <w:rFonts w:ascii="Times New Roman" w:hAnsi="Times New Roman" w:cs="Times New Roman"/>
          <w:sz w:val="28"/>
          <w:szCs w:val="28"/>
          <w:lang w:val="uk-UA"/>
        </w:rPr>
        <w:t xml:space="preserve"> з даним</w:t>
      </w:r>
      <w:r>
        <w:rPr>
          <w:rFonts w:ascii="Times New Roman" w:hAnsi="Times New Roman" w:cs="Times New Roman"/>
          <w:sz w:val="28"/>
          <w:szCs w:val="28"/>
          <w:lang w:val="uk-UA"/>
        </w:rPr>
        <w:t xml:space="preserve"> положення</w:t>
      </w:r>
      <w:r w:rsidR="00E034EC">
        <w:rPr>
          <w:rFonts w:ascii="Times New Roman" w:hAnsi="Times New Roman" w:cs="Times New Roman"/>
          <w:sz w:val="28"/>
          <w:szCs w:val="28"/>
          <w:lang w:val="uk-UA"/>
        </w:rPr>
        <w:t>м</w:t>
      </w:r>
      <w:r>
        <w:rPr>
          <w:rFonts w:ascii="Times New Roman" w:hAnsi="Times New Roman" w:cs="Times New Roman"/>
          <w:sz w:val="28"/>
          <w:szCs w:val="28"/>
          <w:lang w:val="uk-UA"/>
        </w:rPr>
        <w:t xml:space="preserve"> здобувачі надають свої кваліфікаційні роботи секретареві Атестаційної комісії в указані строки.</w:t>
      </w:r>
    </w:p>
    <w:p w:rsidR="00272749" w:rsidRDefault="00272749" w:rsidP="001571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кожної к</w:t>
      </w:r>
      <w:r w:rsidR="007F0649">
        <w:rPr>
          <w:rFonts w:ascii="Times New Roman" w:hAnsi="Times New Roman" w:cs="Times New Roman"/>
          <w:sz w:val="28"/>
          <w:szCs w:val="28"/>
          <w:lang w:val="uk-UA"/>
        </w:rPr>
        <w:t>валіфікаційної</w:t>
      </w:r>
      <w:r>
        <w:rPr>
          <w:rFonts w:ascii="Times New Roman" w:hAnsi="Times New Roman" w:cs="Times New Roman"/>
          <w:sz w:val="28"/>
          <w:szCs w:val="28"/>
          <w:lang w:val="uk-UA"/>
        </w:rPr>
        <w:t xml:space="preserve"> роботи мають додаватися такі документи:</w:t>
      </w:r>
    </w:p>
    <w:p w:rsidR="001661DB" w:rsidRPr="001661DB" w:rsidRDefault="000367C1" w:rsidP="000367C1">
      <w:pPr>
        <w:pStyle w:val="a9"/>
        <w:spacing w:line="360" w:lineRule="auto"/>
        <w:ind w:left="58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661DB" w:rsidRPr="001661DB">
        <w:rPr>
          <w:rFonts w:ascii="Times New Roman" w:hAnsi="Times New Roman" w:cs="Times New Roman"/>
          <w:sz w:val="28"/>
          <w:szCs w:val="28"/>
          <w:lang w:val="uk-UA"/>
        </w:rPr>
        <w:t xml:space="preserve">подання голові атестаційної комісії щодо захисту кваліфікаційної роботи з </w:t>
      </w:r>
      <w:r>
        <w:rPr>
          <w:rFonts w:ascii="Times New Roman" w:hAnsi="Times New Roman" w:cs="Times New Roman"/>
          <w:sz w:val="28"/>
          <w:szCs w:val="28"/>
          <w:lang w:val="uk-UA"/>
        </w:rPr>
        <w:t xml:space="preserve">– </w:t>
      </w:r>
      <w:r w:rsidR="001661DB" w:rsidRPr="001661DB">
        <w:rPr>
          <w:rFonts w:ascii="Times New Roman" w:hAnsi="Times New Roman" w:cs="Times New Roman"/>
          <w:sz w:val="28"/>
          <w:szCs w:val="28"/>
          <w:lang w:val="uk-UA"/>
        </w:rPr>
        <w:t>відгуком керівника робо</w:t>
      </w:r>
      <w:r w:rsidR="00E034EC">
        <w:rPr>
          <w:rFonts w:ascii="Times New Roman" w:hAnsi="Times New Roman" w:cs="Times New Roman"/>
          <w:sz w:val="28"/>
          <w:szCs w:val="28"/>
          <w:lang w:val="uk-UA"/>
        </w:rPr>
        <w:t>ти (</w:t>
      </w:r>
      <w:r w:rsidR="00E034EC" w:rsidRPr="00453586">
        <w:rPr>
          <w:rFonts w:ascii="Times New Roman" w:hAnsi="Times New Roman" w:cs="Times New Roman"/>
          <w:sz w:val="28"/>
          <w:szCs w:val="28"/>
          <w:lang w:val="uk-UA"/>
        </w:rPr>
        <w:t>дод.</w:t>
      </w:r>
      <w:r w:rsidR="001661DB" w:rsidRPr="00453586">
        <w:rPr>
          <w:rFonts w:ascii="Times New Roman" w:hAnsi="Times New Roman" w:cs="Times New Roman"/>
          <w:spacing w:val="-1"/>
          <w:sz w:val="28"/>
          <w:szCs w:val="28"/>
          <w:lang w:val="uk-UA"/>
        </w:rPr>
        <w:t xml:space="preserve"> </w:t>
      </w:r>
      <w:r w:rsidR="00DF7001">
        <w:rPr>
          <w:rFonts w:ascii="Times New Roman" w:hAnsi="Times New Roman" w:cs="Times New Roman"/>
          <w:sz w:val="28"/>
          <w:szCs w:val="28"/>
          <w:lang w:val="uk-UA"/>
        </w:rPr>
        <w:t>12</w:t>
      </w:r>
      <w:r w:rsidR="001661DB" w:rsidRPr="001661DB">
        <w:rPr>
          <w:rFonts w:ascii="Times New Roman" w:hAnsi="Times New Roman" w:cs="Times New Roman"/>
          <w:sz w:val="28"/>
          <w:szCs w:val="28"/>
          <w:lang w:val="uk-UA"/>
        </w:rPr>
        <w:t>);</w:t>
      </w:r>
    </w:p>
    <w:p w:rsidR="001661DB" w:rsidRPr="001661DB" w:rsidRDefault="000367C1" w:rsidP="000367C1">
      <w:pPr>
        <w:pStyle w:val="a9"/>
        <w:spacing w:line="360" w:lineRule="auto"/>
        <w:ind w:left="58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034EC">
        <w:rPr>
          <w:rFonts w:ascii="Times New Roman" w:hAnsi="Times New Roman" w:cs="Times New Roman"/>
          <w:sz w:val="28"/>
          <w:szCs w:val="28"/>
          <w:lang w:val="uk-UA"/>
        </w:rPr>
        <w:t>рецензія (</w:t>
      </w:r>
      <w:r w:rsidR="00E034EC" w:rsidRPr="00453586">
        <w:rPr>
          <w:rFonts w:ascii="Times New Roman" w:hAnsi="Times New Roman" w:cs="Times New Roman"/>
          <w:sz w:val="28"/>
          <w:szCs w:val="28"/>
          <w:lang w:val="uk-UA"/>
        </w:rPr>
        <w:t>дод.</w:t>
      </w:r>
      <w:r w:rsidR="001661DB" w:rsidRPr="00453586">
        <w:rPr>
          <w:rFonts w:ascii="Times New Roman" w:hAnsi="Times New Roman" w:cs="Times New Roman"/>
          <w:spacing w:val="-1"/>
          <w:sz w:val="28"/>
          <w:szCs w:val="28"/>
          <w:lang w:val="uk-UA"/>
        </w:rPr>
        <w:t xml:space="preserve"> </w:t>
      </w:r>
      <w:r w:rsidR="00DF7001">
        <w:rPr>
          <w:rFonts w:ascii="Times New Roman" w:hAnsi="Times New Roman" w:cs="Times New Roman"/>
          <w:sz w:val="28"/>
          <w:szCs w:val="28"/>
          <w:lang w:val="uk-UA"/>
        </w:rPr>
        <w:t>13</w:t>
      </w:r>
      <w:r w:rsidR="001661DB" w:rsidRPr="001661DB">
        <w:rPr>
          <w:rFonts w:ascii="Times New Roman" w:hAnsi="Times New Roman" w:cs="Times New Roman"/>
          <w:sz w:val="28"/>
          <w:szCs w:val="28"/>
          <w:lang w:val="uk-UA"/>
        </w:rPr>
        <w:t>);</w:t>
      </w:r>
    </w:p>
    <w:p w:rsidR="001661DB" w:rsidRPr="001661DB" w:rsidRDefault="000367C1" w:rsidP="000367C1">
      <w:pPr>
        <w:pStyle w:val="a9"/>
        <w:spacing w:line="360" w:lineRule="auto"/>
        <w:ind w:left="58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661DB" w:rsidRPr="001661DB">
        <w:rPr>
          <w:rFonts w:ascii="Times New Roman" w:hAnsi="Times New Roman" w:cs="Times New Roman"/>
          <w:sz w:val="28"/>
          <w:szCs w:val="28"/>
          <w:lang w:val="uk-UA"/>
        </w:rPr>
        <w:t>акти впровадження (за</w:t>
      </w:r>
      <w:r w:rsidR="001661DB" w:rsidRPr="001661DB">
        <w:rPr>
          <w:rFonts w:ascii="Times New Roman" w:hAnsi="Times New Roman" w:cs="Times New Roman"/>
          <w:spacing w:val="-4"/>
          <w:sz w:val="28"/>
          <w:szCs w:val="28"/>
          <w:lang w:val="uk-UA"/>
        </w:rPr>
        <w:t xml:space="preserve"> </w:t>
      </w:r>
      <w:r w:rsidR="001661DB" w:rsidRPr="001661DB">
        <w:rPr>
          <w:rFonts w:ascii="Times New Roman" w:hAnsi="Times New Roman" w:cs="Times New Roman"/>
          <w:sz w:val="28"/>
          <w:szCs w:val="28"/>
          <w:lang w:val="uk-UA"/>
        </w:rPr>
        <w:t>наявності);</w:t>
      </w:r>
    </w:p>
    <w:p w:rsidR="001661DB" w:rsidRPr="001661DB" w:rsidRDefault="000367C1" w:rsidP="000367C1">
      <w:pPr>
        <w:pStyle w:val="a9"/>
        <w:spacing w:line="360" w:lineRule="auto"/>
        <w:ind w:left="58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661DB" w:rsidRPr="001661DB">
        <w:rPr>
          <w:rFonts w:ascii="Times New Roman" w:hAnsi="Times New Roman" w:cs="Times New Roman"/>
          <w:sz w:val="28"/>
          <w:szCs w:val="28"/>
          <w:lang w:val="uk-UA"/>
        </w:rPr>
        <w:t>копії публікацій за темою роботи (за</w:t>
      </w:r>
      <w:r w:rsidR="001661DB" w:rsidRPr="001661DB">
        <w:rPr>
          <w:rFonts w:ascii="Times New Roman" w:hAnsi="Times New Roman" w:cs="Times New Roman"/>
          <w:spacing w:val="-8"/>
          <w:sz w:val="28"/>
          <w:szCs w:val="28"/>
          <w:lang w:val="uk-UA"/>
        </w:rPr>
        <w:t xml:space="preserve"> </w:t>
      </w:r>
      <w:r w:rsidR="001661DB" w:rsidRPr="001661DB">
        <w:rPr>
          <w:rFonts w:ascii="Times New Roman" w:hAnsi="Times New Roman" w:cs="Times New Roman"/>
          <w:sz w:val="28"/>
          <w:szCs w:val="28"/>
          <w:lang w:val="uk-UA"/>
        </w:rPr>
        <w:t>наявності);</w:t>
      </w:r>
    </w:p>
    <w:p w:rsidR="00496D4A" w:rsidRDefault="00E034EC" w:rsidP="00496D4A">
      <w:pPr>
        <w:pStyle w:val="a9"/>
        <w:tabs>
          <w:tab w:val="left" w:pos="993"/>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661DB">
        <w:rPr>
          <w:rFonts w:ascii="Times New Roman" w:hAnsi="Times New Roman" w:cs="Times New Roman"/>
          <w:sz w:val="28"/>
          <w:szCs w:val="28"/>
          <w:lang w:val="uk-UA"/>
        </w:rPr>
        <w:t>висновок кафедри про до</w:t>
      </w:r>
      <w:r w:rsidR="001661DB" w:rsidRPr="001661DB">
        <w:rPr>
          <w:rFonts w:ascii="Times New Roman" w:hAnsi="Times New Roman" w:cs="Times New Roman"/>
          <w:sz w:val="28"/>
          <w:szCs w:val="28"/>
          <w:lang w:val="uk-UA"/>
        </w:rPr>
        <w:t>пуск (прийн</w:t>
      </w:r>
      <w:r>
        <w:rPr>
          <w:rFonts w:ascii="Times New Roman" w:hAnsi="Times New Roman" w:cs="Times New Roman"/>
          <w:sz w:val="28"/>
          <w:szCs w:val="28"/>
          <w:lang w:val="uk-UA"/>
        </w:rPr>
        <w:t>яття) роботи до захисту (</w:t>
      </w:r>
      <w:r w:rsidRPr="00453586">
        <w:rPr>
          <w:rFonts w:ascii="Times New Roman" w:hAnsi="Times New Roman" w:cs="Times New Roman"/>
          <w:sz w:val="28"/>
          <w:szCs w:val="28"/>
          <w:lang w:val="uk-UA"/>
        </w:rPr>
        <w:t>дод.</w:t>
      </w:r>
      <w:r w:rsidR="00223532" w:rsidRPr="00453586">
        <w:rPr>
          <w:rFonts w:ascii="Times New Roman" w:hAnsi="Times New Roman" w:cs="Times New Roman"/>
          <w:sz w:val="28"/>
          <w:szCs w:val="28"/>
          <w:lang w:val="uk-UA"/>
        </w:rPr>
        <w:t xml:space="preserve"> </w:t>
      </w:r>
      <w:r w:rsidR="00DF7001" w:rsidRPr="00453586">
        <w:rPr>
          <w:rFonts w:ascii="Times New Roman" w:hAnsi="Times New Roman" w:cs="Times New Roman"/>
          <w:sz w:val="28"/>
          <w:szCs w:val="28"/>
          <w:lang w:val="uk-UA"/>
        </w:rPr>
        <w:t>14</w:t>
      </w:r>
      <w:r w:rsidR="0059583B">
        <w:rPr>
          <w:rFonts w:ascii="Times New Roman" w:hAnsi="Times New Roman" w:cs="Times New Roman"/>
          <w:sz w:val="28"/>
          <w:szCs w:val="28"/>
          <w:lang w:val="uk-UA"/>
        </w:rPr>
        <w:t>);</w:t>
      </w:r>
    </w:p>
    <w:p w:rsidR="001661DB" w:rsidRPr="001661DB" w:rsidRDefault="00223532" w:rsidP="00496D4A">
      <w:pPr>
        <w:pStyle w:val="a9"/>
        <w:spacing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661DB" w:rsidRPr="001661DB">
        <w:rPr>
          <w:rFonts w:ascii="Times New Roman" w:hAnsi="Times New Roman" w:cs="Times New Roman"/>
          <w:sz w:val="28"/>
          <w:szCs w:val="28"/>
          <w:lang w:val="uk-UA"/>
        </w:rPr>
        <w:t>наявність підписів консультант</w:t>
      </w:r>
      <w:r w:rsidR="001661DB">
        <w:rPr>
          <w:rFonts w:ascii="Times New Roman" w:hAnsi="Times New Roman" w:cs="Times New Roman"/>
          <w:sz w:val="28"/>
          <w:szCs w:val="28"/>
          <w:lang w:val="uk-UA"/>
        </w:rPr>
        <w:t xml:space="preserve">а </w:t>
      </w:r>
      <w:r w:rsidR="001661DB" w:rsidRPr="001661DB">
        <w:rPr>
          <w:rFonts w:ascii="Times New Roman" w:hAnsi="Times New Roman" w:cs="Times New Roman"/>
          <w:sz w:val="28"/>
          <w:szCs w:val="28"/>
          <w:lang w:val="uk-UA"/>
        </w:rPr>
        <w:t>з основ охорони праці;</w:t>
      </w:r>
    </w:p>
    <w:p w:rsidR="001661DB" w:rsidRDefault="00223532" w:rsidP="00496D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661DB" w:rsidRPr="001661DB">
        <w:rPr>
          <w:rFonts w:ascii="Times New Roman" w:hAnsi="Times New Roman" w:cs="Times New Roman"/>
          <w:sz w:val="28"/>
          <w:szCs w:val="28"/>
          <w:lang w:val="uk-UA"/>
        </w:rPr>
        <w:t>відпов</w:t>
      </w:r>
      <w:r>
        <w:rPr>
          <w:rFonts w:ascii="Times New Roman" w:hAnsi="Times New Roman" w:cs="Times New Roman"/>
          <w:sz w:val="28"/>
          <w:szCs w:val="28"/>
          <w:lang w:val="uk-UA"/>
        </w:rPr>
        <w:t>ідність оформлення роботи чинним</w:t>
      </w:r>
      <w:r w:rsidR="001661DB" w:rsidRPr="001661DB">
        <w:rPr>
          <w:rFonts w:ascii="Times New Roman" w:hAnsi="Times New Roman" w:cs="Times New Roman"/>
          <w:sz w:val="28"/>
          <w:szCs w:val="28"/>
          <w:lang w:val="uk-UA"/>
        </w:rPr>
        <w:t xml:space="preserve"> стандартам;</w:t>
      </w:r>
    </w:p>
    <w:p w:rsidR="00887884" w:rsidRPr="001661DB" w:rsidRDefault="00223532" w:rsidP="00496D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87884">
        <w:rPr>
          <w:rFonts w:ascii="Times New Roman" w:hAnsi="Times New Roman" w:cs="Times New Roman"/>
          <w:sz w:val="28"/>
          <w:szCs w:val="28"/>
          <w:lang w:val="uk-UA"/>
        </w:rPr>
        <w:t>наявність позитивного результату перевірки на оригінальність (плагіат)</w:t>
      </w:r>
      <w:r>
        <w:rPr>
          <w:rFonts w:ascii="Times New Roman" w:hAnsi="Times New Roman" w:cs="Times New Roman"/>
          <w:sz w:val="28"/>
          <w:szCs w:val="28"/>
          <w:lang w:val="uk-UA"/>
        </w:rPr>
        <w:t>;</w:t>
      </w:r>
    </w:p>
    <w:p w:rsidR="001661DB" w:rsidRPr="00496D4A" w:rsidRDefault="00496D4A" w:rsidP="00496D4A">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23532" w:rsidRPr="00496D4A">
        <w:rPr>
          <w:rFonts w:ascii="Times New Roman" w:hAnsi="Times New Roman" w:cs="Times New Roman"/>
          <w:sz w:val="28"/>
          <w:szCs w:val="28"/>
          <w:lang w:val="uk-UA"/>
        </w:rPr>
        <w:t>наявність проє</w:t>
      </w:r>
      <w:r w:rsidR="001661DB" w:rsidRPr="00496D4A">
        <w:rPr>
          <w:rFonts w:ascii="Times New Roman" w:hAnsi="Times New Roman" w:cs="Times New Roman"/>
          <w:sz w:val="28"/>
          <w:szCs w:val="28"/>
          <w:lang w:val="uk-UA"/>
        </w:rPr>
        <w:t xml:space="preserve">кту презентації </w:t>
      </w:r>
      <w:r w:rsidR="00887884" w:rsidRPr="00496D4A">
        <w:rPr>
          <w:rFonts w:ascii="Times New Roman" w:hAnsi="Times New Roman" w:cs="Times New Roman"/>
          <w:sz w:val="28"/>
          <w:szCs w:val="28"/>
          <w:lang w:val="uk-UA"/>
        </w:rPr>
        <w:t>КР</w:t>
      </w:r>
      <w:r w:rsidR="001661DB" w:rsidRPr="00496D4A">
        <w:rPr>
          <w:rFonts w:ascii="Times New Roman" w:hAnsi="Times New Roman" w:cs="Times New Roman"/>
          <w:sz w:val="28"/>
          <w:szCs w:val="28"/>
          <w:lang w:val="uk-UA"/>
        </w:rPr>
        <w:t>.</w:t>
      </w:r>
    </w:p>
    <w:p w:rsidR="001661DB" w:rsidRPr="001661DB" w:rsidRDefault="001661DB" w:rsidP="001661DB">
      <w:pPr>
        <w:spacing w:after="0" w:line="360" w:lineRule="auto"/>
        <w:ind w:firstLine="851"/>
        <w:jc w:val="both"/>
        <w:rPr>
          <w:rFonts w:ascii="Times New Roman" w:hAnsi="Times New Roman" w:cs="Times New Roman"/>
          <w:sz w:val="28"/>
          <w:szCs w:val="28"/>
          <w:lang w:val="uk-UA"/>
        </w:rPr>
      </w:pPr>
      <w:r w:rsidRPr="001661DB">
        <w:rPr>
          <w:rFonts w:ascii="Times New Roman" w:hAnsi="Times New Roman" w:cs="Times New Roman"/>
          <w:sz w:val="28"/>
          <w:szCs w:val="28"/>
          <w:lang w:val="uk-UA"/>
        </w:rPr>
        <w:t>Рецензія на роботу бакалавра</w:t>
      </w:r>
      <w:r w:rsidR="00496D4A">
        <w:rPr>
          <w:rFonts w:ascii="Times New Roman" w:hAnsi="Times New Roman" w:cs="Times New Roman"/>
          <w:sz w:val="28"/>
          <w:szCs w:val="28"/>
          <w:lang w:val="uk-UA"/>
        </w:rPr>
        <w:t xml:space="preserve"> (дод. 13)</w:t>
      </w:r>
      <w:r w:rsidRPr="001661DB">
        <w:rPr>
          <w:rFonts w:ascii="Times New Roman" w:hAnsi="Times New Roman" w:cs="Times New Roman"/>
          <w:sz w:val="28"/>
          <w:szCs w:val="28"/>
          <w:lang w:val="uk-UA"/>
        </w:rPr>
        <w:t xml:space="preserve"> готується в письмовій формі зовнішнім (стосовно випускаючої кафедри) рецензентом. Цей документ має відображати ступінь відповідності обсягу і змісту роботи завданню кафедри і вимогам, що висуваються до робіт на здобуття освітньо-кваліфі</w:t>
      </w:r>
      <w:r w:rsidR="00223532">
        <w:rPr>
          <w:rFonts w:ascii="Times New Roman" w:hAnsi="Times New Roman" w:cs="Times New Roman"/>
          <w:sz w:val="28"/>
          <w:szCs w:val="28"/>
          <w:lang w:val="uk-UA"/>
        </w:rPr>
        <w:t>каційного рівня бакалавра. У зв</w:t>
      </w:r>
      <w:r w:rsidR="00223532" w:rsidRPr="00862745">
        <w:rPr>
          <w:rFonts w:ascii="Times New Roman" w:hAnsi="Times New Roman" w:cs="Times New Roman"/>
          <w:sz w:val="28"/>
          <w:szCs w:val="28"/>
          <w:lang w:val="ru-RU"/>
        </w:rPr>
        <w:t>’</w:t>
      </w:r>
      <w:r w:rsidRPr="001661DB">
        <w:rPr>
          <w:rFonts w:ascii="Times New Roman" w:hAnsi="Times New Roman" w:cs="Times New Roman"/>
          <w:sz w:val="28"/>
          <w:szCs w:val="28"/>
          <w:lang w:val="uk-UA"/>
        </w:rPr>
        <w:t>язку з цим рецензент має звернути увагу на такі питання:</w:t>
      </w:r>
    </w:p>
    <w:p w:rsidR="001661DB" w:rsidRPr="001661DB" w:rsidRDefault="00223532" w:rsidP="001661D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661DB" w:rsidRPr="001661DB">
        <w:rPr>
          <w:rFonts w:ascii="Times New Roman" w:hAnsi="Times New Roman" w:cs="Times New Roman"/>
          <w:sz w:val="28"/>
          <w:szCs w:val="28"/>
          <w:lang w:val="uk-UA"/>
        </w:rPr>
        <w:t>ступінь глибини розробки окремих розділів роботи, її новизну чи традиційність;</w:t>
      </w:r>
    </w:p>
    <w:p w:rsidR="001661DB" w:rsidRPr="001661DB" w:rsidRDefault="00223532" w:rsidP="001661D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661DB" w:rsidRPr="001661DB">
        <w:rPr>
          <w:rFonts w:ascii="Times New Roman" w:hAnsi="Times New Roman" w:cs="Times New Roman"/>
          <w:sz w:val="28"/>
          <w:szCs w:val="28"/>
          <w:lang w:val="uk-UA"/>
        </w:rPr>
        <w:t xml:space="preserve">техніко-економічний рівень прийнятих у </w:t>
      </w:r>
      <w:r w:rsidR="00887884">
        <w:rPr>
          <w:rFonts w:ascii="Times New Roman" w:hAnsi="Times New Roman" w:cs="Times New Roman"/>
          <w:sz w:val="28"/>
          <w:szCs w:val="28"/>
          <w:lang w:val="uk-UA"/>
        </w:rPr>
        <w:t>КР</w:t>
      </w:r>
      <w:r w:rsidR="001661DB" w:rsidRPr="001661DB">
        <w:rPr>
          <w:rFonts w:ascii="Times New Roman" w:hAnsi="Times New Roman" w:cs="Times New Roman"/>
          <w:sz w:val="28"/>
          <w:szCs w:val="28"/>
          <w:lang w:val="uk-UA"/>
        </w:rPr>
        <w:t xml:space="preserve"> рішень, їхню практичну значимість чи помилковість;</w:t>
      </w:r>
    </w:p>
    <w:p w:rsidR="001661DB" w:rsidRPr="001661DB" w:rsidRDefault="00223532" w:rsidP="001661D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661DB" w:rsidRPr="001661DB">
        <w:rPr>
          <w:rFonts w:ascii="Times New Roman" w:hAnsi="Times New Roman" w:cs="Times New Roman"/>
          <w:sz w:val="28"/>
          <w:szCs w:val="28"/>
          <w:lang w:val="uk-UA"/>
        </w:rPr>
        <w:t>достатність використання статистичної інформації, законодавчих і нормативних актів, літературних джерел;</w:t>
      </w:r>
    </w:p>
    <w:p w:rsidR="001661DB" w:rsidRPr="001661DB" w:rsidRDefault="00223532" w:rsidP="001661D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661DB" w:rsidRPr="001661DB">
        <w:rPr>
          <w:rFonts w:ascii="Times New Roman" w:hAnsi="Times New Roman" w:cs="Times New Roman"/>
          <w:sz w:val="28"/>
          <w:szCs w:val="28"/>
          <w:lang w:val="uk-UA"/>
        </w:rPr>
        <w:t xml:space="preserve">основні недоліки та недопрацювання випускної </w:t>
      </w:r>
      <w:r w:rsidR="001661DB" w:rsidRPr="001661DB">
        <w:rPr>
          <w:rFonts w:ascii="Times New Roman" w:hAnsi="Times New Roman" w:cs="Times New Roman"/>
          <w:color w:val="000000"/>
          <w:spacing w:val="-3"/>
          <w:sz w:val="28"/>
          <w:szCs w:val="28"/>
          <w:lang w:val="uk-UA"/>
        </w:rPr>
        <w:t xml:space="preserve">дипломної </w:t>
      </w:r>
      <w:r w:rsidR="001661DB" w:rsidRPr="001661DB">
        <w:rPr>
          <w:rFonts w:ascii="Times New Roman" w:hAnsi="Times New Roman" w:cs="Times New Roman"/>
          <w:sz w:val="28"/>
          <w:szCs w:val="28"/>
          <w:lang w:val="uk-UA"/>
        </w:rPr>
        <w:t>роботи;</w:t>
      </w:r>
    </w:p>
    <w:p w:rsidR="001661DB" w:rsidRPr="000367C1" w:rsidRDefault="000367C1" w:rsidP="000367C1">
      <w:pPr>
        <w:spacing w:after="0" w:line="36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1661DB" w:rsidRPr="000367C1">
        <w:rPr>
          <w:rFonts w:ascii="Times New Roman" w:hAnsi="Times New Roman" w:cs="Times New Roman"/>
          <w:sz w:val="28"/>
          <w:szCs w:val="28"/>
          <w:lang w:val="uk-UA"/>
        </w:rPr>
        <w:t>якість оформлення і грамотність написання.</w:t>
      </w:r>
    </w:p>
    <w:p w:rsidR="001661DB" w:rsidRPr="001661DB" w:rsidRDefault="001661DB" w:rsidP="001661DB">
      <w:pPr>
        <w:spacing w:after="0" w:line="360" w:lineRule="auto"/>
        <w:ind w:firstLine="851"/>
        <w:jc w:val="both"/>
        <w:rPr>
          <w:rFonts w:ascii="Times New Roman" w:hAnsi="Times New Roman" w:cs="Times New Roman"/>
          <w:sz w:val="28"/>
          <w:szCs w:val="28"/>
          <w:lang w:val="uk-UA"/>
        </w:rPr>
      </w:pPr>
      <w:r w:rsidRPr="001661DB">
        <w:rPr>
          <w:rFonts w:ascii="Times New Roman" w:hAnsi="Times New Roman" w:cs="Times New Roman"/>
          <w:sz w:val="28"/>
          <w:szCs w:val="28"/>
          <w:lang w:val="uk-UA"/>
        </w:rPr>
        <w:t xml:space="preserve">У заключній частині рецензент дає загальну оцінку роботи за </w:t>
      </w:r>
      <w:r w:rsidR="00496D4A" w:rsidRPr="001661DB">
        <w:rPr>
          <w:rFonts w:ascii="Times New Roman" w:hAnsi="Times New Roman" w:cs="Times New Roman"/>
          <w:sz w:val="28"/>
          <w:szCs w:val="28"/>
          <w:lang w:val="uk-UA"/>
        </w:rPr>
        <w:t>ст</w:t>
      </w:r>
      <w:r w:rsidR="00496D4A">
        <w:rPr>
          <w:rFonts w:ascii="Times New Roman" w:hAnsi="Times New Roman" w:cs="Times New Roman"/>
          <w:sz w:val="28"/>
          <w:szCs w:val="28"/>
          <w:lang w:val="uk-UA"/>
        </w:rPr>
        <w:t>о</w:t>
      </w:r>
      <w:r w:rsidR="00496D4A" w:rsidRPr="001661DB">
        <w:rPr>
          <w:rFonts w:ascii="Times New Roman" w:hAnsi="Times New Roman" w:cs="Times New Roman"/>
          <w:sz w:val="28"/>
          <w:szCs w:val="28"/>
          <w:lang w:val="uk-UA"/>
        </w:rPr>
        <w:t>б</w:t>
      </w:r>
      <w:r w:rsidR="00496D4A">
        <w:rPr>
          <w:rFonts w:ascii="Times New Roman" w:hAnsi="Times New Roman" w:cs="Times New Roman"/>
          <w:sz w:val="28"/>
          <w:szCs w:val="28"/>
          <w:lang w:val="uk-UA"/>
        </w:rPr>
        <w:t>а</w:t>
      </w:r>
      <w:r w:rsidR="00496D4A" w:rsidRPr="001661DB">
        <w:rPr>
          <w:rFonts w:ascii="Times New Roman" w:hAnsi="Times New Roman" w:cs="Times New Roman"/>
          <w:sz w:val="28"/>
          <w:szCs w:val="28"/>
          <w:lang w:val="uk-UA"/>
        </w:rPr>
        <w:t xml:space="preserve">льною </w:t>
      </w:r>
      <w:r w:rsidRPr="001661DB">
        <w:rPr>
          <w:rFonts w:ascii="Times New Roman" w:hAnsi="Times New Roman" w:cs="Times New Roman"/>
          <w:sz w:val="28"/>
          <w:szCs w:val="28"/>
          <w:lang w:val="uk-UA"/>
        </w:rPr>
        <w:t xml:space="preserve">системою, </w:t>
      </w:r>
      <w:r w:rsidRPr="001661DB">
        <w:rPr>
          <w:rFonts w:ascii="Times New Roman" w:hAnsi="Times New Roman" w:cs="Times New Roman"/>
          <w:color w:val="000000"/>
          <w:sz w:val="28"/>
          <w:szCs w:val="28"/>
          <w:lang w:val="uk-UA"/>
        </w:rPr>
        <w:t xml:space="preserve">і робить висновок про те чи заслуговує </w:t>
      </w:r>
      <w:r w:rsidR="00887884">
        <w:rPr>
          <w:rFonts w:ascii="Times New Roman" w:hAnsi="Times New Roman" w:cs="Times New Roman"/>
          <w:color w:val="000000"/>
          <w:sz w:val="28"/>
          <w:szCs w:val="28"/>
          <w:lang w:val="uk-UA"/>
        </w:rPr>
        <w:t xml:space="preserve">здобувач </w:t>
      </w:r>
      <w:r w:rsidRPr="001661DB">
        <w:rPr>
          <w:rFonts w:ascii="Times New Roman" w:hAnsi="Times New Roman" w:cs="Times New Roman"/>
          <w:color w:val="000000"/>
          <w:sz w:val="28"/>
          <w:szCs w:val="28"/>
          <w:lang w:val="uk-UA"/>
        </w:rPr>
        <w:t>присвоєння кваліфікаційного рівня бакал</w:t>
      </w:r>
      <w:r w:rsidR="00D85D4F">
        <w:rPr>
          <w:rFonts w:ascii="Times New Roman" w:hAnsi="Times New Roman" w:cs="Times New Roman"/>
          <w:color w:val="000000"/>
          <w:sz w:val="28"/>
          <w:szCs w:val="28"/>
          <w:lang w:val="uk-UA"/>
        </w:rPr>
        <w:t>авра з економіки підприємства. До того ж</w:t>
      </w:r>
      <w:r w:rsidRPr="001661DB">
        <w:rPr>
          <w:rFonts w:ascii="Times New Roman" w:hAnsi="Times New Roman" w:cs="Times New Roman"/>
          <w:sz w:val="28"/>
          <w:szCs w:val="28"/>
          <w:lang w:val="uk-UA"/>
        </w:rPr>
        <w:t xml:space="preserve"> рецензенту надається право окремо викласти свою точку зору щодо теми, змісту й обсягу </w:t>
      </w:r>
      <w:r w:rsidR="00887884">
        <w:rPr>
          <w:rFonts w:ascii="Times New Roman" w:hAnsi="Times New Roman" w:cs="Times New Roman"/>
          <w:sz w:val="28"/>
          <w:szCs w:val="28"/>
          <w:lang w:val="uk-UA"/>
        </w:rPr>
        <w:t>КР</w:t>
      </w:r>
      <w:r w:rsidRPr="001661DB">
        <w:rPr>
          <w:rFonts w:ascii="Times New Roman" w:hAnsi="Times New Roman" w:cs="Times New Roman"/>
          <w:sz w:val="28"/>
          <w:szCs w:val="28"/>
          <w:lang w:val="uk-UA"/>
        </w:rPr>
        <w:t>. Типовий перелік питань, розгля</w:t>
      </w:r>
      <w:r w:rsidR="00D85D4F">
        <w:rPr>
          <w:rFonts w:ascii="Times New Roman" w:hAnsi="Times New Roman" w:cs="Times New Roman"/>
          <w:sz w:val="28"/>
          <w:szCs w:val="28"/>
          <w:lang w:val="uk-UA"/>
        </w:rPr>
        <w:t xml:space="preserve">нутих у рецензії, відображений у </w:t>
      </w:r>
      <w:r w:rsidR="00D85D4F" w:rsidRPr="00453586">
        <w:rPr>
          <w:rFonts w:ascii="Times New Roman" w:hAnsi="Times New Roman" w:cs="Times New Roman"/>
          <w:sz w:val="28"/>
          <w:szCs w:val="28"/>
          <w:lang w:val="uk-UA"/>
        </w:rPr>
        <w:t>дод.</w:t>
      </w:r>
      <w:r w:rsidRPr="00453586">
        <w:rPr>
          <w:rFonts w:ascii="Times New Roman" w:hAnsi="Times New Roman" w:cs="Times New Roman"/>
          <w:sz w:val="28"/>
          <w:szCs w:val="28"/>
          <w:lang w:val="uk-UA"/>
        </w:rPr>
        <w:t xml:space="preserve"> </w:t>
      </w:r>
      <w:r w:rsidR="00FC4561" w:rsidRPr="00453586">
        <w:rPr>
          <w:rFonts w:ascii="Times New Roman" w:hAnsi="Times New Roman" w:cs="Times New Roman"/>
          <w:sz w:val="28"/>
          <w:szCs w:val="28"/>
          <w:lang w:val="uk-UA"/>
        </w:rPr>
        <w:t>1</w:t>
      </w:r>
      <w:r w:rsidR="00496D4A" w:rsidRPr="00453586">
        <w:rPr>
          <w:rFonts w:ascii="Times New Roman" w:hAnsi="Times New Roman" w:cs="Times New Roman"/>
          <w:sz w:val="28"/>
          <w:szCs w:val="28"/>
          <w:lang w:val="uk-UA"/>
        </w:rPr>
        <w:t>3</w:t>
      </w:r>
      <w:r w:rsidRPr="00453586">
        <w:rPr>
          <w:rFonts w:ascii="Times New Roman" w:hAnsi="Times New Roman" w:cs="Times New Roman"/>
          <w:sz w:val="28"/>
          <w:szCs w:val="28"/>
          <w:lang w:val="uk-UA"/>
        </w:rPr>
        <w:t>.</w:t>
      </w:r>
    </w:p>
    <w:p w:rsidR="001661DB" w:rsidRPr="001661DB" w:rsidRDefault="001661DB" w:rsidP="0015714A">
      <w:pPr>
        <w:spacing w:after="0" w:line="360" w:lineRule="auto"/>
        <w:ind w:firstLine="851"/>
        <w:jc w:val="both"/>
        <w:rPr>
          <w:rFonts w:ascii="Times New Roman" w:hAnsi="Times New Roman" w:cs="Times New Roman"/>
          <w:sz w:val="28"/>
          <w:szCs w:val="28"/>
          <w:lang w:val="uk-UA"/>
        </w:rPr>
      </w:pPr>
      <w:r w:rsidRPr="001661DB">
        <w:rPr>
          <w:rFonts w:ascii="Times New Roman" w:hAnsi="Times New Roman" w:cs="Times New Roman"/>
          <w:sz w:val="28"/>
          <w:szCs w:val="28"/>
          <w:lang w:val="uk-UA"/>
        </w:rPr>
        <w:t>Підписана рецензія завіряється печаткою підприємств</w:t>
      </w:r>
      <w:r w:rsidR="00D85D4F">
        <w:rPr>
          <w:rFonts w:ascii="Times New Roman" w:hAnsi="Times New Roman" w:cs="Times New Roman"/>
          <w:sz w:val="28"/>
          <w:szCs w:val="28"/>
          <w:lang w:val="uk-UA"/>
        </w:rPr>
        <w:t>а або установи, у</w:t>
      </w:r>
      <w:r w:rsidRPr="001661DB">
        <w:rPr>
          <w:rFonts w:ascii="Times New Roman" w:hAnsi="Times New Roman" w:cs="Times New Roman"/>
          <w:sz w:val="28"/>
          <w:szCs w:val="28"/>
          <w:lang w:val="uk-UA"/>
        </w:rPr>
        <w:t xml:space="preserve"> якій працює рецензент, та надається на кафедру не пізніше ніж за один день до початку засідання Державної </w:t>
      </w:r>
      <w:r w:rsidR="00887884">
        <w:rPr>
          <w:rFonts w:ascii="Times New Roman" w:hAnsi="Times New Roman" w:cs="Times New Roman"/>
          <w:sz w:val="28"/>
          <w:szCs w:val="28"/>
          <w:lang w:val="uk-UA"/>
        </w:rPr>
        <w:t xml:space="preserve">атестаційної </w:t>
      </w:r>
      <w:r w:rsidRPr="001661DB">
        <w:rPr>
          <w:rFonts w:ascii="Times New Roman" w:hAnsi="Times New Roman" w:cs="Times New Roman"/>
          <w:sz w:val="28"/>
          <w:szCs w:val="28"/>
          <w:lang w:val="uk-UA"/>
        </w:rPr>
        <w:t xml:space="preserve">комісії. Направлення на рецензію </w:t>
      </w:r>
      <w:r w:rsidR="00887884">
        <w:rPr>
          <w:rFonts w:ascii="Times New Roman" w:hAnsi="Times New Roman" w:cs="Times New Roman"/>
          <w:sz w:val="28"/>
          <w:szCs w:val="28"/>
          <w:lang w:val="uk-UA"/>
        </w:rPr>
        <w:t>здобувач</w:t>
      </w:r>
      <w:r w:rsidRPr="001661DB">
        <w:rPr>
          <w:rFonts w:ascii="Times New Roman" w:hAnsi="Times New Roman" w:cs="Times New Roman"/>
          <w:sz w:val="28"/>
          <w:szCs w:val="28"/>
          <w:lang w:val="uk-UA"/>
        </w:rPr>
        <w:t xml:space="preserve"> одержує після допуску його до захисту перед Державною </w:t>
      </w:r>
      <w:r w:rsidR="00887884">
        <w:rPr>
          <w:rFonts w:ascii="Times New Roman" w:hAnsi="Times New Roman" w:cs="Times New Roman"/>
          <w:sz w:val="28"/>
          <w:szCs w:val="28"/>
          <w:lang w:val="uk-UA"/>
        </w:rPr>
        <w:t>атестаційною</w:t>
      </w:r>
      <w:r w:rsidRPr="001661DB">
        <w:rPr>
          <w:rFonts w:ascii="Times New Roman" w:hAnsi="Times New Roman" w:cs="Times New Roman"/>
          <w:sz w:val="28"/>
          <w:szCs w:val="28"/>
          <w:lang w:val="uk-UA"/>
        </w:rPr>
        <w:t xml:space="preserve"> комісією. </w:t>
      </w:r>
    </w:p>
    <w:p w:rsidR="001661DB" w:rsidRPr="001661DB" w:rsidRDefault="001661DB" w:rsidP="0015714A">
      <w:pPr>
        <w:spacing w:after="0" w:line="360" w:lineRule="auto"/>
        <w:ind w:firstLine="851"/>
        <w:jc w:val="both"/>
        <w:rPr>
          <w:rFonts w:ascii="Times New Roman" w:hAnsi="Times New Roman" w:cs="Times New Roman"/>
          <w:sz w:val="28"/>
          <w:szCs w:val="28"/>
          <w:lang w:val="uk-UA"/>
        </w:rPr>
      </w:pPr>
      <w:r w:rsidRPr="001661DB">
        <w:rPr>
          <w:rFonts w:ascii="Times New Roman" w:hAnsi="Times New Roman" w:cs="Times New Roman"/>
          <w:sz w:val="28"/>
          <w:szCs w:val="28"/>
          <w:lang w:val="uk-UA"/>
        </w:rPr>
        <w:t xml:space="preserve">До початку захисту </w:t>
      </w:r>
      <w:r w:rsidR="00887884">
        <w:rPr>
          <w:rFonts w:ascii="Times New Roman" w:hAnsi="Times New Roman" w:cs="Times New Roman"/>
          <w:sz w:val="28"/>
          <w:szCs w:val="28"/>
          <w:lang w:val="uk-UA"/>
        </w:rPr>
        <w:t>КР здобувач</w:t>
      </w:r>
      <w:r w:rsidRPr="001661DB">
        <w:rPr>
          <w:rFonts w:ascii="Times New Roman" w:hAnsi="Times New Roman" w:cs="Times New Roman"/>
          <w:sz w:val="28"/>
          <w:szCs w:val="28"/>
          <w:lang w:val="uk-UA"/>
        </w:rPr>
        <w:t xml:space="preserve"> надає на випускаючу кафедру оформлений і зброшурований рукопис роботи, електронний варіант презентації, надрукований варіант доповіді з посиланнями на слайди презентації, відгук наукового керівника, завірену рецензію, залікову книжку. </w:t>
      </w:r>
      <w:r w:rsidR="00887884">
        <w:rPr>
          <w:rFonts w:ascii="Times New Roman" w:hAnsi="Times New Roman" w:cs="Times New Roman"/>
          <w:sz w:val="28"/>
          <w:szCs w:val="28"/>
          <w:lang w:val="uk-UA"/>
        </w:rPr>
        <w:t xml:space="preserve">Здобувач </w:t>
      </w:r>
      <w:r w:rsidRPr="001661DB">
        <w:rPr>
          <w:rFonts w:ascii="Times New Roman" w:hAnsi="Times New Roman" w:cs="Times New Roman"/>
          <w:sz w:val="28"/>
          <w:szCs w:val="28"/>
          <w:lang w:val="uk-UA"/>
        </w:rPr>
        <w:t>може також надати документи, що підтверджують наукову і практичну значимість виконаної роботи (відгук фахівців, друковані статті, акти впровадження і т. ін.).</w:t>
      </w:r>
    </w:p>
    <w:p w:rsidR="001661DB" w:rsidRPr="001661DB" w:rsidRDefault="001661DB" w:rsidP="0015714A">
      <w:pPr>
        <w:spacing w:after="0" w:line="360" w:lineRule="auto"/>
        <w:ind w:firstLine="851"/>
        <w:jc w:val="both"/>
        <w:rPr>
          <w:rFonts w:ascii="Times New Roman" w:hAnsi="Times New Roman" w:cs="Times New Roman"/>
          <w:sz w:val="28"/>
          <w:szCs w:val="28"/>
          <w:lang w:val="uk-UA"/>
        </w:rPr>
      </w:pPr>
      <w:r w:rsidRPr="001661DB">
        <w:rPr>
          <w:rFonts w:ascii="Times New Roman" w:hAnsi="Times New Roman" w:cs="Times New Roman"/>
          <w:sz w:val="28"/>
          <w:szCs w:val="28"/>
          <w:lang w:val="uk-UA"/>
        </w:rPr>
        <w:t xml:space="preserve">Згідно з навчальним планом підготовки бакалавра робота Державної </w:t>
      </w:r>
      <w:r w:rsidR="00887884">
        <w:rPr>
          <w:rFonts w:ascii="Times New Roman" w:hAnsi="Times New Roman" w:cs="Times New Roman"/>
          <w:sz w:val="28"/>
          <w:szCs w:val="28"/>
          <w:lang w:val="uk-UA"/>
        </w:rPr>
        <w:t>атестаційної</w:t>
      </w:r>
      <w:r w:rsidRPr="001661DB">
        <w:rPr>
          <w:rFonts w:ascii="Times New Roman" w:hAnsi="Times New Roman" w:cs="Times New Roman"/>
          <w:sz w:val="28"/>
          <w:szCs w:val="28"/>
          <w:lang w:val="uk-UA"/>
        </w:rPr>
        <w:t xml:space="preserve"> комісії проводиться наприкінці восьмого семестру</w:t>
      </w:r>
      <w:r w:rsidR="00496D4A" w:rsidRPr="00496D4A">
        <w:rPr>
          <w:rFonts w:ascii="Times New Roman" w:hAnsi="Times New Roman" w:cs="Times New Roman"/>
          <w:sz w:val="28"/>
          <w:szCs w:val="28"/>
          <w:lang w:val="uk-UA"/>
        </w:rPr>
        <w:t xml:space="preserve"> </w:t>
      </w:r>
      <w:r w:rsidR="00496D4A" w:rsidRPr="001661DB">
        <w:rPr>
          <w:rFonts w:ascii="Times New Roman" w:hAnsi="Times New Roman" w:cs="Times New Roman"/>
          <w:sz w:val="28"/>
          <w:szCs w:val="28"/>
          <w:lang w:val="uk-UA"/>
        </w:rPr>
        <w:t xml:space="preserve">для </w:t>
      </w:r>
      <w:r w:rsidR="00496D4A">
        <w:rPr>
          <w:rFonts w:ascii="Times New Roman" w:hAnsi="Times New Roman" w:cs="Times New Roman"/>
          <w:sz w:val="28"/>
          <w:szCs w:val="28"/>
          <w:lang w:val="uk-UA"/>
        </w:rPr>
        <w:t xml:space="preserve">здобувачів денної форми навчання, а для </w:t>
      </w:r>
      <w:r w:rsidR="00887884">
        <w:rPr>
          <w:rFonts w:ascii="Times New Roman" w:hAnsi="Times New Roman" w:cs="Times New Roman"/>
          <w:sz w:val="28"/>
          <w:szCs w:val="28"/>
          <w:lang w:val="uk-UA"/>
        </w:rPr>
        <w:t xml:space="preserve">здобувачів </w:t>
      </w:r>
      <w:r w:rsidRPr="001661DB">
        <w:rPr>
          <w:rFonts w:ascii="Times New Roman" w:hAnsi="Times New Roman" w:cs="Times New Roman"/>
          <w:sz w:val="28"/>
          <w:szCs w:val="28"/>
          <w:lang w:val="uk-UA"/>
        </w:rPr>
        <w:t xml:space="preserve">заочної форми навчання – наприкінці дев’ятого семестру. Склад Державної </w:t>
      </w:r>
      <w:r w:rsidR="00887884">
        <w:rPr>
          <w:rFonts w:ascii="Times New Roman" w:hAnsi="Times New Roman" w:cs="Times New Roman"/>
          <w:sz w:val="28"/>
          <w:szCs w:val="28"/>
          <w:lang w:val="uk-UA"/>
        </w:rPr>
        <w:t>атестаційної</w:t>
      </w:r>
      <w:r w:rsidRPr="001661DB">
        <w:rPr>
          <w:rFonts w:ascii="Times New Roman" w:hAnsi="Times New Roman" w:cs="Times New Roman"/>
          <w:sz w:val="28"/>
          <w:szCs w:val="28"/>
          <w:lang w:val="uk-UA"/>
        </w:rPr>
        <w:t xml:space="preserve"> комісії формується випускаючою кафедрою і затверджується наказом ректора НУК. Голова Державної </w:t>
      </w:r>
      <w:r w:rsidR="00887884">
        <w:rPr>
          <w:rFonts w:ascii="Times New Roman" w:hAnsi="Times New Roman" w:cs="Times New Roman"/>
          <w:sz w:val="28"/>
          <w:szCs w:val="28"/>
          <w:lang w:val="uk-UA"/>
        </w:rPr>
        <w:t>атестаційної</w:t>
      </w:r>
      <w:r w:rsidRPr="001661DB">
        <w:rPr>
          <w:rFonts w:ascii="Times New Roman" w:hAnsi="Times New Roman" w:cs="Times New Roman"/>
          <w:sz w:val="28"/>
          <w:szCs w:val="28"/>
          <w:lang w:val="uk-UA"/>
        </w:rPr>
        <w:t xml:space="preserve"> комісії </w:t>
      </w:r>
      <w:r w:rsidR="00887884">
        <w:rPr>
          <w:rFonts w:ascii="Times New Roman" w:hAnsi="Times New Roman" w:cs="Times New Roman"/>
          <w:sz w:val="28"/>
          <w:szCs w:val="28"/>
          <w:lang w:val="uk-UA"/>
        </w:rPr>
        <w:t>призначається ректором НУК</w:t>
      </w:r>
      <w:r w:rsidRPr="001661DB">
        <w:rPr>
          <w:rFonts w:ascii="Times New Roman" w:hAnsi="Times New Roman" w:cs="Times New Roman"/>
          <w:sz w:val="28"/>
          <w:szCs w:val="28"/>
          <w:lang w:val="uk-UA"/>
        </w:rPr>
        <w:t xml:space="preserve">. </w:t>
      </w:r>
    </w:p>
    <w:p w:rsidR="001661DB" w:rsidRPr="001661DB" w:rsidRDefault="001661DB" w:rsidP="0015714A">
      <w:pPr>
        <w:spacing w:after="0" w:line="360" w:lineRule="auto"/>
        <w:ind w:firstLine="851"/>
        <w:jc w:val="both"/>
        <w:rPr>
          <w:rFonts w:ascii="Times New Roman" w:hAnsi="Times New Roman" w:cs="Times New Roman"/>
          <w:sz w:val="28"/>
          <w:szCs w:val="28"/>
          <w:lang w:val="uk-UA"/>
        </w:rPr>
      </w:pPr>
      <w:r w:rsidRPr="001661DB">
        <w:rPr>
          <w:rFonts w:ascii="Times New Roman" w:hAnsi="Times New Roman" w:cs="Times New Roman"/>
          <w:sz w:val="28"/>
          <w:szCs w:val="28"/>
          <w:lang w:val="uk-UA"/>
        </w:rPr>
        <w:t xml:space="preserve">До складу Державної </w:t>
      </w:r>
      <w:r w:rsidR="00887884">
        <w:rPr>
          <w:rFonts w:ascii="Times New Roman" w:hAnsi="Times New Roman" w:cs="Times New Roman"/>
          <w:sz w:val="28"/>
          <w:szCs w:val="28"/>
          <w:lang w:val="uk-UA"/>
        </w:rPr>
        <w:t>атестаційної</w:t>
      </w:r>
      <w:r w:rsidRPr="001661DB">
        <w:rPr>
          <w:rFonts w:ascii="Times New Roman" w:hAnsi="Times New Roman" w:cs="Times New Roman"/>
          <w:sz w:val="28"/>
          <w:szCs w:val="28"/>
          <w:lang w:val="uk-UA"/>
        </w:rPr>
        <w:t xml:space="preserve"> комісії</w:t>
      </w:r>
      <w:r w:rsidR="00D85D4F">
        <w:rPr>
          <w:rFonts w:ascii="Times New Roman" w:hAnsi="Times New Roman" w:cs="Times New Roman"/>
          <w:sz w:val="28"/>
          <w:szCs w:val="28"/>
          <w:lang w:val="uk-UA"/>
        </w:rPr>
        <w:t>,</w:t>
      </w:r>
      <w:r w:rsidRPr="001661DB">
        <w:rPr>
          <w:rFonts w:ascii="Times New Roman" w:hAnsi="Times New Roman" w:cs="Times New Roman"/>
          <w:sz w:val="28"/>
          <w:szCs w:val="28"/>
          <w:lang w:val="uk-UA"/>
        </w:rPr>
        <w:t xml:space="preserve"> крім Голови входять: декан факультету</w:t>
      </w:r>
      <w:r w:rsidR="00887884">
        <w:rPr>
          <w:rFonts w:ascii="Times New Roman" w:hAnsi="Times New Roman" w:cs="Times New Roman"/>
          <w:sz w:val="28"/>
          <w:szCs w:val="28"/>
          <w:lang w:val="uk-UA"/>
        </w:rPr>
        <w:t xml:space="preserve"> Економіки моря (ФЕМ)</w:t>
      </w:r>
      <w:r w:rsidR="00D85D4F">
        <w:rPr>
          <w:rFonts w:ascii="Times New Roman" w:hAnsi="Times New Roman" w:cs="Times New Roman"/>
          <w:sz w:val="28"/>
          <w:szCs w:val="28"/>
          <w:lang w:val="uk-UA"/>
        </w:rPr>
        <w:t>, завідувач випускаючої кафедри</w:t>
      </w:r>
      <w:r w:rsidRPr="001661DB">
        <w:rPr>
          <w:rFonts w:ascii="Times New Roman" w:hAnsi="Times New Roman" w:cs="Times New Roman"/>
          <w:sz w:val="28"/>
          <w:szCs w:val="28"/>
          <w:lang w:val="uk-UA"/>
        </w:rPr>
        <w:t xml:space="preserve">, два-три </w:t>
      </w:r>
      <w:r w:rsidRPr="006C2A3B">
        <w:rPr>
          <w:rFonts w:ascii="Times New Roman" w:hAnsi="Times New Roman" w:cs="Times New Roman"/>
          <w:sz w:val="28"/>
          <w:szCs w:val="28"/>
          <w:lang w:val="uk-UA"/>
        </w:rPr>
        <w:t>провідні</w:t>
      </w:r>
      <w:r w:rsidRPr="001661DB">
        <w:rPr>
          <w:rFonts w:ascii="Times New Roman" w:hAnsi="Times New Roman" w:cs="Times New Roman"/>
          <w:sz w:val="28"/>
          <w:szCs w:val="28"/>
          <w:lang w:val="uk-UA"/>
        </w:rPr>
        <w:t xml:space="preserve"> викладачі випускаючої кафедри і представник кафедри охорони праці.</w:t>
      </w:r>
    </w:p>
    <w:p w:rsidR="001661DB" w:rsidRPr="001661DB" w:rsidRDefault="001661DB" w:rsidP="0015714A">
      <w:pPr>
        <w:spacing w:after="0" w:line="360" w:lineRule="auto"/>
        <w:ind w:firstLine="851"/>
        <w:jc w:val="both"/>
        <w:rPr>
          <w:rFonts w:ascii="Times New Roman" w:hAnsi="Times New Roman" w:cs="Times New Roman"/>
          <w:sz w:val="28"/>
          <w:szCs w:val="28"/>
          <w:lang w:val="uk-UA"/>
        </w:rPr>
      </w:pPr>
      <w:r w:rsidRPr="001661DB">
        <w:rPr>
          <w:rFonts w:ascii="Times New Roman" w:hAnsi="Times New Roman" w:cs="Times New Roman"/>
          <w:sz w:val="28"/>
          <w:szCs w:val="28"/>
          <w:lang w:val="uk-UA"/>
        </w:rPr>
        <w:t>Відповідальний за організацію захисту робіт бакалаврів складає кален</w:t>
      </w:r>
      <w:r w:rsidR="00887884">
        <w:rPr>
          <w:rFonts w:ascii="Times New Roman" w:hAnsi="Times New Roman" w:cs="Times New Roman"/>
          <w:sz w:val="28"/>
          <w:szCs w:val="28"/>
          <w:lang w:val="uk-UA"/>
        </w:rPr>
        <w:t xml:space="preserve">дарний графік роботи Державної атестаційної </w:t>
      </w:r>
      <w:r w:rsidRPr="001661DB">
        <w:rPr>
          <w:rFonts w:ascii="Times New Roman" w:hAnsi="Times New Roman" w:cs="Times New Roman"/>
          <w:sz w:val="28"/>
          <w:szCs w:val="28"/>
          <w:lang w:val="uk-UA"/>
        </w:rPr>
        <w:t xml:space="preserve">комісії, визначає черговість захисту </w:t>
      </w:r>
      <w:r w:rsidR="00887884">
        <w:rPr>
          <w:rFonts w:ascii="Times New Roman" w:hAnsi="Times New Roman" w:cs="Times New Roman"/>
          <w:sz w:val="28"/>
          <w:szCs w:val="28"/>
          <w:lang w:val="uk-UA"/>
        </w:rPr>
        <w:t>КР</w:t>
      </w:r>
      <w:r w:rsidRPr="001661DB">
        <w:rPr>
          <w:rFonts w:ascii="Times New Roman" w:hAnsi="Times New Roman" w:cs="Times New Roman"/>
          <w:sz w:val="28"/>
          <w:szCs w:val="28"/>
          <w:lang w:val="uk-UA"/>
        </w:rPr>
        <w:t xml:space="preserve">, одержує з деканату </w:t>
      </w:r>
      <w:r w:rsidR="00887884">
        <w:rPr>
          <w:rFonts w:ascii="Times New Roman" w:hAnsi="Times New Roman" w:cs="Times New Roman"/>
          <w:sz w:val="28"/>
          <w:szCs w:val="28"/>
          <w:lang w:val="uk-UA"/>
        </w:rPr>
        <w:t>ФЕМ</w:t>
      </w:r>
      <w:r w:rsidRPr="001661DB">
        <w:rPr>
          <w:rFonts w:ascii="Times New Roman" w:hAnsi="Times New Roman" w:cs="Times New Roman"/>
          <w:sz w:val="28"/>
          <w:szCs w:val="28"/>
          <w:lang w:val="uk-UA"/>
        </w:rPr>
        <w:t xml:space="preserve"> довідки </w:t>
      </w:r>
      <w:r w:rsidR="00496D4A">
        <w:rPr>
          <w:rFonts w:ascii="Times New Roman" w:hAnsi="Times New Roman" w:cs="Times New Roman"/>
          <w:sz w:val="28"/>
          <w:szCs w:val="28"/>
          <w:lang w:val="uk-UA"/>
        </w:rPr>
        <w:t xml:space="preserve">(дод. 14) </w:t>
      </w:r>
      <w:r w:rsidRPr="001661DB">
        <w:rPr>
          <w:rFonts w:ascii="Times New Roman" w:hAnsi="Times New Roman" w:cs="Times New Roman"/>
          <w:sz w:val="28"/>
          <w:szCs w:val="28"/>
          <w:lang w:val="uk-UA"/>
        </w:rPr>
        <w:t xml:space="preserve">про виконання </w:t>
      </w:r>
      <w:r w:rsidR="00853987">
        <w:rPr>
          <w:rFonts w:ascii="Times New Roman" w:hAnsi="Times New Roman" w:cs="Times New Roman"/>
          <w:sz w:val="28"/>
          <w:szCs w:val="28"/>
          <w:lang w:val="uk-UA"/>
        </w:rPr>
        <w:t>здобувачами</w:t>
      </w:r>
      <w:r w:rsidRPr="001661DB">
        <w:rPr>
          <w:rFonts w:ascii="Times New Roman" w:hAnsi="Times New Roman" w:cs="Times New Roman"/>
          <w:sz w:val="28"/>
          <w:szCs w:val="28"/>
          <w:lang w:val="uk-UA"/>
        </w:rPr>
        <w:t xml:space="preserve"> навчальних планів та отримані оцінки з теоре</w:t>
      </w:r>
      <w:r w:rsidR="00D85D4F">
        <w:rPr>
          <w:rFonts w:ascii="Times New Roman" w:hAnsi="Times New Roman" w:cs="Times New Roman"/>
          <w:sz w:val="28"/>
          <w:szCs w:val="28"/>
          <w:lang w:val="uk-UA"/>
        </w:rPr>
        <w:t>тичних дисциплін, курсових проє</w:t>
      </w:r>
      <w:r w:rsidRPr="001661DB">
        <w:rPr>
          <w:rFonts w:ascii="Times New Roman" w:hAnsi="Times New Roman" w:cs="Times New Roman"/>
          <w:sz w:val="28"/>
          <w:szCs w:val="28"/>
          <w:lang w:val="uk-UA"/>
        </w:rPr>
        <w:t xml:space="preserve">ктів і робіт, усіх видів практик. Як правило, відповідальний за організацію захисту </w:t>
      </w:r>
      <w:r w:rsidR="00853987">
        <w:rPr>
          <w:rFonts w:ascii="Times New Roman" w:hAnsi="Times New Roman" w:cs="Times New Roman"/>
          <w:sz w:val="28"/>
          <w:szCs w:val="28"/>
          <w:lang w:val="uk-UA"/>
        </w:rPr>
        <w:t>КР</w:t>
      </w:r>
      <w:r w:rsidRPr="001661DB">
        <w:rPr>
          <w:rFonts w:ascii="Times New Roman" w:hAnsi="Times New Roman" w:cs="Times New Roman"/>
          <w:sz w:val="28"/>
          <w:szCs w:val="28"/>
          <w:lang w:val="uk-UA"/>
        </w:rPr>
        <w:t xml:space="preserve"> на випускаючій кафедрі входить до складу Державної екзаменаційної комісії як секретар. Зазначений </w:t>
      </w:r>
      <w:r w:rsidRPr="001661DB">
        <w:rPr>
          <w:rFonts w:ascii="Times New Roman" w:hAnsi="Times New Roman" w:cs="Times New Roman"/>
          <w:sz w:val="28"/>
          <w:szCs w:val="28"/>
          <w:lang w:val="uk-UA"/>
        </w:rPr>
        <w:lastRenderedPageBreak/>
        <w:t>працівник кафедри контролює своєчасність надання студентами необхідного пакета документів.</w:t>
      </w:r>
    </w:p>
    <w:p w:rsidR="001661DB" w:rsidRPr="001661DB" w:rsidRDefault="001661DB" w:rsidP="0015714A">
      <w:pPr>
        <w:spacing w:after="0" w:line="360" w:lineRule="auto"/>
        <w:ind w:firstLine="851"/>
        <w:jc w:val="both"/>
        <w:rPr>
          <w:rFonts w:ascii="Times New Roman" w:hAnsi="Times New Roman" w:cs="Times New Roman"/>
          <w:sz w:val="28"/>
          <w:szCs w:val="28"/>
          <w:lang w:val="uk-UA"/>
        </w:rPr>
      </w:pPr>
      <w:r w:rsidRPr="001661DB">
        <w:rPr>
          <w:rFonts w:ascii="Times New Roman" w:hAnsi="Times New Roman" w:cs="Times New Roman"/>
          <w:sz w:val="28"/>
          <w:szCs w:val="28"/>
          <w:lang w:val="uk-UA"/>
        </w:rPr>
        <w:t xml:space="preserve">Відомості про </w:t>
      </w:r>
      <w:r w:rsidR="00853987">
        <w:rPr>
          <w:rFonts w:ascii="Times New Roman" w:hAnsi="Times New Roman" w:cs="Times New Roman"/>
          <w:sz w:val="28"/>
          <w:szCs w:val="28"/>
          <w:lang w:val="uk-UA"/>
        </w:rPr>
        <w:t>здобувачів</w:t>
      </w:r>
      <w:r w:rsidRPr="001661DB">
        <w:rPr>
          <w:rFonts w:ascii="Times New Roman" w:hAnsi="Times New Roman" w:cs="Times New Roman"/>
          <w:sz w:val="28"/>
          <w:szCs w:val="28"/>
          <w:lang w:val="uk-UA"/>
        </w:rPr>
        <w:t>, які захищають роботи на</w:t>
      </w:r>
      <w:r w:rsidR="00853987">
        <w:rPr>
          <w:rFonts w:ascii="Times New Roman" w:hAnsi="Times New Roman" w:cs="Times New Roman"/>
          <w:sz w:val="28"/>
          <w:szCs w:val="28"/>
          <w:lang w:val="uk-UA"/>
        </w:rPr>
        <w:t xml:space="preserve"> черговому засіданні Державної атестаційної</w:t>
      </w:r>
      <w:r w:rsidRPr="001661DB">
        <w:rPr>
          <w:rFonts w:ascii="Times New Roman" w:hAnsi="Times New Roman" w:cs="Times New Roman"/>
          <w:sz w:val="28"/>
          <w:szCs w:val="28"/>
          <w:lang w:val="uk-UA"/>
        </w:rPr>
        <w:t xml:space="preserve"> комісії, місце засідання і початок роботи комісії вивішуються напередодні на дошці оголошень випускаючої кафедри.</w:t>
      </w:r>
    </w:p>
    <w:p w:rsidR="001661DB" w:rsidRPr="001661DB" w:rsidRDefault="001661DB" w:rsidP="0015714A">
      <w:pPr>
        <w:spacing w:after="0" w:line="360" w:lineRule="auto"/>
        <w:ind w:firstLine="851"/>
        <w:jc w:val="both"/>
        <w:rPr>
          <w:rFonts w:ascii="Times New Roman" w:hAnsi="Times New Roman" w:cs="Times New Roman"/>
          <w:sz w:val="28"/>
          <w:szCs w:val="28"/>
          <w:lang w:val="uk-UA"/>
        </w:rPr>
      </w:pPr>
      <w:r w:rsidRPr="001661DB">
        <w:rPr>
          <w:rFonts w:ascii="Times New Roman" w:hAnsi="Times New Roman" w:cs="Times New Roman"/>
          <w:sz w:val="28"/>
          <w:szCs w:val="28"/>
          <w:lang w:val="uk-UA"/>
        </w:rPr>
        <w:t xml:space="preserve">У призначений день захисту </w:t>
      </w:r>
      <w:r w:rsidR="00853987">
        <w:rPr>
          <w:rFonts w:ascii="Times New Roman" w:hAnsi="Times New Roman" w:cs="Times New Roman"/>
          <w:sz w:val="28"/>
          <w:szCs w:val="28"/>
          <w:lang w:val="uk-UA"/>
        </w:rPr>
        <w:t>здобувач</w:t>
      </w:r>
      <w:r w:rsidR="00D85D4F">
        <w:rPr>
          <w:rFonts w:ascii="Times New Roman" w:hAnsi="Times New Roman" w:cs="Times New Roman"/>
          <w:sz w:val="28"/>
          <w:szCs w:val="28"/>
          <w:lang w:val="uk-UA"/>
        </w:rPr>
        <w:t>і</w:t>
      </w:r>
      <w:r w:rsidRPr="001661DB">
        <w:rPr>
          <w:rFonts w:ascii="Times New Roman" w:hAnsi="Times New Roman" w:cs="Times New Roman"/>
          <w:sz w:val="28"/>
          <w:szCs w:val="28"/>
          <w:lang w:val="uk-UA"/>
        </w:rPr>
        <w:t xml:space="preserve"> повинні прибути з </w:t>
      </w:r>
      <w:r w:rsidR="00853987">
        <w:rPr>
          <w:rFonts w:ascii="Times New Roman" w:hAnsi="Times New Roman" w:cs="Times New Roman"/>
          <w:sz w:val="28"/>
          <w:szCs w:val="28"/>
          <w:lang w:val="uk-UA"/>
        </w:rPr>
        <w:t>КР</w:t>
      </w:r>
      <w:r w:rsidRPr="001661DB">
        <w:rPr>
          <w:rFonts w:ascii="Times New Roman" w:hAnsi="Times New Roman" w:cs="Times New Roman"/>
          <w:sz w:val="28"/>
          <w:szCs w:val="28"/>
          <w:lang w:val="uk-UA"/>
        </w:rPr>
        <w:t xml:space="preserve"> і презентацією за одну годину до початку захисту, щоб встигнути підготуватися до захисту. </w:t>
      </w:r>
    </w:p>
    <w:p w:rsidR="001661DB" w:rsidRPr="001661DB" w:rsidRDefault="001661DB" w:rsidP="0015714A">
      <w:pPr>
        <w:spacing w:after="0" w:line="360" w:lineRule="auto"/>
        <w:ind w:firstLine="851"/>
        <w:jc w:val="both"/>
        <w:rPr>
          <w:rFonts w:ascii="Times New Roman" w:hAnsi="Times New Roman" w:cs="Times New Roman"/>
          <w:sz w:val="28"/>
          <w:szCs w:val="28"/>
          <w:lang w:val="uk-UA"/>
        </w:rPr>
      </w:pPr>
      <w:r w:rsidRPr="001661DB">
        <w:rPr>
          <w:rFonts w:ascii="Times New Roman" w:hAnsi="Times New Roman" w:cs="Times New Roman"/>
          <w:sz w:val="28"/>
          <w:szCs w:val="28"/>
          <w:lang w:val="uk-UA"/>
        </w:rPr>
        <w:t xml:space="preserve">Публічний захист </w:t>
      </w:r>
      <w:r w:rsidR="00853987">
        <w:rPr>
          <w:rFonts w:ascii="Times New Roman" w:hAnsi="Times New Roman" w:cs="Times New Roman"/>
          <w:sz w:val="28"/>
          <w:szCs w:val="28"/>
          <w:lang w:val="uk-UA"/>
        </w:rPr>
        <w:t>КР</w:t>
      </w:r>
      <w:r w:rsidRPr="001661DB">
        <w:rPr>
          <w:rFonts w:ascii="Times New Roman" w:hAnsi="Times New Roman" w:cs="Times New Roman"/>
          <w:sz w:val="28"/>
          <w:szCs w:val="28"/>
          <w:lang w:val="uk-UA"/>
        </w:rPr>
        <w:t xml:space="preserve"> починається з оголошення секретарем особистих даних студента (успішності навчання) та відгуку наукового керівника. Далі автор доповідає результати </w:t>
      </w:r>
      <w:r w:rsidR="00853987">
        <w:rPr>
          <w:rFonts w:ascii="Times New Roman" w:hAnsi="Times New Roman" w:cs="Times New Roman"/>
          <w:sz w:val="28"/>
          <w:szCs w:val="28"/>
          <w:lang w:val="uk-UA"/>
        </w:rPr>
        <w:t>КР</w:t>
      </w:r>
      <w:r w:rsidRPr="001661DB">
        <w:rPr>
          <w:rFonts w:ascii="Times New Roman" w:hAnsi="Times New Roman" w:cs="Times New Roman"/>
          <w:sz w:val="28"/>
          <w:szCs w:val="28"/>
          <w:lang w:val="uk-UA"/>
        </w:rPr>
        <w:t xml:space="preserve"> протягом не більше 5</w:t>
      </w:r>
      <w:r w:rsidR="0059583B">
        <w:rPr>
          <w:rFonts w:ascii="Times New Roman" w:hAnsi="Times New Roman" w:cs="Times New Roman"/>
          <w:sz w:val="28"/>
          <w:szCs w:val="28"/>
          <w:lang w:val="uk-UA"/>
        </w:rPr>
        <w:t>–</w:t>
      </w:r>
      <w:r w:rsidR="00496D4A">
        <w:rPr>
          <w:rFonts w:ascii="Times New Roman" w:hAnsi="Times New Roman" w:cs="Times New Roman"/>
          <w:sz w:val="28"/>
          <w:szCs w:val="28"/>
          <w:lang w:val="uk-UA"/>
        </w:rPr>
        <w:t>6</w:t>
      </w:r>
      <w:r w:rsidRPr="001661DB">
        <w:rPr>
          <w:rFonts w:ascii="Times New Roman" w:hAnsi="Times New Roman" w:cs="Times New Roman"/>
          <w:sz w:val="28"/>
          <w:szCs w:val="28"/>
          <w:lang w:val="uk-UA"/>
        </w:rPr>
        <w:t xml:space="preserve"> хвилин. Під час доповіді </w:t>
      </w:r>
      <w:r w:rsidR="00853987">
        <w:rPr>
          <w:rFonts w:ascii="Times New Roman" w:hAnsi="Times New Roman" w:cs="Times New Roman"/>
          <w:sz w:val="28"/>
          <w:szCs w:val="28"/>
          <w:lang w:val="uk-UA"/>
        </w:rPr>
        <w:t>здобувач</w:t>
      </w:r>
      <w:r w:rsidRPr="001661DB">
        <w:rPr>
          <w:rFonts w:ascii="Times New Roman" w:hAnsi="Times New Roman" w:cs="Times New Roman"/>
          <w:sz w:val="28"/>
          <w:szCs w:val="28"/>
          <w:lang w:val="uk-UA"/>
        </w:rPr>
        <w:t xml:space="preserve"> має розкрити: актуальність теми, зміст прове</w:t>
      </w:r>
      <w:r w:rsidR="00D85D4F">
        <w:rPr>
          <w:rFonts w:ascii="Times New Roman" w:hAnsi="Times New Roman" w:cs="Times New Roman"/>
          <w:sz w:val="28"/>
          <w:szCs w:val="28"/>
          <w:lang w:val="uk-UA"/>
        </w:rPr>
        <w:t>дених досліджень і запропонованих</w:t>
      </w:r>
      <w:r w:rsidRPr="001661DB">
        <w:rPr>
          <w:rFonts w:ascii="Times New Roman" w:hAnsi="Times New Roman" w:cs="Times New Roman"/>
          <w:sz w:val="28"/>
          <w:szCs w:val="28"/>
          <w:lang w:val="uk-UA"/>
        </w:rPr>
        <w:t xml:space="preserve"> заходів та обґрунтування їх ефективності. Особливо важливим є те, щоб мова </w:t>
      </w:r>
      <w:r w:rsidR="00853987">
        <w:rPr>
          <w:rFonts w:ascii="Times New Roman" w:hAnsi="Times New Roman" w:cs="Times New Roman"/>
          <w:sz w:val="28"/>
          <w:szCs w:val="28"/>
          <w:lang w:val="uk-UA"/>
        </w:rPr>
        <w:t xml:space="preserve">здобувача </w:t>
      </w:r>
      <w:r w:rsidR="00D85D4F">
        <w:rPr>
          <w:rFonts w:ascii="Times New Roman" w:hAnsi="Times New Roman" w:cs="Times New Roman"/>
          <w:sz w:val="28"/>
          <w:szCs w:val="28"/>
          <w:lang w:val="uk-UA"/>
        </w:rPr>
        <w:t xml:space="preserve"> була чіткою</w:t>
      </w:r>
      <w:r w:rsidR="0033746E">
        <w:rPr>
          <w:rFonts w:ascii="Times New Roman" w:hAnsi="Times New Roman" w:cs="Times New Roman"/>
          <w:sz w:val="28"/>
          <w:szCs w:val="28"/>
          <w:lang w:val="uk-UA"/>
        </w:rPr>
        <w:t xml:space="preserve">, </w:t>
      </w:r>
      <w:r w:rsidR="00496D4A">
        <w:rPr>
          <w:rFonts w:ascii="Times New Roman" w:hAnsi="Times New Roman" w:cs="Times New Roman"/>
          <w:sz w:val="28"/>
          <w:szCs w:val="28"/>
          <w:lang w:val="uk-UA"/>
        </w:rPr>
        <w:t>грамотною</w:t>
      </w:r>
      <w:r w:rsidRPr="001661DB">
        <w:rPr>
          <w:rFonts w:ascii="Times New Roman" w:hAnsi="Times New Roman" w:cs="Times New Roman"/>
          <w:sz w:val="28"/>
          <w:szCs w:val="28"/>
          <w:lang w:val="uk-UA"/>
        </w:rPr>
        <w:t xml:space="preserve">, упевненою, що робить доповідь зрозумілою і переконливою. Слід зважати також на вибір одягу, пози під час виступу, а також жестів, міміки, манер та інших зовнішніх і вербальних форм поведінки. Свій виступ </w:t>
      </w:r>
      <w:r w:rsidR="00853987">
        <w:rPr>
          <w:rFonts w:ascii="Times New Roman" w:hAnsi="Times New Roman" w:cs="Times New Roman"/>
          <w:sz w:val="28"/>
          <w:szCs w:val="28"/>
          <w:lang w:val="uk-UA"/>
        </w:rPr>
        <w:t>здобувач</w:t>
      </w:r>
      <w:r w:rsidRPr="001661DB">
        <w:rPr>
          <w:rFonts w:ascii="Times New Roman" w:hAnsi="Times New Roman" w:cs="Times New Roman"/>
          <w:sz w:val="28"/>
          <w:szCs w:val="28"/>
          <w:lang w:val="uk-UA"/>
        </w:rPr>
        <w:t xml:space="preserve"> має побудувати таким чином, щоб показати високий рівень теоретичної підготовки, ерудицію і здатність дохідливо викласти основні наукові результати проведеного</w:t>
      </w:r>
      <w:r w:rsidR="0033746E">
        <w:rPr>
          <w:rFonts w:ascii="Times New Roman" w:hAnsi="Times New Roman" w:cs="Times New Roman"/>
          <w:sz w:val="28"/>
          <w:szCs w:val="28"/>
          <w:lang w:val="uk-UA"/>
        </w:rPr>
        <w:t xml:space="preserve"> дослідження. Дуже важливо поєдн</w:t>
      </w:r>
      <w:r w:rsidRPr="001661DB">
        <w:rPr>
          <w:rFonts w:ascii="Times New Roman" w:hAnsi="Times New Roman" w:cs="Times New Roman"/>
          <w:sz w:val="28"/>
          <w:szCs w:val="28"/>
          <w:lang w:val="uk-UA"/>
        </w:rPr>
        <w:t xml:space="preserve">ати текст доповіді з презентацією (необхідно звертати увагу членів комісії на слайди, коротко пояснюючи їх зміст). </w:t>
      </w:r>
    </w:p>
    <w:p w:rsidR="001661DB" w:rsidRPr="001661DB" w:rsidRDefault="001661DB" w:rsidP="0015714A">
      <w:pPr>
        <w:spacing w:after="0" w:line="360" w:lineRule="auto"/>
        <w:ind w:firstLine="851"/>
        <w:jc w:val="both"/>
        <w:rPr>
          <w:rFonts w:ascii="Times New Roman" w:hAnsi="Times New Roman" w:cs="Times New Roman"/>
          <w:sz w:val="28"/>
          <w:szCs w:val="28"/>
          <w:lang w:val="uk-UA"/>
        </w:rPr>
      </w:pPr>
      <w:r w:rsidRPr="001661DB">
        <w:rPr>
          <w:rFonts w:ascii="Times New Roman" w:hAnsi="Times New Roman" w:cs="Times New Roman"/>
          <w:sz w:val="28"/>
          <w:szCs w:val="28"/>
          <w:lang w:val="uk-UA"/>
        </w:rPr>
        <w:t>Доповідь починається зі звертання: «Шановний пане голово! Шановні члени Державної комісії! Панове!». Завершити доповідь слід словами «Доповідь завершено. Дякую за увагу!».</w:t>
      </w:r>
    </w:p>
    <w:p w:rsidR="001661DB" w:rsidRPr="001661DB" w:rsidRDefault="001661DB" w:rsidP="0015714A">
      <w:pPr>
        <w:spacing w:after="0" w:line="360" w:lineRule="auto"/>
        <w:ind w:firstLine="851"/>
        <w:jc w:val="both"/>
        <w:rPr>
          <w:rFonts w:ascii="Times New Roman" w:hAnsi="Times New Roman" w:cs="Times New Roman"/>
          <w:sz w:val="28"/>
          <w:szCs w:val="28"/>
          <w:lang w:val="uk-UA"/>
        </w:rPr>
      </w:pPr>
      <w:r w:rsidRPr="001661DB">
        <w:rPr>
          <w:rFonts w:ascii="Times New Roman" w:hAnsi="Times New Roman" w:cs="Times New Roman"/>
          <w:sz w:val="28"/>
          <w:szCs w:val="28"/>
          <w:lang w:val="uk-UA"/>
        </w:rPr>
        <w:t>Після доповіді Голова і кожен член Держа</w:t>
      </w:r>
      <w:r w:rsidR="0033746E">
        <w:rPr>
          <w:rFonts w:ascii="Times New Roman" w:hAnsi="Times New Roman" w:cs="Times New Roman"/>
          <w:sz w:val="28"/>
          <w:szCs w:val="28"/>
          <w:lang w:val="uk-UA"/>
        </w:rPr>
        <w:t xml:space="preserve">вної комісії можуть поставити </w:t>
      </w:r>
      <w:r w:rsidRPr="001661DB">
        <w:rPr>
          <w:rFonts w:ascii="Times New Roman" w:hAnsi="Times New Roman" w:cs="Times New Roman"/>
          <w:sz w:val="28"/>
          <w:szCs w:val="28"/>
          <w:lang w:val="uk-UA"/>
        </w:rPr>
        <w:t xml:space="preserve">питання студенту як з теми роботи, так і взагалі за фаховим спрямуванням. Члени Державної </w:t>
      </w:r>
      <w:r w:rsidR="00853987">
        <w:rPr>
          <w:rFonts w:ascii="Times New Roman" w:hAnsi="Times New Roman" w:cs="Times New Roman"/>
          <w:sz w:val="28"/>
          <w:szCs w:val="28"/>
          <w:lang w:val="uk-UA"/>
        </w:rPr>
        <w:t>атестаційної</w:t>
      </w:r>
      <w:r w:rsidR="0033746E">
        <w:rPr>
          <w:rFonts w:ascii="Times New Roman" w:hAnsi="Times New Roman" w:cs="Times New Roman"/>
          <w:sz w:val="28"/>
          <w:szCs w:val="28"/>
          <w:lang w:val="uk-UA"/>
        </w:rPr>
        <w:t xml:space="preserve"> комісії ставлять </w:t>
      </w:r>
      <w:r w:rsidRPr="001661DB">
        <w:rPr>
          <w:rFonts w:ascii="Times New Roman" w:hAnsi="Times New Roman" w:cs="Times New Roman"/>
          <w:sz w:val="28"/>
          <w:szCs w:val="28"/>
          <w:lang w:val="uk-UA"/>
        </w:rPr>
        <w:t xml:space="preserve">питання </w:t>
      </w:r>
      <w:r w:rsidR="00853987">
        <w:rPr>
          <w:rFonts w:ascii="Times New Roman" w:hAnsi="Times New Roman" w:cs="Times New Roman"/>
          <w:sz w:val="28"/>
          <w:szCs w:val="28"/>
          <w:lang w:val="uk-UA"/>
        </w:rPr>
        <w:t>здобувачу</w:t>
      </w:r>
      <w:r w:rsidRPr="001661DB">
        <w:rPr>
          <w:rFonts w:ascii="Times New Roman" w:hAnsi="Times New Roman" w:cs="Times New Roman"/>
          <w:sz w:val="28"/>
          <w:szCs w:val="28"/>
          <w:lang w:val="uk-UA"/>
        </w:rPr>
        <w:t xml:space="preserve"> з метою визначення рівня його професійної підготовки, ступеня самостійності під час виконання </w:t>
      </w:r>
      <w:r w:rsidR="00853987">
        <w:rPr>
          <w:rFonts w:ascii="Times New Roman" w:hAnsi="Times New Roman" w:cs="Times New Roman"/>
          <w:sz w:val="28"/>
          <w:szCs w:val="28"/>
          <w:lang w:val="uk-UA"/>
        </w:rPr>
        <w:t>КР</w:t>
      </w:r>
      <w:r w:rsidR="0059583B">
        <w:rPr>
          <w:rFonts w:ascii="Times New Roman" w:hAnsi="Times New Roman" w:cs="Times New Roman"/>
          <w:sz w:val="28"/>
          <w:szCs w:val="28"/>
          <w:lang w:val="uk-UA"/>
        </w:rPr>
        <w:t>, рівня ерудиції загалом</w:t>
      </w:r>
      <w:r w:rsidRPr="001661DB">
        <w:rPr>
          <w:rFonts w:ascii="Times New Roman" w:hAnsi="Times New Roman" w:cs="Times New Roman"/>
          <w:sz w:val="28"/>
          <w:szCs w:val="28"/>
          <w:lang w:val="uk-UA"/>
        </w:rPr>
        <w:t>.</w:t>
      </w:r>
    </w:p>
    <w:p w:rsidR="001661DB" w:rsidRPr="001661DB" w:rsidRDefault="0033746E" w:rsidP="0015714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відповіді на </w:t>
      </w:r>
      <w:r w:rsidR="001661DB" w:rsidRPr="001661DB">
        <w:rPr>
          <w:rFonts w:ascii="Times New Roman" w:hAnsi="Times New Roman" w:cs="Times New Roman"/>
          <w:sz w:val="28"/>
          <w:szCs w:val="28"/>
          <w:lang w:val="uk-UA"/>
        </w:rPr>
        <w:t xml:space="preserve">питання членів Державної </w:t>
      </w:r>
      <w:r w:rsidR="00853987">
        <w:rPr>
          <w:rFonts w:ascii="Times New Roman" w:hAnsi="Times New Roman" w:cs="Times New Roman"/>
          <w:sz w:val="28"/>
          <w:szCs w:val="28"/>
          <w:lang w:val="uk-UA"/>
        </w:rPr>
        <w:t xml:space="preserve">атестаційної </w:t>
      </w:r>
      <w:r w:rsidR="001661DB" w:rsidRPr="001661DB">
        <w:rPr>
          <w:rFonts w:ascii="Times New Roman" w:hAnsi="Times New Roman" w:cs="Times New Roman"/>
          <w:sz w:val="28"/>
          <w:szCs w:val="28"/>
          <w:lang w:val="uk-UA"/>
        </w:rPr>
        <w:t xml:space="preserve">комісії і присутніх у залі секретар оголошує рецензію. На зауваження щодо </w:t>
      </w:r>
      <w:r w:rsidR="00853987">
        <w:rPr>
          <w:rFonts w:ascii="Times New Roman" w:hAnsi="Times New Roman" w:cs="Times New Roman"/>
          <w:sz w:val="28"/>
          <w:szCs w:val="28"/>
          <w:lang w:val="uk-UA"/>
        </w:rPr>
        <w:t>КР</w:t>
      </w:r>
      <w:r>
        <w:rPr>
          <w:rFonts w:ascii="Times New Roman" w:hAnsi="Times New Roman" w:cs="Times New Roman"/>
          <w:sz w:val="28"/>
          <w:szCs w:val="28"/>
          <w:lang w:val="uk-UA"/>
        </w:rPr>
        <w:t>, які вказані в</w:t>
      </w:r>
      <w:r w:rsidR="001661DB" w:rsidRPr="001661DB">
        <w:rPr>
          <w:rFonts w:ascii="Times New Roman" w:hAnsi="Times New Roman" w:cs="Times New Roman"/>
          <w:sz w:val="28"/>
          <w:szCs w:val="28"/>
          <w:lang w:val="uk-UA"/>
        </w:rPr>
        <w:t xml:space="preserve"> рецензії </w:t>
      </w:r>
      <w:r w:rsidR="00853987">
        <w:rPr>
          <w:rFonts w:ascii="Times New Roman" w:hAnsi="Times New Roman" w:cs="Times New Roman"/>
          <w:sz w:val="28"/>
          <w:szCs w:val="28"/>
          <w:lang w:val="uk-UA"/>
        </w:rPr>
        <w:t>здобувач</w:t>
      </w:r>
      <w:r>
        <w:rPr>
          <w:rFonts w:ascii="Times New Roman" w:hAnsi="Times New Roman" w:cs="Times New Roman"/>
          <w:sz w:val="28"/>
          <w:szCs w:val="28"/>
          <w:lang w:val="uk-UA"/>
        </w:rPr>
        <w:t xml:space="preserve"> зобов</w:t>
      </w:r>
      <w:r w:rsidRPr="00862745">
        <w:rPr>
          <w:rFonts w:ascii="Times New Roman" w:hAnsi="Times New Roman" w:cs="Times New Roman"/>
          <w:sz w:val="28"/>
          <w:szCs w:val="28"/>
          <w:lang w:val="uk-UA"/>
        </w:rPr>
        <w:t>’</w:t>
      </w:r>
      <w:r w:rsidR="001661DB" w:rsidRPr="001661DB">
        <w:rPr>
          <w:rFonts w:ascii="Times New Roman" w:hAnsi="Times New Roman" w:cs="Times New Roman"/>
          <w:sz w:val="28"/>
          <w:szCs w:val="28"/>
          <w:lang w:val="uk-UA"/>
        </w:rPr>
        <w:t xml:space="preserve">язаний відповісти членам Державної </w:t>
      </w:r>
      <w:r w:rsidR="00853987">
        <w:rPr>
          <w:rFonts w:ascii="Times New Roman" w:hAnsi="Times New Roman" w:cs="Times New Roman"/>
          <w:sz w:val="28"/>
          <w:szCs w:val="28"/>
          <w:lang w:val="uk-UA"/>
        </w:rPr>
        <w:t>атестаційної</w:t>
      </w:r>
      <w:r w:rsidR="001661DB" w:rsidRPr="001661DB">
        <w:rPr>
          <w:rFonts w:ascii="Times New Roman" w:hAnsi="Times New Roman" w:cs="Times New Roman"/>
          <w:sz w:val="28"/>
          <w:szCs w:val="28"/>
          <w:lang w:val="uk-UA"/>
        </w:rPr>
        <w:t xml:space="preserve"> комісії.</w:t>
      </w:r>
    </w:p>
    <w:p w:rsidR="001661DB" w:rsidRPr="001661DB" w:rsidRDefault="001661DB" w:rsidP="0015714A">
      <w:pPr>
        <w:spacing w:after="0" w:line="360" w:lineRule="auto"/>
        <w:ind w:firstLine="851"/>
        <w:jc w:val="both"/>
        <w:rPr>
          <w:rFonts w:ascii="Times New Roman" w:hAnsi="Times New Roman" w:cs="Times New Roman"/>
          <w:sz w:val="28"/>
          <w:szCs w:val="28"/>
          <w:lang w:val="uk-UA"/>
        </w:rPr>
      </w:pPr>
      <w:r w:rsidRPr="001661DB">
        <w:rPr>
          <w:rFonts w:ascii="Times New Roman" w:hAnsi="Times New Roman" w:cs="Times New Roman"/>
          <w:sz w:val="28"/>
          <w:szCs w:val="28"/>
          <w:lang w:val="uk-UA"/>
        </w:rPr>
        <w:lastRenderedPageBreak/>
        <w:t xml:space="preserve">Наприкінці засідання комісія підводить підсумки захисту. Оцінка щодо </w:t>
      </w:r>
      <w:r w:rsidR="00853987">
        <w:rPr>
          <w:rFonts w:ascii="Times New Roman" w:hAnsi="Times New Roman" w:cs="Times New Roman"/>
          <w:sz w:val="28"/>
          <w:szCs w:val="28"/>
          <w:lang w:val="uk-UA"/>
        </w:rPr>
        <w:t>захисту кожного здобувача</w:t>
      </w:r>
      <w:r w:rsidRPr="001661DB">
        <w:rPr>
          <w:rFonts w:ascii="Times New Roman" w:hAnsi="Times New Roman" w:cs="Times New Roman"/>
          <w:sz w:val="28"/>
          <w:szCs w:val="28"/>
          <w:lang w:val="uk-UA"/>
        </w:rPr>
        <w:t xml:space="preserve"> визначається як середньоарифметична оцінок, що виставляються членами Державної </w:t>
      </w:r>
      <w:r w:rsidR="00853987">
        <w:rPr>
          <w:rFonts w:ascii="Times New Roman" w:hAnsi="Times New Roman" w:cs="Times New Roman"/>
          <w:sz w:val="28"/>
          <w:szCs w:val="28"/>
          <w:lang w:val="uk-UA"/>
        </w:rPr>
        <w:t>атестаційної</w:t>
      </w:r>
      <w:r w:rsidRPr="001661DB">
        <w:rPr>
          <w:rFonts w:ascii="Times New Roman" w:hAnsi="Times New Roman" w:cs="Times New Roman"/>
          <w:sz w:val="28"/>
          <w:szCs w:val="28"/>
          <w:lang w:val="uk-UA"/>
        </w:rPr>
        <w:t xml:space="preserve"> комісії. Оцінки виставляються </w:t>
      </w:r>
      <w:r w:rsidR="00853987">
        <w:rPr>
          <w:rFonts w:ascii="Times New Roman" w:hAnsi="Times New Roman" w:cs="Times New Roman"/>
          <w:sz w:val="28"/>
          <w:szCs w:val="28"/>
          <w:lang w:val="uk-UA"/>
        </w:rPr>
        <w:t>здобувачу</w:t>
      </w:r>
      <w:r w:rsidRPr="001661DB">
        <w:rPr>
          <w:rFonts w:ascii="Times New Roman" w:hAnsi="Times New Roman" w:cs="Times New Roman"/>
          <w:sz w:val="28"/>
          <w:szCs w:val="28"/>
          <w:lang w:val="uk-UA"/>
        </w:rPr>
        <w:t xml:space="preserve"> кожним членом Державної </w:t>
      </w:r>
      <w:r w:rsidR="00853987">
        <w:rPr>
          <w:rFonts w:ascii="Times New Roman" w:hAnsi="Times New Roman" w:cs="Times New Roman"/>
          <w:sz w:val="28"/>
          <w:szCs w:val="28"/>
          <w:lang w:val="uk-UA"/>
        </w:rPr>
        <w:t>атестаційної</w:t>
      </w:r>
      <w:r w:rsidRPr="001661DB">
        <w:rPr>
          <w:rFonts w:ascii="Times New Roman" w:hAnsi="Times New Roman" w:cs="Times New Roman"/>
          <w:sz w:val="28"/>
          <w:szCs w:val="28"/>
          <w:lang w:val="uk-UA"/>
        </w:rPr>
        <w:t xml:space="preserve"> комісії за 100-бальною </w:t>
      </w:r>
      <w:r w:rsidR="00853987">
        <w:rPr>
          <w:rFonts w:ascii="Times New Roman" w:hAnsi="Times New Roman" w:cs="Times New Roman"/>
          <w:sz w:val="28"/>
          <w:szCs w:val="28"/>
          <w:lang w:val="uk-UA"/>
        </w:rPr>
        <w:t>шкалою, яка відповідно переводиться</w:t>
      </w:r>
      <w:r w:rsidR="0033746E">
        <w:rPr>
          <w:rFonts w:ascii="Times New Roman" w:hAnsi="Times New Roman" w:cs="Times New Roman"/>
          <w:sz w:val="28"/>
          <w:szCs w:val="28"/>
          <w:lang w:val="uk-UA"/>
        </w:rPr>
        <w:t xml:space="preserve"> у</w:t>
      </w:r>
      <w:r w:rsidR="00853987">
        <w:rPr>
          <w:rFonts w:ascii="Times New Roman" w:hAnsi="Times New Roman" w:cs="Times New Roman"/>
          <w:sz w:val="28"/>
          <w:szCs w:val="28"/>
          <w:lang w:val="uk-UA"/>
        </w:rPr>
        <w:t xml:space="preserve"> шкалу </w:t>
      </w:r>
      <w:r w:rsidR="00496D4A">
        <w:rPr>
          <w:rFonts w:ascii="Times New Roman" w:hAnsi="Times New Roman" w:cs="Times New Roman"/>
          <w:sz w:val="28"/>
          <w:szCs w:val="28"/>
        </w:rPr>
        <w:t>ECTS</w:t>
      </w:r>
      <w:r w:rsidR="0033746E">
        <w:rPr>
          <w:rFonts w:ascii="Times New Roman" w:hAnsi="Times New Roman" w:cs="Times New Roman"/>
          <w:sz w:val="28"/>
          <w:szCs w:val="28"/>
          <w:lang w:val="uk-UA"/>
        </w:rPr>
        <w:t>. До того ж</w:t>
      </w:r>
      <w:r w:rsidRPr="001661DB">
        <w:rPr>
          <w:rFonts w:ascii="Times New Roman" w:hAnsi="Times New Roman" w:cs="Times New Roman"/>
          <w:sz w:val="28"/>
          <w:szCs w:val="28"/>
          <w:lang w:val="uk-UA"/>
        </w:rPr>
        <w:t xml:space="preserve"> бали присвоюються в таких межах:</w:t>
      </w:r>
    </w:p>
    <w:p w:rsidR="001661DB" w:rsidRPr="001661DB" w:rsidRDefault="0033746E" w:rsidP="0015714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661DB" w:rsidRPr="001661DB">
        <w:rPr>
          <w:rFonts w:ascii="Times New Roman" w:hAnsi="Times New Roman" w:cs="Times New Roman"/>
          <w:sz w:val="28"/>
          <w:szCs w:val="28"/>
          <w:lang w:val="uk-UA"/>
        </w:rPr>
        <w:t xml:space="preserve">за зміст </w:t>
      </w:r>
      <w:r w:rsidR="00853987">
        <w:rPr>
          <w:rFonts w:ascii="Times New Roman" w:hAnsi="Times New Roman" w:cs="Times New Roman"/>
          <w:sz w:val="28"/>
          <w:szCs w:val="28"/>
          <w:lang w:val="uk-UA"/>
        </w:rPr>
        <w:t>КР</w:t>
      </w:r>
      <w:r w:rsidR="001661DB" w:rsidRPr="001661DB">
        <w:rPr>
          <w:rFonts w:ascii="Times New Roman" w:hAnsi="Times New Roman" w:cs="Times New Roman"/>
          <w:sz w:val="28"/>
          <w:szCs w:val="28"/>
          <w:lang w:val="uk-UA"/>
        </w:rPr>
        <w:t xml:space="preserve"> – до 40 балів;</w:t>
      </w:r>
    </w:p>
    <w:p w:rsidR="001661DB" w:rsidRPr="001661DB" w:rsidRDefault="0033746E" w:rsidP="0015714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661DB" w:rsidRPr="001661DB">
        <w:rPr>
          <w:rFonts w:ascii="Times New Roman" w:hAnsi="Times New Roman" w:cs="Times New Roman"/>
          <w:sz w:val="28"/>
          <w:szCs w:val="28"/>
          <w:lang w:val="uk-UA"/>
        </w:rPr>
        <w:t>за оформлення – до 10 балів;</w:t>
      </w:r>
    </w:p>
    <w:p w:rsidR="001661DB" w:rsidRPr="001661DB" w:rsidRDefault="0033746E" w:rsidP="0015714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661DB" w:rsidRPr="001661DB">
        <w:rPr>
          <w:rFonts w:ascii="Times New Roman" w:hAnsi="Times New Roman" w:cs="Times New Roman"/>
          <w:sz w:val="28"/>
          <w:szCs w:val="28"/>
          <w:lang w:val="uk-UA"/>
        </w:rPr>
        <w:t>за презентацію (доповідь і слайди) – до 20 балів;</w:t>
      </w:r>
    </w:p>
    <w:p w:rsidR="001661DB" w:rsidRPr="0033746E" w:rsidRDefault="001661DB" w:rsidP="0033746E">
      <w:pPr>
        <w:pStyle w:val="a5"/>
        <w:numPr>
          <w:ilvl w:val="0"/>
          <w:numId w:val="19"/>
        </w:numPr>
        <w:spacing w:after="0" w:line="360" w:lineRule="auto"/>
        <w:jc w:val="both"/>
        <w:rPr>
          <w:rFonts w:ascii="Times New Roman" w:hAnsi="Times New Roman" w:cs="Times New Roman"/>
          <w:sz w:val="28"/>
          <w:szCs w:val="28"/>
          <w:lang w:val="uk-UA"/>
        </w:rPr>
      </w:pPr>
      <w:r w:rsidRPr="0033746E">
        <w:rPr>
          <w:rFonts w:ascii="Times New Roman" w:hAnsi="Times New Roman" w:cs="Times New Roman"/>
          <w:sz w:val="28"/>
          <w:szCs w:val="28"/>
          <w:lang w:val="uk-UA"/>
        </w:rPr>
        <w:t>за відповіді на питання – до 30 балів.</w:t>
      </w:r>
    </w:p>
    <w:p w:rsidR="001661DB" w:rsidRPr="00853987" w:rsidRDefault="001661DB" w:rsidP="0015714A">
      <w:pPr>
        <w:spacing w:after="0" w:line="360" w:lineRule="auto"/>
        <w:ind w:firstLine="851"/>
        <w:jc w:val="both"/>
        <w:rPr>
          <w:rFonts w:ascii="Times New Roman" w:hAnsi="Times New Roman" w:cs="Times New Roman"/>
          <w:sz w:val="28"/>
          <w:szCs w:val="28"/>
          <w:lang w:val="uk-UA"/>
        </w:rPr>
      </w:pPr>
      <w:r w:rsidRPr="001661DB">
        <w:rPr>
          <w:rFonts w:ascii="Times New Roman" w:hAnsi="Times New Roman" w:cs="Times New Roman"/>
          <w:sz w:val="28"/>
          <w:szCs w:val="28"/>
          <w:lang w:val="uk-UA"/>
        </w:rPr>
        <w:t xml:space="preserve">У випадку розбіжності думок висновок Голови Державної </w:t>
      </w:r>
      <w:r w:rsidR="00853987">
        <w:rPr>
          <w:rFonts w:ascii="Times New Roman" w:hAnsi="Times New Roman" w:cs="Times New Roman"/>
          <w:sz w:val="28"/>
          <w:szCs w:val="28"/>
          <w:lang w:val="uk-UA"/>
        </w:rPr>
        <w:t xml:space="preserve">атестаційної </w:t>
      </w:r>
      <w:r w:rsidRPr="001661DB">
        <w:rPr>
          <w:rFonts w:ascii="Times New Roman" w:hAnsi="Times New Roman" w:cs="Times New Roman"/>
          <w:sz w:val="28"/>
          <w:szCs w:val="28"/>
          <w:lang w:val="uk-UA"/>
        </w:rPr>
        <w:t xml:space="preserve">комісії є вирішальним. Оцінки за результатами захисту оголошуються </w:t>
      </w:r>
      <w:r w:rsidR="00853987">
        <w:rPr>
          <w:rFonts w:ascii="Times New Roman" w:hAnsi="Times New Roman" w:cs="Times New Roman"/>
          <w:sz w:val="28"/>
          <w:szCs w:val="28"/>
          <w:lang w:val="uk-UA"/>
        </w:rPr>
        <w:t>здобувачам</w:t>
      </w:r>
      <w:r w:rsidRPr="001661DB">
        <w:rPr>
          <w:rFonts w:ascii="Times New Roman" w:hAnsi="Times New Roman" w:cs="Times New Roman"/>
          <w:sz w:val="28"/>
          <w:szCs w:val="28"/>
          <w:lang w:val="uk-UA"/>
        </w:rPr>
        <w:t xml:space="preserve"> у день захисту. </w:t>
      </w:r>
      <w:r w:rsidR="00853987">
        <w:rPr>
          <w:rFonts w:ascii="Times New Roman" w:hAnsi="Times New Roman" w:cs="Times New Roman"/>
          <w:sz w:val="28"/>
          <w:szCs w:val="28"/>
          <w:lang w:val="uk-UA"/>
        </w:rPr>
        <w:t>Здобувачі</w:t>
      </w:r>
      <w:r w:rsidR="0033746E">
        <w:rPr>
          <w:rFonts w:ascii="Times New Roman" w:hAnsi="Times New Roman" w:cs="Times New Roman"/>
          <w:sz w:val="28"/>
          <w:szCs w:val="28"/>
          <w:lang w:val="uk-UA"/>
        </w:rPr>
        <w:t>, які</w:t>
      </w:r>
      <w:r w:rsidRPr="001661DB">
        <w:rPr>
          <w:rFonts w:ascii="Times New Roman" w:hAnsi="Times New Roman" w:cs="Times New Roman"/>
          <w:sz w:val="28"/>
          <w:szCs w:val="28"/>
          <w:lang w:val="uk-UA"/>
        </w:rPr>
        <w:t xml:space="preserve"> одержали незадовільні оцінки, </w:t>
      </w:r>
      <w:r w:rsidRPr="00853987">
        <w:rPr>
          <w:rFonts w:ascii="Times New Roman" w:hAnsi="Times New Roman" w:cs="Times New Roman"/>
          <w:sz w:val="28"/>
          <w:szCs w:val="28"/>
          <w:lang w:val="uk-UA"/>
        </w:rPr>
        <w:t xml:space="preserve">відраховуються з НУК. Вони одержують академічну довідку. </w:t>
      </w:r>
    </w:p>
    <w:p w:rsidR="001661DB" w:rsidRPr="00853987" w:rsidRDefault="00853987" w:rsidP="0015714A">
      <w:pPr>
        <w:widowControl w:val="0"/>
        <w:autoSpaceDE w:val="0"/>
        <w:autoSpaceDN w:val="0"/>
        <w:adjustRightInd w:val="0"/>
        <w:spacing w:after="0" w:line="360" w:lineRule="auto"/>
        <w:ind w:firstLine="720"/>
        <w:jc w:val="both"/>
        <w:rPr>
          <w:rFonts w:ascii="Times New Roman" w:hAnsi="Times New Roman" w:cs="Times New Roman"/>
          <w:sz w:val="28"/>
          <w:lang w:val="uk-UA"/>
        </w:rPr>
      </w:pPr>
      <w:r>
        <w:rPr>
          <w:rFonts w:ascii="Times New Roman" w:hAnsi="Times New Roman" w:cs="Times New Roman"/>
          <w:sz w:val="28"/>
          <w:szCs w:val="20"/>
          <w:lang w:val="uk-UA"/>
        </w:rPr>
        <w:t>Кваліфікаційна робота</w:t>
      </w:r>
      <w:r w:rsidR="001661DB" w:rsidRPr="00853987">
        <w:rPr>
          <w:rFonts w:ascii="Times New Roman" w:hAnsi="Times New Roman" w:cs="Times New Roman"/>
          <w:sz w:val="28"/>
          <w:szCs w:val="20"/>
          <w:lang w:val="uk-UA"/>
        </w:rPr>
        <w:t xml:space="preserve"> бакалавра, включаючи презентаційні матеріали, після захисту подається автором в архів випускаючої кафедри чи за письмовим запитом – підприємству, на матеріалах якого виконувалася робота.</w:t>
      </w:r>
    </w:p>
    <w:p w:rsidR="00ED11E9" w:rsidRPr="00ED11E9" w:rsidRDefault="00ED11E9" w:rsidP="00333A4D">
      <w:pPr>
        <w:spacing w:after="0" w:line="360" w:lineRule="auto"/>
        <w:jc w:val="both"/>
        <w:rPr>
          <w:rFonts w:ascii="Times New Roman" w:hAnsi="Times New Roman" w:cs="Times New Roman"/>
          <w:sz w:val="28"/>
          <w:szCs w:val="28"/>
          <w:lang w:val="uk-UA"/>
        </w:rPr>
      </w:pPr>
    </w:p>
    <w:p w:rsidR="00392C8D" w:rsidRDefault="008D09AF" w:rsidP="001E166B">
      <w:pPr>
        <w:spacing w:after="0" w:line="360" w:lineRule="auto"/>
        <w:jc w:val="center"/>
        <w:rPr>
          <w:rFonts w:ascii="Times New Roman" w:hAnsi="Times New Roman" w:cs="Times New Roman"/>
          <w:sz w:val="28"/>
          <w:szCs w:val="28"/>
          <w:lang w:val="uk-UA"/>
        </w:rPr>
      </w:pPr>
      <w:r w:rsidRPr="008D09AF">
        <w:rPr>
          <w:rFonts w:ascii="Times New Roman" w:hAnsi="Times New Roman" w:cs="Times New Roman"/>
          <w:sz w:val="28"/>
          <w:szCs w:val="28"/>
          <w:lang w:val="uk-UA"/>
        </w:rPr>
        <w:br w:type="page"/>
      </w:r>
      <w:bookmarkStart w:id="2" w:name="_Toc305099127"/>
      <w:bookmarkEnd w:id="2"/>
    </w:p>
    <w:p w:rsidR="00392C8D" w:rsidRDefault="00392C8D" w:rsidP="001E166B">
      <w:pPr>
        <w:spacing w:after="0" w:line="360" w:lineRule="auto"/>
        <w:jc w:val="center"/>
        <w:rPr>
          <w:rFonts w:ascii="Times New Roman" w:hAnsi="Times New Roman" w:cs="Times New Roman"/>
          <w:sz w:val="28"/>
          <w:szCs w:val="28"/>
          <w:lang w:val="uk-UA"/>
        </w:rPr>
      </w:pPr>
    </w:p>
    <w:p w:rsidR="00392C8D" w:rsidRDefault="00392C8D" w:rsidP="001E166B">
      <w:pPr>
        <w:spacing w:after="0" w:line="360" w:lineRule="auto"/>
        <w:jc w:val="center"/>
        <w:rPr>
          <w:rFonts w:ascii="Times New Roman" w:hAnsi="Times New Roman" w:cs="Times New Roman"/>
          <w:sz w:val="28"/>
          <w:szCs w:val="28"/>
          <w:lang w:val="uk-UA"/>
        </w:rPr>
      </w:pPr>
    </w:p>
    <w:p w:rsidR="00392C8D" w:rsidRDefault="00392C8D" w:rsidP="001E166B">
      <w:pPr>
        <w:spacing w:after="0" w:line="360" w:lineRule="auto"/>
        <w:jc w:val="center"/>
        <w:rPr>
          <w:rFonts w:ascii="Times New Roman" w:hAnsi="Times New Roman" w:cs="Times New Roman"/>
          <w:sz w:val="28"/>
          <w:szCs w:val="28"/>
          <w:lang w:val="uk-UA"/>
        </w:rPr>
      </w:pPr>
    </w:p>
    <w:p w:rsidR="00392C8D" w:rsidRDefault="00392C8D" w:rsidP="001E166B">
      <w:pPr>
        <w:spacing w:after="0" w:line="360" w:lineRule="auto"/>
        <w:jc w:val="center"/>
        <w:rPr>
          <w:rFonts w:ascii="Times New Roman" w:hAnsi="Times New Roman" w:cs="Times New Roman"/>
          <w:sz w:val="28"/>
          <w:szCs w:val="28"/>
          <w:lang w:val="uk-UA"/>
        </w:rPr>
      </w:pPr>
    </w:p>
    <w:p w:rsidR="00392C8D" w:rsidRDefault="00392C8D" w:rsidP="001E166B">
      <w:pPr>
        <w:spacing w:after="0" w:line="360" w:lineRule="auto"/>
        <w:jc w:val="center"/>
        <w:rPr>
          <w:rFonts w:ascii="Times New Roman" w:hAnsi="Times New Roman" w:cs="Times New Roman"/>
          <w:sz w:val="28"/>
          <w:szCs w:val="28"/>
          <w:lang w:val="uk-UA"/>
        </w:rPr>
      </w:pPr>
    </w:p>
    <w:p w:rsidR="00392C8D" w:rsidRDefault="00392C8D" w:rsidP="001E166B">
      <w:pPr>
        <w:spacing w:after="0" w:line="360" w:lineRule="auto"/>
        <w:jc w:val="center"/>
        <w:rPr>
          <w:rFonts w:ascii="Times New Roman" w:hAnsi="Times New Roman" w:cs="Times New Roman"/>
          <w:sz w:val="28"/>
          <w:szCs w:val="28"/>
          <w:lang w:val="uk-UA"/>
        </w:rPr>
      </w:pPr>
    </w:p>
    <w:p w:rsidR="00392C8D" w:rsidRDefault="00392C8D" w:rsidP="001E166B">
      <w:pPr>
        <w:spacing w:after="0" w:line="360" w:lineRule="auto"/>
        <w:jc w:val="center"/>
        <w:rPr>
          <w:rFonts w:ascii="Times New Roman" w:hAnsi="Times New Roman" w:cs="Times New Roman"/>
          <w:sz w:val="28"/>
          <w:szCs w:val="28"/>
          <w:lang w:val="uk-UA"/>
        </w:rPr>
      </w:pPr>
    </w:p>
    <w:p w:rsidR="00392C8D" w:rsidRDefault="00392C8D" w:rsidP="00392C8D">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ru-RU" w:eastAsia="ru-RU"/>
        </w:rPr>
        <w:drawing>
          <wp:inline distT="0" distB="0" distL="0" distR="0" wp14:anchorId="23CD4FB9" wp14:editId="16783EDB">
            <wp:extent cx="6182436" cy="4267227"/>
            <wp:effectExtent l="0" t="0" r="8890" b="0"/>
            <wp:docPr id="39" name="Рисунок 39" descr="D:\Флешка рабочая\Работа\Посібник\Вторая сборка\Рисунки\diplomnaya-rabota-dlya-studentov-kurspresent-ru.43e6a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Флешка рабочая\Работа\Посібник\Вторая сборка\Рисунки\diplomnaya-rabota-dlya-studentov-kurspresent-ru.43e6a163.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9055" r="9669"/>
                    <a:stretch/>
                  </pic:blipFill>
                  <pic:spPr bwMode="auto">
                    <a:xfrm>
                      <a:off x="0" y="0"/>
                      <a:ext cx="6191064" cy="4273182"/>
                    </a:xfrm>
                    <a:prstGeom prst="rect">
                      <a:avLst/>
                    </a:prstGeom>
                    <a:noFill/>
                    <a:ln>
                      <a:noFill/>
                    </a:ln>
                    <a:extLst>
                      <a:ext uri="{53640926-AAD7-44D8-BBD7-CCE9431645EC}">
                        <a14:shadowObscured xmlns:a14="http://schemas.microsoft.com/office/drawing/2010/main"/>
                      </a:ext>
                    </a:extLst>
                  </pic:spPr>
                </pic:pic>
              </a:graphicData>
            </a:graphic>
          </wp:inline>
        </w:drawing>
      </w:r>
    </w:p>
    <w:p w:rsidR="00F11E8B" w:rsidRDefault="00F11E8B" w:rsidP="001E166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E166B" w:rsidRPr="00C208CA" w:rsidRDefault="0033746E" w:rsidP="001E166B">
      <w:pPr>
        <w:spacing w:after="0" w:line="360" w:lineRule="auto"/>
        <w:jc w:val="center"/>
        <w:rPr>
          <w:rFonts w:ascii="Times New Roman" w:hAnsi="Times New Roman" w:cs="Times New Roman"/>
          <w:b/>
          <w:sz w:val="28"/>
          <w:szCs w:val="28"/>
          <w:lang w:val="uk-UA"/>
        </w:rPr>
      </w:pPr>
      <w:r w:rsidRPr="00C208CA">
        <w:rPr>
          <w:rFonts w:ascii="Times New Roman" w:hAnsi="Times New Roman" w:cs="Times New Roman"/>
          <w:b/>
          <w:sz w:val="28"/>
          <w:szCs w:val="28"/>
          <w:lang w:val="uk-UA"/>
        </w:rPr>
        <w:lastRenderedPageBreak/>
        <w:t>СПИСОК ЛІТЕРАТУРИ</w:t>
      </w:r>
    </w:p>
    <w:p w:rsidR="001E166B" w:rsidRDefault="001E166B" w:rsidP="001E166B">
      <w:pPr>
        <w:spacing w:after="0" w:line="360" w:lineRule="auto"/>
        <w:jc w:val="center"/>
        <w:rPr>
          <w:rFonts w:ascii="Times New Roman" w:hAnsi="Times New Roman" w:cs="Times New Roman"/>
          <w:sz w:val="28"/>
          <w:szCs w:val="28"/>
          <w:lang w:val="uk-UA"/>
        </w:rPr>
      </w:pPr>
    </w:p>
    <w:p w:rsidR="001E166B" w:rsidRDefault="001E166B" w:rsidP="001E166B">
      <w:pPr>
        <w:widowControl w:val="0"/>
        <w:shd w:val="clear" w:color="auto" w:fill="FFFFFF"/>
        <w:tabs>
          <w:tab w:val="num" w:pos="540"/>
        </w:tabs>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33746E">
        <w:rPr>
          <w:rFonts w:ascii="Times New Roman" w:hAnsi="Times New Roman" w:cs="Times New Roman"/>
          <w:sz w:val="28"/>
          <w:szCs w:val="28"/>
          <w:lang w:val="uk-UA"/>
        </w:rPr>
        <w:t xml:space="preserve"> </w:t>
      </w:r>
      <w:r w:rsidRPr="0018130F">
        <w:rPr>
          <w:rFonts w:ascii="Times New Roman" w:hAnsi="Times New Roman" w:cs="Times New Roman"/>
          <w:sz w:val="28"/>
          <w:szCs w:val="28"/>
          <w:lang w:val="uk-UA"/>
        </w:rPr>
        <w:t>Господарський кодекс України від 16.01.2003</w:t>
      </w:r>
      <w:r w:rsidR="0033746E">
        <w:rPr>
          <w:rFonts w:ascii="Times New Roman" w:hAnsi="Times New Roman" w:cs="Times New Roman"/>
          <w:sz w:val="28"/>
          <w:szCs w:val="28"/>
          <w:lang w:val="uk-UA"/>
        </w:rPr>
        <w:t xml:space="preserve"> р.</w:t>
      </w:r>
      <w:r w:rsidRPr="0018130F">
        <w:rPr>
          <w:rFonts w:ascii="Times New Roman" w:hAnsi="Times New Roman" w:cs="Times New Roman"/>
          <w:sz w:val="28"/>
          <w:szCs w:val="28"/>
          <w:lang w:val="uk-UA"/>
        </w:rPr>
        <w:t xml:space="preserve"> № 436-</w:t>
      </w:r>
      <w:r w:rsidRPr="0018130F">
        <w:rPr>
          <w:rFonts w:ascii="Times New Roman" w:hAnsi="Times New Roman" w:cs="Times New Roman"/>
          <w:sz w:val="28"/>
          <w:szCs w:val="28"/>
        </w:rPr>
        <w:t>IV</w:t>
      </w:r>
      <w:r w:rsidRPr="0018130F">
        <w:rPr>
          <w:rFonts w:ascii="Times New Roman" w:hAnsi="Times New Roman" w:cs="Times New Roman"/>
          <w:sz w:val="28"/>
          <w:szCs w:val="28"/>
          <w:lang w:val="uk-UA"/>
        </w:rPr>
        <w:t>, редакція від 07.02.2019, підстава – 2473-</w:t>
      </w:r>
      <w:r w:rsidRPr="0018130F">
        <w:rPr>
          <w:rFonts w:ascii="Times New Roman" w:hAnsi="Times New Roman" w:cs="Times New Roman"/>
          <w:sz w:val="28"/>
          <w:szCs w:val="28"/>
        </w:rPr>
        <w:t>VIII</w:t>
      </w:r>
      <w:r>
        <w:rPr>
          <w:rFonts w:ascii="Times New Roman" w:hAnsi="Times New Roman" w:cs="Times New Roman"/>
          <w:sz w:val="28"/>
          <w:szCs w:val="28"/>
          <w:lang w:val="uk-UA"/>
        </w:rPr>
        <w:t>.</w:t>
      </w:r>
    </w:p>
    <w:p w:rsidR="001E166B" w:rsidRDefault="001E166B" w:rsidP="001E166B">
      <w:pPr>
        <w:widowControl w:val="0"/>
        <w:shd w:val="clear" w:color="auto" w:fill="FFFFFF"/>
        <w:tabs>
          <w:tab w:val="num" w:pos="540"/>
        </w:tabs>
        <w:autoSpaceDE w:val="0"/>
        <w:autoSpaceDN w:val="0"/>
        <w:adjustRightInd w:val="0"/>
        <w:spacing w:after="0" w:line="360" w:lineRule="auto"/>
        <w:ind w:left="-142" w:firstLine="851"/>
        <w:jc w:val="both"/>
        <w:rPr>
          <w:rFonts w:ascii="Times New Roman" w:hAnsi="Times New Roman" w:cs="Times New Roman"/>
          <w:sz w:val="28"/>
          <w:szCs w:val="28"/>
          <w:lang w:val="uk-UA"/>
        </w:rPr>
      </w:pPr>
      <w:r w:rsidRPr="001E166B">
        <w:rPr>
          <w:rFonts w:ascii="Times New Roman" w:hAnsi="Times New Roman" w:cs="Times New Roman"/>
          <w:sz w:val="28"/>
          <w:szCs w:val="28"/>
          <w:lang w:val="uk-UA"/>
        </w:rPr>
        <w:t>2</w:t>
      </w:r>
      <w:r>
        <w:rPr>
          <w:rFonts w:ascii="Times New Roman" w:hAnsi="Times New Roman" w:cs="Times New Roman"/>
          <w:sz w:val="28"/>
          <w:szCs w:val="28"/>
          <w:lang w:val="uk-UA"/>
        </w:rPr>
        <w:t>.</w:t>
      </w:r>
      <w:r w:rsidR="0033746E">
        <w:rPr>
          <w:rFonts w:ascii="Times New Roman" w:hAnsi="Times New Roman" w:cs="Times New Roman"/>
          <w:sz w:val="28"/>
          <w:szCs w:val="28"/>
          <w:lang w:val="uk-UA"/>
        </w:rPr>
        <w:t xml:space="preserve"> </w:t>
      </w:r>
      <w:r>
        <w:rPr>
          <w:rFonts w:ascii="Times New Roman" w:hAnsi="Times New Roman" w:cs="Times New Roman"/>
          <w:sz w:val="28"/>
          <w:szCs w:val="28"/>
          <w:lang w:val="uk-UA"/>
        </w:rPr>
        <w:t>Закон України «Про акціонерні товариства» від 17.09.2008 р. № 514-</w:t>
      </w:r>
      <w:r w:rsidRPr="0018130F">
        <w:rPr>
          <w:rFonts w:ascii="Times New Roman" w:hAnsi="Times New Roman" w:cs="Times New Roman"/>
          <w:sz w:val="28"/>
          <w:szCs w:val="28"/>
        </w:rPr>
        <w:t>VI</w:t>
      </w:r>
      <w:r>
        <w:rPr>
          <w:rFonts w:ascii="Times New Roman" w:hAnsi="Times New Roman" w:cs="Times New Roman"/>
          <w:sz w:val="28"/>
          <w:szCs w:val="28"/>
          <w:lang w:val="uk-UA"/>
        </w:rPr>
        <w:t>, редакція від 01.01.2019, підстав</w:t>
      </w:r>
      <w:r w:rsidR="00A55E4E">
        <w:rPr>
          <w:rFonts w:ascii="Times New Roman" w:hAnsi="Times New Roman" w:cs="Times New Roman"/>
          <w:sz w:val="28"/>
          <w:szCs w:val="28"/>
          <w:lang w:val="uk-UA"/>
        </w:rPr>
        <w:t>а –</w:t>
      </w:r>
      <w:r>
        <w:rPr>
          <w:rFonts w:ascii="Times New Roman" w:hAnsi="Times New Roman" w:cs="Times New Roman"/>
          <w:sz w:val="28"/>
          <w:szCs w:val="28"/>
          <w:lang w:val="uk-UA"/>
        </w:rPr>
        <w:t xml:space="preserve"> 2210</w:t>
      </w:r>
      <w:r w:rsidRPr="0018130F">
        <w:rPr>
          <w:rFonts w:ascii="Times New Roman" w:hAnsi="Times New Roman" w:cs="Times New Roman"/>
          <w:sz w:val="28"/>
          <w:szCs w:val="28"/>
          <w:lang w:val="uk-UA"/>
        </w:rPr>
        <w:t>-</w:t>
      </w:r>
      <w:r w:rsidRPr="0018130F">
        <w:rPr>
          <w:rFonts w:ascii="Times New Roman" w:hAnsi="Times New Roman" w:cs="Times New Roman"/>
          <w:sz w:val="28"/>
          <w:szCs w:val="28"/>
        </w:rPr>
        <w:t>VIII</w:t>
      </w:r>
      <w:r>
        <w:rPr>
          <w:rFonts w:ascii="Times New Roman" w:hAnsi="Times New Roman" w:cs="Times New Roman"/>
          <w:sz w:val="28"/>
          <w:szCs w:val="28"/>
          <w:lang w:val="uk-UA"/>
        </w:rPr>
        <w:t>.</w:t>
      </w:r>
    </w:p>
    <w:p w:rsidR="001E166B" w:rsidRDefault="001E166B" w:rsidP="001E166B">
      <w:pPr>
        <w:spacing w:after="0" w:line="360" w:lineRule="auto"/>
        <w:ind w:firstLine="709"/>
        <w:jc w:val="both"/>
        <w:rPr>
          <w:rFonts w:ascii="Times New Roman" w:hAnsi="Times New Roman" w:cs="Times New Roman"/>
          <w:sz w:val="28"/>
          <w:szCs w:val="28"/>
          <w:lang w:val="uk-UA"/>
        </w:rPr>
      </w:pPr>
      <w:r w:rsidRPr="001E166B">
        <w:rPr>
          <w:rFonts w:ascii="Times New Roman" w:hAnsi="Times New Roman" w:cs="Times New Roman"/>
          <w:sz w:val="28"/>
          <w:szCs w:val="28"/>
          <w:lang w:val="uk-UA"/>
        </w:rPr>
        <w:t>3.</w:t>
      </w:r>
      <w:r w:rsidR="003374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Закон України «Про </w:t>
      </w:r>
      <w:r w:rsidR="00813774">
        <w:rPr>
          <w:rFonts w:ascii="Times New Roman" w:hAnsi="Times New Roman" w:cs="Times New Roman"/>
          <w:sz w:val="28"/>
          <w:szCs w:val="28"/>
          <w:lang w:val="uk-UA"/>
        </w:rPr>
        <w:t>державну реєстрацію</w:t>
      </w:r>
      <w:r>
        <w:rPr>
          <w:rFonts w:ascii="Times New Roman" w:hAnsi="Times New Roman" w:cs="Times New Roman"/>
          <w:sz w:val="28"/>
          <w:szCs w:val="28"/>
          <w:lang w:val="uk-UA"/>
        </w:rPr>
        <w:t xml:space="preserve"> юридичних осіб, фізичних осіб</w:t>
      </w:r>
      <w:r w:rsidR="00CC0DFE">
        <w:rPr>
          <w:rFonts w:ascii="Times New Roman" w:hAnsi="Times New Roman" w:cs="Times New Roman"/>
          <w:sz w:val="28"/>
          <w:szCs w:val="28"/>
          <w:lang w:val="uk-UA"/>
        </w:rPr>
        <w:t>-</w:t>
      </w:r>
      <w:r>
        <w:rPr>
          <w:rFonts w:ascii="Times New Roman" w:hAnsi="Times New Roman" w:cs="Times New Roman"/>
          <w:sz w:val="28"/>
          <w:szCs w:val="28"/>
          <w:lang w:val="uk-UA"/>
        </w:rPr>
        <w:t xml:space="preserve">підприємців та громадянських формувань». </w:t>
      </w:r>
      <w:r w:rsidRPr="00A55E4E">
        <w:rPr>
          <w:rFonts w:ascii="Times New Roman" w:hAnsi="Times New Roman" w:cs="Times New Roman"/>
          <w:i/>
          <w:sz w:val="28"/>
          <w:szCs w:val="28"/>
          <w:lang w:val="uk-UA"/>
        </w:rPr>
        <w:t xml:space="preserve">Відомості </w:t>
      </w:r>
      <w:r w:rsidR="00A55E4E">
        <w:rPr>
          <w:rFonts w:ascii="Times New Roman" w:hAnsi="Times New Roman" w:cs="Times New Roman"/>
          <w:i/>
          <w:sz w:val="28"/>
          <w:szCs w:val="28"/>
          <w:lang w:val="uk-UA"/>
        </w:rPr>
        <w:t xml:space="preserve">Верховної </w:t>
      </w:r>
      <w:r w:rsidRPr="00A55E4E">
        <w:rPr>
          <w:rFonts w:ascii="Times New Roman" w:hAnsi="Times New Roman" w:cs="Times New Roman"/>
          <w:i/>
          <w:sz w:val="28"/>
          <w:szCs w:val="28"/>
          <w:lang w:val="uk-UA"/>
        </w:rPr>
        <w:t>Ради України</w:t>
      </w:r>
      <w:r w:rsidR="00A55E4E">
        <w:rPr>
          <w:rFonts w:ascii="Times New Roman" w:hAnsi="Times New Roman" w:cs="Times New Roman"/>
          <w:sz w:val="28"/>
          <w:szCs w:val="28"/>
          <w:lang w:val="uk-UA"/>
        </w:rPr>
        <w:t>. 2003. № 31–32. С</w:t>
      </w:r>
      <w:r>
        <w:rPr>
          <w:rFonts w:ascii="Times New Roman" w:hAnsi="Times New Roman" w:cs="Times New Roman"/>
          <w:sz w:val="28"/>
          <w:szCs w:val="28"/>
          <w:lang w:val="uk-UA"/>
        </w:rPr>
        <w:t>т. 263.</w:t>
      </w:r>
    </w:p>
    <w:p w:rsidR="001E166B" w:rsidRPr="00094891" w:rsidRDefault="001E166B" w:rsidP="001E166B">
      <w:pPr>
        <w:widowControl w:val="0"/>
        <w:shd w:val="clear" w:color="auto" w:fill="FFFFFF"/>
        <w:tabs>
          <w:tab w:val="num" w:pos="540"/>
        </w:tabs>
        <w:autoSpaceDE w:val="0"/>
        <w:autoSpaceDN w:val="0"/>
        <w:adjustRightInd w:val="0"/>
        <w:spacing w:after="0"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33746E">
        <w:rPr>
          <w:rFonts w:ascii="Times New Roman" w:hAnsi="Times New Roman" w:cs="Times New Roman"/>
          <w:sz w:val="28"/>
          <w:szCs w:val="28"/>
          <w:lang w:val="uk-UA"/>
        </w:rPr>
        <w:t xml:space="preserve"> </w:t>
      </w:r>
      <w:r w:rsidRPr="00094891">
        <w:rPr>
          <w:rFonts w:ascii="Times New Roman" w:hAnsi="Times New Roman" w:cs="Times New Roman"/>
          <w:sz w:val="28"/>
          <w:szCs w:val="28"/>
          <w:lang w:val="uk-UA"/>
        </w:rPr>
        <w:t xml:space="preserve">Закон України </w:t>
      </w:r>
      <w:r>
        <w:rPr>
          <w:rFonts w:ascii="Times New Roman" w:hAnsi="Times New Roman" w:cs="Times New Roman"/>
          <w:sz w:val="28"/>
          <w:szCs w:val="28"/>
          <w:lang w:val="uk-UA"/>
        </w:rPr>
        <w:t>«</w:t>
      </w:r>
      <w:r w:rsidRPr="00094891">
        <w:rPr>
          <w:rFonts w:ascii="Times New Roman" w:hAnsi="Times New Roman" w:cs="Times New Roman"/>
          <w:sz w:val="28"/>
          <w:szCs w:val="28"/>
          <w:lang w:val="uk-UA"/>
        </w:rPr>
        <w:t xml:space="preserve">Про внесення змін і доповнень до Закону України </w:t>
      </w:r>
      <w:r>
        <w:rPr>
          <w:rFonts w:ascii="Times New Roman" w:hAnsi="Times New Roman" w:cs="Times New Roman"/>
          <w:sz w:val="28"/>
          <w:szCs w:val="28"/>
          <w:lang w:val="uk-UA"/>
        </w:rPr>
        <w:t>«</w:t>
      </w:r>
      <w:r w:rsidRPr="00094891">
        <w:rPr>
          <w:rFonts w:ascii="Times New Roman" w:hAnsi="Times New Roman" w:cs="Times New Roman"/>
          <w:sz w:val="28"/>
          <w:szCs w:val="28"/>
          <w:lang w:val="uk-UA"/>
        </w:rPr>
        <w:t>Про господарські товариства</w:t>
      </w:r>
      <w:r w:rsidR="00CC0DFE">
        <w:rPr>
          <w:rFonts w:ascii="Times New Roman" w:hAnsi="Times New Roman" w:cs="Times New Roman"/>
          <w:sz w:val="28"/>
          <w:szCs w:val="28"/>
          <w:lang w:val="uk-UA"/>
        </w:rPr>
        <w:t>»</w:t>
      </w:r>
      <w:r w:rsidR="00A82BE1">
        <w:rPr>
          <w:rFonts w:ascii="Times New Roman" w:hAnsi="Times New Roman" w:cs="Times New Roman"/>
          <w:sz w:val="28"/>
          <w:szCs w:val="28"/>
          <w:lang w:val="uk-UA"/>
        </w:rPr>
        <w:t xml:space="preserve"> від 22.12.97 р. №</w:t>
      </w:r>
      <w:r w:rsidR="003A190D">
        <w:rPr>
          <w:rFonts w:ascii="Times New Roman" w:hAnsi="Times New Roman" w:cs="Times New Roman"/>
          <w:sz w:val="28"/>
          <w:szCs w:val="28"/>
          <w:lang w:val="uk-UA"/>
        </w:rPr>
        <w:t xml:space="preserve"> </w:t>
      </w:r>
      <w:r w:rsidR="00A82BE1">
        <w:rPr>
          <w:rFonts w:ascii="Times New Roman" w:hAnsi="Times New Roman" w:cs="Times New Roman"/>
          <w:sz w:val="28"/>
          <w:szCs w:val="28"/>
          <w:lang w:val="uk-UA"/>
        </w:rPr>
        <w:t>769/97.</w:t>
      </w:r>
      <w:r w:rsidR="00A55E4E">
        <w:rPr>
          <w:rFonts w:ascii="Times New Roman" w:hAnsi="Times New Roman" w:cs="Times New Roman"/>
          <w:sz w:val="28"/>
          <w:szCs w:val="28"/>
          <w:lang w:val="uk-UA"/>
        </w:rPr>
        <w:t xml:space="preserve"> Верховної Ради. </w:t>
      </w:r>
      <w:r w:rsidR="00A55E4E" w:rsidRPr="00A55E4E">
        <w:rPr>
          <w:rFonts w:ascii="Times New Roman" w:hAnsi="Times New Roman" w:cs="Times New Roman"/>
          <w:i/>
          <w:sz w:val="28"/>
          <w:szCs w:val="28"/>
          <w:lang w:val="uk-UA"/>
        </w:rPr>
        <w:t>Відомості</w:t>
      </w:r>
      <w:r w:rsidR="00A55E4E">
        <w:rPr>
          <w:rFonts w:ascii="Times New Roman" w:hAnsi="Times New Roman" w:cs="Times New Roman"/>
          <w:i/>
          <w:sz w:val="28"/>
          <w:szCs w:val="28"/>
          <w:lang w:val="uk-UA"/>
        </w:rPr>
        <w:t xml:space="preserve"> Верховної</w:t>
      </w:r>
      <w:r w:rsidR="00A55E4E" w:rsidRPr="00A55E4E">
        <w:rPr>
          <w:rFonts w:ascii="Times New Roman" w:hAnsi="Times New Roman" w:cs="Times New Roman"/>
          <w:i/>
          <w:sz w:val="28"/>
          <w:szCs w:val="28"/>
          <w:lang w:val="uk-UA"/>
        </w:rPr>
        <w:t xml:space="preserve"> Ради України</w:t>
      </w:r>
      <w:r w:rsidR="00A55E4E">
        <w:rPr>
          <w:rFonts w:ascii="Times New Roman" w:hAnsi="Times New Roman" w:cs="Times New Roman"/>
          <w:sz w:val="28"/>
          <w:szCs w:val="28"/>
          <w:lang w:val="uk-UA"/>
        </w:rPr>
        <w:t>. 1998.</w:t>
      </w:r>
      <w:r w:rsidRPr="00094891">
        <w:rPr>
          <w:rFonts w:ascii="Times New Roman" w:hAnsi="Times New Roman" w:cs="Times New Roman"/>
          <w:sz w:val="28"/>
          <w:szCs w:val="28"/>
          <w:lang w:val="uk-UA"/>
        </w:rPr>
        <w:t xml:space="preserve"> № 18.</w:t>
      </w:r>
    </w:p>
    <w:p w:rsidR="001E166B" w:rsidRPr="00094891" w:rsidRDefault="001E166B" w:rsidP="001E166B">
      <w:pPr>
        <w:widowControl w:val="0"/>
        <w:shd w:val="clear" w:color="auto" w:fill="FFFFFF"/>
        <w:autoSpaceDE w:val="0"/>
        <w:autoSpaceDN w:val="0"/>
        <w:adjustRightInd w:val="0"/>
        <w:spacing w:after="0"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33746E">
        <w:rPr>
          <w:rFonts w:ascii="Times New Roman" w:hAnsi="Times New Roman" w:cs="Times New Roman"/>
          <w:sz w:val="28"/>
          <w:szCs w:val="28"/>
          <w:lang w:val="uk-UA"/>
        </w:rPr>
        <w:t xml:space="preserve"> </w:t>
      </w:r>
      <w:r w:rsidRPr="00094891">
        <w:rPr>
          <w:rFonts w:ascii="Times New Roman" w:hAnsi="Times New Roman" w:cs="Times New Roman"/>
          <w:sz w:val="28"/>
          <w:szCs w:val="28"/>
          <w:lang w:val="uk-UA"/>
        </w:rPr>
        <w:t>Закон України «Про захист економічної конкуренції» від 11.01.2001</w:t>
      </w:r>
      <w:r w:rsidR="00A55E4E">
        <w:rPr>
          <w:rFonts w:ascii="Times New Roman" w:hAnsi="Times New Roman" w:cs="Times New Roman"/>
          <w:sz w:val="28"/>
          <w:szCs w:val="28"/>
          <w:lang w:val="uk-UA"/>
        </w:rPr>
        <w:t xml:space="preserve"> р</w:t>
      </w:r>
      <w:r w:rsidR="00A82BE1">
        <w:rPr>
          <w:rFonts w:ascii="Times New Roman" w:hAnsi="Times New Roman" w:cs="Times New Roman"/>
          <w:sz w:val="28"/>
          <w:szCs w:val="28"/>
          <w:lang w:val="uk-UA"/>
        </w:rPr>
        <w:t>.</w:t>
      </w:r>
      <w:r w:rsidR="00A55E4E">
        <w:rPr>
          <w:rFonts w:ascii="Times New Roman" w:hAnsi="Times New Roman" w:cs="Times New Roman"/>
          <w:sz w:val="28"/>
          <w:szCs w:val="28"/>
          <w:lang w:val="uk-UA"/>
        </w:rPr>
        <w:t xml:space="preserve"> № 2210-ІІІ</w:t>
      </w:r>
      <w:r>
        <w:rPr>
          <w:rFonts w:ascii="Times New Roman" w:hAnsi="Times New Roman" w:cs="Times New Roman"/>
          <w:sz w:val="28"/>
          <w:szCs w:val="28"/>
          <w:lang w:val="uk-UA"/>
        </w:rPr>
        <w:t>, ред</w:t>
      </w:r>
      <w:r w:rsidR="00A55E4E">
        <w:rPr>
          <w:rFonts w:ascii="Times New Roman" w:hAnsi="Times New Roman" w:cs="Times New Roman"/>
          <w:sz w:val="28"/>
          <w:szCs w:val="28"/>
          <w:lang w:val="uk-UA"/>
        </w:rPr>
        <w:t>акція від 07.03.2018, підстава –</w:t>
      </w:r>
      <w:r>
        <w:rPr>
          <w:rFonts w:ascii="Times New Roman" w:hAnsi="Times New Roman" w:cs="Times New Roman"/>
          <w:sz w:val="28"/>
          <w:szCs w:val="28"/>
          <w:lang w:val="uk-UA"/>
        </w:rPr>
        <w:t xml:space="preserve"> 2269</w:t>
      </w:r>
      <w:r w:rsidRPr="0018130F">
        <w:rPr>
          <w:rFonts w:ascii="Times New Roman" w:hAnsi="Times New Roman" w:cs="Times New Roman"/>
          <w:sz w:val="28"/>
          <w:szCs w:val="28"/>
          <w:lang w:val="uk-UA"/>
        </w:rPr>
        <w:t>-</w:t>
      </w:r>
      <w:r w:rsidRPr="0018130F">
        <w:rPr>
          <w:rFonts w:ascii="Times New Roman" w:hAnsi="Times New Roman" w:cs="Times New Roman"/>
          <w:sz w:val="28"/>
          <w:szCs w:val="28"/>
        </w:rPr>
        <w:t>VIII</w:t>
      </w:r>
      <w:r>
        <w:rPr>
          <w:rFonts w:ascii="Times New Roman" w:hAnsi="Times New Roman" w:cs="Times New Roman"/>
          <w:sz w:val="28"/>
          <w:szCs w:val="28"/>
          <w:lang w:val="uk-UA"/>
        </w:rPr>
        <w:t>.</w:t>
      </w:r>
    </w:p>
    <w:p w:rsidR="001E166B" w:rsidRDefault="001E166B" w:rsidP="001E166B">
      <w:pPr>
        <w:widowControl w:val="0"/>
        <w:shd w:val="clear" w:color="auto" w:fill="FFFFFF"/>
        <w:tabs>
          <w:tab w:val="num" w:pos="540"/>
        </w:tabs>
        <w:autoSpaceDE w:val="0"/>
        <w:autoSpaceDN w:val="0"/>
        <w:adjustRightInd w:val="0"/>
        <w:spacing w:after="0"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33746E">
        <w:rPr>
          <w:rFonts w:ascii="Times New Roman" w:hAnsi="Times New Roman" w:cs="Times New Roman"/>
          <w:sz w:val="28"/>
          <w:szCs w:val="28"/>
          <w:lang w:val="uk-UA"/>
        </w:rPr>
        <w:t xml:space="preserve"> </w:t>
      </w:r>
      <w:r>
        <w:rPr>
          <w:rFonts w:ascii="Times New Roman" w:hAnsi="Times New Roman" w:cs="Times New Roman"/>
          <w:sz w:val="28"/>
          <w:szCs w:val="28"/>
          <w:lang w:val="uk-UA"/>
        </w:rPr>
        <w:t>Закон України «Про оплату праці»</w:t>
      </w:r>
      <w:r w:rsidR="00A55E4E">
        <w:rPr>
          <w:rFonts w:ascii="Times New Roman" w:hAnsi="Times New Roman" w:cs="Times New Roman"/>
          <w:sz w:val="28"/>
          <w:szCs w:val="28"/>
          <w:lang w:val="uk-UA"/>
        </w:rPr>
        <w:t xml:space="preserve">. </w:t>
      </w:r>
      <w:r w:rsidRPr="00A55E4E">
        <w:rPr>
          <w:rFonts w:ascii="Times New Roman" w:hAnsi="Times New Roman" w:cs="Times New Roman"/>
          <w:i/>
          <w:sz w:val="28"/>
          <w:szCs w:val="28"/>
          <w:lang w:val="uk-UA"/>
        </w:rPr>
        <w:t>Нове законодавство</w:t>
      </w:r>
      <w:r w:rsidR="00A55E4E">
        <w:rPr>
          <w:rFonts w:ascii="Times New Roman" w:hAnsi="Times New Roman" w:cs="Times New Roman"/>
          <w:sz w:val="28"/>
          <w:szCs w:val="28"/>
          <w:lang w:val="uk-UA"/>
        </w:rPr>
        <w:t>.</w:t>
      </w:r>
      <w:r w:rsidR="003F60DC">
        <w:rPr>
          <w:rFonts w:ascii="Times New Roman" w:hAnsi="Times New Roman" w:cs="Times New Roman"/>
          <w:sz w:val="28"/>
          <w:szCs w:val="28"/>
          <w:lang w:val="uk-UA"/>
        </w:rPr>
        <w:t xml:space="preserve"> 1993.</w:t>
      </w:r>
      <w:r>
        <w:rPr>
          <w:rFonts w:ascii="Times New Roman" w:hAnsi="Times New Roman" w:cs="Times New Roman"/>
          <w:sz w:val="28"/>
          <w:szCs w:val="28"/>
          <w:lang w:val="uk-UA"/>
        </w:rPr>
        <w:t xml:space="preserve"> Вип.</w:t>
      </w:r>
      <w:r w:rsidR="003F60DC">
        <w:rPr>
          <w:rFonts w:ascii="Times New Roman" w:hAnsi="Times New Roman" w:cs="Times New Roman"/>
          <w:sz w:val="28"/>
          <w:szCs w:val="28"/>
          <w:lang w:val="uk-UA"/>
        </w:rPr>
        <w:t xml:space="preserve"> 3</w:t>
      </w:r>
      <w:r>
        <w:rPr>
          <w:rFonts w:ascii="Times New Roman" w:hAnsi="Times New Roman" w:cs="Times New Roman"/>
          <w:sz w:val="28"/>
          <w:szCs w:val="28"/>
          <w:lang w:val="uk-UA"/>
        </w:rPr>
        <w:t>, ред</w:t>
      </w:r>
      <w:r w:rsidR="003F60DC">
        <w:rPr>
          <w:rFonts w:ascii="Times New Roman" w:hAnsi="Times New Roman" w:cs="Times New Roman"/>
          <w:sz w:val="28"/>
          <w:szCs w:val="28"/>
          <w:lang w:val="uk-UA"/>
        </w:rPr>
        <w:t>акція від 01.01.2017, підстава –</w:t>
      </w:r>
      <w:r>
        <w:rPr>
          <w:rFonts w:ascii="Times New Roman" w:hAnsi="Times New Roman" w:cs="Times New Roman"/>
          <w:sz w:val="28"/>
          <w:szCs w:val="28"/>
          <w:lang w:val="uk-UA"/>
        </w:rPr>
        <w:t xml:space="preserve"> 1774</w:t>
      </w:r>
      <w:r w:rsidRPr="0018130F">
        <w:rPr>
          <w:rFonts w:ascii="Times New Roman" w:hAnsi="Times New Roman" w:cs="Times New Roman"/>
          <w:sz w:val="28"/>
          <w:szCs w:val="28"/>
          <w:lang w:val="uk-UA"/>
        </w:rPr>
        <w:t>-</w:t>
      </w:r>
      <w:r w:rsidRPr="0018130F">
        <w:rPr>
          <w:rFonts w:ascii="Times New Roman" w:hAnsi="Times New Roman" w:cs="Times New Roman"/>
          <w:sz w:val="28"/>
          <w:szCs w:val="28"/>
        </w:rPr>
        <w:t>VIII</w:t>
      </w:r>
      <w:r>
        <w:rPr>
          <w:rFonts w:ascii="Times New Roman" w:hAnsi="Times New Roman" w:cs="Times New Roman"/>
          <w:sz w:val="28"/>
          <w:szCs w:val="28"/>
          <w:lang w:val="uk-UA"/>
        </w:rPr>
        <w:t>.</w:t>
      </w:r>
    </w:p>
    <w:p w:rsidR="001E166B" w:rsidRPr="008E3917" w:rsidRDefault="001E166B" w:rsidP="001E166B">
      <w:pPr>
        <w:widowControl w:val="0"/>
        <w:shd w:val="clear" w:color="auto" w:fill="FFFFFF"/>
        <w:tabs>
          <w:tab w:val="num" w:pos="786"/>
        </w:tabs>
        <w:autoSpaceDE w:val="0"/>
        <w:autoSpaceDN w:val="0"/>
        <w:adjustRightInd w:val="0"/>
        <w:spacing w:after="0"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33746E">
        <w:rPr>
          <w:rFonts w:ascii="Times New Roman" w:hAnsi="Times New Roman" w:cs="Times New Roman"/>
          <w:sz w:val="28"/>
          <w:szCs w:val="28"/>
          <w:lang w:val="uk-UA"/>
        </w:rPr>
        <w:t xml:space="preserve"> </w:t>
      </w:r>
      <w:r w:rsidRPr="008E3917">
        <w:rPr>
          <w:rFonts w:ascii="Times New Roman" w:hAnsi="Times New Roman" w:cs="Times New Roman"/>
          <w:sz w:val="28"/>
          <w:szCs w:val="28"/>
          <w:lang w:val="uk-UA"/>
        </w:rPr>
        <w:t>Закон України «Про цінні папери та фондовий ринок» від 23.02.2006</w:t>
      </w:r>
      <w:r w:rsidR="003F60DC">
        <w:rPr>
          <w:rFonts w:ascii="Times New Roman" w:hAnsi="Times New Roman" w:cs="Times New Roman"/>
          <w:sz w:val="28"/>
          <w:szCs w:val="28"/>
          <w:lang w:val="uk-UA"/>
        </w:rPr>
        <w:t xml:space="preserve"> р. </w:t>
      </w:r>
      <w:r w:rsidRPr="008E3917">
        <w:rPr>
          <w:rFonts w:ascii="Times New Roman" w:hAnsi="Times New Roman" w:cs="Times New Roman"/>
          <w:sz w:val="28"/>
          <w:szCs w:val="28"/>
          <w:lang w:val="uk-UA"/>
        </w:rPr>
        <w:t>№ 3480-</w:t>
      </w:r>
      <w:r w:rsidRPr="008E3917">
        <w:rPr>
          <w:rFonts w:ascii="Times New Roman" w:hAnsi="Times New Roman" w:cs="Times New Roman"/>
          <w:sz w:val="28"/>
          <w:szCs w:val="28"/>
        </w:rPr>
        <w:t>IV</w:t>
      </w:r>
      <w:r>
        <w:rPr>
          <w:rFonts w:ascii="Times New Roman" w:hAnsi="Times New Roman" w:cs="Times New Roman"/>
          <w:sz w:val="28"/>
          <w:szCs w:val="28"/>
          <w:lang w:val="uk-UA"/>
        </w:rPr>
        <w:t>, ред</w:t>
      </w:r>
      <w:r w:rsidR="003F60DC">
        <w:rPr>
          <w:rFonts w:ascii="Times New Roman" w:hAnsi="Times New Roman" w:cs="Times New Roman"/>
          <w:sz w:val="28"/>
          <w:szCs w:val="28"/>
          <w:lang w:val="uk-UA"/>
        </w:rPr>
        <w:t>акція від 01.01.2019, підстава –</w:t>
      </w:r>
      <w:r>
        <w:rPr>
          <w:rFonts w:ascii="Times New Roman" w:hAnsi="Times New Roman" w:cs="Times New Roman"/>
          <w:sz w:val="28"/>
          <w:szCs w:val="28"/>
          <w:lang w:val="uk-UA"/>
        </w:rPr>
        <w:t xml:space="preserve"> 2210</w:t>
      </w:r>
      <w:r w:rsidRPr="0018130F">
        <w:rPr>
          <w:rFonts w:ascii="Times New Roman" w:hAnsi="Times New Roman" w:cs="Times New Roman"/>
          <w:sz w:val="28"/>
          <w:szCs w:val="28"/>
          <w:lang w:val="uk-UA"/>
        </w:rPr>
        <w:t>-</w:t>
      </w:r>
      <w:r w:rsidRPr="0018130F">
        <w:rPr>
          <w:rFonts w:ascii="Times New Roman" w:hAnsi="Times New Roman" w:cs="Times New Roman"/>
          <w:sz w:val="28"/>
          <w:szCs w:val="28"/>
        </w:rPr>
        <w:t>VIII</w:t>
      </w:r>
      <w:r>
        <w:rPr>
          <w:rFonts w:ascii="Times New Roman" w:hAnsi="Times New Roman" w:cs="Times New Roman"/>
          <w:sz w:val="28"/>
          <w:szCs w:val="28"/>
          <w:lang w:val="uk-UA"/>
        </w:rPr>
        <w:t>.</w:t>
      </w:r>
    </w:p>
    <w:p w:rsidR="001E166B" w:rsidRPr="00085397" w:rsidRDefault="001E166B" w:rsidP="001E166B">
      <w:pPr>
        <w:widowControl w:val="0"/>
        <w:shd w:val="clear" w:color="auto" w:fill="FFFFFF"/>
        <w:tabs>
          <w:tab w:val="num" w:pos="540"/>
        </w:tabs>
        <w:autoSpaceDE w:val="0"/>
        <w:autoSpaceDN w:val="0"/>
        <w:adjustRightInd w:val="0"/>
        <w:spacing w:after="0"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33746E">
        <w:rPr>
          <w:rFonts w:ascii="Times New Roman" w:hAnsi="Times New Roman" w:cs="Times New Roman"/>
          <w:sz w:val="28"/>
          <w:szCs w:val="28"/>
          <w:lang w:val="uk-UA"/>
        </w:rPr>
        <w:t xml:space="preserve"> </w:t>
      </w:r>
      <w:r w:rsidRPr="00085397">
        <w:rPr>
          <w:rFonts w:ascii="Times New Roman" w:hAnsi="Times New Roman" w:cs="Times New Roman"/>
          <w:sz w:val="28"/>
          <w:szCs w:val="28"/>
          <w:lang w:val="uk-UA"/>
        </w:rPr>
        <w:t>Положення (ст</w:t>
      </w:r>
      <w:r w:rsidR="003F60DC">
        <w:rPr>
          <w:rFonts w:ascii="Times New Roman" w:hAnsi="Times New Roman" w:cs="Times New Roman"/>
          <w:sz w:val="28"/>
          <w:szCs w:val="28"/>
          <w:lang w:val="uk-UA"/>
        </w:rPr>
        <w:t>андарт) бухгалтерського обліку «Видатки»</w:t>
      </w:r>
      <w:r w:rsidRPr="00085397">
        <w:rPr>
          <w:rFonts w:ascii="Times New Roman" w:hAnsi="Times New Roman" w:cs="Times New Roman"/>
          <w:sz w:val="28"/>
          <w:szCs w:val="28"/>
          <w:lang w:val="uk-UA"/>
        </w:rPr>
        <w:t xml:space="preserve"> № 318 від 31.12.</w:t>
      </w:r>
      <w:r w:rsidR="00A82BE1">
        <w:rPr>
          <w:rFonts w:ascii="Times New Roman" w:hAnsi="Times New Roman" w:cs="Times New Roman"/>
          <w:sz w:val="28"/>
          <w:szCs w:val="28"/>
          <w:lang w:val="uk-UA"/>
        </w:rPr>
        <w:t>1999 р.</w:t>
      </w:r>
      <w:r w:rsidR="003F60DC">
        <w:rPr>
          <w:rFonts w:ascii="Times New Roman" w:hAnsi="Times New Roman" w:cs="Times New Roman"/>
          <w:sz w:val="28"/>
          <w:szCs w:val="28"/>
          <w:lang w:val="uk-UA"/>
        </w:rPr>
        <w:t xml:space="preserve"> </w:t>
      </w:r>
      <w:r w:rsidR="003F60DC" w:rsidRPr="003F60DC">
        <w:rPr>
          <w:rFonts w:ascii="Times New Roman" w:hAnsi="Times New Roman" w:cs="Times New Roman"/>
          <w:i/>
          <w:sz w:val="28"/>
          <w:szCs w:val="28"/>
          <w:lang w:val="uk-UA"/>
        </w:rPr>
        <w:t>Бухгалтерія</w:t>
      </w:r>
      <w:r w:rsidR="003F60DC">
        <w:rPr>
          <w:rFonts w:ascii="Times New Roman" w:hAnsi="Times New Roman" w:cs="Times New Roman"/>
          <w:sz w:val="28"/>
          <w:szCs w:val="28"/>
          <w:lang w:val="uk-UA"/>
        </w:rPr>
        <w:t>. 2001.</w:t>
      </w:r>
      <w:r w:rsidRPr="00085397">
        <w:rPr>
          <w:rFonts w:ascii="Times New Roman" w:hAnsi="Times New Roman" w:cs="Times New Roman"/>
          <w:sz w:val="28"/>
          <w:szCs w:val="28"/>
          <w:lang w:val="uk-UA"/>
        </w:rPr>
        <w:t xml:space="preserve"> №</w:t>
      </w:r>
      <w:r w:rsidR="003A190D">
        <w:rPr>
          <w:rFonts w:ascii="Times New Roman" w:hAnsi="Times New Roman" w:cs="Times New Roman"/>
          <w:sz w:val="28"/>
          <w:szCs w:val="28"/>
          <w:lang w:val="uk-UA"/>
        </w:rPr>
        <w:t xml:space="preserve"> </w:t>
      </w:r>
      <w:r w:rsidRPr="00085397">
        <w:rPr>
          <w:rFonts w:ascii="Times New Roman" w:hAnsi="Times New Roman" w:cs="Times New Roman"/>
          <w:sz w:val="28"/>
          <w:szCs w:val="28"/>
          <w:lang w:val="uk-UA"/>
        </w:rPr>
        <w:t>52/2 (467) 27-</w:t>
      </w:r>
      <w:r w:rsidRPr="00085397">
        <w:rPr>
          <w:rFonts w:ascii="Times New Roman" w:hAnsi="Times New Roman" w:cs="Times New Roman"/>
          <w:sz w:val="28"/>
          <w:szCs w:val="28"/>
        </w:rPr>
        <w:t>XII</w:t>
      </w:r>
      <w:r w:rsidR="003F60DC">
        <w:rPr>
          <w:rFonts w:ascii="Times New Roman" w:hAnsi="Times New Roman" w:cs="Times New Roman"/>
          <w:sz w:val="28"/>
          <w:szCs w:val="28"/>
          <w:lang w:val="uk-UA"/>
        </w:rPr>
        <w:t>. С. 72–76</w:t>
      </w:r>
      <w:r>
        <w:rPr>
          <w:rFonts w:ascii="Times New Roman" w:hAnsi="Times New Roman" w:cs="Times New Roman"/>
          <w:sz w:val="28"/>
          <w:szCs w:val="28"/>
          <w:lang w:val="uk-UA"/>
        </w:rPr>
        <w:t xml:space="preserve">, редакція від 09.08.2013, підстава – </w:t>
      </w:r>
      <w:r>
        <w:rPr>
          <w:rFonts w:ascii="Times New Roman" w:hAnsi="Times New Roman" w:cs="Times New Roman"/>
          <w:sz w:val="28"/>
          <w:szCs w:val="28"/>
        </w:rPr>
        <w:t>z</w:t>
      </w:r>
      <w:r w:rsidRPr="00085397">
        <w:rPr>
          <w:rFonts w:ascii="Times New Roman" w:hAnsi="Times New Roman" w:cs="Times New Roman"/>
          <w:sz w:val="28"/>
          <w:szCs w:val="28"/>
          <w:lang w:val="uk-UA"/>
        </w:rPr>
        <w:t>1242-13</w:t>
      </w:r>
      <w:r w:rsidR="003F60DC">
        <w:rPr>
          <w:rFonts w:ascii="Times New Roman" w:hAnsi="Times New Roman" w:cs="Times New Roman"/>
          <w:sz w:val="28"/>
          <w:szCs w:val="28"/>
          <w:lang w:val="uk-UA"/>
        </w:rPr>
        <w:t>.</w:t>
      </w:r>
    </w:p>
    <w:p w:rsidR="001E166B" w:rsidRDefault="001E166B" w:rsidP="001E166B">
      <w:pPr>
        <w:widowControl w:val="0"/>
        <w:shd w:val="clear" w:color="auto" w:fill="FFFFFF"/>
        <w:tabs>
          <w:tab w:val="num" w:pos="786"/>
        </w:tabs>
        <w:autoSpaceDE w:val="0"/>
        <w:autoSpaceDN w:val="0"/>
        <w:adjustRightInd w:val="0"/>
        <w:spacing w:after="0"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52224F">
        <w:rPr>
          <w:rFonts w:ascii="Times New Roman" w:hAnsi="Times New Roman" w:cs="Times New Roman"/>
          <w:sz w:val="28"/>
          <w:szCs w:val="28"/>
          <w:lang w:val="uk-UA"/>
        </w:rPr>
        <w:t> </w:t>
      </w:r>
      <w:r w:rsidRPr="00085397">
        <w:rPr>
          <w:rFonts w:ascii="Times New Roman" w:hAnsi="Times New Roman" w:cs="Times New Roman"/>
          <w:sz w:val="28"/>
          <w:szCs w:val="28"/>
          <w:lang w:val="uk-UA"/>
        </w:rPr>
        <w:t>Положення (станда</w:t>
      </w:r>
      <w:r w:rsidR="003F60DC">
        <w:rPr>
          <w:rFonts w:ascii="Times New Roman" w:hAnsi="Times New Roman" w:cs="Times New Roman"/>
          <w:sz w:val="28"/>
          <w:szCs w:val="28"/>
          <w:lang w:val="uk-UA"/>
        </w:rPr>
        <w:t>рт) бухгалтерського обліку № 8 «Нематеріальні активи».</w:t>
      </w:r>
      <w:r w:rsidRPr="00085397">
        <w:rPr>
          <w:rFonts w:ascii="Times New Roman" w:hAnsi="Times New Roman" w:cs="Times New Roman"/>
          <w:sz w:val="28"/>
          <w:szCs w:val="28"/>
          <w:lang w:val="uk-UA"/>
        </w:rPr>
        <w:t xml:space="preserve"> </w:t>
      </w:r>
      <w:r w:rsidRPr="003F60DC">
        <w:rPr>
          <w:rFonts w:ascii="Times New Roman" w:hAnsi="Times New Roman" w:cs="Times New Roman"/>
          <w:i/>
          <w:sz w:val="28"/>
          <w:szCs w:val="28"/>
          <w:lang w:val="uk-UA"/>
        </w:rPr>
        <w:t>Бухгалтерія</w:t>
      </w:r>
      <w:r w:rsidR="00A82BE1">
        <w:rPr>
          <w:rFonts w:ascii="Times New Roman" w:hAnsi="Times New Roman" w:cs="Times New Roman"/>
          <w:sz w:val="28"/>
          <w:szCs w:val="28"/>
          <w:lang w:val="uk-UA"/>
        </w:rPr>
        <w:t>, 2001.</w:t>
      </w:r>
      <w:r w:rsidRPr="00085397">
        <w:rPr>
          <w:rFonts w:ascii="Times New Roman" w:hAnsi="Times New Roman" w:cs="Times New Roman"/>
          <w:sz w:val="28"/>
          <w:szCs w:val="28"/>
          <w:lang w:val="uk-UA"/>
        </w:rPr>
        <w:t xml:space="preserve"> №</w:t>
      </w:r>
      <w:r w:rsidR="003A190D">
        <w:rPr>
          <w:rFonts w:ascii="Times New Roman" w:hAnsi="Times New Roman" w:cs="Times New Roman"/>
          <w:sz w:val="28"/>
          <w:szCs w:val="28"/>
          <w:lang w:val="uk-UA"/>
        </w:rPr>
        <w:t xml:space="preserve"> </w:t>
      </w:r>
      <w:r w:rsidRPr="00085397">
        <w:rPr>
          <w:rFonts w:ascii="Times New Roman" w:hAnsi="Times New Roman" w:cs="Times New Roman"/>
          <w:sz w:val="28"/>
          <w:szCs w:val="28"/>
          <w:lang w:val="uk-UA"/>
        </w:rPr>
        <w:t>52/2 (467) 27-XII</w:t>
      </w:r>
      <w:r>
        <w:rPr>
          <w:rFonts w:ascii="Times New Roman" w:hAnsi="Times New Roman" w:cs="Times New Roman"/>
          <w:sz w:val="28"/>
          <w:szCs w:val="28"/>
          <w:lang w:val="uk-UA"/>
        </w:rPr>
        <w:t xml:space="preserve">, редакція від 01.01.2015, підстава – </w:t>
      </w:r>
      <w:r>
        <w:rPr>
          <w:rFonts w:ascii="Times New Roman" w:hAnsi="Times New Roman" w:cs="Times New Roman"/>
          <w:sz w:val="28"/>
          <w:szCs w:val="28"/>
        </w:rPr>
        <w:t>z</w:t>
      </w:r>
      <w:r>
        <w:rPr>
          <w:rFonts w:ascii="Times New Roman" w:hAnsi="Times New Roman" w:cs="Times New Roman"/>
          <w:sz w:val="28"/>
          <w:szCs w:val="28"/>
          <w:lang w:val="uk-UA"/>
        </w:rPr>
        <w:t>0008-13.</w:t>
      </w:r>
    </w:p>
    <w:p w:rsidR="001E166B" w:rsidRDefault="001E166B" w:rsidP="001E166B">
      <w:pPr>
        <w:widowControl w:val="0"/>
        <w:shd w:val="clear" w:color="auto" w:fill="FFFFFF"/>
        <w:tabs>
          <w:tab w:val="num" w:pos="540"/>
        </w:tabs>
        <w:autoSpaceDE w:val="0"/>
        <w:autoSpaceDN w:val="0"/>
        <w:adjustRightInd w:val="0"/>
        <w:spacing w:after="0"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33746E">
        <w:rPr>
          <w:rFonts w:ascii="Times New Roman" w:hAnsi="Times New Roman" w:cs="Times New Roman"/>
          <w:sz w:val="28"/>
          <w:szCs w:val="28"/>
          <w:lang w:val="uk-UA"/>
        </w:rPr>
        <w:t xml:space="preserve"> </w:t>
      </w:r>
      <w:r w:rsidRPr="005F752F">
        <w:rPr>
          <w:rFonts w:ascii="Times New Roman" w:hAnsi="Times New Roman" w:cs="Times New Roman"/>
          <w:sz w:val="28"/>
          <w:szCs w:val="28"/>
          <w:lang w:val="uk-UA"/>
        </w:rPr>
        <w:t xml:space="preserve">Положення (стандарт) бухгалтерського обліку № </w:t>
      </w:r>
      <w:r w:rsidR="003F60DC">
        <w:rPr>
          <w:rFonts w:ascii="Times New Roman" w:hAnsi="Times New Roman" w:cs="Times New Roman"/>
          <w:sz w:val="28"/>
          <w:szCs w:val="28"/>
          <w:lang w:val="uk-UA"/>
        </w:rPr>
        <w:t>7 «Основні засоби» від 27.04. 2000 р.</w:t>
      </w:r>
      <w:r w:rsidRPr="005F752F">
        <w:rPr>
          <w:rFonts w:ascii="Times New Roman" w:hAnsi="Times New Roman" w:cs="Times New Roman"/>
          <w:sz w:val="28"/>
          <w:szCs w:val="28"/>
          <w:lang w:val="uk-UA"/>
        </w:rPr>
        <w:t xml:space="preserve"> № 92</w:t>
      </w:r>
      <w:r w:rsidR="003F60DC">
        <w:rPr>
          <w:rFonts w:ascii="Times New Roman" w:hAnsi="Times New Roman" w:cs="Times New Roman"/>
          <w:sz w:val="28"/>
          <w:szCs w:val="28"/>
          <w:lang w:val="uk-UA"/>
        </w:rPr>
        <w:t>.</w:t>
      </w:r>
      <w:r w:rsidRPr="005F752F">
        <w:rPr>
          <w:rFonts w:ascii="Times New Roman" w:hAnsi="Times New Roman" w:cs="Times New Roman"/>
          <w:sz w:val="28"/>
          <w:szCs w:val="28"/>
          <w:lang w:val="uk-UA"/>
        </w:rPr>
        <w:t xml:space="preserve"> </w:t>
      </w:r>
      <w:r w:rsidRPr="003F60DC">
        <w:rPr>
          <w:rFonts w:ascii="Times New Roman" w:hAnsi="Times New Roman" w:cs="Times New Roman"/>
          <w:i/>
          <w:sz w:val="28"/>
          <w:szCs w:val="28"/>
          <w:lang w:val="uk-UA"/>
        </w:rPr>
        <w:t>Бухгалтерія</w:t>
      </w:r>
      <w:r w:rsidR="003F60DC">
        <w:rPr>
          <w:rFonts w:ascii="Times New Roman" w:hAnsi="Times New Roman" w:cs="Times New Roman"/>
          <w:sz w:val="28"/>
          <w:szCs w:val="28"/>
          <w:lang w:val="uk-UA"/>
        </w:rPr>
        <w:t>. 2001. № 30 (445). 23 липня. С. 12–15</w:t>
      </w:r>
      <w:r>
        <w:rPr>
          <w:rFonts w:ascii="Times New Roman" w:hAnsi="Times New Roman" w:cs="Times New Roman"/>
          <w:sz w:val="28"/>
          <w:szCs w:val="28"/>
          <w:lang w:val="uk-UA"/>
        </w:rPr>
        <w:t xml:space="preserve">, редакція від 05.01.2018, підстава – </w:t>
      </w:r>
      <w:r>
        <w:rPr>
          <w:rFonts w:ascii="Times New Roman" w:hAnsi="Times New Roman" w:cs="Times New Roman"/>
          <w:sz w:val="28"/>
          <w:szCs w:val="28"/>
        </w:rPr>
        <w:t>z</w:t>
      </w:r>
      <w:r>
        <w:rPr>
          <w:rFonts w:ascii="Times New Roman" w:hAnsi="Times New Roman" w:cs="Times New Roman"/>
          <w:sz w:val="28"/>
          <w:szCs w:val="28"/>
          <w:lang w:val="uk-UA"/>
        </w:rPr>
        <w:t>1582-17</w:t>
      </w:r>
      <w:r w:rsidR="003F60DC">
        <w:rPr>
          <w:rFonts w:ascii="Times New Roman" w:hAnsi="Times New Roman" w:cs="Times New Roman"/>
          <w:sz w:val="28"/>
          <w:szCs w:val="28"/>
          <w:lang w:val="uk-UA"/>
        </w:rPr>
        <w:t>.</w:t>
      </w:r>
    </w:p>
    <w:p w:rsidR="001E166B" w:rsidRDefault="001E166B" w:rsidP="001E166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52224F">
        <w:rPr>
          <w:rFonts w:ascii="Times New Roman" w:hAnsi="Times New Roman" w:cs="Times New Roman"/>
          <w:sz w:val="28"/>
          <w:szCs w:val="28"/>
          <w:lang w:val="uk-UA"/>
        </w:rPr>
        <w:t> </w:t>
      </w:r>
      <w:r>
        <w:rPr>
          <w:rFonts w:ascii="Times New Roman" w:hAnsi="Times New Roman" w:cs="Times New Roman"/>
          <w:sz w:val="28"/>
          <w:szCs w:val="28"/>
          <w:lang w:val="uk-UA"/>
        </w:rPr>
        <w:t>Положення про випускну кваліфікаційну роботу в НУК ім. адм. Макарова. Затверджено ректором НУК №</w:t>
      </w:r>
      <w:r w:rsidR="00A82BE1">
        <w:rPr>
          <w:rFonts w:ascii="Times New Roman" w:hAnsi="Times New Roman" w:cs="Times New Roman"/>
          <w:sz w:val="28"/>
          <w:szCs w:val="28"/>
          <w:lang w:val="uk-UA"/>
        </w:rPr>
        <w:t xml:space="preserve"> 1 від «____»________</w:t>
      </w:r>
      <w:r>
        <w:rPr>
          <w:rFonts w:ascii="Times New Roman" w:hAnsi="Times New Roman" w:cs="Times New Roman"/>
          <w:sz w:val="28"/>
          <w:szCs w:val="28"/>
          <w:lang w:val="uk-UA"/>
        </w:rPr>
        <w:t>2020</w:t>
      </w:r>
      <w:r w:rsidR="00A82BE1">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p>
    <w:p w:rsidR="001E166B" w:rsidRDefault="001E166B" w:rsidP="001E166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12. Положення про порядок та організац</w:t>
      </w:r>
      <w:r w:rsidR="00A82BE1">
        <w:rPr>
          <w:rFonts w:ascii="Times New Roman" w:hAnsi="Times New Roman" w:cs="Times New Roman"/>
          <w:sz w:val="28"/>
          <w:szCs w:val="28"/>
          <w:lang w:val="uk-UA"/>
        </w:rPr>
        <w:t>ію роботи Атестаційної комісії в Національному університеті</w:t>
      </w:r>
      <w:r>
        <w:rPr>
          <w:rFonts w:ascii="Times New Roman" w:hAnsi="Times New Roman" w:cs="Times New Roman"/>
          <w:sz w:val="28"/>
          <w:szCs w:val="28"/>
          <w:lang w:val="uk-UA"/>
        </w:rPr>
        <w:t xml:space="preserve"> кораблебудування ім. адм. Макарова.</w:t>
      </w:r>
    </w:p>
    <w:p w:rsidR="00FC4561" w:rsidRDefault="00FC4561" w:rsidP="001E166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r w:rsidR="0052224F">
        <w:rPr>
          <w:rFonts w:ascii="Times New Roman" w:hAnsi="Times New Roman" w:cs="Times New Roman"/>
          <w:sz w:val="28"/>
          <w:szCs w:val="28"/>
          <w:lang w:val="uk-UA"/>
        </w:rPr>
        <w:t>3</w:t>
      </w:r>
      <w:r>
        <w:rPr>
          <w:rFonts w:ascii="Times New Roman" w:hAnsi="Times New Roman" w:cs="Times New Roman"/>
          <w:sz w:val="28"/>
          <w:szCs w:val="28"/>
          <w:lang w:val="uk-UA"/>
        </w:rPr>
        <w:t>. Положення про</w:t>
      </w:r>
      <w:r w:rsidR="00753E58">
        <w:rPr>
          <w:rFonts w:ascii="Times New Roman" w:hAnsi="Times New Roman" w:cs="Times New Roman"/>
          <w:sz w:val="28"/>
          <w:szCs w:val="28"/>
          <w:lang w:val="uk-UA"/>
        </w:rPr>
        <w:t xml:space="preserve"> академічну доброчесність</w:t>
      </w:r>
      <w:r w:rsidRPr="00FC4561">
        <w:rPr>
          <w:rFonts w:ascii="Times New Roman" w:hAnsi="Times New Roman" w:cs="Times New Roman"/>
          <w:sz w:val="28"/>
          <w:szCs w:val="28"/>
          <w:lang w:val="uk-UA"/>
        </w:rPr>
        <w:t xml:space="preserve"> </w:t>
      </w:r>
      <w:r>
        <w:rPr>
          <w:rFonts w:ascii="Times New Roman" w:hAnsi="Times New Roman" w:cs="Times New Roman"/>
          <w:sz w:val="28"/>
          <w:szCs w:val="28"/>
          <w:lang w:val="uk-UA"/>
        </w:rPr>
        <w:t>в Національному університеті кораблебудування ім. адм. Макарова.</w:t>
      </w:r>
      <w:r w:rsidR="0059583B">
        <w:rPr>
          <w:rFonts w:ascii="Times New Roman" w:hAnsi="Times New Roman" w:cs="Times New Roman"/>
          <w:sz w:val="28"/>
          <w:szCs w:val="28"/>
          <w:lang w:val="uk-UA"/>
        </w:rPr>
        <w:t xml:space="preserve"> </w:t>
      </w:r>
      <w:r w:rsidR="00753E58">
        <w:rPr>
          <w:rFonts w:ascii="Times New Roman" w:hAnsi="Times New Roman" w:cs="Times New Roman"/>
          <w:sz w:val="28"/>
          <w:szCs w:val="28"/>
          <w:lang w:val="uk-UA"/>
        </w:rPr>
        <w:t>Миколаїв, 2019.</w:t>
      </w:r>
    </w:p>
    <w:p w:rsidR="001E166B" w:rsidRDefault="00A82BE1" w:rsidP="001E166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2224F">
        <w:rPr>
          <w:rFonts w:ascii="Times New Roman" w:hAnsi="Times New Roman" w:cs="Times New Roman"/>
          <w:sz w:val="28"/>
          <w:szCs w:val="28"/>
          <w:lang w:val="uk-UA"/>
        </w:rPr>
        <w:t>4</w:t>
      </w:r>
      <w:r>
        <w:rPr>
          <w:rFonts w:ascii="Times New Roman" w:hAnsi="Times New Roman" w:cs="Times New Roman"/>
          <w:sz w:val="28"/>
          <w:szCs w:val="28"/>
          <w:lang w:val="uk-UA"/>
        </w:rPr>
        <w:t>.</w:t>
      </w:r>
      <w:r w:rsidR="0052224F">
        <w:rPr>
          <w:rFonts w:ascii="Times New Roman" w:hAnsi="Times New Roman" w:cs="Times New Roman"/>
          <w:sz w:val="28"/>
          <w:szCs w:val="28"/>
          <w:lang w:val="uk-UA"/>
        </w:rPr>
        <w:t> </w:t>
      </w:r>
      <w:r>
        <w:rPr>
          <w:rFonts w:ascii="Times New Roman" w:hAnsi="Times New Roman" w:cs="Times New Roman"/>
          <w:sz w:val="28"/>
          <w:szCs w:val="28"/>
          <w:lang w:val="uk-UA"/>
        </w:rPr>
        <w:t>Економічний глосарій : н</w:t>
      </w:r>
      <w:r w:rsidR="001E166B">
        <w:rPr>
          <w:rFonts w:ascii="Times New Roman" w:hAnsi="Times New Roman" w:cs="Times New Roman"/>
          <w:sz w:val="28"/>
          <w:szCs w:val="28"/>
          <w:lang w:val="uk-UA"/>
        </w:rPr>
        <w:t>ав</w:t>
      </w:r>
      <w:r>
        <w:rPr>
          <w:rFonts w:ascii="Times New Roman" w:hAnsi="Times New Roman" w:cs="Times New Roman"/>
          <w:sz w:val="28"/>
          <w:szCs w:val="28"/>
          <w:lang w:val="uk-UA"/>
        </w:rPr>
        <w:t>ч. посіб</w:t>
      </w:r>
      <w:r w:rsidR="001E166B">
        <w:rPr>
          <w:rFonts w:ascii="Times New Roman" w:hAnsi="Times New Roman" w:cs="Times New Roman"/>
          <w:sz w:val="28"/>
          <w:szCs w:val="28"/>
          <w:lang w:val="uk-UA"/>
        </w:rPr>
        <w:t>.</w:t>
      </w:r>
      <w:r>
        <w:rPr>
          <w:rFonts w:ascii="Times New Roman" w:hAnsi="Times New Roman" w:cs="Times New Roman"/>
          <w:sz w:val="28"/>
          <w:szCs w:val="28"/>
          <w:lang w:val="uk-UA"/>
        </w:rPr>
        <w:t xml:space="preserve"> / під заг. ред.</w:t>
      </w:r>
      <w:r w:rsidR="001E166B">
        <w:rPr>
          <w:rFonts w:ascii="Times New Roman" w:hAnsi="Times New Roman" w:cs="Times New Roman"/>
          <w:sz w:val="28"/>
          <w:szCs w:val="28"/>
          <w:lang w:val="uk-UA"/>
        </w:rPr>
        <w:t xml:space="preserve"> проф. </w:t>
      </w:r>
      <w:r>
        <w:rPr>
          <w:rFonts w:ascii="Times New Roman" w:hAnsi="Times New Roman" w:cs="Times New Roman"/>
          <w:sz w:val="28"/>
          <w:szCs w:val="28"/>
          <w:lang w:val="uk-UA"/>
        </w:rPr>
        <w:t>О. П. Гурченкова</w:t>
      </w:r>
      <w:r w:rsidR="001E166B">
        <w:rPr>
          <w:rFonts w:ascii="Times New Roman" w:hAnsi="Times New Roman" w:cs="Times New Roman"/>
          <w:sz w:val="28"/>
          <w:szCs w:val="28"/>
          <w:lang w:val="uk-UA"/>
        </w:rPr>
        <w:t>. Миколаїв</w:t>
      </w:r>
      <w:r>
        <w:rPr>
          <w:rFonts w:ascii="Times New Roman" w:hAnsi="Times New Roman" w:cs="Times New Roman"/>
          <w:sz w:val="28"/>
          <w:szCs w:val="28"/>
          <w:lang w:val="uk-UA"/>
        </w:rPr>
        <w:t xml:space="preserve"> :</w:t>
      </w:r>
      <w:r w:rsidR="001E166B">
        <w:rPr>
          <w:rFonts w:ascii="Times New Roman" w:hAnsi="Times New Roman" w:cs="Times New Roman"/>
          <w:sz w:val="28"/>
          <w:szCs w:val="28"/>
          <w:lang w:val="uk-UA"/>
        </w:rPr>
        <w:t xml:space="preserve"> «Іліон», 2019</w:t>
      </w:r>
      <w:r>
        <w:rPr>
          <w:rFonts w:ascii="Times New Roman" w:hAnsi="Times New Roman" w:cs="Times New Roman"/>
          <w:sz w:val="28"/>
          <w:szCs w:val="28"/>
          <w:lang w:val="uk-UA"/>
        </w:rPr>
        <w:t>.</w:t>
      </w:r>
      <w:r w:rsidR="001E166B">
        <w:rPr>
          <w:rFonts w:ascii="Times New Roman" w:hAnsi="Times New Roman" w:cs="Times New Roman"/>
          <w:sz w:val="28"/>
          <w:szCs w:val="28"/>
          <w:lang w:val="uk-UA"/>
        </w:rPr>
        <w:t xml:space="preserve"> 160</w:t>
      </w:r>
      <w:r>
        <w:rPr>
          <w:rFonts w:ascii="Times New Roman" w:hAnsi="Times New Roman" w:cs="Times New Roman"/>
          <w:sz w:val="28"/>
          <w:szCs w:val="28"/>
          <w:lang w:val="uk-UA"/>
        </w:rPr>
        <w:t xml:space="preserve"> </w:t>
      </w:r>
      <w:r w:rsidR="001E166B">
        <w:rPr>
          <w:rFonts w:ascii="Times New Roman" w:hAnsi="Times New Roman" w:cs="Times New Roman"/>
          <w:sz w:val="28"/>
          <w:szCs w:val="28"/>
          <w:lang w:val="uk-UA"/>
        </w:rPr>
        <w:t>с.</w:t>
      </w:r>
    </w:p>
    <w:p w:rsidR="001E166B" w:rsidRDefault="001E166B" w:rsidP="001E166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2224F">
        <w:rPr>
          <w:rFonts w:ascii="Times New Roman" w:hAnsi="Times New Roman" w:cs="Times New Roman"/>
          <w:sz w:val="28"/>
          <w:szCs w:val="28"/>
          <w:lang w:val="uk-UA"/>
        </w:rPr>
        <w:t>5</w:t>
      </w:r>
      <w:r>
        <w:rPr>
          <w:rFonts w:ascii="Times New Roman" w:hAnsi="Times New Roman" w:cs="Times New Roman"/>
          <w:sz w:val="28"/>
          <w:szCs w:val="28"/>
          <w:lang w:val="uk-UA"/>
        </w:rPr>
        <w:t>.</w:t>
      </w:r>
      <w:r w:rsidR="0052224F">
        <w:rPr>
          <w:rFonts w:ascii="Times New Roman" w:hAnsi="Times New Roman" w:cs="Times New Roman"/>
          <w:sz w:val="28"/>
          <w:szCs w:val="28"/>
          <w:lang w:val="uk-UA"/>
        </w:rPr>
        <w:t> </w:t>
      </w:r>
      <w:r>
        <w:rPr>
          <w:rFonts w:ascii="Times New Roman" w:hAnsi="Times New Roman" w:cs="Times New Roman"/>
          <w:sz w:val="28"/>
          <w:szCs w:val="28"/>
          <w:lang w:val="uk-UA"/>
        </w:rPr>
        <w:t>Гурченков О.</w:t>
      </w:r>
      <w:r w:rsidR="00A82BE1">
        <w:rPr>
          <w:rFonts w:ascii="Times New Roman" w:hAnsi="Times New Roman" w:cs="Times New Roman"/>
          <w:sz w:val="28"/>
          <w:szCs w:val="28"/>
          <w:lang w:val="uk-UA"/>
        </w:rPr>
        <w:t xml:space="preserve"> П.</w:t>
      </w:r>
      <w:r>
        <w:rPr>
          <w:rFonts w:ascii="Times New Roman" w:hAnsi="Times New Roman" w:cs="Times New Roman"/>
          <w:sz w:val="28"/>
          <w:szCs w:val="28"/>
          <w:lang w:val="uk-UA"/>
        </w:rPr>
        <w:t>, Гусаріна Н.</w:t>
      </w:r>
      <w:r w:rsidR="00A82BE1">
        <w:rPr>
          <w:rFonts w:ascii="Times New Roman" w:hAnsi="Times New Roman" w:cs="Times New Roman"/>
          <w:sz w:val="28"/>
          <w:szCs w:val="28"/>
          <w:lang w:val="uk-UA"/>
        </w:rPr>
        <w:t xml:space="preserve"> В. </w:t>
      </w:r>
      <w:r>
        <w:rPr>
          <w:rFonts w:ascii="Times New Roman" w:hAnsi="Times New Roman" w:cs="Times New Roman"/>
          <w:sz w:val="28"/>
          <w:szCs w:val="28"/>
          <w:lang w:val="uk-UA"/>
        </w:rPr>
        <w:t xml:space="preserve">Капіталізація людського капіталу, продуктивність та оплата праці </w:t>
      </w:r>
      <w:r w:rsidR="00A82BE1">
        <w:rPr>
          <w:rFonts w:ascii="Times New Roman" w:hAnsi="Times New Roman" w:cs="Times New Roman"/>
          <w:sz w:val="28"/>
          <w:szCs w:val="28"/>
          <w:lang w:val="uk-UA"/>
        </w:rPr>
        <w:t>на машинобудівному підприємстві. Херсон :</w:t>
      </w:r>
      <w:r>
        <w:rPr>
          <w:rFonts w:ascii="Times New Roman" w:hAnsi="Times New Roman" w:cs="Times New Roman"/>
          <w:sz w:val="28"/>
          <w:szCs w:val="28"/>
          <w:lang w:val="uk-UA"/>
        </w:rPr>
        <w:t xml:space="preserve"> 2015. 271</w:t>
      </w:r>
      <w:r w:rsidR="004965ED">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p>
    <w:p w:rsidR="001E166B" w:rsidRDefault="00A82BE1" w:rsidP="001E166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2224F">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r w:rsidR="001E166B">
        <w:rPr>
          <w:rFonts w:ascii="Times New Roman" w:hAnsi="Times New Roman" w:cs="Times New Roman"/>
          <w:sz w:val="28"/>
          <w:szCs w:val="28"/>
          <w:lang w:val="uk-UA"/>
        </w:rPr>
        <w:t>Карпов</w:t>
      </w:r>
      <w:r w:rsidR="008529CF">
        <w:rPr>
          <w:rFonts w:ascii="Times New Roman" w:hAnsi="Times New Roman" w:cs="Times New Roman"/>
          <w:sz w:val="28"/>
          <w:szCs w:val="28"/>
          <w:lang w:val="uk-UA"/>
        </w:rPr>
        <w:t xml:space="preserve"> В. А., </w:t>
      </w:r>
      <w:r w:rsidR="001E166B">
        <w:rPr>
          <w:rFonts w:ascii="Times New Roman" w:hAnsi="Times New Roman" w:cs="Times New Roman"/>
          <w:sz w:val="28"/>
          <w:szCs w:val="28"/>
          <w:lang w:val="uk-UA"/>
        </w:rPr>
        <w:t>Кучеренко</w:t>
      </w:r>
      <w:r>
        <w:rPr>
          <w:rFonts w:ascii="Times New Roman" w:hAnsi="Times New Roman" w:cs="Times New Roman"/>
          <w:sz w:val="28"/>
          <w:szCs w:val="28"/>
          <w:lang w:val="uk-UA"/>
        </w:rPr>
        <w:t xml:space="preserve"> В. Р., </w:t>
      </w:r>
      <w:r w:rsidR="001E166B">
        <w:rPr>
          <w:rFonts w:ascii="Times New Roman" w:hAnsi="Times New Roman" w:cs="Times New Roman"/>
          <w:sz w:val="28"/>
          <w:szCs w:val="28"/>
          <w:lang w:val="uk-UA"/>
        </w:rPr>
        <w:t>Маркін</w:t>
      </w:r>
      <w:r>
        <w:rPr>
          <w:rFonts w:ascii="Times New Roman" w:hAnsi="Times New Roman" w:cs="Times New Roman"/>
          <w:sz w:val="28"/>
          <w:szCs w:val="28"/>
          <w:lang w:val="uk-UA"/>
        </w:rPr>
        <w:t xml:space="preserve"> О. С. Бізнес-планування фірми. </w:t>
      </w:r>
      <w:r w:rsidR="0059583B">
        <w:rPr>
          <w:rFonts w:ascii="Times New Roman" w:hAnsi="Times New Roman" w:cs="Times New Roman"/>
          <w:sz w:val="28"/>
          <w:szCs w:val="28"/>
          <w:lang w:val="uk-UA"/>
        </w:rPr>
        <w:t xml:space="preserve">   </w:t>
      </w:r>
      <w:r>
        <w:rPr>
          <w:rFonts w:ascii="Times New Roman" w:hAnsi="Times New Roman" w:cs="Times New Roman"/>
          <w:sz w:val="28"/>
          <w:szCs w:val="28"/>
          <w:lang w:val="uk-UA"/>
        </w:rPr>
        <w:t>Київ</w:t>
      </w:r>
      <w:r w:rsidR="008872B4">
        <w:rPr>
          <w:rFonts w:ascii="Times New Roman" w:hAnsi="Times New Roman" w:cs="Times New Roman"/>
          <w:sz w:val="28"/>
          <w:szCs w:val="28"/>
          <w:lang w:val="uk-UA"/>
        </w:rPr>
        <w:t xml:space="preserve"> : «Знання», 2006</w:t>
      </w:r>
      <w:r w:rsidR="003A190D">
        <w:rPr>
          <w:rFonts w:ascii="Times New Roman" w:hAnsi="Times New Roman" w:cs="Times New Roman"/>
          <w:sz w:val="28"/>
          <w:szCs w:val="28"/>
          <w:lang w:val="uk-UA"/>
        </w:rPr>
        <w:t>.</w:t>
      </w:r>
      <w:r w:rsidR="001E166B">
        <w:rPr>
          <w:rFonts w:ascii="Times New Roman" w:hAnsi="Times New Roman" w:cs="Times New Roman"/>
          <w:sz w:val="28"/>
          <w:szCs w:val="28"/>
          <w:lang w:val="uk-UA"/>
        </w:rPr>
        <w:t xml:space="preserve"> 423</w:t>
      </w:r>
      <w:r w:rsidR="008872B4">
        <w:rPr>
          <w:rFonts w:ascii="Times New Roman" w:hAnsi="Times New Roman" w:cs="Times New Roman"/>
          <w:sz w:val="28"/>
          <w:szCs w:val="28"/>
          <w:lang w:val="uk-UA"/>
        </w:rPr>
        <w:t xml:space="preserve"> </w:t>
      </w:r>
      <w:r w:rsidR="001E166B">
        <w:rPr>
          <w:rFonts w:ascii="Times New Roman" w:hAnsi="Times New Roman" w:cs="Times New Roman"/>
          <w:sz w:val="28"/>
          <w:szCs w:val="28"/>
          <w:lang w:val="uk-UA"/>
        </w:rPr>
        <w:t>с.</w:t>
      </w:r>
    </w:p>
    <w:p w:rsidR="001E166B" w:rsidRDefault="001E166B" w:rsidP="001E166B">
      <w:pPr>
        <w:widowControl w:val="0"/>
        <w:shd w:val="clear" w:color="auto" w:fill="FFFFFF"/>
        <w:tabs>
          <w:tab w:val="num" w:pos="540"/>
        </w:tabs>
        <w:autoSpaceDE w:val="0"/>
        <w:autoSpaceDN w:val="0"/>
        <w:adjustRightInd w:val="0"/>
        <w:spacing w:after="0"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2224F">
        <w:rPr>
          <w:rFonts w:ascii="Times New Roman" w:hAnsi="Times New Roman" w:cs="Times New Roman"/>
          <w:sz w:val="28"/>
          <w:szCs w:val="28"/>
          <w:lang w:val="uk-UA"/>
        </w:rPr>
        <w:t>7</w:t>
      </w:r>
      <w:r>
        <w:rPr>
          <w:rFonts w:ascii="Times New Roman" w:hAnsi="Times New Roman" w:cs="Times New Roman"/>
          <w:sz w:val="28"/>
          <w:szCs w:val="28"/>
          <w:lang w:val="uk-UA"/>
        </w:rPr>
        <w:t>.</w:t>
      </w:r>
      <w:r w:rsidR="0052224F">
        <w:rPr>
          <w:rFonts w:ascii="Times New Roman" w:hAnsi="Times New Roman" w:cs="Times New Roman"/>
          <w:sz w:val="28"/>
          <w:szCs w:val="28"/>
          <w:lang w:val="uk-UA"/>
        </w:rPr>
        <w:t> </w:t>
      </w:r>
      <w:r>
        <w:rPr>
          <w:rFonts w:ascii="Times New Roman" w:hAnsi="Times New Roman" w:cs="Times New Roman"/>
          <w:sz w:val="28"/>
          <w:szCs w:val="28"/>
          <w:lang w:val="uk-UA"/>
        </w:rPr>
        <w:t>Майстренко</w:t>
      </w:r>
      <w:r w:rsidR="0052224F">
        <w:rPr>
          <w:rFonts w:ascii="Times New Roman" w:hAnsi="Times New Roman" w:cs="Times New Roman"/>
          <w:sz w:val="28"/>
          <w:szCs w:val="28"/>
          <w:lang w:val="uk-UA"/>
        </w:rPr>
        <w:t> </w:t>
      </w:r>
      <w:r>
        <w:rPr>
          <w:rFonts w:ascii="Times New Roman" w:hAnsi="Times New Roman" w:cs="Times New Roman"/>
          <w:sz w:val="28"/>
          <w:szCs w:val="28"/>
          <w:lang w:val="uk-UA"/>
        </w:rPr>
        <w:t>О.</w:t>
      </w:r>
      <w:r w:rsidR="0052224F">
        <w:rPr>
          <w:rFonts w:ascii="Times New Roman" w:hAnsi="Times New Roman" w:cs="Times New Roman"/>
          <w:sz w:val="28"/>
          <w:szCs w:val="28"/>
          <w:lang w:val="uk-UA"/>
        </w:rPr>
        <w:t> </w:t>
      </w:r>
      <w:r>
        <w:rPr>
          <w:rFonts w:ascii="Times New Roman" w:hAnsi="Times New Roman" w:cs="Times New Roman"/>
          <w:sz w:val="28"/>
          <w:szCs w:val="28"/>
          <w:lang w:val="uk-UA"/>
        </w:rPr>
        <w:t>М.,</w:t>
      </w:r>
      <w:r w:rsidR="0052224F">
        <w:rPr>
          <w:rFonts w:ascii="Times New Roman" w:hAnsi="Times New Roman" w:cs="Times New Roman"/>
          <w:sz w:val="28"/>
          <w:szCs w:val="28"/>
          <w:lang w:val="uk-UA"/>
        </w:rPr>
        <w:t> </w:t>
      </w:r>
      <w:r>
        <w:rPr>
          <w:rFonts w:ascii="Times New Roman" w:hAnsi="Times New Roman" w:cs="Times New Roman"/>
          <w:sz w:val="28"/>
          <w:szCs w:val="28"/>
          <w:lang w:val="uk-UA"/>
        </w:rPr>
        <w:t>Гурченков</w:t>
      </w:r>
      <w:r w:rsidR="0052224F">
        <w:rPr>
          <w:rFonts w:ascii="Times New Roman" w:hAnsi="Times New Roman" w:cs="Times New Roman"/>
          <w:sz w:val="28"/>
          <w:szCs w:val="28"/>
          <w:lang w:val="uk-UA"/>
        </w:rPr>
        <w:t> </w:t>
      </w:r>
      <w:r>
        <w:rPr>
          <w:rFonts w:ascii="Times New Roman" w:hAnsi="Times New Roman" w:cs="Times New Roman"/>
          <w:sz w:val="28"/>
          <w:szCs w:val="28"/>
          <w:lang w:val="uk-UA"/>
        </w:rPr>
        <w:t>О.</w:t>
      </w:r>
      <w:r w:rsidR="0052224F">
        <w:rPr>
          <w:rFonts w:ascii="Times New Roman" w:hAnsi="Times New Roman" w:cs="Times New Roman"/>
          <w:sz w:val="28"/>
          <w:szCs w:val="28"/>
          <w:lang w:val="uk-UA"/>
        </w:rPr>
        <w:t> </w:t>
      </w:r>
      <w:r>
        <w:rPr>
          <w:rFonts w:ascii="Times New Roman" w:hAnsi="Times New Roman" w:cs="Times New Roman"/>
          <w:sz w:val="28"/>
          <w:szCs w:val="28"/>
          <w:lang w:val="uk-UA"/>
        </w:rPr>
        <w:t>П. Виробнича потужність машино</w:t>
      </w:r>
      <w:r w:rsidR="008872B4">
        <w:rPr>
          <w:rFonts w:ascii="Times New Roman" w:hAnsi="Times New Roman" w:cs="Times New Roman"/>
          <w:sz w:val="28"/>
          <w:szCs w:val="28"/>
          <w:lang w:val="uk-UA"/>
        </w:rPr>
        <w:t xml:space="preserve">будівних підприємств. Миколаїв : </w:t>
      </w:r>
      <w:r>
        <w:rPr>
          <w:rFonts w:ascii="Times New Roman" w:hAnsi="Times New Roman" w:cs="Times New Roman"/>
          <w:sz w:val="28"/>
          <w:szCs w:val="28"/>
          <w:lang w:val="uk-UA"/>
        </w:rPr>
        <w:t>2016</w:t>
      </w:r>
      <w:r w:rsidR="008872B4">
        <w:rPr>
          <w:rFonts w:ascii="Times New Roman" w:hAnsi="Times New Roman" w:cs="Times New Roman"/>
          <w:sz w:val="28"/>
          <w:szCs w:val="28"/>
          <w:lang w:val="uk-UA"/>
        </w:rPr>
        <w:t>.</w:t>
      </w:r>
      <w:r>
        <w:rPr>
          <w:rFonts w:ascii="Times New Roman" w:hAnsi="Times New Roman" w:cs="Times New Roman"/>
          <w:sz w:val="28"/>
          <w:szCs w:val="28"/>
          <w:lang w:val="uk-UA"/>
        </w:rPr>
        <w:t xml:space="preserve"> 197</w:t>
      </w:r>
      <w:r w:rsidR="008872B4">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p>
    <w:p w:rsidR="001E166B" w:rsidRDefault="001E166B" w:rsidP="001E166B">
      <w:pPr>
        <w:widowControl w:val="0"/>
        <w:shd w:val="clear" w:color="auto" w:fill="FFFFFF"/>
        <w:tabs>
          <w:tab w:val="num" w:pos="928"/>
        </w:tabs>
        <w:autoSpaceDE w:val="0"/>
        <w:autoSpaceDN w:val="0"/>
        <w:adjustRightInd w:val="0"/>
        <w:spacing w:after="0"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2224F">
        <w:rPr>
          <w:rFonts w:ascii="Times New Roman" w:hAnsi="Times New Roman" w:cs="Times New Roman"/>
          <w:sz w:val="28"/>
          <w:szCs w:val="28"/>
          <w:lang w:val="uk-UA"/>
        </w:rPr>
        <w:t>8</w:t>
      </w:r>
      <w:r>
        <w:rPr>
          <w:rFonts w:ascii="Times New Roman" w:hAnsi="Times New Roman" w:cs="Times New Roman"/>
          <w:sz w:val="28"/>
          <w:szCs w:val="28"/>
          <w:lang w:val="uk-UA"/>
        </w:rPr>
        <w:t>.</w:t>
      </w:r>
      <w:r w:rsidR="0052224F">
        <w:rPr>
          <w:rFonts w:ascii="Times New Roman" w:hAnsi="Times New Roman" w:cs="Times New Roman"/>
          <w:sz w:val="28"/>
          <w:szCs w:val="28"/>
          <w:lang w:val="uk-UA"/>
        </w:rPr>
        <w:t> </w:t>
      </w:r>
      <w:r w:rsidRPr="006E36A0">
        <w:rPr>
          <w:rFonts w:ascii="Times New Roman" w:hAnsi="Times New Roman" w:cs="Times New Roman"/>
          <w:sz w:val="28"/>
          <w:szCs w:val="28"/>
          <w:lang w:val="uk-UA"/>
        </w:rPr>
        <w:t>Парсяк</w:t>
      </w:r>
      <w:r w:rsidR="0052224F">
        <w:rPr>
          <w:rFonts w:ascii="Times New Roman" w:hAnsi="Times New Roman" w:cs="Times New Roman"/>
          <w:sz w:val="28"/>
          <w:szCs w:val="28"/>
          <w:lang w:val="uk-UA"/>
        </w:rPr>
        <w:t> </w:t>
      </w:r>
      <w:r w:rsidRPr="006E36A0">
        <w:rPr>
          <w:rFonts w:ascii="Times New Roman" w:hAnsi="Times New Roman" w:cs="Times New Roman"/>
          <w:sz w:val="28"/>
          <w:szCs w:val="28"/>
          <w:lang w:val="uk-UA"/>
        </w:rPr>
        <w:t>В.</w:t>
      </w:r>
      <w:r w:rsidR="0052224F">
        <w:rPr>
          <w:rFonts w:ascii="Times New Roman" w:hAnsi="Times New Roman" w:cs="Times New Roman"/>
          <w:sz w:val="28"/>
          <w:szCs w:val="28"/>
          <w:lang w:val="uk-UA"/>
        </w:rPr>
        <w:t> </w:t>
      </w:r>
      <w:r w:rsidRPr="006E36A0">
        <w:rPr>
          <w:rFonts w:ascii="Times New Roman" w:hAnsi="Times New Roman" w:cs="Times New Roman"/>
          <w:sz w:val="28"/>
          <w:szCs w:val="28"/>
          <w:lang w:val="uk-UA"/>
        </w:rPr>
        <w:t>Н.</w:t>
      </w:r>
      <w:r>
        <w:rPr>
          <w:rFonts w:ascii="Times New Roman" w:hAnsi="Times New Roman" w:cs="Times New Roman"/>
          <w:i/>
          <w:sz w:val="28"/>
          <w:szCs w:val="28"/>
          <w:lang w:val="uk-UA"/>
        </w:rPr>
        <w:t xml:space="preserve"> </w:t>
      </w:r>
      <w:r w:rsidRPr="00203796">
        <w:rPr>
          <w:rFonts w:ascii="Times New Roman" w:hAnsi="Times New Roman" w:cs="Times New Roman"/>
          <w:sz w:val="28"/>
          <w:szCs w:val="28"/>
          <w:lang w:val="uk-UA"/>
        </w:rPr>
        <w:t>Маркетинг: від теорії до практики. Матеріали для практичних занять</w:t>
      </w:r>
      <w:r w:rsidR="008872B4">
        <w:rPr>
          <w:rFonts w:ascii="Times New Roman" w:hAnsi="Times New Roman" w:cs="Times New Roman"/>
          <w:sz w:val="28"/>
          <w:szCs w:val="28"/>
          <w:lang w:val="uk-UA"/>
        </w:rPr>
        <w:t xml:space="preserve"> :</w:t>
      </w:r>
      <w:r w:rsidRPr="00203796">
        <w:rPr>
          <w:rFonts w:ascii="Times New Roman" w:hAnsi="Times New Roman" w:cs="Times New Roman"/>
          <w:sz w:val="28"/>
          <w:szCs w:val="28"/>
          <w:lang w:val="uk-UA"/>
        </w:rPr>
        <w:t xml:space="preserve"> </w:t>
      </w:r>
      <w:r w:rsidR="008872B4">
        <w:rPr>
          <w:rFonts w:ascii="Times New Roman" w:hAnsi="Times New Roman" w:cs="Times New Roman"/>
          <w:sz w:val="28"/>
          <w:szCs w:val="28"/>
          <w:lang w:val="uk-UA"/>
        </w:rPr>
        <w:t>навч. посіб.</w:t>
      </w:r>
      <w:r w:rsidRPr="00374E40">
        <w:rPr>
          <w:rFonts w:ascii="Times New Roman" w:hAnsi="Times New Roman" w:cs="Times New Roman"/>
          <w:sz w:val="28"/>
          <w:szCs w:val="28"/>
          <w:lang w:val="uk-UA"/>
        </w:rPr>
        <w:t xml:space="preserve"> </w:t>
      </w:r>
      <w:r>
        <w:rPr>
          <w:rFonts w:ascii="Times New Roman" w:hAnsi="Times New Roman" w:cs="Times New Roman"/>
          <w:sz w:val="28"/>
          <w:szCs w:val="28"/>
          <w:lang w:val="uk-UA"/>
        </w:rPr>
        <w:t>Миколаїв</w:t>
      </w:r>
      <w:r w:rsidR="008872B4">
        <w:rPr>
          <w:rFonts w:ascii="Times New Roman" w:hAnsi="Times New Roman" w:cs="Times New Roman"/>
          <w:sz w:val="28"/>
          <w:szCs w:val="28"/>
          <w:lang w:val="uk-UA"/>
        </w:rPr>
        <w:t xml:space="preserve"> </w:t>
      </w:r>
      <w:r>
        <w:rPr>
          <w:rFonts w:ascii="Times New Roman" w:hAnsi="Times New Roman" w:cs="Times New Roman"/>
          <w:sz w:val="28"/>
          <w:szCs w:val="28"/>
          <w:lang w:val="uk-UA"/>
        </w:rPr>
        <w:t>: видавництво Торубари О.</w:t>
      </w:r>
      <w:r w:rsidR="008872B4">
        <w:rPr>
          <w:rFonts w:ascii="Times New Roman" w:hAnsi="Times New Roman" w:cs="Times New Roman"/>
          <w:sz w:val="28"/>
          <w:szCs w:val="28"/>
          <w:lang w:val="uk-UA"/>
        </w:rPr>
        <w:t xml:space="preserve"> </w:t>
      </w:r>
      <w:r w:rsidR="003A190D">
        <w:rPr>
          <w:rFonts w:ascii="Times New Roman" w:hAnsi="Times New Roman" w:cs="Times New Roman"/>
          <w:sz w:val="28"/>
          <w:szCs w:val="28"/>
          <w:lang w:val="uk-UA"/>
        </w:rPr>
        <w:t>С.,</w:t>
      </w:r>
      <w:r w:rsidRPr="00374E40">
        <w:rPr>
          <w:rFonts w:ascii="Times New Roman" w:hAnsi="Times New Roman" w:cs="Times New Roman"/>
          <w:sz w:val="28"/>
          <w:szCs w:val="28"/>
          <w:lang w:val="uk-UA"/>
        </w:rPr>
        <w:t xml:space="preserve"> 20</w:t>
      </w:r>
      <w:r w:rsidR="008872B4">
        <w:rPr>
          <w:rFonts w:ascii="Times New Roman" w:hAnsi="Times New Roman" w:cs="Times New Roman"/>
          <w:sz w:val="28"/>
          <w:szCs w:val="28"/>
          <w:lang w:val="uk-UA"/>
        </w:rPr>
        <w:t xml:space="preserve">10. </w:t>
      </w:r>
      <w:r>
        <w:rPr>
          <w:rFonts w:ascii="Times New Roman" w:hAnsi="Times New Roman" w:cs="Times New Roman"/>
          <w:sz w:val="28"/>
          <w:szCs w:val="28"/>
          <w:lang w:val="uk-UA"/>
        </w:rPr>
        <w:t>130</w:t>
      </w:r>
      <w:r w:rsidR="0052224F">
        <w:rPr>
          <w:rFonts w:ascii="Times New Roman" w:hAnsi="Times New Roman" w:cs="Times New Roman"/>
          <w:sz w:val="28"/>
          <w:szCs w:val="28"/>
          <w:lang w:val="uk-UA"/>
        </w:rPr>
        <w:t> </w:t>
      </w:r>
      <w:r>
        <w:rPr>
          <w:rFonts w:ascii="Times New Roman" w:hAnsi="Times New Roman" w:cs="Times New Roman"/>
          <w:sz w:val="28"/>
          <w:szCs w:val="28"/>
          <w:lang w:val="uk-UA"/>
        </w:rPr>
        <w:t>с.</w:t>
      </w:r>
    </w:p>
    <w:p w:rsidR="001E166B" w:rsidRDefault="008872B4" w:rsidP="001E166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2224F">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001E166B">
        <w:rPr>
          <w:rFonts w:ascii="Times New Roman" w:hAnsi="Times New Roman" w:cs="Times New Roman"/>
          <w:sz w:val="28"/>
          <w:szCs w:val="28"/>
          <w:lang w:val="uk-UA"/>
        </w:rPr>
        <w:t>Станкус</w:t>
      </w:r>
      <w:r>
        <w:rPr>
          <w:rFonts w:ascii="Times New Roman" w:hAnsi="Times New Roman" w:cs="Times New Roman"/>
          <w:sz w:val="28"/>
          <w:szCs w:val="28"/>
          <w:lang w:val="uk-UA"/>
        </w:rPr>
        <w:t xml:space="preserve"> Т., </w:t>
      </w:r>
      <w:r w:rsidR="001E166B">
        <w:rPr>
          <w:rFonts w:ascii="Times New Roman" w:hAnsi="Times New Roman" w:cs="Times New Roman"/>
          <w:sz w:val="28"/>
          <w:szCs w:val="28"/>
          <w:lang w:val="uk-UA"/>
        </w:rPr>
        <w:t>Крот</w:t>
      </w:r>
      <w:r>
        <w:rPr>
          <w:rFonts w:ascii="Times New Roman" w:hAnsi="Times New Roman" w:cs="Times New Roman"/>
          <w:sz w:val="28"/>
          <w:szCs w:val="28"/>
          <w:lang w:val="uk-UA"/>
        </w:rPr>
        <w:t xml:space="preserve"> Ю.</w:t>
      </w:r>
      <w:r w:rsidR="003A190D">
        <w:rPr>
          <w:rFonts w:ascii="Times New Roman" w:hAnsi="Times New Roman" w:cs="Times New Roman"/>
          <w:sz w:val="28"/>
          <w:szCs w:val="28"/>
          <w:lang w:val="uk-UA"/>
        </w:rPr>
        <w:t xml:space="preserve"> «Місцеві податки та збори».</w:t>
      </w:r>
      <w:r>
        <w:rPr>
          <w:rFonts w:ascii="Times New Roman" w:hAnsi="Times New Roman" w:cs="Times New Roman"/>
          <w:sz w:val="28"/>
          <w:szCs w:val="28"/>
          <w:lang w:val="uk-UA"/>
        </w:rPr>
        <w:t xml:space="preserve"> Київ :</w:t>
      </w:r>
      <w:r w:rsidR="004965ED">
        <w:rPr>
          <w:rFonts w:ascii="Times New Roman" w:hAnsi="Times New Roman" w:cs="Times New Roman"/>
          <w:sz w:val="28"/>
          <w:szCs w:val="28"/>
          <w:lang w:val="uk-UA"/>
        </w:rPr>
        <w:t xml:space="preserve"> Фактор, 2017. </w:t>
      </w:r>
      <w:r w:rsidR="001E166B">
        <w:rPr>
          <w:rFonts w:ascii="Times New Roman" w:hAnsi="Times New Roman" w:cs="Times New Roman"/>
          <w:sz w:val="28"/>
          <w:szCs w:val="28"/>
          <w:lang w:val="uk-UA"/>
        </w:rPr>
        <w:t>80</w:t>
      </w:r>
      <w:r w:rsidR="0052224F">
        <w:rPr>
          <w:rFonts w:ascii="Times New Roman" w:hAnsi="Times New Roman" w:cs="Times New Roman"/>
          <w:sz w:val="28"/>
          <w:szCs w:val="28"/>
          <w:lang w:val="uk-UA"/>
        </w:rPr>
        <w:t> </w:t>
      </w:r>
      <w:r w:rsidR="001E166B">
        <w:rPr>
          <w:rFonts w:ascii="Times New Roman" w:hAnsi="Times New Roman" w:cs="Times New Roman"/>
          <w:sz w:val="28"/>
          <w:szCs w:val="28"/>
          <w:lang w:val="uk-UA"/>
        </w:rPr>
        <w:t>с.</w:t>
      </w:r>
    </w:p>
    <w:p w:rsidR="001E166B" w:rsidRPr="00374E40" w:rsidRDefault="0052224F" w:rsidP="001E166B">
      <w:pPr>
        <w:widowControl w:val="0"/>
        <w:shd w:val="clear" w:color="auto" w:fill="FFFFFF"/>
        <w:tabs>
          <w:tab w:val="num" w:pos="928"/>
        </w:tabs>
        <w:autoSpaceDE w:val="0"/>
        <w:autoSpaceDN w:val="0"/>
        <w:adjustRightInd w:val="0"/>
        <w:spacing w:after="0"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001E166B" w:rsidRPr="001E166B">
        <w:rPr>
          <w:rFonts w:ascii="Times New Roman" w:hAnsi="Times New Roman" w:cs="Times New Roman"/>
          <w:sz w:val="28"/>
          <w:szCs w:val="28"/>
          <w:lang w:val="uk-UA"/>
        </w:rPr>
        <w:t>. Шарко М.</w:t>
      </w:r>
      <w:r w:rsidR="004965ED">
        <w:rPr>
          <w:rFonts w:ascii="Times New Roman" w:hAnsi="Times New Roman" w:cs="Times New Roman"/>
          <w:sz w:val="28"/>
          <w:szCs w:val="28"/>
          <w:lang w:val="uk-UA"/>
        </w:rPr>
        <w:t xml:space="preserve"> </w:t>
      </w:r>
      <w:r w:rsidR="001E166B" w:rsidRPr="001E166B">
        <w:rPr>
          <w:rFonts w:ascii="Times New Roman" w:hAnsi="Times New Roman" w:cs="Times New Roman"/>
          <w:sz w:val="28"/>
          <w:szCs w:val="28"/>
          <w:lang w:val="uk-UA"/>
        </w:rPr>
        <w:t>В., Мешкова – Кравченко Н.</w:t>
      </w:r>
      <w:r w:rsidR="004965ED">
        <w:rPr>
          <w:rFonts w:ascii="Times New Roman" w:hAnsi="Times New Roman" w:cs="Times New Roman"/>
          <w:sz w:val="28"/>
          <w:szCs w:val="28"/>
          <w:lang w:val="uk-UA"/>
        </w:rPr>
        <w:t xml:space="preserve"> </w:t>
      </w:r>
      <w:r w:rsidR="001E166B" w:rsidRPr="001E166B">
        <w:rPr>
          <w:rFonts w:ascii="Times New Roman" w:hAnsi="Times New Roman" w:cs="Times New Roman"/>
          <w:sz w:val="28"/>
          <w:szCs w:val="28"/>
          <w:lang w:val="uk-UA"/>
        </w:rPr>
        <w:t>В., Радкевич О.</w:t>
      </w:r>
      <w:r w:rsidR="004965ED">
        <w:rPr>
          <w:rFonts w:ascii="Times New Roman" w:hAnsi="Times New Roman" w:cs="Times New Roman"/>
          <w:sz w:val="28"/>
          <w:szCs w:val="28"/>
          <w:lang w:val="uk-UA"/>
        </w:rPr>
        <w:t xml:space="preserve"> М. </w:t>
      </w:r>
      <w:r w:rsidR="001E166B" w:rsidRPr="001E166B">
        <w:rPr>
          <w:rFonts w:ascii="Times New Roman" w:hAnsi="Times New Roman" w:cs="Times New Roman"/>
          <w:sz w:val="28"/>
          <w:szCs w:val="28"/>
          <w:lang w:val="uk-UA"/>
        </w:rPr>
        <w:t>Економіка</w:t>
      </w:r>
      <w:r w:rsidR="001E166B">
        <w:rPr>
          <w:rFonts w:ascii="Times New Roman" w:hAnsi="Times New Roman" w:cs="Times New Roman"/>
          <w:sz w:val="28"/>
          <w:szCs w:val="28"/>
          <w:lang w:val="uk-UA"/>
        </w:rPr>
        <w:t xml:space="preserve"> п</w:t>
      </w:r>
      <w:r w:rsidR="004965ED">
        <w:rPr>
          <w:rFonts w:ascii="Times New Roman" w:hAnsi="Times New Roman" w:cs="Times New Roman"/>
          <w:sz w:val="28"/>
          <w:szCs w:val="28"/>
          <w:lang w:val="uk-UA"/>
        </w:rPr>
        <w:t>ідприємства : навч. посіб. Херсон :</w:t>
      </w:r>
      <w:r w:rsidR="003A190D">
        <w:rPr>
          <w:rFonts w:ascii="Times New Roman" w:hAnsi="Times New Roman" w:cs="Times New Roman"/>
          <w:sz w:val="28"/>
          <w:szCs w:val="28"/>
          <w:lang w:val="uk-UA"/>
        </w:rPr>
        <w:t xml:space="preserve"> Олді-плюс, 2014.</w:t>
      </w:r>
      <w:r w:rsidR="001E166B">
        <w:rPr>
          <w:rFonts w:ascii="Times New Roman" w:hAnsi="Times New Roman" w:cs="Times New Roman"/>
          <w:sz w:val="28"/>
          <w:szCs w:val="28"/>
          <w:lang w:val="uk-UA"/>
        </w:rPr>
        <w:t xml:space="preserve"> 430 с.</w:t>
      </w:r>
    </w:p>
    <w:p w:rsidR="00F11E8B" w:rsidRDefault="00F11E8B" w:rsidP="001E166B">
      <w:pPr>
        <w:spacing w:after="0"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F0649" w:rsidRDefault="007F0649" w:rsidP="0067234B">
      <w:pPr>
        <w:pStyle w:val="a9"/>
        <w:spacing w:line="360" w:lineRule="auto"/>
        <w:jc w:val="both"/>
        <w:rPr>
          <w:rFonts w:ascii="Times New Roman" w:hAnsi="Times New Roman" w:cs="Times New Roman"/>
          <w:sz w:val="28"/>
          <w:szCs w:val="28"/>
          <w:lang w:val="uk-UA"/>
        </w:rPr>
      </w:pPr>
    </w:p>
    <w:p w:rsidR="0067234B" w:rsidRDefault="0067234B" w:rsidP="0067234B">
      <w:pPr>
        <w:pStyle w:val="a9"/>
        <w:spacing w:line="360" w:lineRule="auto"/>
        <w:jc w:val="both"/>
        <w:rPr>
          <w:rFonts w:ascii="Times New Roman" w:hAnsi="Times New Roman" w:cs="Times New Roman"/>
          <w:sz w:val="28"/>
          <w:szCs w:val="28"/>
          <w:lang w:val="uk-UA"/>
        </w:rPr>
      </w:pPr>
    </w:p>
    <w:p w:rsidR="0067234B" w:rsidRDefault="0067234B" w:rsidP="0067234B">
      <w:pPr>
        <w:pStyle w:val="a9"/>
        <w:spacing w:line="360" w:lineRule="auto"/>
        <w:jc w:val="both"/>
        <w:rPr>
          <w:rFonts w:ascii="Times New Roman" w:hAnsi="Times New Roman" w:cs="Times New Roman"/>
          <w:sz w:val="28"/>
          <w:szCs w:val="28"/>
          <w:lang w:val="uk-UA"/>
        </w:rPr>
      </w:pPr>
    </w:p>
    <w:p w:rsidR="0067234B" w:rsidRDefault="0067234B" w:rsidP="0067234B">
      <w:pPr>
        <w:pStyle w:val="a9"/>
        <w:spacing w:line="360" w:lineRule="auto"/>
        <w:jc w:val="both"/>
        <w:rPr>
          <w:rFonts w:ascii="Times New Roman" w:hAnsi="Times New Roman" w:cs="Times New Roman"/>
          <w:sz w:val="28"/>
          <w:szCs w:val="28"/>
          <w:lang w:val="uk-UA"/>
        </w:rPr>
      </w:pPr>
    </w:p>
    <w:p w:rsidR="0067234B" w:rsidRDefault="0067234B" w:rsidP="0067234B">
      <w:pPr>
        <w:pStyle w:val="a9"/>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ru-RU" w:eastAsia="ru-RU"/>
        </w:rPr>
        <w:drawing>
          <wp:inline distT="0" distB="0" distL="0" distR="0" wp14:anchorId="1BC7674F" wp14:editId="4BD30B21">
            <wp:extent cx="6114197" cy="6551175"/>
            <wp:effectExtent l="0" t="0" r="1270" b="2540"/>
            <wp:docPr id="40" name="Рисунок 40" descr="D:\Флешка рабочая\Работа\Посібник\Вторая сборка\Рисунки\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Флешка рабочая\Работа\Посібник\Вторая сборка\Рисунки\01(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6301" cy="6564144"/>
                    </a:xfrm>
                    <a:prstGeom prst="rect">
                      <a:avLst/>
                    </a:prstGeom>
                    <a:noFill/>
                    <a:ln>
                      <a:noFill/>
                    </a:ln>
                  </pic:spPr>
                </pic:pic>
              </a:graphicData>
            </a:graphic>
          </wp:inline>
        </w:drawing>
      </w:r>
    </w:p>
    <w:p w:rsidR="00F11E8B" w:rsidRDefault="00F11E8B" w:rsidP="008D09AF">
      <w:pPr>
        <w:pStyle w:val="a9"/>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F0BF0" w:rsidRPr="00C208CA" w:rsidRDefault="00AF0BF0" w:rsidP="00AF0BF0">
      <w:pPr>
        <w:pStyle w:val="a9"/>
        <w:spacing w:line="360" w:lineRule="auto"/>
        <w:ind w:firstLine="851"/>
        <w:jc w:val="center"/>
        <w:rPr>
          <w:rFonts w:ascii="Times New Roman" w:hAnsi="Times New Roman" w:cs="Times New Roman"/>
          <w:b/>
          <w:i/>
          <w:sz w:val="28"/>
          <w:szCs w:val="28"/>
          <w:lang w:val="uk-UA"/>
        </w:rPr>
      </w:pPr>
      <w:r w:rsidRPr="00C208CA">
        <w:rPr>
          <w:rFonts w:ascii="Times New Roman" w:hAnsi="Times New Roman" w:cs="Times New Roman"/>
          <w:b/>
          <w:i/>
          <w:sz w:val="28"/>
          <w:szCs w:val="28"/>
          <w:lang w:val="uk-UA"/>
        </w:rPr>
        <w:lastRenderedPageBreak/>
        <w:t>ДОДАТКИ</w:t>
      </w:r>
    </w:p>
    <w:p w:rsidR="00234705" w:rsidRPr="00BB11C0" w:rsidRDefault="00C208CA" w:rsidP="00C208CA">
      <w:pPr>
        <w:spacing w:after="0" w:line="360" w:lineRule="auto"/>
        <w:rPr>
          <w:rFonts w:ascii="Times New Roman" w:hAnsi="Times New Roman" w:cs="Times New Roman"/>
          <w:b/>
          <w:sz w:val="28"/>
          <w:szCs w:val="28"/>
          <w:lang w:val="uk-UA"/>
        </w:rPr>
      </w:pPr>
      <w:r w:rsidRPr="00BB11C0">
        <w:rPr>
          <w:rFonts w:ascii="Times New Roman" w:hAnsi="Times New Roman" w:cs="Times New Roman"/>
          <w:b/>
          <w:sz w:val="28"/>
          <w:szCs w:val="28"/>
          <w:lang w:val="uk-UA"/>
        </w:rPr>
        <w:t xml:space="preserve">                                                                                                                                 </w:t>
      </w:r>
      <w:r w:rsidR="00BB11C0" w:rsidRPr="00051288">
        <w:rPr>
          <w:rFonts w:ascii="Times New Roman" w:hAnsi="Times New Roman" w:cs="Times New Roman"/>
          <w:b/>
          <w:sz w:val="28"/>
          <w:szCs w:val="28"/>
          <w:lang w:val="ru-RU"/>
        </w:rPr>
        <w:t xml:space="preserve">      </w:t>
      </w:r>
      <w:r w:rsidR="00234705" w:rsidRPr="00BB11C0">
        <w:rPr>
          <w:rFonts w:ascii="Times New Roman" w:hAnsi="Times New Roman" w:cs="Times New Roman"/>
          <w:b/>
          <w:sz w:val="28"/>
          <w:szCs w:val="28"/>
          <w:lang w:val="uk-UA"/>
        </w:rPr>
        <w:t>ДОДАТОК 1</w:t>
      </w:r>
    </w:p>
    <w:p w:rsidR="00234705" w:rsidRPr="00BB11C0" w:rsidRDefault="00234705" w:rsidP="00234705">
      <w:pPr>
        <w:spacing w:after="0" w:line="360" w:lineRule="auto"/>
        <w:jc w:val="center"/>
        <w:rPr>
          <w:rFonts w:ascii="Times New Roman" w:hAnsi="Times New Roman" w:cs="Times New Roman"/>
          <w:b/>
          <w:sz w:val="28"/>
          <w:szCs w:val="28"/>
          <w:lang w:val="uk-UA"/>
        </w:rPr>
      </w:pPr>
      <w:r w:rsidRPr="00BB11C0">
        <w:rPr>
          <w:rFonts w:ascii="Times New Roman" w:hAnsi="Times New Roman" w:cs="Times New Roman"/>
          <w:b/>
          <w:sz w:val="28"/>
          <w:szCs w:val="28"/>
          <w:lang w:val="uk-UA"/>
        </w:rPr>
        <w:t xml:space="preserve">В И Т Я Г </w:t>
      </w:r>
    </w:p>
    <w:p w:rsidR="00577C33" w:rsidRPr="00577C33" w:rsidRDefault="00234705" w:rsidP="00577C33">
      <w:pPr>
        <w:spacing w:after="0" w:line="360" w:lineRule="auto"/>
        <w:jc w:val="center"/>
        <w:rPr>
          <w:rFonts w:ascii="Times New Roman" w:hAnsi="Times New Roman" w:cs="Times New Roman"/>
          <w:b/>
          <w:sz w:val="24"/>
          <w:szCs w:val="24"/>
          <w:lang w:val="uk-UA"/>
        </w:rPr>
      </w:pPr>
      <w:r w:rsidRPr="00BB11C0">
        <w:rPr>
          <w:rFonts w:ascii="Times New Roman" w:hAnsi="Times New Roman" w:cs="Times New Roman"/>
          <w:b/>
          <w:sz w:val="28"/>
          <w:szCs w:val="28"/>
          <w:lang w:val="uk-UA"/>
        </w:rPr>
        <w:t>з КВЕД 2021 – перелік видів економічної діяльності</w:t>
      </w:r>
      <w:r>
        <w:rPr>
          <w:rFonts w:ascii="Times New Roman" w:hAnsi="Times New Roman" w:cs="Times New Roman"/>
          <w:b/>
          <w:sz w:val="24"/>
          <w:szCs w:val="24"/>
          <w:lang w:val="uk-UA"/>
        </w:rPr>
        <w:t xml:space="preserve"> </w:t>
      </w:r>
      <w:r>
        <w:rPr>
          <w:rFonts w:ascii="Times New Roman" w:hAnsi="Times New Roman" w:cs="Times New Roman"/>
          <w:sz w:val="24"/>
          <w:szCs w:val="24"/>
          <w:lang w:val="uk-UA"/>
        </w:rPr>
        <w:tab/>
      </w:r>
      <w:r w:rsidR="00577C33" w:rsidRPr="00577C33">
        <w:rPr>
          <w:rFonts w:ascii="Times New Roman" w:hAnsi="Times New Roman" w:cs="Times New Roman"/>
          <w:b/>
          <w:sz w:val="28"/>
          <w:szCs w:val="28"/>
          <w:lang w:val="uk-UA"/>
        </w:rPr>
        <w:t xml:space="preserve"> </w:t>
      </w:r>
    </w:p>
    <w:p w:rsidR="00577C33" w:rsidRPr="00577C33" w:rsidRDefault="00577C33" w:rsidP="00577C33">
      <w:pPr>
        <w:spacing w:after="0" w:line="36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ab/>
        <w:t>наявність значка ЕН – обмеження  для фізичних осіб</w:t>
      </w:r>
      <w:r w:rsidRPr="00051288">
        <w:rPr>
          <w:rFonts w:ascii="Times New Roman" w:hAnsi="Times New Roman" w:cs="Times New Roman"/>
          <w:sz w:val="28"/>
          <w:szCs w:val="28"/>
          <w:lang w:val="ru-RU"/>
        </w:rPr>
        <w:t xml:space="preserve"> – </w:t>
      </w:r>
      <w:r w:rsidRPr="00577C33">
        <w:rPr>
          <w:rFonts w:ascii="Times New Roman" w:hAnsi="Times New Roman" w:cs="Times New Roman"/>
          <w:sz w:val="28"/>
          <w:szCs w:val="28"/>
          <w:lang w:val="uk-UA"/>
        </w:rPr>
        <w:t>заборонені види діяльності для фізичних осіб</w:t>
      </w:r>
    </w:p>
    <w:p w:rsidR="00577C33" w:rsidRPr="00577C33" w:rsidRDefault="00577C33" w:rsidP="00577C33">
      <w:pPr>
        <w:spacing w:after="0" w:line="36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ab/>
        <w:t xml:space="preserve">значок Л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ліцензування видів діяльності</w:t>
      </w:r>
    </w:p>
    <w:p w:rsidR="00577C33" w:rsidRPr="00577C33" w:rsidRDefault="00577C33" w:rsidP="00577C33">
      <w:pPr>
        <w:spacing w:after="0" w:line="36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ab/>
        <w:t>значок Р – необхідність реєстрації  на предмет дозволу діяльності</w:t>
      </w:r>
    </w:p>
    <w:p w:rsidR="00577C33" w:rsidRPr="00577C33" w:rsidRDefault="00577C33" w:rsidP="00577C33">
      <w:pPr>
        <w:spacing w:after="0" w:line="36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ab/>
        <w:t xml:space="preserve">Після вступу в силу Податкового кодексу України точне визначення коду виду діяльності по КВЕТ актуальна при визначені критеріїв для реєстрації ТОВ з пільговим режимом оподаткування. </w:t>
      </w:r>
    </w:p>
    <w:p w:rsidR="00577C33" w:rsidRPr="00577C33" w:rsidRDefault="00577C33" w:rsidP="00577C33">
      <w:pPr>
        <w:spacing w:after="0" w:line="360" w:lineRule="auto"/>
        <w:jc w:val="both"/>
        <w:rPr>
          <w:rFonts w:ascii="Times New Roman" w:hAnsi="Times New Roman" w:cs="Times New Roman"/>
          <w:sz w:val="28"/>
          <w:szCs w:val="28"/>
          <w:lang w:val="uk-UA"/>
        </w:rPr>
      </w:pPr>
      <w:r w:rsidRPr="00577C33">
        <w:rPr>
          <w:rFonts w:ascii="Times New Roman" w:hAnsi="Times New Roman" w:cs="Times New Roman"/>
          <w:sz w:val="28"/>
          <w:szCs w:val="28"/>
          <w:lang w:val="uk-UA"/>
        </w:rPr>
        <w:tab/>
        <w:t xml:space="preserve">Визначення коду КВЕД  виду діяльності підприємства впливає на багато факторів у тому числі на способи оподаткування підприємства. Крім того, код КВЕД впливає на присвоєння класу професійного ризику виробництва, що в свою чергу впливає на розмір ставки єдиного соціального внеску. </w:t>
      </w:r>
    </w:p>
    <w:tbl>
      <w:tblPr>
        <w:tblW w:w="106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6"/>
        <w:gridCol w:w="1127"/>
        <w:gridCol w:w="7385"/>
      </w:tblGrid>
      <w:tr w:rsidR="00577C33" w:rsidRPr="00051288" w:rsidTr="00577C33">
        <w:trPr>
          <w:trHeight w:val="379"/>
        </w:trPr>
        <w:tc>
          <w:tcPr>
            <w:tcW w:w="2176" w:type="dxa"/>
            <w:vAlign w:val="center"/>
          </w:tcPr>
          <w:p w:rsidR="00577C33" w:rsidRPr="00577C33" w:rsidRDefault="00577C33" w:rsidP="00577C33">
            <w:pPr>
              <w:spacing w:after="0" w:line="240" w:lineRule="auto"/>
              <w:ind w:left="601" w:hanging="601"/>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Основні види економічної діяльності</w:t>
            </w:r>
          </w:p>
        </w:tc>
        <w:tc>
          <w:tcPr>
            <w:tcW w:w="1127" w:type="dxa"/>
            <w:vAlign w:val="center"/>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Класифікаційний код</w:t>
            </w:r>
          </w:p>
        </w:tc>
        <w:tc>
          <w:tcPr>
            <w:tcW w:w="7385" w:type="dxa"/>
            <w:vAlign w:val="center"/>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Номенклатура робіт, продукції, послуг за видами економічної діяльності</w:t>
            </w:r>
          </w:p>
        </w:tc>
      </w:tr>
      <w:tr w:rsidR="00577C33" w:rsidRPr="00577C33" w:rsidTr="00577C33">
        <w:trPr>
          <w:trHeight w:val="379"/>
        </w:trPr>
        <w:tc>
          <w:tcPr>
            <w:tcW w:w="2176" w:type="dxa"/>
            <w:vAlign w:val="center"/>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1</w:t>
            </w:r>
          </w:p>
        </w:tc>
        <w:tc>
          <w:tcPr>
            <w:tcW w:w="1127" w:type="dxa"/>
            <w:vAlign w:val="center"/>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2</w:t>
            </w:r>
          </w:p>
        </w:tc>
        <w:tc>
          <w:tcPr>
            <w:tcW w:w="7385" w:type="dxa"/>
            <w:vAlign w:val="center"/>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3</w:t>
            </w:r>
          </w:p>
        </w:tc>
      </w:tr>
      <w:tr w:rsidR="00577C33" w:rsidRPr="00577C33" w:rsidTr="00577C33">
        <w:trPr>
          <w:trHeight w:val="379"/>
        </w:trPr>
        <w:tc>
          <w:tcPr>
            <w:tcW w:w="217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Сільське господарство, лісове господарство та рибне господарство</w:t>
            </w:r>
          </w:p>
        </w:tc>
        <w:tc>
          <w:tcPr>
            <w:tcW w:w="1127"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A</w:t>
            </w:r>
          </w:p>
        </w:tc>
        <w:tc>
          <w:tcPr>
            <w:tcW w:w="7385" w:type="dxa"/>
          </w:tcPr>
          <w:p w:rsidR="00577C33" w:rsidRPr="00577C33" w:rsidRDefault="00577C33" w:rsidP="00577C33">
            <w:pPr>
              <w:spacing w:after="0" w:line="240" w:lineRule="auto"/>
              <w:rPr>
                <w:rFonts w:ascii="Times New Roman" w:hAnsi="Times New Roman" w:cs="Times New Roman"/>
                <w:sz w:val="28"/>
                <w:szCs w:val="28"/>
                <w:lang w:val="uk-UA"/>
              </w:rPr>
            </w:pPr>
          </w:p>
        </w:tc>
      </w:tr>
      <w:tr w:rsidR="00577C33" w:rsidRPr="00051288" w:rsidTr="00577C33">
        <w:trPr>
          <w:trHeight w:val="379"/>
        </w:trPr>
        <w:tc>
          <w:tcPr>
            <w:tcW w:w="217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Сільське господарство, мисливство та надання пов</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язаних із ними послуг</w:t>
            </w:r>
          </w:p>
        </w:tc>
        <w:tc>
          <w:tcPr>
            <w:tcW w:w="1127"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A.01 ЛР</w:t>
            </w:r>
          </w:p>
        </w:tc>
        <w:tc>
          <w:tcPr>
            <w:tcW w:w="7385"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01.5 – Змішане сільське господарство</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01.1 – Вирощування однорічних і дворічних культур</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01.2 – Вирощування багаторічних культур</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01.3 – Відтворення рослин</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01.4 – Тваринництво</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01.6 – Допоміжна діяльність у сільському господарстві та післяурожайна діяльність</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01.7 – Мисливство, відловлювання тварин і надання пов</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язаних із ними послуг</w:t>
            </w:r>
          </w:p>
        </w:tc>
      </w:tr>
    </w:tbl>
    <w:p w:rsidR="00234705" w:rsidRDefault="00234705" w:rsidP="00BB11C0">
      <w:pPr>
        <w:spacing w:after="0" w:line="360" w:lineRule="auto"/>
        <w:rPr>
          <w:lang w:val="uk-UA"/>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0"/>
        <w:gridCol w:w="1426"/>
        <w:gridCol w:w="6456"/>
      </w:tblGrid>
      <w:tr w:rsidR="00577C33" w:rsidRPr="00051288" w:rsidTr="00577C33">
        <w:trPr>
          <w:trHeight w:val="245"/>
        </w:trPr>
        <w:tc>
          <w:tcPr>
            <w:tcW w:w="2750"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lastRenderedPageBreak/>
              <w:t>Вирощування однорічних і дворічних культур</w:t>
            </w:r>
          </w:p>
        </w:tc>
        <w:tc>
          <w:tcPr>
            <w:tcW w:w="142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A.01.1 ЛР</w:t>
            </w:r>
          </w:p>
        </w:tc>
        <w:tc>
          <w:tcPr>
            <w:tcW w:w="645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01.11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Вирощування зернових культур (крім рису), бобових культур і насіння олійних культур</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01.12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Вирощування рису</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01.13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Вирощування овочів і баштанних культур, коренеплодів і бульбоплодів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01.14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Вирощування цукрової тростини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01.15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Вирощування тютюну</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01.16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Вирощування прядивних культур</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01.19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Вирощування інших однорічних і дворічних культур</w:t>
            </w:r>
          </w:p>
        </w:tc>
      </w:tr>
      <w:tr w:rsidR="00577C33" w:rsidRPr="00051288" w:rsidTr="00577C33">
        <w:trPr>
          <w:trHeight w:val="245"/>
        </w:trPr>
        <w:tc>
          <w:tcPr>
            <w:tcW w:w="2750"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Тваринництво</w:t>
            </w:r>
          </w:p>
        </w:tc>
        <w:tc>
          <w:tcPr>
            <w:tcW w:w="142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A.01.4</w:t>
            </w:r>
          </w:p>
        </w:tc>
        <w:tc>
          <w:tcPr>
            <w:tcW w:w="645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01.41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Розведення великої рогатої худоби молочних порід</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01.43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Розведення коней та інших тварин родини конячих</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01.44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Розведення верблюдів та інших тварин родини верблюдячих</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01.45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Розведення овець і кіз</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01.42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Розведення іншої великої рогатої худоби та буйволів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01.46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Розведення свиней</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01.47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Розведення свійської птиці</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01.49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Розведення інших тварин</w:t>
            </w:r>
          </w:p>
        </w:tc>
      </w:tr>
      <w:tr w:rsidR="00577C33" w:rsidRPr="00577C33" w:rsidTr="00577C33">
        <w:trPr>
          <w:trHeight w:val="245"/>
        </w:trPr>
        <w:tc>
          <w:tcPr>
            <w:tcW w:w="2750"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Допоміжна діяльність у сільському господарстві та післяурожайна діяльність</w:t>
            </w:r>
          </w:p>
        </w:tc>
        <w:tc>
          <w:tcPr>
            <w:tcW w:w="142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A.01.6</w:t>
            </w:r>
          </w:p>
        </w:tc>
        <w:tc>
          <w:tcPr>
            <w:tcW w:w="645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01.62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Допоміжна діяльність у тваринництві</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01.61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Допоміжна діяльність у рослинництві</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01.63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Післяурожайна діяльність</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01.64 </w:t>
            </w:r>
            <w:r w:rsidRPr="00577C33">
              <w:rPr>
                <w:rFonts w:ascii="Times New Roman" w:hAnsi="Times New Roman" w:cs="Times New Roman"/>
                <w:sz w:val="28"/>
                <w:szCs w:val="28"/>
              </w:rPr>
              <w:t>–</w:t>
            </w:r>
            <w:r w:rsidRPr="00577C33">
              <w:rPr>
                <w:rFonts w:ascii="Times New Roman" w:hAnsi="Times New Roman" w:cs="Times New Roman"/>
                <w:sz w:val="28"/>
                <w:szCs w:val="28"/>
                <w:lang w:val="uk-UA"/>
              </w:rPr>
              <w:t xml:space="preserve"> Оброблення насіння для відтворення</w:t>
            </w:r>
          </w:p>
        </w:tc>
      </w:tr>
      <w:tr w:rsidR="00577C33" w:rsidRPr="00051288" w:rsidTr="00577C33">
        <w:trPr>
          <w:trHeight w:val="245"/>
        </w:trPr>
        <w:tc>
          <w:tcPr>
            <w:tcW w:w="2750"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Рибне господарство</w:t>
            </w:r>
          </w:p>
        </w:tc>
        <w:tc>
          <w:tcPr>
            <w:tcW w:w="142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A.03 ЛР</w:t>
            </w:r>
          </w:p>
        </w:tc>
        <w:tc>
          <w:tcPr>
            <w:tcW w:w="645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03.1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Рибальство</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03.2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Рибництво (аквакультура)</w:t>
            </w:r>
          </w:p>
        </w:tc>
      </w:tr>
      <w:tr w:rsidR="00577C33" w:rsidRPr="00051288" w:rsidTr="00577C33">
        <w:trPr>
          <w:trHeight w:val="245"/>
        </w:trPr>
        <w:tc>
          <w:tcPr>
            <w:tcW w:w="2750"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Рибальство</w:t>
            </w:r>
          </w:p>
        </w:tc>
        <w:tc>
          <w:tcPr>
            <w:tcW w:w="142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A.03.1 ЛР</w:t>
            </w:r>
          </w:p>
        </w:tc>
        <w:tc>
          <w:tcPr>
            <w:tcW w:w="645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03.11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Морське рибальство</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03.12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Прісноводне рибальство</w:t>
            </w:r>
          </w:p>
        </w:tc>
      </w:tr>
    </w:tbl>
    <w:p w:rsidR="00577C33" w:rsidRPr="00577C33" w:rsidRDefault="00577C33" w:rsidP="00577C33">
      <w:pPr>
        <w:spacing w:after="0" w:line="240" w:lineRule="auto"/>
        <w:jc w:val="right"/>
        <w:rPr>
          <w:rFonts w:ascii="Times New Roman" w:hAnsi="Times New Roman" w:cs="Times New Roman"/>
          <w:sz w:val="28"/>
          <w:szCs w:val="28"/>
          <w:lang w:val="ru-RU"/>
        </w:rPr>
      </w:pPr>
    </w:p>
    <w:tbl>
      <w:tblPr>
        <w:tblW w:w="10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0"/>
        <w:gridCol w:w="1426"/>
        <w:gridCol w:w="6486"/>
      </w:tblGrid>
      <w:tr w:rsidR="00577C33" w:rsidRPr="00577C33" w:rsidTr="00577C33">
        <w:trPr>
          <w:trHeight w:val="177"/>
        </w:trPr>
        <w:tc>
          <w:tcPr>
            <w:tcW w:w="2750"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Рибництво (аквакультура)</w:t>
            </w:r>
          </w:p>
        </w:tc>
        <w:tc>
          <w:tcPr>
            <w:tcW w:w="142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A.03.2 ЛР</w:t>
            </w:r>
          </w:p>
        </w:tc>
        <w:tc>
          <w:tcPr>
            <w:tcW w:w="648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03.21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Морське рибництво (аквакультура)</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03.22 </w:t>
            </w:r>
            <w:r w:rsidRPr="00577C33">
              <w:rPr>
                <w:rFonts w:ascii="Times New Roman" w:hAnsi="Times New Roman" w:cs="Times New Roman"/>
                <w:sz w:val="28"/>
                <w:szCs w:val="28"/>
              </w:rPr>
              <w:t>–</w:t>
            </w:r>
            <w:r w:rsidRPr="00577C33">
              <w:rPr>
                <w:rFonts w:ascii="Times New Roman" w:hAnsi="Times New Roman" w:cs="Times New Roman"/>
                <w:sz w:val="28"/>
                <w:szCs w:val="28"/>
                <w:lang w:val="uk-UA"/>
              </w:rPr>
              <w:t xml:space="preserve"> Прісноводне рибництво (аквакультура)</w:t>
            </w:r>
          </w:p>
        </w:tc>
      </w:tr>
      <w:tr w:rsidR="00577C33" w:rsidRPr="00577C33" w:rsidTr="00577C33">
        <w:trPr>
          <w:trHeight w:val="177"/>
        </w:trPr>
        <w:tc>
          <w:tcPr>
            <w:tcW w:w="2750"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Переробна промисловість</w:t>
            </w:r>
          </w:p>
        </w:tc>
        <w:tc>
          <w:tcPr>
            <w:tcW w:w="142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C</w:t>
            </w:r>
          </w:p>
        </w:tc>
        <w:tc>
          <w:tcPr>
            <w:tcW w:w="6486" w:type="dxa"/>
          </w:tcPr>
          <w:p w:rsidR="00577C33" w:rsidRPr="00577C33" w:rsidRDefault="00577C33" w:rsidP="00577C33">
            <w:pPr>
              <w:spacing w:after="0" w:line="240" w:lineRule="auto"/>
              <w:rPr>
                <w:rFonts w:ascii="Times New Roman" w:hAnsi="Times New Roman" w:cs="Times New Roman"/>
                <w:sz w:val="28"/>
                <w:szCs w:val="28"/>
                <w:lang w:val="uk-UA"/>
              </w:rPr>
            </w:pPr>
          </w:p>
        </w:tc>
      </w:tr>
      <w:tr w:rsidR="00577C33" w:rsidRPr="00577C33" w:rsidTr="00577C33">
        <w:trPr>
          <w:trHeight w:val="177"/>
        </w:trPr>
        <w:tc>
          <w:tcPr>
            <w:tcW w:w="2750"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харчових продуктів</w:t>
            </w:r>
          </w:p>
        </w:tc>
        <w:tc>
          <w:tcPr>
            <w:tcW w:w="142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C.10 Р</w:t>
            </w:r>
          </w:p>
        </w:tc>
        <w:tc>
          <w:tcPr>
            <w:tcW w:w="648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10.1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м</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яса та м</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ясних продуктів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10.3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Перероблення та консервування фруктів і </w:t>
            </w:r>
            <w:r w:rsidRPr="00577C33">
              <w:rPr>
                <w:rFonts w:ascii="Times New Roman" w:hAnsi="Times New Roman" w:cs="Times New Roman"/>
                <w:sz w:val="28"/>
                <w:szCs w:val="28"/>
                <w:lang w:val="uk-UA"/>
              </w:rPr>
              <w:lastRenderedPageBreak/>
              <w:t>овочів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10.2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Перероблення та консервування риби, ракоподібних і молюсків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10.4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олії та тваринних жирів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10.6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продуктів борошномельно-круп</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яної промисловості, крохмалів і крохмальних продуктів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10.5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молочних продуктів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10.9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готових кормів для тварин</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10.7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хліба, хлібобулочних і борошняних виробів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10.8 </w:t>
            </w:r>
            <w:r w:rsidRPr="00577C33">
              <w:rPr>
                <w:rFonts w:ascii="Times New Roman" w:hAnsi="Times New Roman" w:cs="Times New Roman"/>
                <w:sz w:val="28"/>
                <w:szCs w:val="28"/>
              </w:rPr>
              <w:t>–</w:t>
            </w:r>
            <w:r w:rsidRPr="00577C33">
              <w:rPr>
                <w:rFonts w:ascii="Times New Roman" w:hAnsi="Times New Roman" w:cs="Times New Roman"/>
                <w:sz w:val="28"/>
                <w:szCs w:val="28"/>
                <w:lang w:val="uk-UA"/>
              </w:rPr>
              <w:t xml:space="preserve"> Виробництво інших харчових продуктів</w:t>
            </w:r>
          </w:p>
        </w:tc>
      </w:tr>
      <w:tr w:rsidR="00577C33" w:rsidRPr="00051288" w:rsidTr="00577C33">
        <w:trPr>
          <w:trHeight w:val="177"/>
        </w:trPr>
        <w:tc>
          <w:tcPr>
            <w:tcW w:w="2750"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lastRenderedPageBreak/>
              <w:t>Виробництво хліба, хлібобулочних і борошняних виробів</w:t>
            </w:r>
          </w:p>
        </w:tc>
        <w:tc>
          <w:tcPr>
            <w:tcW w:w="142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C.10.7 Р</w:t>
            </w:r>
          </w:p>
        </w:tc>
        <w:tc>
          <w:tcPr>
            <w:tcW w:w="648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10.71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хліба та хлібобулочних виробів; виробництво борошняних кондитерських виробів, тортів і тістечок нетривалого зберігання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10.72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сухарів і сухого печива; виробництво борошняних кондитерських виробів, тортів і тістечок тривалого зберігання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10.73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макаронних виробів і подібних борошняних виробів</w:t>
            </w:r>
          </w:p>
        </w:tc>
      </w:tr>
      <w:tr w:rsidR="00577C33" w:rsidRPr="00577C33" w:rsidTr="00577C33">
        <w:trPr>
          <w:trHeight w:val="177"/>
        </w:trPr>
        <w:tc>
          <w:tcPr>
            <w:tcW w:w="2750"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напоїв</w:t>
            </w:r>
          </w:p>
        </w:tc>
        <w:tc>
          <w:tcPr>
            <w:tcW w:w="142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C.11.0 ЕН ЛР</w:t>
            </w:r>
          </w:p>
        </w:tc>
        <w:tc>
          <w:tcPr>
            <w:tcW w:w="648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11.07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безалкогольних напоїв; виробництво мінеральних вод та інших вод, розлитих у пляшки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11.06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солоду</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11.01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Дистиляція, ректифікація та змішування алкогольних напоїв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11.02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виноградних вин</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11.03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сидру та інших плодово-ягідних вин</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11.04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інших недистильованих напоїв із зброджуваних продуктів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11.05 </w:t>
            </w:r>
            <w:r w:rsidRPr="00577C33">
              <w:rPr>
                <w:rFonts w:ascii="Times New Roman" w:hAnsi="Times New Roman" w:cs="Times New Roman"/>
                <w:sz w:val="28"/>
                <w:szCs w:val="28"/>
              </w:rPr>
              <w:t>–</w:t>
            </w:r>
            <w:r w:rsidRPr="00577C33">
              <w:rPr>
                <w:rFonts w:ascii="Times New Roman" w:hAnsi="Times New Roman" w:cs="Times New Roman"/>
                <w:sz w:val="28"/>
                <w:szCs w:val="28"/>
                <w:lang w:val="uk-UA"/>
              </w:rPr>
              <w:t xml:space="preserve"> Виробництво пива</w:t>
            </w:r>
          </w:p>
        </w:tc>
      </w:tr>
    </w:tbl>
    <w:p w:rsidR="00577C33" w:rsidRPr="00577C33" w:rsidRDefault="00577C33" w:rsidP="00577C33">
      <w:pPr>
        <w:spacing w:after="0" w:line="240" w:lineRule="auto"/>
        <w:jc w:val="right"/>
        <w:rPr>
          <w:rFonts w:ascii="Times New Roman" w:hAnsi="Times New Roman" w:cs="Times New Roman"/>
          <w:sz w:val="28"/>
          <w:szCs w:val="28"/>
          <w:lang w:val="ru-RU"/>
        </w:rPr>
      </w:pPr>
    </w:p>
    <w:tbl>
      <w:tblPr>
        <w:tblW w:w="1066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8"/>
        <w:gridCol w:w="1440"/>
        <w:gridCol w:w="6444"/>
      </w:tblGrid>
      <w:tr w:rsidR="00577C33" w:rsidRPr="00051288" w:rsidTr="00577C33">
        <w:trPr>
          <w:trHeight w:val="410"/>
        </w:trPr>
        <w:tc>
          <w:tcPr>
            <w:tcW w:w="2778"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одягу</w:t>
            </w:r>
          </w:p>
        </w:tc>
        <w:tc>
          <w:tcPr>
            <w:tcW w:w="1440"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C.14 Р</w:t>
            </w:r>
          </w:p>
        </w:tc>
        <w:tc>
          <w:tcPr>
            <w:tcW w:w="6444"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14.1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одягу, крім хутряного</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14.2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Виготовлення виробів із хутра</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14.3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трикотажного та в</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язаного одягу</w:t>
            </w:r>
          </w:p>
        </w:tc>
      </w:tr>
      <w:tr w:rsidR="00577C33" w:rsidRPr="00051288" w:rsidTr="00577C33">
        <w:trPr>
          <w:trHeight w:val="410"/>
        </w:trPr>
        <w:tc>
          <w:tcPr>
            <w:tcW w:w="2778"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одягу, крім хутряного</w:t>
            </w:r>
          </w:p>
        </w:tc>
        <w:tc>
          <w:tcPr>
            <w:tcW w:w="1440"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C.14.1 Р</w:t>
            </w:r>
          </w:p>
        </w:tc>
        <w:tc>
          <w:tcPr>
            <w:tcW w:w="6444"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14.11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одягу зі шкіри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14.19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іншого одягу й аксесуарів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14.12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робочого одягу</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14.14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спіднього одягу</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lastRenderedPageBreak/>
              <w:t xml:space="preserve">14.13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іншого верхнього одягу</w:t>
            </w:r>
          </w:p>
        </w:tc>
      </w:tr>
      <w:tr w:rsidR="00577C33" w:rsidRPr="00051288" w:rsidTr="00577C33">
        <w:trPr>
          <w:trHeight w:val="410"/>
        </w:trPr>
        <w:tc>
          <w:tcPr>
            <w:tcW w:w="2778"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lastRenderedPageBreak/>
              <w:t>Поліграфічна діяльність, тиражування записаної інформації</w:t>
            </w:r>
          </w:p>
        </w:tc>
        <w:tc>
          <w:tcPr>
            <w:tcW w:w="1440"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C.18 Р</w:t>
            </w:r>
          </w:p>
        </w:tc>
        <w:tc>
          <w:tcPr>
            <w:tcW w:w="6444"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18.1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Поліграфічна діяльність і надання пов</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язаних із нею послуг</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18.2 </w:t>
            </w:r>
            <w:r w:rsidRPr="00051288">
              <w:rPr>
                <w:rFonts w:ascii="Times New Roman" w:hAnsi="Times New Roman" w:cs="Times New Roman"/>
                <w:sz w:val="28"/>
                <w:szCs w:val="28"/>
                <w:lang w:val="ru-RU"/>
              </w:rPr>
              <w:t xml:space="preserve">– </w:t>
            </w:r>
            <w:r w:rsidRPr="00577C33">
              <w:rPr>
                <w:rFonts w:ascii="Times New Roman" w:hAnsi="Times New Roman" w:cs="Times New Roman"/>
                <w:sz w:val="28"/>
                <w:szCs w:val="28"/>
                <w:lang w:val="uk-UA"/>
              </w:rPr>
              <w:t>Тиражування звуко-, відеозаписів і програмного забезпечення</w:t>
            </w:r>
          </w:p>
        </w:tc>
      </w:tr>
      <w:tr w:rsidR="00577C33" w:rsidRPr="00051288" w:rsidTr="00577C33">
        <w:trPr>
          <w:trHeight w:val="410"/>
        </w:trPr>
        <w:tc>
          <w:tcPr>
            <w:tcW w:w="2778"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гумових і пластмасових виробів</w:t>
            </w:r>
          </w:p>
        </w:tc>
        <w:tc>
          <w:tcPr>
            <w:tcW w:w="1440"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C.22 ЛР</w:t>
            </w:r>
          </w:p>
        </w:tc>
        <w:tc>
          <w:tcPr>
            <w:tcW w:w="6444"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22.2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пластмасових виробів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22.1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гумових виробів</w:t>
            </w:r>
          </w:p>
        </w:tc>
      </w:tr>
      <w:tr w:rsidR="00577C33" w:rsidRPr="00051288" w:rsidTr="00577C33">
        <w:trPr>
          <w:trHeight w:val="410"/>
        </w:trPr>
        <w:tc>
          <w:tcPr>
            <w:tcW w:w="2778"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пластмасових виробів</w:t>
            </w:r>
          </w:p>
        </w:tc>
        <w:tc>
          <w:tcPr>
            <w:tcW w:w="1440"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C.22.2 ЛР</w:t>
            </w:r>
          </w:p>
        </w:tc>
        <w:tc>
          <w:tcPr>
            <w:tcW w:w="6444"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22.21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плит, листів, труб і профілів із пластмас</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22.22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тари з пластмас</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22.23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будівельних виробів із пластмас</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22.29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інших виробів із пластмас</w:t>
            </w:r>
          </w:p>
        </w:tc>
      </w:tr>
      <w:tr w:rsidR="00577C33" w:rsidRPr="00051288" w:rsidTr="00577C33">
        <w:trPr>
          <w:trHeight w:val="410"/>
        </w:trPr>
        <w:tc>
          <w:tcPr>
            <w:tcW w:w="2778"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інших виробів із пластмас</w:t>
            </w:r>
          </w:p>
        </w:tc>
        <w:tc>
          <w:tcPr>
            <w:tcW w:w="1440"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C.22.29 ЛР</w:t>
            </w:r>
          </w:p>
        </w:tc>
        <w:tc>
          <w:tcPr>
            <w:tcW w:w="6444"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Цей клас включає:</w:t>
            </w:r>
          </w:p>
          <w:p w:rsidR="00577C33" w:rsidRPr="00577C33" w:rsidRDefault="00577C33" w:rsidP="00577C33">
            <w:pPr>
              <w:numPr>
                <w:ilvl w:val="0"/>
                <w:numId w:val="45"/>
              </w:numPr>
              <w:spacing w:after="0" w:line="240" w:lineRule="auto"/>
              <w:contextualSpacing/>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столових, кухонних виробів і виробів для туалетних кімнат із пластмас</w:t>
            </w:r>
          </w:p>
          <w:p w:rsidR="00577C33" w:rsidRPr="00577C33" w:rsidRDefault="00577C33" w:rsidP="00577C33">
            <w:pPr>
              <w:numPr>
                <w:ilvl w:val="0"/>
                <w:numId w:val="45"/>
              </w:numPr>
              <w:spacing w:after="0" w:line="240" w:lineRule="auto"/>
              <w:contextualSpacing/>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різних виробів із пластмас:</w:t>
            </w:r>
          </w:p>
          <w:p w:rsidR="00577C33" w:rsidRPr="00577C33" w:rsidRDefault="00577C33" w:rsidP="00577C33">
            <w:pPr>
              <w:numPr>
                <w:ilvl w:val="1"/>
                <w:numId w:val="29"/>
              </w:numPr>
              <w:spacing w:after="0" w:line="240" w:lineRule="auto"/>
              <w:ind w:left="1160"/>
              <w:contextualSpacing/>
              <w:rPr>
                <w:rFonts w:ascii="Times New Roman" w:hAnsi="Times New Roman" w:cs="Times New Roman"/>
                <w:sz w:val="28"/>
                <w:szCs w:val="28"/>
                <w:lang w:val="uk-UA"/>
              </w:rPr>
            </w:pPr>
            <w:r w:rsidRPr="00577C33">
              <w:rPr>
                <w:rFonts w:ascii="Times New Roman" w:hAnsi="Times New Roman" w:cs="Times New Roman"/>
                <w:sz w:val="28"/>
                <w:szCs w:val="28"/>
                <w:lang w:val="uk-UA"/>
              </w:rPr>
              <w:t>головних уборів, ізоляційної арматури, частин освітлювальних приладів, канцелярського або шкільного приладдя, предметів одягу (суцільних, без швів), фурнітури для меблів, статуеток, конвеєрних стрічок і привідних пасів, стрічок самоклейних, підборів для взуття, мундштуків для сигарет і сигар, гребінців і бігуді, інших дрібних предметів із пластмас</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Цей клас також включає:</w:t>
            </w:r>
          </w:p>
          <w:p w:rsidR="00577C33" w:rsidRPr="00577C33" w:rsidRDefault="00577C33" w:rsidP="00577C33">
            <w:pPr>
              <w:numPr>
                <w:ilvl w:val="0"/>
                <w:numId w:val="45"/>
              </w:numPr>
              <w:spacing w:after="0" w:line="240" w:lineRule="auto"/>
              <w:contextualSpacing/>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замінників шкіри з пластмас</w:t>
            </w:r>
          </w:p>
        </w:tc>
      </w:tr>
    </w:tbl>
    <w:p w:rsidR="00577C33" w:rsidRPr="00577C33" w:rsidRDefault="00577C33" w:rsidP="00577C33">
      <w:pPr>
        <w:spacing w:after="0" w:line="240" w:lineRule="auto"/>
        <w:jc w:val="right"/>
        <w:rPr>
          <w:rFonts w:ascii="Times New Roman" w:hAnsi="Times New Roman" w:cs="Times New Roman"/>
          <w:sz w:val="28"/>
          <w:szCs w:val="28"/>
          <w:lang w:val="ru-RU"/>
        </w:rPr>
      </w:pPr>
    </w:p>
    <w:tbl>
      <w:tblPr>
        <w:tblW w:w="1066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9"/>
        <w:gridCol w:w="1435"/>
        <w:gridCol w:w="6458"/>
      </w:tblGrid>
      <w:tr w:rsidR="00577C33" w:rsidRPr="00051288" w:rsidTr="00577C33">
        <w:trPr>
          <w:trHeight w:val="405"/>
        </w:trPr>
        <w:tc>
          <w:tcPr>
            <w:tcW w:w="2769" w:type="dxa"/>
          </w:tcPr>
          <w:p w:rsidR="00577C33" w:rsidRPr="00577C33" w:rsidRDefault="00577C33" w:rsidP="00577C33">
            <w:pPr>
              <w:spacing w:after="0" w:line="240" w:lineRule="auto"/>
              <w:rPr>
                <w:rFonts w:ascii="Times New Roman" w:hAnsi="Times New Roman" w:cs="Times New Roman"/>
                <w:sz w:val="28"/>
                <w:szCs w:val="28"/>
                <w:lang w:val="uk-UA"/>
              </w:rPr>
            </w:pPr>
          </w:p>
        </w:tc>
        <w:tc>
          <w:tcPr>
            <w:tcW w:w="1435" w:type="dxa"/>
          </w:tcPr>
          <w:p w:rsidR="00577C33" w:rsidRPr="00577C33" w:rsidRDefault="00577C33" w:rsidP="00577C33">
            <w:pPr>
              <w:spacing w:after="0" w:line="240" w:lineRule="auto"/>
              <w:jc w:val="center"/>
              <w:rPr>
                <w:rFonts w:ascii="Times New Roman" w:hAnsi="Times New Roman" w:cs="Times New Roman"/>
                <w:sz w:val="28"/>
                <w:szCs w:val="28"/>
                <w:lang w:val="uk-UA"/>
              </w:rPr>
            </w:pPr>
          </w:p>
        </w:tc>
        <w:tc>
          <w:tcPr>
            <w:tcW w:w="6458" w:type="dxa"/>
          </w:tcPr>
          <w:p w:rsidR="00577C33" w:rsidRPr="00577C33" w:rsidRDefault="00577C33" w:rsidP="00577C33">
            <w:pPr>
              <w:numPr>
                <w:ilvl w:val="0"/>
                <w:numId w:val="45"/>
              </w:numPr>
              <w:spacing w:after="0" w:line="240" w:lineRule="auto"/>
              <w:contextualSpacing/>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рулонних виробів із пластмас (самоклеючих пластин, листів, плівки, фольги, смуг, стрічок)</w:t>
            </w:r>
          </w:p>
          <w:p w:rsidR="00577C33" w:rsidRPr="00577C33" w:rsidRDefault="00577C33" w:rsidP="00577C33">
            <w:pPr>
              <w:numPr>
                <w:ilvl w:val="0"/>
                <w:numId w:val="45"/>
              </w:numPr>
              <w:spacing w:after="0" w:line="240" w:lineRule="auto"/>
              <w:contextualSpacing/>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гребінців, шпильок для волосся та подібної продукції з твердої гуми</w:t>
            </w:r>
          </w:p>
        </w:tc>
      </w:tr>
      <w:tr w:rsidR="00577C33" w:rsidRPr="00051288" w:rsidTr="00577C33">
        <w:trPr>
          <w:trHeight w:val="405"/>
        </w:trPr>
        <w:tc>
          <w:tcPr>
            <w:tcW w:w="276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іншої неметалевої мінеральної продукції</w:t>
            </w:r>
          </w:p>
        </w:tc>
        <w:tc>
          <w:tcPr>
            <w:tcW w:w="143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C.23 ЛР</w:t>
            </w:r>
          </w:p>
        </w:tc>
        <w:tc>
          <w:tcPr>
            <w:tcW w:w="6458"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23.9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абразивних виробів і неметалевих мінеральних виробів, н.в.і.у.</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23.7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Різання, оброблення та оздоблення декоративного та будівельного каменю</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lastRenderedPageBreak/>
              <w:t xml:space="preserve">23.5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цементу, вапна та гіпсових сумішей</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23.6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Виготовлення виробів із бетону, гіпсу та цементу</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23.1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скла та виробів зі скла</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23.2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вогнетривких виробів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23.3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будівельних матеріалів із глини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23.4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іншої продукції з фарфору та кераміки</w:t>
            </w:r>
          </w:p>
        </w:tc>
      </w:tr>
      <w:tr w:rsidR="00577C33" w:rsidRPr="00051288" w:rsidTr="00577C33">
        <w:trPr>
          <w:trHeight w:val="405"/>
        </w:trPr>
        <w:tc>
          <w:tcPr>
            <w:tcW w:w="276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lastRenderedPageBreak/>
              <w:t>Виробництво готових металевих виробів, крім машин і устаткування</w:t>
            </w:r>
          </w:p>
        </w:tc>
        <w:tc>
          <w:tcPr>
            <w:tcW w:w="143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С.25 ЕН ЛР</w:t>
            </w:r>
          </w:p>
        </w:tc>
        <w:tc>
          <w:tcPr>
            <w:tcW w:w="6458"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25.5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Кування, пресування, штампування, профілювання; порошкова металургія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25.7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столових приборів, інструментів і металевих виробів загального призначення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25.6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Оброблення металів та нанесення покриття на метали; механічне оброблення металевих виробів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25.1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будівельних металевих конструкцій і виробів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25.2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металевих баків, резервуарів і контейнерів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25.3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парових котлів, крім котлів центрального опалення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25.4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зброї та боєприпасів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25.9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інших готових металевих виробів</w:t>
            </w:r>
          </w:p>
        </w:tc>
      </w:tr>
      <w:tr w:rsidR="00577C33" w:rsidRPr="00051288" w:rsidTr="00577C33">
        <w:trPr>
          <w:trHeight w:val="405"/>
        </w:trPr>
        <w:tc>
          <w:tcPr>
            <w:tcW w:w="276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машин і устаткування, н.в.і.у.</w:t>
            </w:r>
          </w:p>
        </w:tc>
        <w:tc>
          <w:tcPr>
            <w:tcW w:w="143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С.28 Р</w:t>
            </w:r>
          </w:p>
        </w:tc>
        <w:tc>
          <w:tcPr>
            <w:tcW w:w="6458"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машин і устаткування загального призначення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інших машин і устаткування загального призначення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28.3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машин і устаткування для сільського та лісового господарства</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28.4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металообробних машин і верстатів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28.9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інших машин і устаткування спеціального призначення</w:t>
            </w:r>
          </w:p>
        </w:tc>
      </w:tr>
    </w:tbl>
    <w:p w:rsidR="00577C33" w:rsidRPr="00577C33" w:rsidRDefault="00577C33" w:rsidP="00577C33">
      <w:pPr>
        <w:spacing w:after="0" w:line="240" w:lineRule="auto"/>
        <w:jc w:val="right"/>
        <w:rPr>
          <w:rFonts w:ascii="Times New Roman" w:hAnsi="Times New Roman" w:cs="Times New Roman"/>
          <w:sz w:val="28"/>
          <w:szCs w:val="28"/>
          <w:lang w:val="ru-RU"/>
        </w:rPr>
      </w:pPr>
    </w:p>
    <w:p w:rsidR="00577C33" w:rsidRPr="00577C33" w:rsidRDefault="00577C33" w:rsidP="00577C33">
      <w:pPr>
        <w:spacing w:after="0" w:line="240" w:lineRule="auto"/>
        <w:jc w:val="right"/>
        <w:rPr>
          <w:rFonts w:ascii="Times New Roman" w:hAnsi="Times New Roman" w:cs="Times New Roman"/>
          <w:sz w:val="28"/>
          <w:szCs w:val="28"/>
          <w:lang w:val="ru-RU"/>
        </w:rPr>
      </w:pPr>
    </w:p>
    <w:tbl>
      <w:tblPr>
        <w:tblW w:w="1066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9"/>
        <w:gridCol w:w="1435"/>
        <w:gridCol w:w="6458"/>
      </w:tblGrid>
      <w:tr w:rsidR="00577C33" w:rsidRPr="00051288" w:rsidTr="00577C33">
        <w:trPr>
          <w:trHeight w:val="345"/>
        </w:trPr>
        <w:tc>
          <w:tcPr>
            <w:tcW w:w="276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машин і устаткування загального призначення</w:t>
            </w:r>
          </w:p>
        </w:tc>
        <w:tc>
          <w:tcPr>
            <w:tcW w:w="143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С.28.1 Р</w:t>
            </w:r>
          </w:p>
        </w:tc>
        <w:tc>
          <w:tcPr>
            <w:tcW w:w="6458"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28.11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двигунів і турбін, крім авіаційних, автотранспортних і мотоциклетних двигунів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28.12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гідравлічного та </w:t>
            </w:r>
            <w:r w:rsidRPr="00577C33">
              <w:rPr>
                <w:rFonts w:ascii="Times New Roman" w:hAnsi="Times New Roman" w:cs="Times New Roman"/>
                <w:sz w:val="28"/>
                <w:szCs w:val="28"/>
                <w:lang w:val="uk-UA"/>
              </w:rPr>
              <w:lastRenderedPageBreak/>
              <w:t>пневматичного устаткування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28.13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інших помп і компресорів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28.14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інших кранів і клапанів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28.15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підшипників, зубчастих передач, елементів механічних передач і приводів</w:t>
            </w:r>
          </w:p>
        </w:tc>
      </w:tr>
      <w:tr w:rsidR="00577C33" w:rsidRPr="00051288" w:rsidTr="00577C33">
        <w:trPr>
          <w:trHeight w:val="345"/>
        </w:trPr>
        <w:tc>
          <w:tcPr>
            <w:tcW w:w="276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lastRenderedPageBreak/>
              <w:t>Виробництво інших машин і устаткування загального призначення</w:t>
            </w:r>
          </w:p>
        </w:tc>
        <w:tc>
          <w:tcPr>
            <w:tcW w:w="143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С.28.2 Р</w:t>
            </w:r>
          </w:p>
        </w:tc>
        <w:tc>
          <w:tcPr>
            <w:tcW w:w="6458"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28.29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інших машин і устаткування загального призначення, н.в.і.у.</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28.22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підіймального та вантажно-розвантажувального устаткування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28.24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ручних електромеханічних і пневматичних інструментів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28.21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печей і пічних пальників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28.23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офісних машин і устаткування, крім комп</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ютерів і периферійного устаткування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28.25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промислового холодильного та вентиляційного устаткування</w:t>
            </w:r>
          </w:p>
        </w:tc>
      </w:tr>
      <w:tr w:rsidR="00577C33" w:rsidRPr="00051288" w:rsidTr="00577C33">
        <w:trPr>
          <w:trHeight w:val="345"/>
        </w:trPr>
        <w:tc>
          <w:tcPr>
            <w:tcW w:w="276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метало</w:t>
            </w:r>
            <w:r w:rsidRPr="00051288">
              <w:rPr>
                <w:rFonts w:ascii="Times New Roman" w:hAnsi="Times New Roman" w:cs="Times New Roman"/>
                <w:sz w:val="28"/>
                <w:szCs w:val="28"/>
                <w:lang w:val="ru-RU"/>
              </w:rPr>
              <w:t xml:space="preserve">- </w:t>
            </w:r>
            <w:r w:rsidRPr="00577C33">
              <w:rPr>
                <w:rFonts w:ascii="Times New Roman" w:hAnsi="Times New Roman" w:cs="Times New Roman"/>
                <w:sz w:val="28"/>
                <w:szCs w:val="28"/>
                <w:lang w:val="uk-UA"/>
              </w:rPr>
              <w:t>обробних машин і верстатів</w:t>
            </w:r>
          </w:p>
        </w:tc>
        <w:tc>
          <w:tcPr>
            <w:tcW w:w="143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С.28.4 Р</w:t>
            </w:r>
          </w:p>
        </w:tc>
        <w:tc>
          <w:tcPr>
            <w:tcW w:w="6458"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28.49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інших верстатів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28.41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Виробництво металообробних машин</w:t>
            </w:r>
          </w:p>
        </w:tc>
      </w:tr>
      <w:tr w:rsidR="00577C33" w:rsidRPr="00577C33" w:rsidTr="00577C33">
        <w:trPr>
          <w:trHeight w:val="345"/>
        </w:trPr>
        <w:tc>
          <w:tcPr>
            <w:tcW w:w="276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Виробництво меблів</w:t>
            </w:r>
          </w:p>
        </w:tc>
        <w:tc>
          <w:tcPr>
            <w:tcW w:w="143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С.31.0 Р</w:t>
            </w:r>
          </w:p>
        </w:tc>
        <w:tc>
          <w:tcPr>
            <w:tcW w:w="6458"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31.01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меблів для офісів і підприємств торгівлі</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31.02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кухонних меблів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31.09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Виробництво інших меблів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31.03 </w:t>
            </w:r>
            <w:r w:rsidRPr="00577C33">
              <w:rPr>
                <w:rFonts w:ascii="Times New Roman" w:hAnsi="Times New Roman" w:cs="Times New Roman"/>
                <w:sz w:val="28"/>
                <w:szCs w:val="28"/>
              </w:rPr>
              <w:t>–</w:t>
            </w:r>
            <w:r w:rsidRPr="00577C33">
              <w:rPr>
                <w:rFonts w:ascii="Times New Roman" w:hAnsi="Times New Roman" w:cs="Times New Roman"/>
                <w:sz w:val="28"/>
                <w:szCs w:val="28"/>
                <w:lang w:val="uk-UA"/>
              </w:rPr>
              <w:t xml:space="preserve"> Виробництво матраців</w:t>
            </w:r>
          </w:p>
        </w:tc>
      </w:tr>
      <w:tr w:rsidR="00577C33" w:rsidRPr="00577C33" w:rsidTr="00577C33">
        <w:trPr>
          <w:trHeight w:val="345"/>
        </w:trPr>
        <w:tc>
          <w:tcPr>
            <w:tcW w:w="276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Будівництво</w:t>
            </w:r>
          </w:p>
        </w:tc>
        <w:tc>
          <w:tcPr>
            <w:tcW w:w="143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F</w:t>
            </w:r>
          </w:p>
        </w:tc>
        <w:tc>
          <w:tcPr>
            <w:tcW w:w="6458" w:type="dxa"/>
          </w:tcPr>
          <w:p w:rsidR="00577C33" w:rsidRPr="00577C33" w:rsidRDefault="00577C33" w:rsidP="00577C33">
            <w:pPr>
              <w:spacing w:after="0" w:line="240" w:lineRule="auto"/>
              <w:rPr>
                <w:rFonts w:ascii="Times New Roman" w:hAnsi="Times New Roman" w:cs="Times New Roman"/>
                <w:sz w:val="28"/>
                <w:szCs w:val="28"/>
                <w:lang w:val="uk-UA"/>
              </w:rPr>
            </w:pPr>
          </w:p>
        </w:tc>
      </w:tr>
      <w:tr w:rsidR="00577C33" w:rsidRPr="00051288" w:rsidTr="00577C33">
        <w:trPr>
          <w:trHeight w:val="345"/>
        </w:trPr>
        <w:tc>
          <w:tcPr>
            <w:tcW w:w="276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Будівництво будівель</w:t>
            </w:r>
          </w:p>
        </w:tc>
        <w:tc>
          <w:tcPr>
            <w:tcW w:w="143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F.41 ЛР</w:t>
            </w:r>
          </w:p>
        </w:tc>
        <w:tc>
          <w:tcPr>
            <w:tcW w:w="6458"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41.1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Організація будівництва будівель</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41.2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Будівництво житлових і нежитлових будівель</w:t>
            </w:r>
          </w:p>
        </w:tc>
      </w:tr>
    </w:tbl>
    <w:p w:rsidR="00577C33" w:rsidRPr="00051288" w:rsidRDefault="00577C33" w:rsidP="00577C33">
      <w:pPr>
        <w:spacing w:after="0" w:line="240" w:lineRule="auto"/>
        <w:rPr>
          <w:rFonts w:ascii="Times New Roman" w:hAnsi="Times New Roman" w:cs="Times New Roman"/>
          <w:sz w:val="28"/>
          <w:szCs w:val="28"/>
          <w:lang w:val="uk-UA"/>
        </w:rPr>
      </w:pPr>
    </w:p>
    <w:p w:rsidR="00577C33" w:rsidRPr="00051288" w:rsidRDefault="00577C33" w:rsidP="00577C33">
      <w:pPr>
        <w:spacing w:after="0" w:line="240" w:lineRule="auto"/>
        <w:jc w:val="right"/>
        <w:rPr>
          <w:rFonts w:ascii="Times New Roman" w:hAnsi="Times New Roman" w:cs="Times New Roman"/>
          <w:sz w:val="28"/>
          <w:szCs w:val="28"/>
          <w:lang w:val="uk-UA"/>
        </w:rPr>
      </w:pPr>
    </w:p>
    <w:tbl>
      <w:tblPr>
        <w:tblW w:w="1066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9"/>
        <w:gridCol w:w="1456"/>
        <w:gridCol w:w="6397"/>
      </w:tblGrid>
      <w:tr w:rsidR="00577C33" w:rsidRPr="00051288" w:rsidTr="00577C33">
        <w:trPr>
          <w:trHeight w:val="418"/>
        </w:trPr>
        <w:tc>
          <w:tcPr>
            <w:tcW w:w="280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Будівництво споруд</w:t>
            </w:r>
          </w:p>
        </w:tc>
        <w:tc>
          <w:tcPr>
            <w:tcW w:w="145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F.42 ЛР</w:t>
            </w:r>
          </w:p>
        </w:tc>
        <w:tc>
          <w:tcPr>
            <w:tcW w:w="6397"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42.1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Будівництво доріг і залізниць</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42.2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Будівництво комунікацій</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42.9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Будівництво інших споруд</w:t>
            </w:r>
          </w:p>
        </w:tc>
      </w:tr>
      <w:tr w:rsidR="00577C33" w:rsidRPr="00051288" w:rsidTr="00577C33">
        <w:trPr>
          <w:trHeight w:val="418"/>
        </w:trPr>
        <w:tc>
          <w:tcPr>
            <w:tcW w:w="2809" w:type="dxa"/>
          </w:tcPr>
          <w:p w:rsidR="00577C33" w:rsidRPr="00577C33" w:rsidRDefault="00577C33" w:rsidP="00577C33">
            <w:pPr>
              <w:spacing w:after="0" w:line="240" w:lineRule="auto"/>
              <w:rPr>
                <w:rFonts w:ascii="Times New Roman" w:hAnsi="Times New Roman" w:cs="Times New Roman"/>
                <w:sz w:val="28"/>
                <w:szCs w:val="28"/>
                <w:lang w:val="uk-UA"/>
              </w:rPr>
            </w:pPr>
          </w:p>
        </w:tc>
        <w:tc>
          <w:tcPr>
            <w:tcW w:w="145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F.43 Р</w:t>
            </w:r>
          </w:p>
        </w:tc>
        <w:tc>
          <w:tcPr>
            <w:tcW w:w="6397"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43.1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Знесення та підготовчі роботи на будівельному майданчику</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43.2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Електромонтажні, водопровідні та інші будівельно-монтажні роботи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43.3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Роботи із завершення будівництва</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43.9 </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 xml:space="preserve"> Інші спеціалізовані будівельні роботи</w:t>
            </w:r>
          </w:p>
        </w:tc>
      </w:tr>
      <w:tr w:rsidR="00577C33" w:rsidRPr="00577C33" w:rsidTr="00577C33">
        <w:trPr>
          <w:trHeight w:val="418"/>
        </w:trPr>
        <w:tc>
          <w:tcPr>
            <w:tcW w:w="280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lastRenderedPageBreak/>
              <w:t>Оптова та роздрібна торгівля; ремонт автотранспортних засобів і мотоциклів</w:t>
            </w:r>
          </w:p>
        </w:tc>
        <w:tc>
          <w:tcPr>
            <w:tcW w:w="145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G</w:t>
            </w:r>
          </w:p>
        </w:tc>
        <w:tc>
          <w:tcPr>
            <w:tcW w:w="6397" w:type="dxa"/>
          </w:tcPr>
          <w:p w:rsidR="00577C33" w:rsidRPr="00577C33" w:rsidRDefault="00577C33" w:rsidP="00577C33">
            <w:pPr>
              <w:spacing w:after="0" w:line="240" w:lineRule="auto"/>
              <w:rPr>
                <w:rFonts w:ascii="Times New Roman" w:hAnsi="Times New Roman" w:cs="Times New Roman"/>
                <w:sz w:val="28"/>
                <w:szCs w:val="28"/>
                <w:lang w:val="uk-UA"/>
              </w:rPr>
            </w:pPr>
          </w:p>
        </w:tc>
      </w:tr>
      <w:tr w:rsidR="00577C33" w:rsidRPr="00051288" w:rsidTr="00577C33">
        <w:trPr>
          <w:trHeight w:val="418"/>
        </w:trPr>
        <w:tc>
          <w:tcPr>
            <w:tcW w:w="280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Оптова та роздрібна торгівля авто</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транспортними засобами та мотоциклами, їх ремонт</w:t>
            </w:r>
          </w:p>
        </w:tc>
        <w:tc>
          <w:tcPr>
            <w:tcW w:w="145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G.45 ЕН</w:t>
            </w:r>
          </w:p>
        </w:tc>
        <w:tc>
          <w:tcPr>
            <w:tcW w:w="6397"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45.1 – Торгівля автотранспортними засобами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45.2 – Технічне обслуговування та ремонт автотранспортних засобів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45.3 – Торгівля деталями та приладдям для автотранспортних засобів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45.4 – Торгівля мотоциклами, деталями та приладдям до них, технічне обслуговування і ремонт мотоциклів</w:t>
            </w:r>
          </w:p>
        </w:tc>
      </w:tr>
      <w:tr w:rsidR="00577C33" w:rsidRPr="00051288" w:rsidTr="00577C33">
        <w:trPr>
          <w:trHeight w:val="418"/>
        </w:trPr>
        <w:tc>
          <w:tcPr>
            <w:tcW w:w="280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Роздрібна торгівля, крім торгівлі автотранспортними засобами та мотоциклами</w:t>
            </w:r>
          </w:p>
        </w:tc>
        <w:tc>
          <w:tcPr>
            <w:tcW w:w="1456"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G.47 ЕН ЛР</w:t>
            </w:r>
          </w:p>
        </w:tc>
        <w:tc>
          <w:tcPr>
            <w:tcW w:w="6397"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47.1 – Роздрібна торгівля в неспеціалізованих магазинах</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47.7 – Роздрібна торгівля іншими товарами у спеціалізованих магазинах</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47.8 – Роздрібна торгівля з лотків і на ринках</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47.9 – Роздрібна торгівля поза магазинами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47.2 – Роздрібна торгівля продуктами харчування, напоями та тютюновими виробами у спеціалізованих магазинах</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47.3 – Роздрібна торгівля пальним</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47.4 – Роздрібна торгівля інформаційним і комунікаційним устаткуванням у спеціалізованих магазинах</w:t>
            </w:r>
          </w:p>
        </w:tc>
      </w:tr>
    </w:tbl>
    <w:p w:rsidR="00577C33" w:rsidRPr="00051288" w:rsidRDefault="00577C33" w:rsidP="00577C33">
      <w:pPr>
        <w:spacing w:after="0" w:line="240" w:lineRule="auto"/>
        <w:rPr>
          <w:rFonts w:ascii="Times New Roman" w:hAnsi="Times New Roman" w:cs="Times New Roman"/>
          <w:sz w:val="28"/>
          <w:szCs w:val="28"/>
          <w:lang w:val="ru-RU"/>
        </w:rPr>
      </w:pPr>
    </w:p>
    <w:tbl>
      <w:tblPr>
        <w:tblW w:w="1066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2"/>
        <w:gridCol w:w="1437"/>
        <w:gridCol w:w="6453"/>
      </w:tblGrid>
      <w:tr w:rsidR="00577C33" w:rsidRPr="00051288" w:rsidTr="00577C33">
        <w:trPr>
          <w:trHeight w:val="140"/>
        </w:trPr>
        <w:tc>
          <w:tcPr>
            <w:tcW w:w="2772" w:type="dxa"/>
          </w:tcPr>
          <w:p w:rsidR="00577C33" w:rsidRPr="00577C33" w:rsidRDefault="00577C33" w:rsidP="00577C33">
            <w:pPr>
              <w:spacing w:after="0" w:line="240" w:lineRule="auto"/>
              <w:rPr>
                <w:rFonts w:ascii="Times New Roman" w:hAnsi="Times New Roman" w:cs="Times New Roman"/>
                <w:sz w:val="28"/>
                <w:szCs w:val="28"/>
                <w:lang w:val="uk-UA"/>
              </w:rPr>
            </w:pPr>
          </w:p>
        </w:tc>
        <w:tc>
          <w:tcPr>
            <w:tcW w:w="1437" w:type="dxa"/>
          </w:tcPr>
          <w:p w:rsidR="00577C33" w:rsidRPr="00577C33" w:rsidRDefault="00577C33" w:rsidP="00577C33">
            <w:pPr>
              <w:spacing w:after="0" w:line="240" w:lineRule="auto"/>
              <w:jc w:val="center"/>
              <w:rPr>
                <w:rFonts w:ascii="Times New Roman" w:hAnsi="Times New Roman" w:cs="Times New Roman"/>
                <w:sz w:val="28"/>
                <w:szCs w:val="28"/>
                <w:lang w:val="uk-UA"/>
              </w:rPr>
            </w:pPr>
          </w:p>
        </w:tc>
        <w:tc>
          <w:tcPr>
            <w:tcW w:w="6453"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47.5 – Роздрібна торгівля іншими товарами господарського призначення у спеціалізованих магазинах</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47.6 – Роздрібна торгівля товарами культурного призначення та товарами для відпочинку у спеціалізованих магазинах</w:t>
            </w:r>
          </w:p>
        </w:tc>
      </w:tr>
      <w:tr w:rsidR="00577C33" w:rsidRPr="00577C33" w:rsidTr="00577C33">
        <w:trPr>
          <w:trHeight w:val="140"/>
        </w:trPr>
        <w:tc>
          <w:tcPr>
            <w:tcW w:w="2772"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Транспорт, складське господарство, поштова та кур</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єрська діяльність</w:t>
            </w:r>
          </w:p>
        </w:tc>
        <w:tc>
          <w:tcPr>
            <w:tcW w:w="1437"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H</w:t>
            </w:r>
          </w:p>
        </w:tc>
        <w:tc>
          <w:tcPr>
            <w:tcW w:w="6453" w:type="dxa"/>
          </w:tcPr>
          <w:p w:rsidR="00577C33" w:rsidRPr="00577C33" w:rsidRDefault="00577C33" w:rsidP="00577C33">
            <w:pPr>
              <w:spacing w:after="0" w:line="240" w:lineRule="auto"/>
              <w:rPr>
                <w:rFonts w:ascii="Times New Roman" w:hAnsi="Times New Roman" w:cs="Times New Roman"/>
                <w:sz w:val="28"/>
                <w:szCs w:val="28"/>
                <w:lang w:val="uk-UA"/>
              </w:rPr>
            </w:pPr>
          </w:p>
        </w:tc>
      </w:tr>
      <w:tr w:rsidR="00577C33" w:rsidRPr="00577C33" w:rsidTr="00577C33">
        <w:trPr>
          <w:trHeight w:val="140"/>
        </w:trPr>
        <w:tc>
          <w:tcPr>
            <w:tcW w:w="2772"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Наземний і трубопровідний транспорт</w:t>
            </w:r>
          </w:p>
        </w:tc>
        <w:tc>
          <w:tcPr>
            <w:tcW w:w="1437"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H.49 Л</w:t>
            </w:r>
          </w:p>
        </w:tc>
        <w:tc>
          <w:tcPr>
            <w:tcW w:w="6453"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49.1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Пасажирський залізничний транспорт міжміського сполучення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49.2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Вантажний залізничний транспорт</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49.3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Інший пасажирський наземний транспорт</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lastRenderedPageBreak/>
              <w:t xml:space="preserve">49.4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Вантажний автомобільний транспорт, надання послуг перевезення речей</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49.5 </w:t>
            </w:r>
            <w:r w:rsidRPr="00577C33">
              <w:rPr>
                <w:rFonts w:ascii="Times New Roman" w:hAnsi="Times New Roman" w:cs="Times New Roman"/>
                <w:sz w:val="28"/>
                <w:szCs w:val="28"/>
              </w:rPr>
              <w:t>–</w:t>
            </w:r>
            <w:r w:rsidRPr="00577C33">
              <w:rPr>
                <w:rFonts w:ascii="Times New Roman" w:hAnsi="Times New Roman" w:cs="Times New Roman"/>
                <w:sz w:val="28"/>
                <w:szCs w:val="28"/>
                <w:lang w:val="uk-UA"/>
              </w:rPr>
              <w:t xml:space="preserve"> Трубопровідний транспорт</w:t>
            </w:r>
          </w:p>
        </w:tc>
      </w:tr>
      <w:tr w:rsidR="00577C33" w:rsidRPr="00051288" w:rsidTr="00577C33">
        <w:trPr>
          <w:trHeight w:val="140"/>
        </w:trPr>
        <w:tc>
          <w:tcPr>
            <w:tcW w:w="2772"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lastRenderedPageBreak/>
              <w:t>Інший пасажирський наземний транспорт</w:t>
            </w:r>
          </w:p>
        </w:tc>
        <w:tc>
          <w:tcPr>
            <w:tcW w:w="1437"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H.49.3 Л</w:t>
            </w:r>
          </w:p>
        </w:tc>
        <w:tc>
          <w:tcPr>
            <w:tcW w:w="6453"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49.32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Надання послуг таксі</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49.39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Інший пасажирський наземний транспорт, н.в.і.у.</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49.31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Пасажирський наземний транспорт міського та приміського сполучення</w:t>
            </w:r>
          </w:p>
        </w:tc>
      </w:tr>
      <w:tr w:rsidR="00577C33" w:rsidRPr="00051288" w:rsidTr="00577C33">
        <w:trPr>
          <w:trHeight w:val="140"/>
        </w:trPr>
        <w:tc>
          <w:tcPr>
            <w:tcW w:w="2772"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Вантажний автомобільний транспорт, надання послуг перевезення речей</w:t>
            </w:r>
          </w:p>
        </w:tc>
        <w:tc>
          <w:tcPr>
            <w:tcW w:w="1437"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H.49.4 Л</w:t>
            </w:r>
          </w:p>
        </w:tc>
        <w:tc>
          <w:tcPr>
            <w:tcW w:w="6453"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49.41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Вантажний автомобільний транспорт</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49.42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Надання послуг перевезення речей (переїзду)</w:t>
            </w:r>
          </w:p>
        </w:tc>
      </w:tr>
      <w:tr w:rsidR="00577C33" w:rsidRPr="00577C33" w:rsidTr="00577C33">
        <w:trPr>
          <w:trHeight w:val="140"/>
        </w:trPr>
        <w:tc>
          <w:tcPr>
            <w:tcW w:w="2772"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Тимчасове розміщування й організація харчування</w:t>
            </w:r>
          </w:p>
        </w:tc>
        <w:tc>
          <w:tcPr>
            <w:tcW w:w="1437"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I</w:t>
            </w:r>
          </w:p>
        </w:tc>
        <w:tc>
          <w:tcPr>
            <w:tcW w:w="6453" w:type="dxa"/>
          </w:tcPr>
          <w:p w:rsidR="00577C33" w:rsidRPr="00577C33" w:rsidRDefault="00577C33" w:rsidP="00577C33">
            <w:pPr>
              <w:spacing w:after="0" w:line="240" w:lineRule="auto"/>
              <w:rPr>
                <w:rFonts w:ascii="Times New Roman" w:hAnsi="Times New Roman" w:cs="Times New Roman"/>
                <w:sz w:val="28"/>
                <w:szCs w:val="28"/>
                <w:lang w:val="uk-UA"/>
              </w:rPr>
            </w:pPr>
          </w:p>
        </w:tc>
      </w:tr>
      <w:tr w:rsidR="00577C33" w:rsidRPr="00051288" w:rsidTr="00577C33">
        <w:trPr>
          <w:trHeight w:val="140"/>
        </w:trPr>
        <w:tc>
          <w:tcPr>
            <w:tcW w:w="2772"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Тимчасове розміщування</w:t>
            </w:r>
          </w:p>
        </w:tc>
        <w:tc>
          <w:tcPr>
            <w:tcW w:w="1437"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I.55 Р</w:t>
            </w:r>
          </w:p>
        </w:tc>
        <w:tc>
          <w:tcPr>
            <w:tcW w:w="6453"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55.1 – Діяльність готелів і подібних засобів тимчасового розміщування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55.2 – Діяльність засобів розміщування на період відпустки та іншого тимчасового проживання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55.3 – Надання місць кемпінгами та стоянками для житлових автофургонів і причепів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55.9 – Діяльність інших засобів тимчасового розміщування</w:t>
            </w:r>
          </w:p>
        </w:tc>
      </w:tr>
    </w:tbl>
    <w:p w:rsidR="00577C33" w:rsidRPr="00051288" w:rsidRDefault="00577C33" w:rsidP="00577C33">
      <w:pPr>
        <w:spacing w:after="0" w:line="240" w:lineRule="auto"/>
        <w:rPr>
          <w:rFonts w:ascii="Times New Roman" w:hAnsi="Times New Roman" w:cs="Times New Roman"/>
          <w:sz w:val="28"/>
          <w:szCs w:val="28"/>
          <w:lang w:val="ru-RU"/>
        </w:rPr>
      </w:pPr>
    </w:p>
    <w:tbl>
      <w:tblPr>
        <w:tblW w:w="1066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5"/>
        <w:gridCol w:w="1475"/>
        <w:gridCol w:w="6342"/>
      </w:tblGrid>
      <w:tr w:rsidR="00577C33" w:rsidRPr="00051288" w:rsidTr="00577C33">
        <w:trPr>
          <w:trHeight w:val="423"/>
        </w:trPr>
        <w:tc>
          <w:tcPr>
            <w:tcW w:w="2845"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Діяльність із забезпечення стравами та напоями</w:t>
            </w:r>
          </w:p>
        </w:tc>
        <w:tc>
          <w:tcPr>
            <w:tcW w:w="147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I.56 Р</w:t>
            </w:r>
          </w:p>
        </w:tc>
        <w:tc>
          <w:tcPr>
            <w:tcW w:w="6342"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56.1 – Діяльність ресторанів, надання послуг мобільного харчування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56.2 – Постачання готових страв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56.3 – Обслуговування напоями</w:t>
            </w:r>
          </w:p>
        </w:tc>
      </w:tr>
      <w:tr w:rsidR="00577C33" w:rsidRPr="00051288" w:rsidTr="00577C33">
        <w:trPr>
          <w:trHeight w:val="423"/>
        </w:trPr>
        <w:tc>
          <w:tcPr>
            <w:tcW w:w="2845"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Діяльність ресторанів, надання послуг мобільного харчування</w:t>
            </w:r>
          </w:p>
        </w:tc>
        <w:tc>
          <w:tcPr>
            <w:tcW w:w="147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I.56.10 Р</w:t>
            </w:r>
          </w:p>
        </w:tc>
        <w:tc>
          <w:tcPr>
            <w:tcW w:w="6342"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Цей клас включає діяльність:</w:t>
            </w:r>
          </w:p>
          <w:p w:rsidR="00577C33" w:rsidRPr="00577C33" w:rsidRDefault="00577C33" w:rsidP="00577C33">
            <w:pPr>
              <w:numPr>
                <w:ilvl w:val="0"/>
                <w:numId w:val="30"/>
              </w:num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ресторанів</w:t>
            </w:r>
          </w:p>
          <w:p w:rsidR="00577C33" w:rsidRPr="00577C33" w:rsidRDefault="00577C33" w:rsidP="00577C33">
            <w:pPr>
              <w:numPr>
                <w:ilvl w:val="0"/>
                <w:numId w:val="30"/>
              </w:num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кафе</w:t>
            </w:r>
          </w:p>
          <w:p w:rsidR="00577C33" w:rsidRPr="00577C33" w:rsidRDefault="00577C33" w:rsidP="00577C33">
            <w:pPr>
              <w:numPr>
                <w:ilvl w:val="0"/>
                <w:numId w:val="30"/>
              </w:num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ресторанів швидкого обслуговування</w:t>
            </w:r>
          </w:p>
          <w:p w:rsidR="00577C33" w:rsidRPr="00577C33" w:rsidRDefault="00577C33" w:rsidP="00577C33">
            <w:pPr>
              <w:numPr>
                <w:ilvl w:val="0"/>
                <w:numId w:val="30"/>
              </w:num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місць з наданням їжі для споживання за межами закладу</w:t>
            </w:r>
          </w:p>
          <w:p w:rsidR="00577C33" w:rsidRPr="00577C33" w:rsidRDefault="00577C33" w:rsidP="00577C33">
            <w:pPr>
              <w:numPr>
                <w:ilvl w:val="0"/>
                <w:numId w:val="30"/>
              </w:num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вагончиків з продажу морозива</w:t>
            </w:r>
          </w:p>
          <w:p w:rsidR="00577C33" w:rsidRPr="00577C33" w:rsidRDefault="00577C33" w:rsidP="00577C33">
            <w:pPr>
              <w:numPr>
                <w:ilvl w:val="0"/>
                <w:numId w:val="30"/>
              </w:num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пересувних вагончиків з продажу їжі</w:t>
            </w:r>
          </w:p>
          <w:p w:rsidR="00577C33" w:rsidRPr="00577C33" w:rsidRDefault="00577C33" w:rsidP="00577C33">
            <w:pPr>
              <w:numPr>
                <w:ilvl w:val="0"/>
                <w:numId w:val="30"/>
              </w:num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діяльність із приготування їжі в торговельних наметах</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iCs/>
                <w:sz w:val="28"/>
                <w:szCs w:val="28"/>
                <w:lang w:val="uk-UA"/>
              </w:rPr>
              <w:t>Цей клас також включає:</w:t>
            </w:r>
          </w:p>
          <w:p w:rsidR="00577C33" w:rsidRPr="00577C33" w:rsidRDefault="00577C33" w:rsidP="00577C33">
            <w:pPr>
              <w:numPr>
                <w:ilvl w:val="0"/>
                <w:numId w:val="31"/>
              </w:num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діяльність ресторанів і барів, пов</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язану з </w:t>
            </w:r>
            <w:r w:rsidRPr="00577C33">
              <w:rPr>
                <w:rFonts w:ascii="Times New Roman" w:hAnsi="Times New Roman" w:cs="Times New Roman"/>
                <w:sz w:val="28"/>
                <w:szCs w:val="28"/>
                <w:lang w:val="uk-UA"/>
              </w:rPr>
              <w:lastRenderedPageBreak/>
              <w:t>доставкою їжі за умови залучення окремих одиниць</w:t>
            </w:r>
          </w:p>
        </w:tc>
      </w:tr>
      <w:tr w:rsidR="00577C33" w:rsidRPr="00577C33" w:rsidTr="00577C33">
        <w:trPr>
          <w:trHeight w:val="423"/>
        </w:trPr>
        <w:tc>
          <w:tcPr>
            <w:tcW w:w="2845"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lastRenderedPageBreak/>
              <w:t>Інформація та телекомунікації</w:t>
            </w:r>
          </w:p>
        </w:tc>
        <w:tc>
          <w:tcPr>
            <w:tcW w:w="147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J</w:t>
            </w:r>
          </w:p>
        </w:tc>
        <w:tc>
          <w:tcPr>
            <w:tcW w:w="6342" w:type="dxa"/>
          </w:tcPr>
          <w:p w:rsidR="00577C33" w:rsidRPr="00577C33" w:rsidRDefault="00577C33" w:rsidP="00577C33">
            <w:pPr>
              <w:spacing w:after="0" w:line="240" w:lineRule="auto"/>
              <w:rPr>
                <w:rFonts w:ascii="Times New Roman" w:hAnsi="Times New Roman" w:cs="Times New Roman"/>
                <w:sz w:val="28"/>
                <w:szCs w:val="28"/>
                <w:lang w:val="uk-UA"/>
              </w:rPr>
            </w:pPr>
          </w:p>
        </w:tc>
      </w:tr>
      <w:tr w:rsidR="00577C33" w:rsidRPr="00577C33" w:rsidTr="00577C33">
        <w:trPr>
          <w:trHeight w:val="423"/>
        </w:trPr>
        <w:tc>
          <w:tcPr>
            <w:tcW w:w="2845"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Видавнича діяльність</w:t>
            </w:r>
          </w:p>
        </w:tc>
        <w:tc>
          <w:tcPr>
            <w:tcW w:w="147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J.58 Р</w:t>
            </w:r>
          </w:p>
        </w:tc>
        <w:tc>
          <w:tcPr>
            <w:tcW w:w="6342"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58.1</w:t>
            </w:r>
            <w:r w:rsidRPr="00051288">
              <w:rPr>
                <w:rFonts w:ascii="Times New Roman" w:hAnsi="Times New Roman" w:cs="Times New Roman"/>
                <w:sz w:val="28"/>
                <w:szCs w:val="28"/>
                <w:lang w:val="ru-RU"/>
              </w:rPr>
              <w:t xml:space="preserve"> – </w:t>
            </w:r>
            <w:r w:rsidRPr="00577C33">
              <w:rPr>
                <w:rFonts w:ascii="Times New Roman" w:hAnsi="Times New Roman" w:cs="Times New Roman"/>
                <w:sz w:val="28"/>
                <w:szCs w:val="28"/>
                <w:lang w:val="uk-UA"/>
              </w:rPr>
              <w:t>Видання книг, періодичних видань та інша видавнича діяльність</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58.2 </w:t>
            </w:r>
            <w:r w:rsidRPr="00577C33">
              <w:rPr>
                <w:rFonts w:ascii="Times New Roman" w:hAnsi="Times New Roman" w:cs="Times New Roman"/>
                <w:sz w:val="28"/>
                <w:szCs w:val="28"/>
              </w:rPr>
              <w:t>–</w:t>
            </w:r>
            <w:r w:rsidRPr="00577C33">
              <w:rPr>
                <w:rFonts w:ascii="Times New Roman" w:hAnsi="Times New Roman" w:cs="Times New Roman"/>
                <w:sz w:val="28"/>
                <w:szCs w:val="28"/>
                <w:lang w:val="uk-UA"/>
              </w:rPr>
              <w:t xml:space="preserve"> Видання програмного забезпечення</w:t>
            </w:r>
          </w:p>
        </w:tc>
      </w:tr>
      <w:tr w:rsidR="00577C33" w:rsidRPr="00051288" w:rsidTr="00577C33">
        <w:trPr>
          <w:trHeight w:val="423"/>
        </w:trPr>
        <w:tc>
          <w:tcPr>
            <w:tcW w:w="2845"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Комп</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ютерне програмування, консультування та пов</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язана з ними діяльність</w:t>
            </w:r>
          </w:p>
        </w:tc>
        <w:tc>
          <w:tcPr>
            <w:tcW w:w="147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J.62 Р</w:t>
            </w:r>
          </w:p>
        </w:tc>
        <w:tc>
          <w:tcPr>
            <w:tcW w:w="6342"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Цей розділ включає види діяльності з надання експертної оцінки у сфері інформаційних технологій, а саме: розроблення, модифікацію, тестування і технічну під- тримку програмного забезпечення, планування та проєктування інтегрованих комп</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ютерних систем, які поєднують апаратні засоби, програмне забезпечення та комунікаційні технології; керування й обслуговування комп</w:t>
            </w:r>
            <w:r w:rsidRPr="00051288">
              <w:rPr>
                <w:rFonts w:ascii="Times New Roman" w:hAnsi="Times New Roman" w:cs="Times New Roman"/>
                <w:sz w:val="28"/>
                <w:szCs w:val="28"/>
                <w:lang w:val="uk-UA"/>
              </w:rPr>
              <w:t>’</w:t>
            </w:r>
            <w:r w:rsidRPr="00577C33">
              <w:rPr>
                <w:rFonts w:ascii="Times New Roman" w:hAnsi="Times New Roman" w:cs="Times New Roman"/>
                <w:sz w:val="28"/>
                <w:szCs w:val="28"/>
                <w:lang w:val="uk-UA"/>
              </w:rPr>
              <w:t>ютерних систем клієнтів та/або оброблення даних та іншу професійну діяльність у сфері інформаційних технологій</w:t>
            </w:r>
          </w:p>
        </w:tc>
      </w:tr>
      <w:tr w:rsidR="00577C33" w:rsidRPr="00577C33" w:rsidTr="00577C33">
        <w:trPr>
          <w:trHeight w:val="423"/>
        </w:trPr>
        <w:tc>
          <w:tcPr>
            <w:tcW w:w="2845"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Надання інформаційних послуг</w:t>
            </w:r>
          </w:p>
        </w:tc>
        <w:tc>
          <w:tcPr>
            <w:tcW w:w="1475"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J.63 Р</w:t>
            </w:r>
          </w:p>
        </w:tc>
        <w:tc>
          <w:tcPr>
            <w:tcW w:w="6342"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63.1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Оброблення даних, розміщення інформації на вебвузлах і пов</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язана з ними діяльність; вебпортали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63.9 </w:t>
            </w:r>
            <w:r w:rsidRPr="00577C33">
              <w:rPr>
                <w:rFonts w:ascii="Times New Roman" w:hAnsi="Times New Roman" w:cs="Times New Roman"/>
                <w:sz w:val="28"/>
                <w:szCs w:val="28"/>
              </w:rPr>
              <w:t>–</w:t>
            </w:r>
            <w:r w:rsidRPr="00577C33">
              <w:rPr>
                <w:rFonts w:ascii="Times New Roman" w:hAnsi="Times New Roman" w:cs="Times New Roman"/>
                <w:sz w:val="28"/>
                <w:szCs w:val="28"/>
                <w:lang w:val="uk-UA"/>
              </w:rPr>
              <w:t xml:space="preserve"> Надання інших інформаційних послуг</w:t>
            </w:r>
          </w:p>
        </w:tc>
      </w:tr>
    </w:tbl>
    <w:p w:rsidR="00577C33" w:rsidRPr="00577C33" w:rsidRDefault="00577C33" w:rsidP="00577C33">
      <w:pPr>
        <w:spacing w:after="0" w:line="240" w:lineRule="auto"/>
        <w:jc w:val="right"/>
        <w:rPr>
          <w:rFonts w:ascii="Times New Roman" w:hAnsi="Times New Roman" w:cs="Times New Roman"/>
          <w:sz w:val="28"/>
          <w:szCs w:val="28"/>
          <w:lang w:val="ru-RU"/>
        </w:rPr>
      </w:pPr>
    </w:p>
    <w:tbl>
      <w:tblPr>
        <w:tblW w:w="1066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1477"/>
        <w:gridCol w:w="6336"/>
      </w:tblGrid>
      <w:tr w:rsidR="00577C33" w:rsidRPr="00051288" w:rsidTr="00577C33">
        <w:trPr>
          <w:trHeight w:val="284"/>
        </w:trPr>
        <w:tc>
          <w:tcPr>
            <w:tcW w:w="284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Діяльність у сферах права та бухгалтерського обліку</w:t>
            </w:r>
          </w:p>
        </w:tc>
        <w:tc>
          <w:tcPr>
            <w:tcW w:w="1477"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M.69 Р</w:t>
            </w:r>
          </w:p>
        </w:tc>
        <w:tc>
          <w:tcPr>
            <w:tcW w:w="633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69.1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Діяльність у сфері права</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69.2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Діяльність у сфері бухгалтерського обліку й аудиту; консультування з питань оподаткування</w:t>
            </w:r>
          </w:p>
        </w:tc>
      </w:tr>
      <w:tr w:rsidR="00577C33" w:rsidRPr="00051288" w:rsidTr="00577C33">
        <w:trPr>
          <w:trHeight w:val="284"/>
        </w:trPr>
        <w:tc>
          <w:tcPr>
            <w:tcW w:w="284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Діяльність у сфері </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бухгалтерського обліку й аудиту; консультування з питань оподаткування</w:t>
            </w:r>
          </w:p>
        </w:tc>
        <w:tc>
          <w:tcPr>
            <w:tcW w:w="1477"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M.69.20 Р</w:t>
            </w:r>
          </w:p>
        </w:tc>
        <w:tc>
          <w:tcPr>
            <w:tcW w:w="633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iCs/>
                <w:sz w:val="28"/>
                <w:szCs w:val="28"/>
                <w:lang w:val="uk-UA"/>
              </w:rPr>
              <w:t>Цей клас включає:</w:t>
            </w:r>
          </w:p>
          <w:p w:rsidR="00577C33" w:rsidRPr="00577C33" w:rsidRDefault="00577C33" w:rsidP="00577C33">
            <w:pPr>
              <w:numPr>
                <w:ilvl w:val="0"/>
                <w:numId w:val="32"/>
              </w:num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облік комерційних операцій компаній та фізичних осіб</w:t>
            </w:r>
          </w:p>
          <w:p w:rsidR="00577C33" w:rsidRPr="00577C33" w:rsidRDefault="00577C33" w:rsidP="00577C33">
            <w:pPr>
              <w:numPr>
                <w:ilvl w:val="0"/>
                <w:numId w:val="32"/>
              </w:num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підготовку або аудит фінансових рахунків</w:t>
            </w:r>
          </w:p>
          <w:p w:rsidR="00577C33" w:rsidRPr="00577C33" w:rsidRDefault="00577C33" w:rsidP="00577C33">
            <w:pPr>
              <w:numPr>
                <w:ilvl w:val="0"/>
                <w:numId w:val="32"/>
              </w:num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перевірку рахунків та підтвердження їх точності</w:t>
            </w:r>
          </w:p>
          <w:p w:rsidR="00577C33" w:rsidRPr="00577C33" w:rsidRDefault="00577C33" w:rsidP="00577C33">
            <w:pPr>
              <w:numPr>
                <w:ilvl w:val="0"/>
                <w:numId w:val="32"/>
              </w:num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складання податкових декларацій для приватних осіб або підприємств</w:t>
            </w:r>
          </w:p>
          <w:p w:rsidR="00577C33" w:rsidRPr="00577C33" w:rsidRDefault="00577C33" w:rsidP="00577C33">
            <w:pPr>
              <w:numPr>
                <w:ilvl w:val="0"/>
                <w:numId w:val="32"/>
              </w:num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консультаційні послуги та послуги з представництва клієнтів у податкових органах</w:t>
            </w:r>
          </w:p>
        </w:tc>
      </w:tr>
      <w:tr w:rsidR="00577C33" w:rsidRPr="00051288" w:rsidTr="00577C33">
        <w:trPr>
          <w:trHeight w:val="284"/>
        </w:trPr>
        <w:tc>
          <w:tcPr>
            <w:tcW w:w="284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Рекламна діяльність і дослідження кон</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юнктури ринку</w:t>
            </w:r>
          </w:p>
        </w:tc>
        <w:tc>
          <w:tcPr>
            <w:tcW w:w="1477"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M.73 Р</w:t>
            </w:r>
          </w:p>
        </w:tc>
        <w:tc>
          <w:tcPr>
            <w:tcW w:w="633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73.1 – Рекламна діяльність</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73.2 – Дослідження кон</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юнктури ринку та виявлення громадської думки</w:t>
            </w:r>
          </w:p>
        </w:tc>
      </w:tr>
      <w:tr w:rsidR="00577C33" w:rsidRPr="00577C33" w:rsidTr="00577C33">
        <w:trPr>
          <w:trHeight w:val="284"/>
        </w:trPr>
        <w:tc>
          <w:tcPr>
            <w:tcW w:w="284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Надання інших видів </w:t>
            </w:r>
            <w:r w:rsidRPr="00577C33">
              <w:rPr>
                <w:rFonts w:ascii="Times New Roman" w:hAnsi="Times New Roman" w:cs="Times New Roman"/>
                <w:sz w:val="28"/>
                <w:szCs w:val="28"/>
                <w:lang w:val="uk-UA"/>
              </w:rPr>
              <w:lastRenderedPageBreak/>
              <w:t>послуг</w:t>
            </w:r>
          </w:p>
        </w:tc>
        <w:tc>
          <w:tcPr>
            <w:tcW w:w="1477"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lastRenderedPageBreak/>
              <w:t>S</w:t>
            </w:r>
          </w:p>
        </w:tc>
        <w:tc>
          <w:tcPr>
            <w:tcW w:w="6336" w:type="dxa"/>
          </w:tcPr>
          <w:p w:rsidR="00577C33" w:rsidRPr="00577C33" w:rsidRDefault="00577C33" w:rsidP="00577C33">
            <w:pPr>
              <w:spacing w:after="0" w:line="240" w:lineRule="auto"/>
              <w:rPr>
                <w:rFonts w:ascii="Times New Roman" w:hAnsi="Times New Roman" w:cs="Times New Roman"/>
                <w:sz w:val="28"/>
                <w:szCs w:val="28"/>
                <w:lang w:val="uk-UA"/>
              </w:rPr>
            </w:pPr>
          </w:p>
        </w:tc>
      </w:tr>
      <w:tr w:rsidR="00577C33" w:rsidRPr="00051288" w:rsidTr="00577C33">
        <w:trPr>
          <w:trHeight w:val="284"/>
        </w:trPr>
        <w:tc>
          <w:tcPr>
            <w:tcW w:w="284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Ремонт комп</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ютерів, побутових виробів і предметів особистого вжитку</w:t>
            </w:r>
          </w:p>
        </w:tc>
        <w:tc>
          <w:tcPr>
            <w:tcW w:w="1477"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S.95 Р</w:t>
            </w:r>
          </w:p>
        </w:tc>
        <w:tc>
          <w:tcPr>
            <w:tcW w:w="633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групи: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95.1 – Ремонт комп</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ютерів і обладнання зв</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язку</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95.2 – Ремонт побутових виробів і предметів особистого вжитку</w:t>
            </w:r>
          </w:p>
        </w:tc>
      </w:tr>
      <w:tr w:rsidR="00577C33" w:rsidRPr="00051288" w:rsidTr="00577C33">
        <w:trPr>
          <w:trHeight w:val="284"/>
        </w:trPr>
        <w:tc>
          <w:tcPr>
            <w:tcW w:w="2849"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Ремонт побутових виробів і предметів особистого вжитку</w:t>
            </w:r>
          </w:p>
        </w:tc>
        <w:tc>
          <w:tcPr>
            <w:tcW w:w="1477" w:type="dxa"/>
          </w:tcPr>
          <w:p w:rsidR="00577C33" w:rsidRPr="00577C33" w:rsidRDefault="00577C33" w:rsidP="00577C33">
            <w:pPr>
              <w:spacing w:after="0" w:line="240" w:lineRule="auto"/>
              <w:jc w:val="center"/>
              <w:rPr>
                <w:rFonts w:ascii="Times New Roman" w:hAnsi="Times New Roman" w:cs="Times New Roman"/>
                <w:sz w:val="28"/>
                <w:szCs w:val="28"/>
                <w:lang w:val="uk-UA"/>
              </w:rPr>
            </w:pPr>
            <w:r w:rsidRPr="00577C33">
              <w:rPr>
                <w:rFonts w:ascii="Times New Roman" w:hAnsi="Times New Roman" w:cs="Times New Roman"/>
                <w:sz w:val="28"/>
                <w:szCs w:val="28"/>
                <w:lang w:val="uk-UA"/>
              </w:rPr>
              <w:t>S.95 Р</w:t>
            </w:r>
          </w:p>
        </w:tc>
        <w:tc>
          <w:tcPr>
            <w:tcW w:w="6336" w:type="dxa"/>
          </w:tcPr>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Включає класи:</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95.24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Ремонт меблів і домашнього начиння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95.29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Ремонт інших побутових виробів і предметів особистого вжитку</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95.23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Ремонт взуття та шкіряних виробів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95.25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Ремонт годинників і ювелірних виробів</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95.21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Ремонт електронної апаратури побутового призначення для приймання, записування, відтворювання звуку й зображення</w:t>
            </w:r>
          </w:p>
          <w:p w:rsidR="00577C33" w:rsidRPr="00577C33" w:rsidRDefault="00577C33" w:rsidP="00577C33">
            <w:pPr>
              <w:spacing w:after="0" w:line="240" w:lineRule="auto"/>
              <w:rPr>
                <w:rFonts w:ascii="Times New Roman" w:hAnsi="Times New Roman" w:cs="Times New Roman"/>
                <w:sz w:val="28"/>
                <w:szCs w:val="28"/>
                <w:lang w:val="uk-UA"/>
              </w:rPr>
            </w:pPr>
            <w:r w:rsidRPr="00577C33">
              <w:rPr>
                <w:rFonts w:ascii="Times New Roman" w:hAnsi="Times New Roman" w:cs="Times New Roman"/>
                <w:sz w:val="28"/>
                <w:szCs w:val="28"/>
                <w:lang w:val="uk-UA"/>
              </w:rPr>
              <w:t xml:space="preserve">95.22 </w:t>
            </w:r>
            <w:r w:rsidRPr="00051288">
              <w:rPr>
                <w:rFonts w:ascii="Times New Roman" w:hAnsi="Times New Roman" w:cs="Times New Roman"/>
                <w:sz w:val="28"/>
                <w:szCs w:val="28"/>
                <w:lang w:val="ru-RU"/>
              </w:rPr>
              <w:t>–</w:t>
            </w:r>
            <w:r w:rsidRPr="00577C33">
              <w:rPr>
                <w:rFonts w:ascii="Times New Roman" w:hAnsi="Times New Roman" w:cs="Times New Roman"/>
                <w:sz w:val="28"/>
                <w:szCs w:val="28"/>
                <w:lang w:val="uk-UA"/>
              </w:rPr>
              <w:t xml:space="preserve"> Ремонт побутових приладів, домашнього та садового обладнання</w:t>
            </w:r>
          </w:p>
        </w:tc>
      </w:tr>
    </w:tbl>
    <w:p w:rsidR="00DC2273" w:rsidRPr="00051288" w:rsidRDefault="00DC2273" w:rsidP="00577C33">
      <w:pPr>
        <w:spacing w:line="360" w:lineRule="auto"/>
        <w:rPr>
          <w:rFonts w:ascii="Times New Roman" w:hAnsi="Times New Roman" w:cs="Times New Roman"/>
          <w:b/>
          <w:sz w:val="28"/>
          <w:szCs w:val="28"/>
          <w:lang w:val="ru-RU"/>
        </w:rPr>
      </w:pPr>
    </w:p>
    <w:p w:rsidR="00BB1D53" w:rsidRPr="00051288" w:rsidRDefault="00BB1D53" w:rsidP="00234705">
      <w:pPr>
        <w:spacing w:line="360" w:lineRule="auto"/>
        <w:ind w:firstLine="851"/>
        <w:jc w:val="right"/>
        <w:rPr>
          <w:rFonts w:ascii="Times New Roman" w:hAnsi="Times New Roman" w:cs="Times New Roman"/>
          <w:b/>
          <w:sz w:val="28"/>
          <w:szCs w:val="28"/>
          <w:lang w:val="ru-RU"/>
        </w:rPr>
      </w:pPr>
    </w:p>
    <w:p w:rsidR="00BB1D53" w:rsidRPr="00051288" w:rsidRDefault="00BB1D53" w:rsidP="00234705">
      <w:pPr>
        <w:spacing w:line="360" w:lineRule="auto"/>
        <w:ind w:firstLine="851"/>
        <w:jc w:val="right"/>
        <w:rPr>
          <w:rFonts w:ascii="Times New Roman" w:hAnsi="Times New Roman" w:cs="Times New Roman"/>
          <w:b/>
          <w:sz w:val="28"/>
          <w:szCs w:val="28"/>
          <w:lang w:val="ru-RU"/>
        </w:rPr>
      </w:pPr>
    </w:p>
    <w:p w:rsidR="00BB1D53" w:rsidRPr="00051288" w:rsidRDefault="00BB1D53" w:rsidP="00234705">
      <w:pPr>
        <w:spacing w:line="360" w:lineRule="auto"/>
        <w:ind w:firstLine="851"/>
        <w:jc w:val="right"/>
        <w:rPr>
          <w:rFonts w:ascii="Times New Roman" w:hAnsi="Times New Roman" w:cs="Times New Roman"/>
          <w:b/>
          <w:sz w:val="28"/>
          <w:szCs w:val="28"/>
          <w:lang w:val="ru-RU"/>
        </w:rPr>
      </w:pPr>
    </w:p>
    <w:p w:rsidR="00BB1D53" w:rsidRPr="00051288" w:rsidRDefault="00BB1D53" w:rsidP="00234705">
      <w:pPr>
        <w:spacing w:line="360" w:lineRule="auto"/>
        <w:ind w:firstLine="851"/>
        <w:jc w:val="right"/>
        <w:rPr>
          <w:rFonts w:ascii="Times New Roman" w:hAnsi="Times New Roman" w:cs="Times New Roman"/>
          <w:b/>
          <w:sz w:val="28"/>
          <w:szCs w:val="28"/>
          <w:lang w:val="ru-RU"/>
        </w:rPr>
      </w:pPr>
    </w:p>
    <w:p w:rsidR="00BB1D53" w:rsidRPr="00051288" w:rsidRDefault="00BB1D53" w:rsidP="00234705">
      <w:pPr>
        <w:spacing w:line="360" w:lineRule="auto"/>
        <w:ind w:firstLine="851"/>
        <w:jc w:val="right"/>
        <w:rPr>
          <w:rFonts w:ascii="Times New Roman" w:hAnsi="Times New Roman" w:cs="Times New Roman"/>
          <w:b/>
          <w:sz w:val="28"/>
          <w:szCs w:val="28"/>
          <w:lang w:val="ru-RU"/>
        </w:rPr>
      </w:pPr>
    </w:p>
    <w:p w:rsidR="00BB1D53" w:rsidRPr="00051288" w:rsidRDefault="00BB1D53" w:rsidP="00234705">
      <w:pPr>
        <w:spacing w:line="360" w:lineRule="auto"/>
        <w:ind w:firstLine="851"/>
        <w:jc w:val="right"/>
        <w:rPr>
          <w:rFonts w:ascii="Times New Roman" w:hAnsi="Times New Roman" w:cs="Times New Roman"/>
          <w:b/>
          <w:sz w:val="28"/>
          <w:szCs w:val="28"/>
          <w:lang w:val="ru-RU"/>
        </w:rPr>
      </w:pPr>
    </w:p>
    <w:p w:rsidR="00BB1D53" w:rsidRPr="00051288" w:rsidRDefault="00BB1D53" w:rsidP="00234705">
      <w:pPr>
        <w:spacing w:line="360" w:lineRule="auto"/>
        <w:ind w:firstLine="851"/>
        <w:jc w:val="right"/>
        <w:rPr>
          <w:rFonts w:ascii="Times New Roman" w:hAnsi="Times New Roman" w:cs="Times New Roman"/>
          <w:b/>
          <w:sz w:val="28"/>
          <w:szCs w:val="28"/>
          <w:lang w:val="ru-RU"/>
        </w:rPr>
      </w:pPr>
    </w:p>
    <w:p w:rsidR="00BB1D53" w:rsidRPr="00051288" w:rsidRDefault="00BB1D53" w:rsidP="00234705">
      <w:pPr>
        <w:spacing w:line="360" w:lineRule="auto"/>
        <w:ind w:firstLine="851"/>
        <w:jc w:val="right"/>
        <w:rPr>
          <w:rFonts w:ascii="Times New Roman" w:hAnsi="Times New Roman" w:cs="Times New Roman"/>
          <w:b/>
          <w:sz w:val="28"/>
          <w:szCs w:val="28"/>
          <w:lang w:val="ru-RU"/>
        </w:rPr>
      </w:pPr>
    </w:p>
    <w:p w:rsidR="00BB1D53" w:rsidRPr="00051288" w:rsidRDefault="00BB1D53" w:rsidP="00234705">
      <w:pPr>
        <w:spacing w:line="360" w:lineRule="auto"/>
        <w:ind w:firstLine="851"/>
        <w:jc w:val="right"/>
        <w:rPr>
          <w:rFonts w:ascii="Times New Roman" w:hAnsi="Times New Roman" w:cs="Times New Roman"/>
          <w:b/>
          <w:sz w:val="28"/>
          <w:szCs w:val="28"/>
          <w:lang w:val="ru-RU"/>
        </w:rPr>
      </w:pPr>
    </w:p>
    <w:p w:rsidR="00BB1D53" w:rsidRPr="00051288" w:rsidRDefault="00BB1D53" w:rsidP="00234705">
      <w:pPr>
        <w:spacing w:line="360" w:lineRule="auto"/>
        <w:ind w:firstLine="851"/>
        <w:jc w:val="right"/>
        <w:rPr>
          <w:rFonts w:ascii="Times New Roman" w:hAnsi="Times New Roman" w:cs="Times New Roman"/>
          <w:b/>
          <w:sz w:val="28"/>
          <w:szCs w:val="28"/>
          <w:lang w:val="ru-RU"/>
        </w:rPr>
      </w:pPr>
    </w:p>
    <w:p w:rsidR="00BB1D53" w:rsidRPr="00051288" w:rsidRDefault="00BB1D53" w:rsidP="00234705">
      <w:pPr>
        <w:spacing w:line="360" w:lineRule="auto"/>
        <w:ind w:firstLine="851"/>
        <w:jc w:val="right"/>
        <w:rPr>
          <w:rFonts w:ascii="Times New Roman" w:hAnsi="Times New Roman" w:cs="Times New Roman"/>
          <w:b/>
          <w:sz w:val="28"/>
          <w:szCs w:val="28"/>
          <w:lang w:val="ru-RU"/>
        </w:rPr>
      </w:pPr>
    </w:p>
    <w:p w:rsidR="00BB1D53" w:rsidRPr="00051288" w:rsidRDefault="00BB1D53" w:rsidP="00234705">
      <w:pPr>
        <w:spacing w:line="360" w:lineRule="auto"/>
        <w:ind w:firstLine="851"/>
        <w:jc w:val="right"/>
        <w:rPr>
          <w:rFonts w:ascii="Times New Roman" w:hAnsi="Times New Roman" w:cs="Times New Roman"/>
          <w:b/>
          <w:sz w:val="28"/>
          <w:szCs w:val="28"/>
          <w:lang w:val="ru-RU"/>
        </w:rPr>
      </w:pPr>
    </w:p>
    <w:p w:rsidR="00BB1D53" w:rsidRPr="00051288" w:rsidRDefault="00BB1D53" w:rsidP="00234705">
      <w:pPr>
        <w:spacing w:line="360" w:lineRule="auto"/>
        <w:ind w:firstLine="851"/>
        <w:jc w:val="right"/>
        <w:rPr>
          <w:rFonts w:ascii="Times New Roman" w:hAnsi="Times New Roman" w:cs="Times New Roman"/>
          <w:b/>
          <w:sz w:val="28"/>
          <w:szCs w:val="28"/>
          <w:lang w:val="ru-RU"/>
        </w:rPr>
      </w:pPr>
    </w:p>
    <w:p w:rsidR="00234705" w:rsidRPr="00BB11C0" w:rsidRDefault="00234705" w:rsidP="00234705">
      <w:pPr>
        <w:spacing w:line="360" w:lineRule="auto"/>
        <w:ind w:firstLine="851"/>
        <w:jc w:val="right"/>
        <w:rPr>
          <w:rFonts w:ascii="Times New Roman" w:hAnsi="Times New Roman" w:cs="Times New Roman"/>
          <w:b/>
          <w:sz w:val="28"/>
          <w:szCs w:val="28"/>
          <w:lang w:val="uk-UA"/>
        </w:rPr>
      </w:pPr>
      <w:r w:rsidRPr="00BB11C0">
        <w:rPr>
          <w:rFonts w:ascii="Times New Roman" w:hAnsi="Times New Roman" w:cs="Times New Roman"/>
          <w:b/>
          <w:sz w:val="28"/>
          <w:szCs w:val="28"/>
          <w:lang w:val="uk-UA"/>
        </w:rPr>
        <w:lastRenderedPageBreak/>
        <w:t>ДОДАТОК  2</w:t>
      </w:r>
    </w:p>
    <w:p w:rsidR="00234705" w:rsidRPr="00BB11C0" w:rsidRDefault="00234705" w:rsidP="00234705">
      <w:pPr>
        <w:ind w:firstLine="851"/>
        <w:jc w:val="center"/>
        <w:rPr>
          <w:rFonts w:ascii="Times New Roman" w:hAnsi="Times New Roman" w:cs="Times New Roman"/>
          <w:b/>
          <w:sz w:val="28"/>
          <w:szCs w:val="28"/>
          <w:vertAlign w:val="superscript"/>
          <w:lang w:val="uk-UA"/>
        </w:rPr>
      </w:pPr>
      <w:r w:rsidRPr="00BB11C0">
        <w:rPr>
          <w:rFonts w:ascii="Times New Roman" w:hAnsi="Times New Roman" w:cs="Times New Roman"/>
          <w:b/>
          <w:sz w:val="28"/>
          <w:szCs w:val="28"/>
          <w:lang w:val="uk-UA"/>
        </w:rPr>
        <w:t xml:space="preserve">Методи визначення економії чисельності персоналу </w:t>
      </w:r>
      <w:r w:rsidR="00BB11C0">
        <w:rPr>
          <w:rFonts w:ascii="Times New Roman" w:hAnsi="Times New Roman" w:cs="Times New Roman"/>
          <w:b/>
          <w:sz w:val="28"/>
          <w:szCs w:val="28"/>
          <w:lang w:val="uk-UA"/>
        </w:rPr>
        <w:t>за рахунок у</w:t>
      </w:r>
      <w:r w:rsidRPr="00BB11C0">
        <w:rPr>
          <w:rFonts w:ascii="Times New Roman" w:hAnsi="Times New Roman" w:cs="Times New Roman"/>
          <w:b/>
          <w:sz w:val="28"/>
          <w:szCs w:val="28"/>
          <w:lang w:val="uk-UA"/>
        </w:rPr>
        <w:t>провадження інноваційних заходів зростання продуктивності праці</w:t>
      </w:r>
      <w:r w:rsidRPr="00BB11C0">
        <w:rPr>
          <w:rFonts w:ascii="Times New Roman" w:hAnsi="Times New Roman" w:cs="Times New Roman"/>
          <w:b/>
          <w:sz w:val="28"/>
          <w:szCs w:val="28"/>
          <w:vertAlign w:val="superscript"/>
          <w:lang w:val="uk-UA"/>
        </w:rPr>
        <w:sym w:font="Symbol" w:char="F02A"/>
      </w:r>
    </w:p>
    <w:tbl>
      <w:tblPr>
        <w:tblW w:w="9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8"/>
        <w:gridCol w:w="5490"/>
      </w:tblGrid>
      <w:tr w:rsidR="00234705" w:rsidRPr="00BB11C0" w:rsidTr="00234705">
        <w:trPr>
          <w:trHeight w:val="180"/>
        </w:trPr>
        <w:tc>
          <w:tcPr>
            <w:tcW w:w="4058" w:type="dxa"/>
          </w:tcPr>
          <w:p w:rsidR="00234705" w:rsidRPr="00BB11C0" w:rsidRDefault="00234705" w:rsidP="00234705">
            <w:pPr>
              <w:autoSpaceDE w:val="0"/>
              <w:autoSpaceDN w:val="0"/>
              <w:adjustRightInd w:val="0"/>
              <w:spacing w:line="216" w:lineRule="auto"/>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Найменування заходів та формула розрахунку економії чисельності працюючих під їх впливом</w:t>
            </w:r>
          </w:p>
        </w:tc>
        <w:tc>
          <w:tcPr>
            <w:tcW w:w="5490" w:type="dxa"/>
            <w:vAlign w:val="center"/>
          </w:tcPr>
          <w:p w:rsidR="00234705" w:rsidRPr="00BB11C0" w:rsidRDefault="00234705" w:rsidP="00234705">
            <w:pPr>
              <w:shd w:val="clear" w:color="auto" w:fill="FFFFFF"/>
              <w:spacing w:line="216" w:lineRule="auto"/>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Умовні позначення формул</w:t>
            </w:r>
          </w:p>
        </w:tc>
      </w:tr>
      <w:tr w:rsidR="00234705" w:rsidRPr="00051288" w:rsidTr="00234705">
        <w:trPr>
          <w:trHeight w:val="180"/>
        </w:trPr>
        <w:tc>
          <w:tcPr>
            <w:tcW w:w="9548" w:type="dxa"/>
            <w:gridSpan w:val="2"/>
            <w:tcBorders>
              <w:bottom w:val="single" w:sz="4" w:space="0" w:color="auto"/>
            </w:tcBorders>
          </w:tcPr>
          <w:p w:rsidR="00234705" w:rsidRPr="00BB11C0" w:rsidRDefault="00234705" w:rsidP="00234705">
            <w:pPr>
              <w:shd w:val="clear" w:color="auto" w:fill="FFFFFF"/>
              <w:ind w:firstLine="34"/>
              <w:jc w:val="center"/>
              <w:rPr>
                <w:rFonts w:ascii="Times New Roman" w:hAnsi="Times New Roman" w:cs="Times New Roman"/>
                <w:spacing w:val="-1"/>
                <w:sz w:val="28"/>
                <w:szCs w:val="28"/>
                <w:lang w:val="uk-UA"/>
              </w:rPr>
            </w:pPr>
            <w:r w:rsidRPr="00051288">
              <w:rPr>
                <w:rFonts w:ascii="Times New Roman" w:hAnsi="Times New Roman" w:cs="Times New Roman"/>
                <w:spacing w:val="-1"/>
                <w:sz w:val="28"/>
                <w:szCs w:val="28"/>
                <w:lang w:val="ru-RU"/>
              </w:rPr>
              <w:t xml:space="preserve">1. </w:t>
            </w:r>
            <w:r w:rsidRPr="00BB11C0">
              <w:rPr>
                <w:rFonts w:ascii="Times New Roman" w:hAnsi="Times New Roman" w:cs="Times New Roman"/>
                <w:spacing w:val="-1"/>
                <w:sz w:val="28"/>
                <w:szCs w:val="28"/>
                <w:lang w:val="uk-UA"/>
              </w:rPr>
              <w:t>Заходи зростання продуктивності праці, які впливають на зростання середньої заробітної плати</w:t>
            </w:r>
          </w:p>
        </w:tc>
      </w:tr>
      <w:tr w:rsidR="00BB11C0" w:rsidRPr="00BB11C0" w:rsidTr="00BB11C0">
        <w:trPr>
          <w:trHeight w:val="4919"/>
        </w:trPr>
        <w:tc>
          <w:tcPr>
            <w:tcW w:w="4058" w:type="dxa"/>
          </w:tcPr>
          <w:p w:rsidR="00BB11C0" w:rsidRPr="00BB11C0" w:rsidRDefault="00BB11C0" w:rsidP="00BB11C0">
            <w:pPr>
              <w:shd w:val="clear" w:color="auto" w:fill="FFFFFF"/>
              <w:ind w:firstLine="34"/>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1.1</w:t>
            </w:r>
            <w:r>
              <w:rPr>
                <w:rFonts w:ascii="Times New Roman" w:hAnsi="Times New Roman" w:cs="Times New Roman"/>
                <w:spacing w:val="-1"/>
                <w:sz w:val="28"/>
                <w:szCs w:val="28"/>
                <w:lang w:val="uk-UA"/>
              </w:rPr>
              <w:t>.</w:t>
            </w:r>
            <w:r w:rsidRPr="00BB11C0">
              <w:rPr>
                <w:rFonts w:ascii="Times New Roman" w:hAnsi="Times New Roman" w:cs="Times New Roman"/>
                <w:sz w:val="28"/>
                <w:szCs w:val="28"/>
                <w:lang w:val="uk-UA"/>
              </w:rPr>
              <w:t xml:space="preserve"> Підвищення рівня міжзаводської і </w:t>
            </w:r>
            <w:r w:rsidR="00DC2273" w:rsidRPr="00DC2273">
              <w:rPr>
                <w:rFonts w:ascii="Times New Roman" w:hAnsi="Times New Roman" w:cs="Times New Roman"/>
                <w:sz w:val="28"/>
                <w:szCs w:val="28"/>
                <w:lang w:val="uk-UA"/>
              </w:rPr>
              <w:t>внутрі</w:t>
            </w:r>
            <w:r w:rsidRPr="00BB11C0">
              <w:rPr>
                <w:rFonts w:ascii="Times New Roman" w:hAnsi="Times New Roman" w:cs="Times New Roman"/>
                <w:sz w:val="28"/>
                <w:szCs w:val="28"/>
                <w:lang w:val="uk-UA"/>
              </w:rPr>
              <w:t>заводської спеціалізації і кооперації</w:t>
            </w:r>
            <w:r w:rsidRPr="00BB11C0">
              <w:rPr>
                <w:rFonts w:ascii="Times New Roman" w:hAnsi="Times New Roman" w:cs="Times New Roman"/>
                <w:spacing w:val="-1"/>
                <w:position w:val="-30"/>
                <w:sz w:val="28"/>
                <w:szCs w:val="28"/>
                <w:lang w:val="uk-UA"/>
              </w:rPr>
              <w:t xml:space="preserve"> </w:t>
            </w:r>
          </w:p>
          <w:p w:rsidR="00BB11C0" w:rsidRPr="00BB11C0" w:rsidRDefault="00BB11C0"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0"/>
                <w:sz w:val="28"/>
                <w:szCs w:val="28"/>
                <w:lang w:val="uk-UA"/>
              </w:rPr>
              <w:object w:dxaOrig="1520" w:dyaOrig="720" w14:anchorId="57C29C5F">
                <v:shape id="_x0000_i1039" type="#_x0000_t75" style="width:75.75pt;height:36.75pt" o:ole="">
                  <v:imagedata r:id="rId48" o:title=""/>
                </v:shape>
                <o:OLEObject Type="Embed" ProgID="Equation.3" ShapeID="_x0000_i1039" DrawAspect="Content" ObjectID="_1733557046" r:id="rId49"/>
              </w:object>
            </w:r>
          </w:p>
          <w:p w:rsidR="00BB11C0" w:rsidRPr="00BB11C0" w:rsidRDefault="00BB11C0" w:rsidP="00234705">
            <w:pPr>
              <w:shd w:val="clear" w:color="auto" w:fill="FFFFFF"/>
              <w:ind w:firstLine="34"/>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Примітка. Ця ж формула використовується і при</w:t>
            </w:r>
            <w:r>
              <w:rPr>
                <w:rFonts w:ascii="Times New Roman" w:hAnsi="Times New Roman" w:cs="Times New Roman"/>
                <w:spacing w:val="-1"/>
                <w:sz w:val="28"/>
                <w:szCs w:val="28"/>
                <w:lang w:val="uk-UA"/>
              </w:rPr>
              <w:t xml:space="preserve"> розвитку спеціалізації (не пов</w:t>
            </w:r>
            <w:r w:rsidRPr="00051288">
              <w:rPr>
                <w:rFonts w:ascii="Times New Roman" w:hAnsi="Times New Roman" w:cs="Times New Roman"/>
                <w:spacing w:val="-1"/>
                <w:sz w:val="28"/>
                <w:szCs w:val="28"/>
                <w:lang w:val="uk-UA"/>
              </w:rPr>
              <w:t>’</w:t>
            </w:r>
            <w:r w:rsidR="001722CA">
              <w:rPr>
                <w:rFonts w:ascii="Times New Roman" w:hAnsi="Times New Roman" w:cs="Times New Roman"/>
                <w:spacing w:val="-1"/>
                <w:sz w:val="28"/>
                <w:szCs w:val="28"/>
                <w:lang w:val="uk-UA"/>
              </w:rPr>
              <w:t>язаної з у</w:t>
            </w:r>
            <w:r w:rsidRPr="00BB11C0">
              <w:rPr>
                <w:rFonts w:ascii="Times New Roman" w:hAnsi="Times New Roman" w:cs="Times New Roman"/>
                <w:spacing w:val="-1"/>
                <w:sz w:val="28"/>
                <w:szCs w:val="28"/>
                <w:lang w:val="uk-UA"/>
              </w:rPr>
              <w:t>провадженням нової техніки)</w:t>
            </w:r>
          </w:p>
        </w:tc>
        <w:tc>
          <w:tcPr>
            <w:tcW w:w="5490" w:type="dxa"/>
          </w:tcPr>
          <w:p w:rsidR="00BB11C0" w:rsidRPr="00BB11C0" w:rsidRDefault="00BB11C0" w:rsidP="00BB11C0">
            <w:pPr>
              <w:autoSpaceDE w:val="0"/>
              <w:autoSpaceDN w:val="0"/>
              <w:adjustRightInd w:val="0"/>
              <w:ind w:firstLine="34"/>
              <w:jc w:val="both"/>
              <w:rPr>
                <w:rFonts w:ascii="Times New Roman" w:hAnsi="Times New Roman" w:cs="Times New Roman"/>
                <w:sz w:val="28"/>
                <w:szCs w:val="28"/>
                <w:lang w:val="uk-UA"/>
              </w:rPr>
            </w:pPr>
            <w:r w:rsidRPr="00BB11C0">
              <w:rPr>
                <w:rFonts w:ascii="Times New Roman" w:hAnsi="Times New Roman" w:cs="Times New Roman"/>
                <w:i/>
                <w:spacing w:val="-1"/>
                <w:sz w:val="28"/>
                <w:szCs w:val="28"/>
              </w:rPr>
              <w:t>Q</w:t>
            </w:r>
            <w:r w:rsidRPr="00BB11C0">
              <w:rPr>
                <w:rFonts w:ascii="Times New Roman" w:hAnsi="Times New Roman" w:cs="Times New Roman"/>
                <w:spacing w:val="-1"/>
                <w:sz w:val="28"/>
                <w:szCs w:val="28"/>
                <w:vertAlign w:val="subscript"/>
                <w:lang w:val="uk-UA"/>
              </w:rPr>
              <w:t>у</w:t>
            </w:r>
            <w:r w:rsidRPr="00BB11C0">
              <w:rPr>
                <w:rFonts w:ascii="Times New Roman" w:hAnsi="Times New Roman" w:cs="Times New Roman"/>
                <w:i/>
                <w:spacing w:val="-1"/>
                <w:sz w:val="28"/>
                <w:szCs w:val="28"/>
                <w:lang w:val="uk-UA"/>
              </w:rPr>
              <w:t xml:space="preserve"> – </w:t>
            </w:r>
            <w:r w:rsidRPr="00BB11C0">
              <w:rPr>
                <w:rFonts w:ascii="Times New Roman" w:hAnsi="Times New Roman" w:cs="Times New Roman"/>
                <w:spacing w:val="-1"/>
                <w:sz w:val="28"/>
                <w:szCs w:val="28"/>
                <w:lang w:val="uk-UA"/>
              </w:rPr>
              <w:t xml:space="preserve">кількість уніфікованих, (стандартизованих) деталей, вузлів або блоків;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lang w:val="uk-UA"/>
              </w:rPr>
              <w:t>б</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 трудоміс</w:t>
            </w:r>
            <w:r w:rsidR="006570AE">
              <w:rPr>
                <w:rFonts w:ascii="Times New Roman" w:hAnsi="Times New Roman" w:cs="Times New Roman"/>
                <w:spacing w:val="-1"/>
                <w:sz w:val="28"/>
                <w:szCs w:val="28"/>
                <w:lang w:val="uk-UA"/>
              </w:rPr>
              <w:t>ткість деталей, вузла або блоку</w:t>
            </w:r>
            <w:r w:rsidR="00F959D8">
              <w:rPr>
                <w:rFonts w:ascii="Times New Roman" w:hAnsi="Times New Roman" w:cs="Times New Roman"/>
                <w:spacing w:val="-1"/>
                <w:sz w:val="28"/>
                <w:szCs w:val="28"/>
                <w:lang w:val="uk-UA"/>
              </w:rPr>
              <w:t xml:space="preserve"> оригінального виконання, нормо</w:t>
            </w:r>
            <w:r w:rsidRPr="00BB11C0">
              <w:rPr>
                <w:rFonts w:ascii="Times New Roman" w:hAnsi="Times New Roman" w:cs="Times New Roman"/>
                <w:spacing w:val="-1"/>
                <w:sz w:val="28"/>
                <w:szCs w:val="28"/>
                <w:lang w:val="uk-UA"/>
              </w:rPr>
              <w:t xml:space="preserve">-годин;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трудомісткість уніфікованої (стандартизованою</w:t>
            </w:r>
            <w:r w:rsidR="00F959D8">
              <w:rPr>
                <w:rFonts w:ascii="Times New Roman" w:hAnsi="Times New Roman" w:cs="Times New Roman"/>
                <w:spacing w:val="-1"/>
                <w:sz w:val="28"/>
                <w:szCs w:val="28"/>
                <w:lang w:val="uk-UA"/>
              </w:rPr>
              <w:t>) деталі, вузла або блоку, нормо</w:t>
            </w:r>
            <w:r w:rsidRPr="00BB11C0">
              <w:rPr>
                <w:rFonts w:ascii="Times New Roman" w:hAnsi="Times New Roman" w:cs="Times New Roman"/>
                <w:spacing w:val="-1"/>
                <w:sz w:val="28"/>
                <w:szCs w:val="28"/>
                <w:lang w:val="uk-UA"/>
              </w:rPr>
              <w:t>-годин.</w:t>
            </w:r>
            <w:r w:rsidRPr="00051288">
              <w:rPr>
                <w:rFonts w:ascii="Times New Roman" w:hAnsi="Times New Roman" w:cs="Times New Roman"/>
                <w:sz w:val="28"/>
                <w:szCs w:val="28"/>
                <w:lang w:val="uk-UA"/>
              </w:rPr>
              <w:t xml:space="preserve"> </w:t>
            </w:r>
            <w:r w:rsidRPr="00BB11C0">
              <w:rPr>
                <w:rFonts w:ascii="Times New Roman" w:hAnsi="Times New Roman" w:cs="Times New Roman"/>
                <w:spacing w:val="-1"/>
                <w:sz w:val="28"/>
                <w:szCs w:val="28"/>
                <w:lang w:val="uk-UA"/>
              </w:rPr>
              <w:t>Ці заходи забезпечують підвищення рівня внутрізаводс</w:t>
            </w:r>
            <w:r w:rsidR="001722CA">
              <w:rPr>
                <w:rFonts w:ascii="Times New Roman" w:hAnsi="Times New Roman" w:cs="Times New Roman"/>
                <w:spacing w:val="-1"/>
                <w:sz w:val="28"/>
                <w:szCs w:val="28"/>
                <w:lang w:val="uk-UA"/>
              </w:rPr>
              <w:t>ької спеціалізації і кооперації</w:t>
            </w:r>
          </w:p>
        </w:tc>
      </w:tr>
      <w:tr w:rsidR="00234705" w:rsidRPr="00051288" w:rsidTr="00234705">
        <w:trPr>
          <w:trHeight w:val="180"/>
        </w:trPr>
        <w:tc>
          <w:tcPr>
            <w:tcW w:w="4058" w:type="dxa"/>
          </w:tcPr>
          <w:p w:rsidR="00234705" w:rsidRPr="00BB11C0" w:rsidRDefault="00234705" w:rsidP="00234705">
            <w:pPr>
              <w:shd w:val="clear" w:color="auto" w:fill="FFFFFF"/>
              <w:ind w:firstLine="34"/>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 xml:space="preserve">1.2. </w:t>
            </w:r>
            <w:r w:rsidR="001722CA">
              <w:rPr>
                <w:rFonts w:ascii="Times New Roman" w:hAnsi="Times New Roman" w:cs="Times New Roman"/>
                <w:sz w:val="28"/>
                <w:szCs w:val="28"/>
                <w:lang w:val="uk-UA"/>
              </w:rPr>
              <w:t>У</w:t>
            </w:r>
            <w:r w:rsidRPr="00BB11C0">
              <w:rPr>
                <w:rFonts w:ascii="Times New Roman" w:hAnsi="Times New Roman" w:cs="Times New Roman"/>
                <w:sz w:val="28"/>
                <w:szCs w:val="28"/>
                <w:lang w:val="uk-UA"/>
              </w:rPr>
              <w:t>досконалення організації праці на робочих місцях, ділянках, цехах</w:t>
            </w:r>
          </w:p>
          <w:p w:rsidR="00234705" w:rsidRPr="00BB11C0" w:rsidRDefault="00234705" w:rsidP="00234705">
            <w:pPr>
              <w:shd w:val="clear" w:color="auto" w:fill="FFFFFF"/>
              <w:ind w:firstLine="34"/>
              <w:rPr>
                <w:rFonts w:ascii="Times New Roman" w:hAnsi="Times New Roman" w:cs="Times New Roman"/>
                <w:spacing w:val="-1"/>
                <w:sz w:val="28"/>
                <w:szCs w:val="28"/>
                <w:lang w:val="uk-UA"/>
              </w:rPr>
            </w:pPr>
          </w:p>
          <w:p w:rsidR="00234705" w:rsidRPr="00BB11C0" w:rsidRDefault="0023470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0"/>
                <w:sz w:val="28"/>
                <w:szCs w:val="28"/>
                <w:lang w:val="uk-UA"/>
              </w:rPr>
              <w:object w:dxaOrig="1560" w:dyaOrig="680">
                <v:shape id="_x0000_i1040" type="#_x0000_t75" style="width:78pt;height:35.25pt" o:ole="">
                  <v:imagedata r:id="rId50" o:title=""/>
                </v:shape>
                <o:OLEObject Type="Embed" ProgID="Equation.3" ShapeID="_x0000_i1040" DrawAspect="Content" ObjectID="_1733557047" r:id="rId51"/>
              </w:object>
            </w:r>
          </w:p>
        </w:tc>
        <w:tc>
          <w:tcPr>
            <w:tcW w:w="5490" w:type="dxa"/>
          </w:tcPr>
          <w:p w:rsidR="00234705" w:rsidRPr="00BB11C0" w:rsidRDefault="00234705" w:rsidP="00234705">
            <w:pPr>
              <w:shd w:val="clear" w:color="auto" w:fill="FFFFFF"/>
              <w:spacing w:line="216" w:lineRule="auto"/>
              <w:ind w:firstLine="34"/>
              <w:jc w:val="both"/>
              <w:rPr>
                <w:rFonts w:ascii="Times New Roman" w:hAnsi="Times New Roman" w:cs="Times New Roman"/>
                <w:spacing w:val="-1"/>
                <w:sz w:val="28"/>
                <w:szCs w:val="28"/>
                <w:lang w:val="uk-UA"/>
              </w:rPr>
            </w:pPr>
            <w:r w:rsidRPr="00BB11C0">
              <w:rPr>
                <w:rFonts w:ascii="Times New Roman" w:hAnsi="Times New Roman" w:cs="Times New Roman"/>
                <w:i/>
                <w:spacing w:val="-1"/>
                <w:sz w:val="28"/>
                <w:szCs w:val="28"/>
              </w:rPr>
              <w:t>Q</w:t>
            </w:r>
            <w:r w:rsidRPr="00BB11C0">
              <w:rPr>
                <w:rFonts w:ascii="Times New Roman" w:hAnsi="Times New Roman" w:cs="Times New Roman"/>
                <w:spacing w:val="-1"/>
                <w:sz w:val="28"/>
                <w:szCs w:val="28"/>
                <w:vertAlign w:val="subscript"/>
                <w:lang w:val="uk-UA"/>
              </w:rPr>
              <w:t>м</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 кількість одиниць пр</w:t>
            </w:r>
            <w:r w:rsidR="001722CA">
              <w:rPr>
                <w:rFonts w:ascii="Times New Roman" w:hAnsi="Times New Roman" w:cs="Times New Roman"/>
                <w:spacing w:val="-1"/>
                <w:sz w:val="28"/>
                <w:szCs w:val="28"/>
                <w:lang w:val="uk-UA"/>
              </w:rPr>
              <w:t>одукції, що підлягає виконанню у</w:t>
            </w:r>
            <w:r w:rsidRPr="00BB11C0">
              <w:rPr>
                <w:rFonts w:ascii="Times New Roman" w:hAnsi="Times New Roman" w:cs="Times New Roman"/>
                <w:spacing w:val="-1"/>
                <w:sz w:val="28"/>
                <w:szCs w:val="28"/>
                <w:lang w:val="uk-UA"/>
              </w:rPr>
              <w:t xml:space="preserve"> планованому році по переглянутій трудоміст</w:t>
            </w:r>
            <w:r w:rsidR="006570AE">
              <w:rPr>
                <w:rFonts w:ascii="Times New Roman" w:hAnsi="Times New Roman" w:cs="Times New Roman"/>
                <w:spacing w:val="-1"/>
                <w:sz w:val="28"/>
                <w:szCs w:val="28"/>
                <w:lang w:val="uk-UA"/>
              </w:rPr>
              <w:t xml:space="preserve">кості в результаті впровадження </w:t>
            </w:r>
            <w:r w:rsidRPr="00BB11C0">
              <w:rPr>
                <w:rFonts w:ascii="Times New Roman" w:hAnsi="Times New Roman" w:cs="Times New Roman"/>
                <w:spacing w:val="-1"/>
                <w:sz w:val="28"/>
                <w:szCs w:val="28"/>
                <w:lang w:val="uk-UA"/>
              </w:rPr>
              <w:t xml:space="preserve">прогресивних методів  організації праці;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lang w:val="uk-UA"/>
              </w:rPr>
              <w:t>б</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 трудомісткість одиниці продукці</w:t>
            </w:r>
            <w:r w:rsidR="006570AE">
              <w:rPr>
                <w:rFonts w:ascii="Times New Roman" w:hAnsi="Times New Roman" w:cs="Times New Roman"/>
                <w:spacing w:val="-1"/>
                <w:sz w:val="28"/>
                <w:szCs w:val="28"/>
                <w:lang w:val="uk-UA"/>
              </w:rPr>
              <w:t>ї до перегляду норми</w:t>
            </w:r>
            <w:r w:rsidR="00F959D8">
              <w:rPr>
                <w:rFonts w:ascii="Times New Roman" w:hAnsi="Times New Roman" w:cs="Times New Roman"/>
                <w:spacing w:val="-1"/>
                <w:sz w:val="28"/>
                <w:szCs w:val="28"/>
                <w:lang w:val="uk-UA"/>
              </w:rPr>
              <w:t xml:space="preserve"> часу, нормо</w:t>
            </w:r>
            <w:r w:rsidRPr="00BB11C0">
              <w:rPr>
                <w:rFonts w:ascii="Times New Roman" w:hAnsi="Times New Roman" w:cs="Times New Roman"/>
                <w:spacing w:val="-1"/>
                <w:sz w:val="28"/>
                <w:szCs w:val="28"/>
                <w:lang w:val="uk-UA"/>
              </w:rPr>
              <w:t xml:space="preserve">-годин;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теж п</w:t>
            </w:r>
            <w:r w:rsidR="00F959D8">
              <w:rPr>
                <w:rFonts w:ascii="Times New Roman" w:hAnsi="Times New Roman" w:cs="Times New Roman"/>
                <w:spacing w:val="-1"/>
                <w:sz w:val="28"/>
                <w:szCs w:val="28"/>
                <w:lang w:val="uk-UA"/>
              </w:rPr>
              <w:t>ісля перегляду норми часу, нормо</w:t>
            </w:r>
            <w:r w:rsidRPr="00BB11C0">
              <w:rPr>
                <w:rFonts w:ascii="Times New Roman" w:hAnsi="Times New Roman" w:cs="Times New Roman"/>
                <w:spacing w:val="-1"/>
                <w:sz w:val="28"/>
                <w:szCs w:val="28"/>
                <w:lang w:val="uk-UA"/>
              </w:rPr>
              <w:t>-годин</w:t>
            </w:r>
          </w:p>
        </w:tc>
      </w:tr>
      <w:tr w:rsidR="00234705" w:rsidRPr="00051288" w:rsidTr="00234705">
        <w:trPr>
          <w:trHeight w:val="180"/>
        </w:trPr>
        <w:tc>
          <w:tcPr>
            <w:tcW w:w="4058" w:type="dxa"/>
            <w:tcBorders>
              <w:bottom w:val="single" w:sz="4" w:space="0" w:color="auto"/>
            </w:tcBorders>
          </w:tcPr>
          <w:p w:rsidR="001722CA" w:rsidRDefault="00234705" w:rsidP="00234705">
            <w:pPr>
              <w:shd w:val="clear" w:color="auto" w:fill="FFFFFF"/>
              <w:ind w:firstLine="34"/>
              <w:rPr>
                <w:rFonts w:ascii="Times New Roman" w:hAnsi="Times New Roman" w:cs="Times New Roman"/>
                <w:i/>
                <w:spacing w:val="-1"/>
                <w:sz w:val="28"/>
                <w:szCs w:val="28"/>
                <w:lang w:val="uk-UA"/>
              </w:rPr>
            </w:pPr>
            <w:r w:rsidRPr="00BB11C0">
              <w:rPr>
                <w:rFonts w:ascii="Times New Roman" w:hAnsi="Times New Roman" w:cs="Times New Roman"/>
                <w:spacing w:val="-1"/>
                <w:sz w:val="28"/>
                <w:szCs w:val="28"/>
                <w:lang w:val="uk-UA"/>
              </w:rPr>
              <w:t xml:space="preserve">1.3. </w:t>
            </w:r>
            <w:r w:rsidR="001722CA">
              <w:rPr>
                <w:rFonts w:ascii="Times New Roman" w:hAnsi="Times New Roman" w:cs="Times New Roman"/>
                <w:sz w:val="28"/>
                <w:szCs w:val="28"/>
                <w:lang w:val="uk-UA"/>
              </w:rPr>
              <w:t>У</w:t>
            </w:r>
            <w:r w:rsidRPr="00BB11C0">
              <w:rPr>
                <w:rFonts w:ascii="Times New Roman" w:hAnsi="Times New Roman" w:cs="Times New Roman"/>
                <w:sz w:val="28"/>
                <w:szCs w:val="28"/>
                <w:lang w:val="uk-UA"/>
              </w:rPr>
              <w:t>досконалення організаційної структури управління підприємством та розміщення кадрів</w:t>
            </w:r>
            <w:r w:rsidRPr="00BB11C0">
              <w:rPr>
                <w:rFonts w:ascii="Times New Roman" w:hAnsi="Times New Roman" w:cs="Times New Roman"/>
                <w:i/>
                <w:spacing w:val="-1"/>
                <w:sz w:val="28"/>
                <w:szCs w:val="28"/>
                <w:lang w:val="uk-UA"/>
              </w:rPr>
              <w:t xml:space="preserve">              </w:t>
            </w:r>
          </w:p>
          <w:p w:rsidR="00234705" w:rsidRPr="00BB11C0" w:rsidRDefault="00234705" w:rsidP="001722CA">
            <w:pPr>
              <w:shd w:val="clear" w:color="auto" w:fill="FFFFFF"/>
              <w:ind w:firstLine="34"/>
              <w:jc w:val="center"/>
              <w:rPr>
                <w:rFonts w:ascii="Times New Roman" w:hAnsi="Times New Roman" w:cs="Times New Roman"/>
                <w:i/>
                <w:spacing w:val="-1"/>
                <w:sz w:val="28"/>
                <w:szCs w:val="28"/>
                <w:lang w:val="uk-UA"/>
              </w:rPr>
            </w:pPr>
            <w:r w:rsidRPr="00BB11C0">
              <w:rPr>
                <w:rFonts w:ascii="Times New Roman" w:hAnsi="Times New Roman" w:cs="Times New Roman"/>
                <w:i/>
                <w:spacing w:val="-1"/>
                <w:sz w:val="28"/>
                <w:szCs w:val="28"/>
                <w:lang w:val="uk-UA"/>
              </w:rPr>
              <w:t>Е</w:t>
            </w:r>
            <w:r w:rsidRPr="00BB11C0">
              <w:rPr>
                <w:rFonts w:ascii="Times New Roman" w:hAnsi="Times New Roman" w:cs="Times New Roman"/>
                <w:spacing w:val="-1"/>
                <w:sz w:val="28"/>
                <w:szCs w:val="28"/>
                <w:vertAlign w:val="subscript"/>
                <w:lang w:val="uk-UA"/>
              </w:rPr>
              <w:t>3</w:t>
            </w:r>
            <w:r w:rsidRPr="00BB11C0">
              <w:rPr>
                <w:rFonts w:ascii="Times New Roman" w:hAnsi="Times New Roman" w:cs="Times New Roman"/>
                <w:i/>
                <w:spacing w:val="-1"/>
                <w:sz w:val="28"/>
                <w:szCs w:val="28"/>
                <w:lang w:val="uk-UA"/>
              </w:rPr>
              <w:t xml:space="preserve"> = </w:t>
            </w:r>
            <w:r w:rsidRPr="00BB11C0">
              <w:rPr>
                <w:rFonts w:ascii="Times New Roman" w:hAnsi="Times New Roman" w:cs="Times New Roman"/>
                <w:spacing w:val="-1"/>
                <w:sz w:val="28"/>
                <w:szCs w:val="28"/>
                <w:lang w:val="uk-UA"/>
              </w:rPr>
              <w:t>Ч</w:t>
            </w:r>
            <w:r w:rsidRPr="00BB11C0">
              <w:rPr>
                <w:rFonts w:ascii="Times New Roman" w:hAnsi="Times New Roman" w:cs="Times New Roman"/>
                <w:spacing w:val="-1"/>
                <w:sz w:val="28"/>
                <w:szCs w:val="28"/>
                <w:vertAlign w:val="subscript"/>
                <w:lang w:val="uk-UA"/>
              </w:rPr>
              <w:t>б.с</w:t>
            </w:r>
            <w:r w:rsidRPr="00BB11C0">
              <w:rPr>
                <w:rFonts w:ascii="Times New Roman" w:hAnsi="Times New Roman" w:cs="Times New Roman"/>
                <w:spacing w:val="-1"/>
                <w:sz w:val="28"/>
                <w:szCs w:val="28"/>
                <w:lang w:val="uk-UA"/>
              </w:rPr>
              <w:t xml:space="preserve"> – Ч</w:t>
            </w:r>
            <w:r w:rsidRPr="00BB11C0">
              <w:rPr>
                <w:rFonts w:ascii="Times New Roman" w:hAnsi="Times New Roman" w:cs="Times New Roman"/>
                <w:spacing w:val="-1"/>
                <w:sz w:val="28"/>
                <w:szCs w:val="28"/>
                <w:vertAlign w:val="subscript"/>
                <w:lang w:val="uk-UA"/>
              </w:rPr>
              <w:t>п.с</w:t>
            </w:r>
          </w:p>
        </w:tc>
        <w:tc>
          <w:tcPr>
            <w:tcW w:w="5490" w:type="dxa"/>
            <w:tcBorders>
              <w:bottom w:val="single" w:sz="4" w:space="0" w:color="auto"/>
            </w:tcBorders>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proofErr w:type="gramStart"/>
            <w:r w:rsidRPr="00051288">
              <w:rPr>
                <w:rFonts w:ascii="Times New Roman" w:hAnsi="Times New Roman" w:cs="Times New Roman"/>
                <w:spacing w:val="-1"/>
                <w:sz w:val="28"/>
                <w:szCs w:val="28"/>
                <w:lang w:val="ru-RU"/>
              </w:rPr>
              <w:t>Ч</w:t>
            </w:r>
            <w:r w:rsidRPr="00051288">
              <w:rPr>
                <w:rFonts w:ascii="Times New Roman" w:hAnsi="Times New Roman" w:cs="Times New Roman"/>
                <w:spacing w:val="-1"/>
                <w:sz w:val="28"/>
                <w:szCs w:val="28"/>
                <w:vertAlign w:val="subscript"/>
                <w:lang w:val="ru-RU"/>
              </w:rPr>
              <w:t>б.с</w:t>
            </w:r>
            <w:proofErr w:type="gramEnd"/>
            <w:r w:rsidRPr="00051288">
              <w:rPr>
                <w:rFonts w:ascii="Times New Roman" w:hAnsi="Times New Roman" w:cs="Times New Roman"/>
                <w:spacing w:val="-1"/>
                <w:sz w:val="28"/>
                <w:szCs w:val="28"/>
                <w:lang w:val="ru-RU"/>
              </w:rPr>
              <w:t xml:space="preserve"> – чис</w:t>
            </w:r>
            <w:r w:rsidRPr="00BB11C0">
              <w:rPr>
                <w:rFonts w:ascii="Times New Roman" w:hAnsi="Times New Roman" w:cs="Times New Roman"/>
                <w:spacing w:val="-1"/>
                <w:sz w:val="28"/>
                <w:szCs w:val="28"/>
                <w:lang w:val="uk-UA"/>
              </w:rPr>
              <w:t>е</w:t>
            </w:r>
            <w:r w:rsidRPr="00051288">
              <w:rPr>
                <w:rFonts w:ascii="Times New Roman" w:hAnsi="Times New Roman" w:cs="Times New Roman"/>
                <w:spacing w:val="-1"/>
                <w:sz w:val="28"/>
                <w:szCs w:val="28"/>
                <w:lang w:val="ru-RU"/>
              </w:rPr>
              <w:t>л</w:t>
            </w:r>
            <w:r w:rsidRPr="00BB11C0">
              <w:rPr>
                <w:rFonts w:ascii="Times New Roman" w:hAnsi="Times New Roman" w:cs="Times New Roman"/>
                <w:spacing w:val="-1"/>
                <w:sz w:val="28"/>
                <w:szCs w:val="28"/>
                <w:lang w:val="uk-UA"/>
              </w:rPr>
              <w:t>ь</w:t>
            </w:r>
            <w:r w:rsidRPr="00051288">
              <w:rPr>
                <w:rFonts w:ascii="Times New Roman" w:hAnsi="Times New Roman" w:cs="Times New Roman"/>
                <w:spacing w:val="-1"/>
                <w:sz w:val="28"/>
                <w:szCs w:val="28"/>
                <w:lang w:val="ru-RU"/>
              </w:rPr>
              <w:t>н</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сть упр</w:t>
            </w:r>
            <w:r w:rsidR="001722CA">
              <w:rPr>
                <w:rFonts w:ascii="Times New Roman" w:hAnsi="Times New Roman" w:cs="Times New Roman"/>
                <w:spacing w:val="-1"/>
                <w:sz w:val="28"/>
                <w:szCs w:val="28"/>
                <w:lang w:val="uk-UA"/>
              </w:rPr>
              <w:t>а</w:t>
            </w:r>
            <w:r w:rsidRPr="00051288">
              <w:rPr>
                <w:rFonts w:ascii="Times New Roman" w:hAnsi="Times New Roman" w:cs="Times New Roman"/>
                <w:spacing w:val="-1"/>
                <w:sz w:val="28"/>
                <w:szCs w:val="28"/>
                <w:lang w:val="ru-RU"/>
              </w:rPr>
              <w:t>вл</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нс</w:t>
            </w:r>
            <w:r w:rsidRPr="00BB11C0">
              <w:rPr>
                <w:rFonts w:ascii="Times New Roman" w:hAnsi="Times New Roman" w:cs="Times New Roman"/>
                <w:spacing w:val="-1"/>
                <w:sz w:val="28"/>
                <w:szCs w:val="28"/>
                <w:lang w:val="uk-UA"/>
              </w:rPr>
              <w:t>ь</w:t>
            </w:r>
            <w:r w:rsidR="004C17FC" w:rsidRPr="00051288">
              <w:rPr>
                <w:rFonts w:ascii="Times New Roman" w:hAnsi="Times New Roman" w:cs="Times New Roman"/>
                <w:spacing w:val="-1"/>
                <w:sz w:val="28"/>
                <w:szCs w:val="28"/>
                <w:lang w:val="ru-RU"/>
              </w:rPr>
              <w:t>ких р</w:t>
            </w:r>
            <w:r w:rsidR="004C17FC">
              <w:rPr>
                <w:rFonts w:ascii="Times New Roman" w:hAnsi="Times New Roman" w:cs="Times New Roman"/>
                <w:spacing w:val="-1"/>
                <w:sz w:val="28"/>
                <w:szCs w:val="28"/>
                <w:lang w:val="uk-UA"/>
              </w:rPr>
              <w:t>о</w:t>
            </w:r>
            <w:r w:rsidRPr="00051288">
              <w:rPr>
                <w:rFonts w:ascii="Times New Roman" w:hAnsi="Times New Roman" w:cs="Times New Roman"/>
                <w:spacing w:val="-1"/>
                <w:sz w:val="28"/>
                <w:szCs w:val="28"/>
                <w:lang w:val="ru-RU"/>
              </w:rPr>
              <w:t>б</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тник</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 xml:space="preserve">в </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базовом</w:t>
            </w:r>
            <w:r w:rsidR="009A239E">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році</w:t>
            </w:r>
            <w:r w:rsidRPr="00051288">
              <w:rPr>
                <w:rFonts w:ascii="Times New Roman" w:hAnsi="Times New Roman" w:cs="Times New Roman"/>
                <w:spacing w:val="-1"/>
                <w:sz w:val="28"/>
                <w:szCs w:val="28"/>
                <w:lang w:val="ru-RU"/>
              </w:rPr>
              <w:t>;</w:t>
            </w:r>
          </w:p>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r w:rsidRPr="00051288">
              <w:rPr>
                <w:rFonts w:ascii="Times New Roman" w:hAnsi="Times New Roman" w:cs="Times New Roman"/>
                <w:spacing w:val="-1"/>
                <w:sz w:val="28"/>
                <w:szCs w:val="28"/>
                <w:lang w:val="ru-RU"/>
              </w:rPr>
              <w:t xml:space="preserve"> </w:t>
            </w:r>
            <w:proofErr w:type="gramStart"/>
            <w:r w:rsidRPr="00051288">
              <w:rPr>
                <w:rFonts w:ascii="Times New Roman" w:hAnsi="Times New Roman" w:cs="Times New Roman"/>
                <w:spacing w:val="-1"/>
                <w:sz w:val="28"/>
                <w:szCs w:val="28"/>
                <w:lang w:val="ru-RU"/>
              </w:rPr>
              <w:t>Ч</w:t>
            </w:r>
            <w:r w:rsidRPr="00051288">
              <w:rPr>
                <w:rFonts w:ascii="Times New Roman" w:hAnsi="Times New Roman" w:cs="Times New Roman"/>
                <w:spacing w:val="-1"/>
                <w:sz w:val="28"/>
                <w:szCs w:val="28"/>
                <w:vertAlign w:val="subscript"/>
                <w:lang w:val="ru-RU"/>
              </w:rPr>
              <w:t>п.с</w:t>
            </w:r>
            <w:proofErr w:type="gramEnd"/>
            <w:r w:rsidRPr="00051288">
              <w:rPr>
                <w:rFonts w:ascii="Times New Roman" w:hAnsi="Times New Roman" w:cs="Times New Roman"/>
                <w:spacing w:val="-1"/>
                <w:sz w:val="28"/>
                <w:szCs w:val="28"/>
                <w:lang w:val="ru-RU"/>
              </w:rPr>
              <w:t xml:space="preserve"> – т</w:t>
            </w:r>
            <w:r w:rsidRPr="00BB11C0">
              <w:rPr>
                <w:rFonts w:ascii="Times New Roman" w:hAnsi="Times New Roman" w:cs="Times New Roman"/>
                <w:spacing w:val="-1"/>
                <w:sz w:val="28"/>
                <w:szCs w:val="28"/>
                <w:lang w:val="uk-UA"/>
              </w:rPr>
              <w:t>е</w:t>
            </w:r>
            <w:r w:rsidRPr="00051288">
              <w:rPr>
                <w:rFonts w:ascii="Times New Roman" w:hAnsi="Times New Roman" w:cs="Times New Roman"/>
                <w:spacing w:val="-1"/>
                <w:sz w:val="28"/>
                <w:szCs w:val="28"/>
                <w:lang w:val="ru-RU"/>
              </w:rPr>
              <w:t xml:space="preserve">ж </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плановому році</w:t>
            </w:r>
          </w:p>
        </w:tc>
      </w:tr>
      <w:tr w:rsidR="00234705" w:rsidRPr="00051288" w:rsidTr="00234705">
        <w:trPr>
          <w:trHeight w:val="3431"/>
        </w:trPr>
        <w:tc>
          <w:tcPr>
            <w:tcW w:w="4058" w:type="dxa"/>
          </w:tcPr>
          <w:p w:rsidR="00234705" w:rsidRPr="00BB11C0" w:rsidRDefault="00234705" w:rsidP="00234705">
            <w:pPr>
              <w:shd w:val="clear" w:color="auto" w:fill="FFFFFF"/>
              <w:ind w:firstLine="34"/>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lastRenderedPageBreak/>
              <w:t xml:space="preserve">1.4. </w:t>
            </w:r>
            <w:r w:rsidRPr="00BB11C0">
              <w:rPr>
                <w:rFonts w:ascii="Times New Roman" w:hAnsi="Times New Roman" w:cs="Times New Roman"/>
                <w:sz w:val="28"/>
                <w:szCs w:val="28"/>
                <w:lang w:val="uk-UA"/>
              </w:rPr>
              <w:t>Поліпшення системи обслуговування робочих місць</w:t>
            </w:r>
          </w:p>
          <w:p w:rsidR="00234705" w:rsidRPr="00BB11C0" w:rsidRDefault="0023470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0"/>
                <w:sz w:val="28"/>
                <w:szCs w:val="28"/>
                <w:lang w:val="uk-UA"/>
              </w:rPr>
              <w:object w:dxaOrig="1420" w:dyaOrig="740">
                <v:shape id="_x0000_i1041" type="#_x0000_t75" style="width:71.25pt;height:36.75pt" o:ole="">
                  <v:imagedata r:id="rId52" o:title=""/>
                </v:shape>
                <o:OLEObject Type="Embed" ProgID="Equation.3" ShapeID="_x0000_i1041" DrawAspect="Content" ObjectID="_1733557048" r:id="rId53"/>
              </w:object>
            </w:r>
            <w:r w:rsidRPr="00BB11C0">
              <w:rPr>
                <w:rFonts w:ascii="Times New Roman" w:hAnsi="Times New Roman" w:cs="Times New Roman"/>
                <w:spacing w:val="-1"/>
                <w:sz w:val="28"/>
                <w:szCs w:val="28"/>
                <w:lang w:val="uk-UA"/>
              </w:rPr>
              <w:t>;</w:t>
            </w:r>
          </w:p>
          <w:p w:rsidR="00234705" w:rsidRPr="00BB11C0" w:rsidRDefault="0023470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i/>
                <w:spacing w:val="-1"/>
                <w:sz w:val="28"/>
                <w:szCs w:val="28"/>
                <w:lang w:val="uk-UA"/>
              </w:rPr>
              <w:t>Е</w:t>
            </w:r>
            <w:r w:rsidRPr="00BB11C0">
              <w:rPr>
                <w:rFonts w:ascii="Times New Roman" w:hAnsi="Times New Roman" w:cs="Times New Roman"/>
                <w:spacing w:val="-1"/>
                <w:sz w:val="28"/>
                <w:szCs w:val="28"/>
                <w:vertAlign w:val="subscript"/>
                <w:lang w:val="uk-UA"/>
              </w:rPr>
              <w:t>4</w:t>
            </w:r>
            <w:r w:rsidRPr="00BB11C0">
              <w:rPr>
                <w:rFonts w:ascii="Times New Roman" w:hAnsi="Times New Roman" w:cs="Times New Roman"/>
                <w:spacing w:val="-1"/>
                <w:sz w:val="28"/>
                <w:szCs w:val="28"/>
                <w:lang w:val="uk-UA"/>
              </w:rPr>
              <w:t xml:space="preserve"> = (Ч</w:t>
            </w:r>
            <w:r w:rsidRPr="00BB11C0">
              <w:rPr>
                <w:rFonts w:ascii="Times New Roman" w:hAnsi="Times New Roman" w:cs="Times New Roman"/>
                <w:spacing w:val="-1"/>
                <w:sz w:val="28"/>
                <w:szCs w:val="28"/>
                <w:vertAlign w:val="subscript"/>
                <w:lang w:val="uk-UA"/>
              </w:rPr>
              <w:t>д.б</w:t>
            </w:r>
            <w:r w:rsidRPr="00BB11C0">
              <w:rPr>
                <w:rFonts w:ascii="Times New Roman" w:hAnsi="Times New Roman" w:cs="Times New Roman"/>
                <w:spacing w:val="-1"/>
                <w:sz w:val="28"/>
                <w:szCs w:val="28"/>
                <w:lang w:val="uk-UA"/>
              </w:rPr>
              <w:t xml:space="preserve"> – Ч</w:t>
            </w:r>
            <w:r w:rsidRPr="00BB11C0">
              <w:rPr>
                <w:rFonts w:ascii="Times New Roman" w:hAnsi="Times New Roman" w:cs="Times New Roman"/>
                <w:spacing w:val="-1"/>
                <w:sz w:val="28"/>
                <w:szCs w:val="28"/>
                <w:vertAlign w:val="subscript"/>
                <w:lang w:val="uk-UA"/>
              </w:rPr>
              <w:t>д.п</w:t>
            </w:r>
            <w:r w:rsidRPr="00BB11C0">
              <w:rPr>
                <w:rFonts w:ascii="Times New Roman" w:hAnsi="Times New Roman" w:cs="Times New Roman"/>
                <w:spacing w:val="-1"/>
                <w:sz w:val="28"/>
                <w:szCs w:val="28"/>
                <w:lang w:val="uk-UA"/>
              </w:rPr>
              <w:t>)</w:t>
            </w:r>
            <w:r w:rsidRPr="00BB11C0">
              <w:rPr>
                <w:rFonts w:ascii="Times New Roman" w:hAnsi="Times New Roman" w:cs="Times New Roman"/>
                <w:i/>
                <w:spacing w:val="-1"/>
                <w:sz w:val="28"/>
                <w:szCs w:val="28"/>
              </w:rPr>
              <w:t>K</w:t>
            </w:r>
            <w:r w:rsidRPr="00BB11C0">
              <w:rPr>
                <w:rFonts w:ascii="Times New Roman" w:hAnsi="Times New Roman" w:cs="Times New Roman"/>
                <w:spacing w:val="-1"/>
                <w:sz w:val="28"/>
                <w:szCs w:val="28"/>
                <w:vertAlign w:val="subscript"/>
                <w:lang w:val="uk-UA"/>
              </w:rPr>
              <w:t>р</w:t>
            </w:r>
          </w:p>
        </w:tc>
        <w:tc>
          <w:tcPr>
            <w:tcW w:w="5490" w:type="dxa"/>
          </w:tcPr>
          <w:p w:rsidR="00234705" w:rsidRPr="00BB11C0" w:rsidRDefault="00234705" w:rsidP="000F3629">
            <w:pPr>
              <w:shd w:val="clear" w:color="auto" w:fill="FFFFFF"/>
              <w:spacing w:line="216" w:lineRule="auto"/>
              <w:ind w:firstLine="34"/>
              <w:jc w:val="both"/>
              <w:rPr>
                <w:rFonts w:ascii="Times New Roman" w:hAnsi="Times New Roman" w:cs="Times New Roman"/>
                <w:spacing w:val="-1"/>
                <w:sz w:val="28"/>
                <w:szCs w:val="28"/>
                <w:lang w:val="uk-UA"/>
              </w:rPr>
            </w:pPr>
            <w:r w:rsidRPr="00BB11C0">
              <w:rPr>
                <w:rFonts w:ascii="Times New Roman" w:hAnsi="Times New Roman" w:cs="Times New Roman"/>
                <w:i/>
                <w:spacing w:val="-1"/>
                <w:sz w:val="28"/>
                <w:szCs w:val="28"/>
              </w:rPr>
              <w:t>Q</w:t>
            </w:r>
            <w:r w:rsidRPr="00BB11C0">
              <w:rPr>
                <w:rFonts w:ascii="Times New Roman" w:hAnsi="Times New Roman" w:cs="Times New Roman"/>
                <w:spacing w:val="-1"/>
                <w:sz w:val="28"/>
                <w:szCs w:val="28"/>
                <w:vertAlign w:val="subscript"/>
                <w:lang w:val="uk-UA"/>
              </w:rPr>
              <w:t>м</w:t>
            </w:r>
            <w:r w:rsidRPr="00BB11C0">
              <w:rPr>
                <w:rFonts w:ascii="Times New Roman" w:hAnsi="Times New Roman" w:cs="Times New Roman"/>
                <w:spacing w:val="-1"/>
                <w:sz w:val="28"/>
                <w:szCs w:val="28"/>
                <w:lang w:val="uk-UA"/>
              </w:rPr>
              <w:t xml:space="preserve"> – кількість одиниць устаткування, що підлягають ба</w:t>
            </w:r>
            <w:r w:rsidR="001722CA">
              <w:rPr>
                <w:rFonts w:ascii="Times New Roman" w:hAnsi="Times New Roman" w:cs="Times New Roman"/>
                <w:spacing w:val="-1"/>
                <w:sz w:val="28"/>
                <w:szCs w:val="28"/>
                <w:lang w:val="uk-UA"/>
              </w:rPr>
              <w:t>гатоверстатному обслуговуванню у</w:t>
            </w:r>
            <w:r w:rsidRPr="00BB11C0">
              <w:rPr>
                <w:rFonts w:ascii="Times New Roman" w:hAnsi="Times New Roman" w:cs="Times New Roman"/>
                <w:spacing w:val="-1"/>
                <w:sz w:val="28"/>
                <w:szCs w:val="28"/>
                <w:lang w:val="uk-UA"/>
              </w:rPr>
              <w:t xml:space="preserve"> планованому році; Н</w:t>
            </w:r>
            <w:r w:rsidRPr="00BB11C0">
              <w:rPr>
                <w:rFonts w:ascii="Times New Roman" w:hAnsi="Times New Roman" w:cs="Times New Roman"/>
                <w:spacing w:val="-1"/>
                <w:sz w:val="28"/>
                <w:szCs w:val="28"/>
                <w:vertAlign w:val="subscript"/>
                <w:lang w:val="uk-UA"/>
              </w:rPr>
              <w:t>б</w:t>
            </w:r>
            <w:r w:rsidRPr="00BB11C0">
              <w:rPr>
                <w:rFonts w:ascii="Times New Roman" w:hAnsi="Times New Roman" w:cs="Times New Roman"/>
                <w:spacing w:val="-1"/>
                <w:sz w:val="28"/>
                <w:szCs w:val="28"/>
                <w:lang w:val="uk-UA"/>
              </w:rPr>
              <w:t xml:space="preserve"> – норма обслуговування (одиниць</w:t>
            </w:r>
            <w:r w:rsidR="001722CA">
              <w:rPr>
                <w:rFonts w:ascii="Times New Roman" w:hAnsi="Times New Roman" w:cs="Times New Roman"/>
                <w:spacing w:val="-1"/>
                <w:sz w:val="28"/>
                <w:szCs w:val="28"/>
                <w:lang w:val="uk-UA"/>
              </w:rPr>
              <w:t xml:space="preserve"> устаткування) на один робочий у</w:t>
            </w:r>
            <w:r w:rsidRPr="00BB11C0">
              <w:rPr>
                <w:rFonts w:ascii="Times New Roman" w:hAnsi="Times New Roman" w:cs="Times New Roman"/>
                <w:spacing w:val="-1"/>
                <w:sz w:val="28"/>
                <w:szCs w:val="28"/>
                <w:lang w:val="uk-UA"/>
              </w:rPr>
              <w:t xml:space="preserve"> базисному році; Н</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теж у плановому році; Ч</w:t>
            </w:r>
            <w:r w:rsidRPr="00BB11C0">
              <w:rPr>
                <w:rFonts w:ascii="Times New Roman" w:hAnsi="Times New Roman" w:cs="Times New Roman"/>
                <w:spacing w:val="-1"/>
                <w:sz w:val="28"/>
                <w:szCs w:val="28"/>
                <w:vertAlign w:val="subscript"/>
                <w:lang w:val="uk-UA"/>
              </w:rPr>
              <w:t>д.б</w:t>
            </w:r>
            <w:r w:rsidRPr="00BB11C0">
              <w:rPr>
                <w:rFonts w:ascii="Times New Roman" w:hAnsi="Times New Roman" w:cs="Times New Roman"/>
                <w:spacing w:val="-1"/>
                <w:sz w:val="28"/>
                <w:szCs w:val="28"/>
                <w:lang w:val="uk-UA"/>
              </w:rPr>
              <w:t xml:space="preserve"> – чисельність</w:t>
            </w:r>
            <w:r w:rsidR="000F3629">
              <w:rPr>
                <w:rFonts w:ascii="Times New Roman" w:hAnsi="Times New Roman" w:cs="Times New Roman"/>
                <w:spacing w:val="-1"/>
                <w:sz w:val="28"/>
                <w:szCs w:val="28"/>
                <w:lang w:val="uk-UA"/>
              </w:rPr>
              <w:t xml:space="preserve"> чергових допоміжних робітників у</w:t>
            </w:r>
            <w:r w:rsidRPr="00BB11C0">
              <w:rPr>
                <w:rFonts w:ascii="Times New Roman" w:hAnsi="Times New Roman" w:cs="Times New Roman"/>
                <w:spacing w:val="-1"/>
                <w:sz w:val="28"/>
                <w:szCs w:val="28"/>
                <w:lang w:val="uk-UA"/>
              </w:rPr>
              <w:t xml:space="preserve"> базисному році, професії яких можливі до поєднання, чол.; Ч</w:t>
            </w:r>
            <w:r w:rsidRPr="00BB11C0">
              <w:rPr>
                <w:rFonts w:ascii="Times New Roman" w:hAnsi="Times New Roman" w:cs="Times New Roman"/>
                <w:spacing w:val="-1"/>
                <w:sz w:val="28"/>
                <w:szCs w:val="28"/>
                <w:vertAlign w:val="subscript"/>
                <w:lang w:val="uk-UA"/>
              </w:rPr>
              <w:t>д.п</w:t>
            </w:r>
            <w:r w:rsidR="001722CA">
              <w:rPr>
                <w:rFonts w:ascii="Times New Roman" w:hAnsi="Times New Roman" w:cs="Times New Roman"/>
                <w:spacing w:val="-1"/>
                <w:sz w:val="28"/>
                <w:szCs w:val="28"/>
                <w:vertAlign w:val="subscript"/>
                <w:lang w:val="uk-UA"/>
              </w:rPr>
              <w:t xml:space="preserve"> </w:t>
            </w:r>
            <w:r w:rsidRPr="00BB11C0">
              <w:rPr>
                <w:rFonts w:ascii="Times New Roman" w:hAnsi="Times New Roman" w:cs="Times New Roman"/>
                <w:spacing w:val="-1"/>
                <w:sz w:val="28"/>
                <w:szCs w:val="28"/>
                <w:lang w:val="uk-UA"/>
              </w:rPr>
              <w:t>– теж у план</w:t>
            </w:r>
            <w:r w:rsidR="004C17FC">
              <w:rPr>
                <w:rFonts w:ascii="Times New Roman" w:hAnsi="Times New Roman" w:cs="Times New Roman"/>
                <w:spacing w:val="-1"/>
                <w:sz w:val="28"/>
                <w:szCs w:val="28"/>
                <w:lang w:val="uk-UA"/>
              </w:rPr>
              <w:t>о</w:t>
            </w:r>
            <w:r w:rsidRPr="00BB11C0">
              <w:rPr>
                <w:rFonts w:ascii="Times New Roman" w:hAnsi="Times New Roman" w:cs="Times New Roman"/>
                <w:spacing w:val="-1"/>
                <w:sz w:val="28"/>
                <w:szCs w:val="28"/>
                <w:lang w:val="uk-UA"/>
              </w:rPr>
              <w:t>вому році після поєднання служ</w:t>
            </w:r>
            <w:r w:rsidR="001722CA">
              <w:rPr>
                <w:rFonts w:ascii="Times New Roman" w:hAnsi="Times New Roman" w:cs="Times New Roman"/>
                <w:spacing w:val="-1"/>
                <w:sz w:val="28"/>
                <w:szCs w:val="28"/>
                <w:lang w:val="uk-UA"/>
              </w:rPr>
              <w:t>бових обов</w:t>
            </w:r>
            <w:r w:rsidR="001722CA" w:rsidRPr="00051288">
              <w:rPr>
                <w:rFonts w:ascii="Times New Roman" w:hAnsi="Times New Roman" w:cs="Times New Roman"/>
                <w:spacing w:val="-1"/>
                <w:sz w:val="28"/>
                <w:szCs w:val="28"/>
                <w:lang w:val="uk-UA"/>
              </w:rPr>
              <w:t>’</w:t>
            </w:r>
            <w:r w:rsidRPr="00BB11C0">
              <w:rPr>
                <w:rFonts w:ascii="Times New Roman" w:hAnsi="Times New Roman" w:cs="Times New Roman"/>
                <w:spacing w:val="-1"/>
                <w:sz w:val="28"/>
                <w:szCs w:val="28"/>
                <w:lang w:val="uk-UA"/>
              </w:rPr>
              <w:t>язків на тих ділянках (роботах), де це</w:t>
            </w:r>
            <w:r w:rsidR="001722CA">
              <w:rPr>
                <w:rFonts w:ascii="Times New Roman" w:hAnsi="Times New Roman" w:cs="Times New Roman"/>
                <w:spacing w:val="-1"/>
                <w:sz w:val="28"/>
                <w:szCs w:val="28"/>
                <w:lang w:val="uk-UA"/>
              </w:rPr>
              <w:t xml:space="preserve"> доцільно на базисний об’єм робі</w:t>
            </w:r>
            <w:r w:rsidRPr="00BB11C0">
              <w:rPr>
                <w:rFonts w:ascii="Times New Roman" w:hAnsi="Times New Roman" w:cs="Times New Roman"/>
                <w:spacing w:val="-1"/>
                <w:sz w:val="28"/>
                <w:szCs w:val="28"/>
                <w:lang w:val="uk-UA"/>
              </w:rPr>
              <w:t xml:space="preserve">т; </w:t>
            </w:r>
            <w:r w:rsidRPr="00BB11C0">
              <w:rPr>
                <w:rFonts w:ascii="Times New Roman" w:hAnsi="Times New Roman" w:cs="Times New Roman"/>
                <w:i/>
                <w:spacing w:val="-1"/>
                <w:sz w:val="28"/>
                <w:szCs w:val="28"/>
              </w:rPr>
              <w:t>K</w:t>
            </w:r>
            <w:r w:rsidRPr="00BB11C0">
              <w:rPr>
                <w:rFonts w:ascii="Times New Roman" w:hAnsi="Times New Roman" w:cs="Times New Roman"/>
                <w:spacing w:val="-1"/>
                <w:sz w:val="28"/>
                <w:szCs w:val="28"/>
                <w:vertAlign w:val="subscript"/>
                <w:lang w:val="uk-UA"/>
              </w:rPr>
              <w:t>р</w:t>
            </w:r>
            <w:r w:rsidRPr="00BB11C0">
              <w:rPr>
                <w:rFonts w:ascii="Times New Roman" w:hAnsi="Times New Roman" w:cs="Times New Roman"/>
                <w:i/>
                <w:spacing w:val="-1"/>
                <w:sz w:val="28"/>
                <w:szCs w:val="28"/>
                <w:vertAlign w:val="subscript"/>
                <w:lang w:val="uk-UA"/>
              </w:rPr>
              <w:t xml:space="preserve"> </w:t>
            </w:r>
            <w:r w:rsidR="001722CA">
              <w:rPr>
                <w:rFonts w:ascii="Times New Roman" w:hAnsi="Times New Roman" w:cs="Times New Roman"/>
                <w:spacing w:val="-1"/>
                <w:sz w:val="28"/>
                <w:szCs w:val="28"/>
                <w:lang w:val="uk-UA"/>
              </w:rPr>
              <w:t>– коефіцієнт збільшення робіт у планованому році (у</w:t>
            </w:r>
            <w:r w:rsidRPr="00BB11C0">
              <w:rPr>
                <w:rFonts w:ascii="Times New Roman" w:hAnsi="Times New Roman" w:cs="Times New Roman"/>
                <w:spacing w:val="-1"/>
                <w:sz w:val="28"/>
                <w:szCs w:val="28"/>
                <w:lang w:val="uk-UA"/>
              </w:rPr>
              <w:t xml:space="preserve"> результаті введення нових виробничих потужностей)</w:t>
            </w:r>
          </w:p>
        </w:tc>
      </w:tr>
      <w:tr w:rsidR="00234705" w:rsidRPr="00051288" w:rsidTr="00234705">
        <w:trPr>
          <w:trHeight w:val="180"/>
        </w:trPr>
        <w:tc>
          <w:tcPr>
            <w:tcW w:w="4058" w:type="dxa"/>
          </w:tcPr>
          <w:p w:rsidR="00234705" w:rsidRPr="00BB11C0" w:rsidRDefault="001722CA" w:rsidP="00234705">
            <w:pPr>
              <w:shd w:val="clear" w:color="auto" w:fill="FFFFFF"/>
              <w:ind w:firstLine="34"/>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1.5. Удосконалення нормування й</w:t>
            </w:r>
            <w:r w:rsidR="00234705" w:rsidRPr="00BB11C0">
              <w:rPr>
                <w:rFonts w:ascii="Times New Roman" w:hAnsi="Times New Roman" w:cs="Times New Roman"/>
                <w:spacing w:val="-1"/>
                <w:sz w:val="28"/>
                <w:szCs w:val="28"/>
                <w:lang w:val="uk-UA"/>
              </w:rPr>
              <w:t xml:space="preserve"> оплати праці</w:t>
            </w:r>
          </w:p>
          <w:p w:rsidR="00234705" w:rsidRPr="00BB11C0" w:rsidRDefault="00234705" w:rsidP="00234705">
            <w:pPr>
              <w:shd w:val="clear" w:color="auto" w:fill="FFFFFF"/>
              <w:ind w:firstLine="34"/>
              <w:rPr>
                <w:rFonts w:ascii="Times New Roman" w:hAnsi="Times New Roman" w:cs="Times New Roman"/>
                <w:spacing w:val="-1"/>
                <w:sz w:val="28"/>
                <w:szCs w:val="28"/>
                <w:lang w:val="uk-UA"/>
              </w:rPr>
            </w:pPr>
          </w:p>
          <w:p w:rsidR="00234705" w:rsidRPr="00BB11C0" w:rsidRDefault="0023470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0"/>
                <w:sz w:val="28"/>
                <w:szCs w:val="28"/>
                <w:lang w:val="uk-UA"/>
              </w:rPr>
              <w:object w:dxaOrig="1560" w:dyaOrig="680">
                <v:shape id="_x0000_i1042" type="#_x0000_t75" style="width:78pt;height:35.25pt" o:ole="">
                  <v:imagedata r:id="rId54" o:title=""/>
                </v:shape>
                <o:OLEObject Type="Embed" ProgID="Equation.3" ShapeID="_x0000_i1042" DrawAspect="Content" ObjectID="_1733557049" r:id="rId55"/>
              </w:object>
            </w:r>
          </w:p>
        </w:tc>
        <w:tc>
          <w:tcPr>
            <w:tcW w:w="5490" w:type="dxa"/>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r w:rsidRPr="00BB11C0">
              <w:rPr>
                <w:rFonts w:ascii="Times New Roman" w:hAnsi="Times New Roman" w:cs="Times New Roman"/>
                <w:i/>
                <w:spacing w:val="-1"/>
                <w:sz w:val="28"/>
                <w:szCs w:val="28"/>
              </w:rPr>
              <w:t>Q</w:t>
            </w:r>
            <w:r w:rsidRPr="00BB11C0">
              <w:rPr>
                <w:rFonts w:ascii="Times New Roman" w:hAnsi="Times New Roman" w:cs="Times New Roman"/>
                <w:spacing w:val="-1"/>
                <w:sz w:val="28"/>
                <w:szCs w:val="28"/>
                <w:vertAlign w:val="subscript"/>
                <w:lang w:val="uk-UA"/>
              </w:rPr>
              <w:t>м</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 кількість одиниць пр</w:t>
            </w:r>
            <w:r w:rsidR="001722CA">
              <w:rPr>
                <w:rFonts w:ascii="Times New Roman" w:hAnsi="Times New Roman" w:cs="Times New Roman"/>
                <w:spacing w:val="-1"/>
                <w:sz w:val="28"/>
                <w:szCs w:val="28"/>
                <w:lang w:val="uk-UA"/>
              </w:rPr>
              <w:t>одукції, що підлягає виконанню у</w:t>
            </w:r>
            <w:r w:rsidRPr="00BB11C0">
              <w:rPr>
                <w:rFonts w:ascii="Times New Roman" w:hAnsi="Times New Roman" w:cs="Times New Roman"/>
                <w:spacing w:val="-1"/>
                <w:sz w:val="28"/>
                <w:szCs w:val="28"/>
                <w:lang w:val="uk-UA"/>
              </w:rPr>
              <w:t xml:space="preserve"> планованому році по переглянутій трудомісткості в результаті впровадження прогресивних методів в організації праці;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lang w:val="uk-UA"/>
              </w:rPr>
              <w:t>б</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 трудомісткість один</w:t>
            </w:r>
            <w:r w:rsidR="006570AE">
              <w:rPr>
                <w:rFonts w:ascii="Times New Roman" w:hAnsi="Times New Roman" w:cs="Times New Roman"/>
                <w:spacing w:val="-1"/>
                <w:sz w:val="28"/>
                <w:szCs w:val="28"/>
                <w:lang w:val="uk-UA"/>
              </w:rPr>
              <w:t>иці продукції до перегляду норми</w:t>
            </w:r>
            <w:r w:rsidRPr="00BB11C0">
              <w:rPr>
                <w:rFonts w:ascii="Times New Roman" w:hAnsi="Times New Roman" w:cs="Times New Roman"/>
                <w:spacing w:val="-1"/>
                <w:sz w:val="28"/>
                <w:szCs w:val="28"/>
                <w:lang w:val="uk-UA"/>
              </w:rPr>
              <w:t xml:space="preserve"> часу, норм</w:t>
            </w:r>
            <w:r w:rsidR="00F959D8">
              <w:rPr>
                <w:rFonts w:ascii="Times New Roman" w:hAnsi="Times New Roman" w:cs="Times New Roman"/>
                <w:spacing w:val="-1"/>
                <w:sz w:val="28"/>
                <w:szCs w:val="28"/>
                <w:lang w:val="uk-UA"/>
              </w:rPr>
              <w:t>о</w:t>
            </w:r>
            <w:r w:rsidRPr="00BB11C0">
              <w:rPr>
                <w:rFonts w:ascii="Times New Roman" w:hAnsi="Times New Roman" w:cs="Times New Roman"/>
                <w:spacing w:val="-1"/>
                <w:sz w:val="28"/>
                <w:szCs w:val="28"/>
                <w:lang w:val="uk-UA"/>
              </w:rPr>
              <w:t xml:space="preserve">-годин;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теж після перегляду норм</w:t>
            </w:r>
            <w:r w:rsidRPr="006570AE">
              <w:rPr>
                <w:rFonts w:ascii="Times New Roman" w:hAnsi="Times New Roman" w:cs="Times New Roman"/>
                <w:spacing w:val="-1"/>
                <w:sz w:val="28"/>
                <w:szCs w:val="28"/>
                <w:lang w:val="uk-UA"/>
              </w:rPr>
              <w:t>и</w:t>
            </w:r>
            <w:r w:rsidR="00F959D8">
              <w:rPr>
                <w:rFonts w:ascii="Times New Roman" w:hAnsi="Times New Roman" w:cs="Times New Roman"/>
                <w:spacing w:val="-1"/>
                <w:sz w:val="28"/>
                <w:szCs w:val="28"/>
                <w:lang w:val="uk-UA"/>
              </w:rPr>
              <w:t xml:space="preserve"> часу, нормо</w:t>
            </w:r>
            <w:r w:rsidRPr="00BB11C0">
              <w:rPr>
                <w:rFonts w:ascii="Times New Roman" w:hAnsi="Times New Roman" w:cs="Times New Roman"/>
                <w:spacing w:val="-1"/>
                <w:sz w:val="28"/>
                <w:szCs w:val="28"/>
                <w:lang w:val="uk-UA"/>
              </w:rPr>
              <w:t>-годин</w:t>
            </w:r>
          </w:p>
        </w:tc>
      </w:tr>
    </w:tbl>
    <w:p w:rsidR="00234705" w:rsidRPr="00BB11C0" w:rsidRDefault="00234705" w:rsidP="001722CA">
      <w:pPr>
        <w:shd w:val="clear" w:color="auto" w:fill="FFFFFF"/>
        <w:rPr>
          <w:rFonts w:ascii="Times New Roman" w:hAnsi="Times New Roman" w:cs="Times New Roman"/>
          <w:spacing w:val="-1"/>
          <w:sz w:val="28"/>
          <w:szCs w:val="28"/>
          <w:lang w:val="uk-UA"/>
        </w:rPr>
      </w:pPr>
    </w:p>
    <w:tbl>
      <w:tblPr>
        <w:tblW w:w="9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8"/>
        <w:gridCol w:w="5490"/>
      </w:tblGrid>
      <w:tr w:rsidR="00234705" w:rsidRPr="00051288" w:rsidTr="00234705">
        <w:trPr>
          <w:trHeight w:val="180"/>
        </w:trPr>
        <w:tc>
          <w:tcPr>
            <w:tcW w:w="4058" w:type="dxa"/>
          </w:tcPr>
          <w:p w:rsidR="00234705" w:rsidRPr="00BB11C0" w:rsidRDefault="00234705" w:rsidP="00234705">
            <w:pPr>
              <w:shd w:val="clear" w:color="auto" w:fill="FFFFFF"/>
              <w:ind w:firstLine="34"/>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1.6. Підвищення рівня професійної підготовки працюючих</w:t>
            </w:r>
          </w:p>
          <w:p w:rsidR="00234705" w:rsidRPr="00BB11C0" w:rsidRDefault="00234705" w:rsidP="00234705">
            <w:pPr>
              <w:shd w:val="clear" w:color="auto" w:fill="FFFFFF"/>
              <w:ind w:firstLine="34"/>
              <w:jc w:val="center"/>
              <w:rPr>
                <w:rFonts w:ascii="Times New Roman" w:hAnsi="Times New Roman" w:cs="Times New Roman"/>
                <w:i/>
                <w:spacing w:val="-1"/>
                <w:sz w:val="28"/>
                <w:szCs w:val="28"/>
                <w:lang w:val="uk-UA"/>
              </w:rPr>
            </w:pPr>
            <w:r w:rsidRPr="00BB11C0">
              <w:rPr>
                <w:rFonts w:ascii="Times New Roman" w:hAnsi="Times New Roman" w:cs="Times New Roman"/>
                <w:i/>
                <w:spacing w:val="-1"/>
                <w:sz w:val="28"/>
                <w:szCs w:val="28"/>
                <w:lang w:val="uk-UA"/>
              </w:rPr>
              <w:t>Е</w:t>
            </w:r>
            <w:r w:rsidRPr="00BB11C0">
              <w:rPr>
                <w:rFonts w:ascii="Times New Roman" w:hAnsi="Times New Roman" w:cs="Times New Roman"/>
                <w:spacing w:val="-1"/>
                <w:sz w:val="28"/>
                <w:szCs w:val="28"/>
                <w:vertAlign w:val="subscript"/>
                <w:lang w:val="uk-UA"/>
              </w:rPr>
              <w:t>6</w:t>
            </w:r>
            <w:r w:rsidRPr="00BB11C0">
              <w:rPr>
                <w:rFonts w:ascii="Times New Roman" w:hAnsi="Times New Roman" w:cs="Times New Roman"/>
                <w:i/>
                <w:spacing w:val="-1"/>
                <w:sz w:val="28"/>
                <w:szCs w:val="28"/>
                <w:lang w:val="uk-UA"/>
              </w:rPr>
              <w:t xml:space="preserve"> = </w:t>
            </w:r>
            <w:r w:rsidRPr="00BB11C0">
              <w:rPr>
                <w:rFonts w:ascii="Times New Roman" w:hAnsi="Times New Roman" w:cs="Times New Roman"/>
                <w:spacing w:val="-1"/>
                <w:sz w:val="28"/>
                <w:szCs w:val="28"/>
                <w:lang w:val="uk-UA"/>
              </w:rPr>
              <w:t>Ч</w:t>
            </w:r>
            <w:r w:rsidRPr="00BB11C0">
              <w:rPr>
                <w:rFonts w:ascii="Times New Roman" w:hAnsi="Times New Roman" w:cs="Times New Roman"/>
                <w:spacing w:val="-1"/>
                <w:sz w:val="28"/>
                <w:szCs w:val="28"/>
                <w:vertAlign w:val="subscript"/>
                <w:lang w:val="uk-UA"/>
              </w:rPr>
              <w:t>б.с</w:t>
            </w:r>
            <w:r w:rsidRPr="00BB11C0">
              <w:rPr>
                <w:rFonts w:ascii="Times New Roman" w:hAnsi="Times New Roman" w:cs="Times New Roman"/>
                <w:spacing w:val="-1"/>
                <w:sz w:val="28"/>
                <w:szCs w:val="28"/>
                <w:lang w:val="uk-UA"/>
              </w:rPr>
              <w:t xml:space="preserve"> – Ч</w:t>
            </w:r>
            <w:r w:rsidRPr="00BB11C0">
              <w:rPr>
                <w:rFonts w:ascii="Times New Roman" w:hAnsi="Times New Roman" w:cs="Times New Roman"/>
                <w:spacing w:val="-1"/>
                <w:sz w:val="28"/>
                <w:szCs w:val="28"/>
                <w:vertAlign w:val="subscript"/>
                <w:lang w:val="uk-UA"/>
              </w:rPr>
              <w:t>п.с</w:t>
            </w:r>
          </w:p>
        </w:tc>
        <w:tc>
          <w:tcPr>
            <w:tcW w:w="5490" w:type="dxa"/>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Ч</w:t>
            </w:r>
            <w:r w:rsidRPr="00BB11C0">
              <w:rPr>
                <w:rFonts w:ascii="Times New Roman" w:hAnsi="Times New Roman" w:cs="Times New Roman"/>
                <w:spacing w:val="-1"/>
                <w:sz w:val="28"/>
                <w:szCs w:val="28"/>
                <w:vertAlign w:val="subscript"/>
                <w:lang w:val="uk-UA"/>
              </w:rPr>
              <w:t>б.с</w:t>
            </w:r>
            <w:r w:rsidRPr="00BB11C0">
              <w:rPr>
                <w:rFonts w:ascii="Times New Roman" w:hAnsi="Times New Roman" w:cs="Times New Roman"/>
                <w:spacing w:val="-1"/>
                <w:sz w:val="28"/>
                <w:szCs w:val="28"/>
                <w:lang w:val="uk-UA"/>
              </w:rPr>
              <w:t xml:space="preserve"> – чисельність упр</w:t>
            </w:r>
            <w:r w:rsidR="001722CA">
              <w:rPr>
                <w:rFonts w:ascii="Times New Roman" w:hAnsi="Times New Roman" w:cs="Times New Roman"/>
                <w:spacing w:val="-1"/>
                <w:sz w:val="28"/>
                <w:szCs w:val="28"/>
                <w:lang w:val="uk-UA"/>
              </w:rPr>
              <w:t>а</w:t>
            </w:r>
            <w:r w:rsidR="004C17FC">
              <w:rPr>
                <w:rFonts w:ascii="Times New Roman" w:hAnsi="Times New Roman" w:cs="Times New Roman"/>
                <w:spacing w:val="-1"/>
                <w:sz w:val="28"/>
                <w:szCs w:val="28"/>
                <w:lang w:val="uk-UA"/>
              </w:rPr>
              <w:t>влінських ро</w:t>
            </w:r>
            <w:r w:rsidRPr="00BB11C0">
              <w:rPr>
                <w:rFonts w:ascii="Times New Roman" w:hAnsi="Times New Roman" w:cs="Times New Roman"/>
                <w:spacing w:val="-1"/>
                <w:sz w:val="28"/>
                <w:szCs w:val="28"/>
                <w:lang w:val="uk-UA"/>
              </w:rPr>
              <w:t>бітників у баз</w:t>
            </w:r>
            <w:r w:rsidRPr="00051288">
              <w:rPr>
                <w:rFonts w:ascii="Times New Roman" w:hAnsi="Times New Roman" w:cs="Times New Roman"/>
                <w:spacing w:val="-1"/>
                <w:sz w:val="28"/>
                <w:szCs w:val="28"/>
                <w:lang w:val="ru-RU"/>
              </w:rPr>
              <w:t>овом</w:t>
            </w:r>
            <w:r w:rsidR="009A239E">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році</w:t>
            </w:r>
            <w:r w:rsidRPr="00051288">
              <w:rPr>
                <w:rFonts w:ascii="Times New Roman" w:hAnsi="Times New Roman" w:cs="Times New Roman"/>
                <w:spacing w:val="-1"/>
                <w:sz w:val="28"/>
                <w:szCs w:val="28"/>
                <w:lang w:val="ru-RU"/>
              </w:rPr>
              <w:t>; Ч</w:t>
            </w:r>
            <w:r w:rsidRPr="00051288">
              <w:rPr>
                <w:rFonts w:ascii="Times New Roman" w:hAnsi="Times New Roman" w:cs="Times New Roman"/>
                <w:spacing w:val="-1"/>
                <w:sz w:val="28"/>
                <w:szCs w:val="28"/>
                <w:vertAlign w:val="subscript"/>
                <w:lang w:val="ru-RU"/>
              </w:rPr>
              <w:t>п.с</w:t>
            </w:r>
            <w:r w:rsidRPr="00051288">
              <w:rPr>
                <w:rFonts w:ascii="Times New Roman" w:hAnsi="Times New Roman" w:cs="Times New Roman"/>
                <w:spacing w:val="-1"/>
                <w:sz w:val="28"/>
                <w:szCs w:val="28"/>
                <w:lang w:val="ru-RU"/>
              </w:rPr>
              <w:t xml:space="preserve"> – т</w:t>
            </w:r>
            <w:r w:rsidRPr="00BB11C0">
              <w:rPr>
                <w:rFonts w:ascii="Times New Roman" w:hAnsi="Times New Roman" w:cs="Times New Roman"/>
                <w:spacing w:val="-1"/>
                <w:sz w:val="28"/>
                <w:szCs w:val="28"/>
                <w:lang w:val="uk-UA"/>
              </w:rPr>
              <w:t>е</w:t>
            </w:r>
            <w:r w:rsidRPr="00051288">
              <w:rPr>
                <w:rFonts w:ascii="Times New Roman" w:hAnsi="Times New Roman" w:cs="Times New Roman"/>
                <w:spacing w:val="-1"/>
                <w:sz w:val="28"/>
                <w:szCs w:val="28"/>
                <w:lang w:val="ru-RU"/>
              </w:rPr>
              <w:t xml:space="preserve">ж </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плановому році</w:t>
            </w:r>
          </w:p>
        </w:tc>
      </w:tr>
      <w:tr w:rsidR="00234705" w:rsidRPr="00051288" w:rsidTr="00234705">
        <w:trPr>
          <w:trHeight w:val="180"/>
        </w:trPr>
        <w:tc>
          <w:tcPr>
            <w:tcW w:w="4058" w:type="dxa"/>
            <w:tcBorders>
              <w:bottom w:val="single" w:sz="4" w:space="0" w:color="auto"/>
            </w:tcBorders>
          </w:tcPr>
          <w:p w:rsidR="00234705" w:rsidRPr="00BB11C0" w:rsidRDefault="00234705" w:rsidP="00234705">
            <w:pPr>
              <w:shd w:val="clear" w:color="auto" w:fill="FFFFFF"/>
              <w:ind w:firstLine="34"/>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 xml:space="preserve">1.7. </w:t>
            </w:r>
            <w:r w:rsidRPr="00BB11C0">
              <w:rPr>
                <w:rFonts w:ascii="Times New Roman" w:hAnsi="Times New Roman" w:cs="Times New Roman"/>
                <w:sz w:val="28"/>
                <w:szCs w:val="28"/>
                <w:lang w:val="uk-UA"/>
              </w:rPr>
              <w:t>Ліквідація браку і причин псування засобів виробництва</w:t>
            </w:r>
          </w:p>
          <w:p w:rsidR="00234705" w:rsidRPr="00BB11C0" w:rsidRDefault="0023470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0"/>
                <w:sz w:val="28"/>
                <w:szCs w:val="28"/>
                <w:lang w:val="uk-UA"/>
              </w:rPr>
              <w:object w:dxaOrig="1820" w:dyaOrig="700">
                <v:shape id="_x0000_i1043" type="#_x0000_t75" style="width:89.25pt;height:35.25pt" o:ole="">
                  <v:imagedata r:id="rId56" o:title=""/>
                </v:shape>
                <o:OLEObject Type="Embed" ProgID="Equation.3" ShapeID="_x0000_i1043" DrawAspect="Content" ObjectID="_1733557050" r:id="rId57"/>
              </w:object>
            </w:r>
          </w:p>
        </w:tc>
        <w:tc>
          <w:tcPr>
            <w:tcW w:w="5490" w:type="dxa"/>
            <w:tcBorders>
              <w:bottom w:val="single" w:sz="4" w:space="0" w:color="auto"/>
            </w:tcBorders>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r w:rsidRPr="00BB11C0">
              <w:rPr>
                <w:rFonts w:ascii="Times New Roman" w:hAnsi="Times New Roman" w:cs="Times New Roman"/>
                <w:i/>
                <w:spacing w:val="-1"/>
                <w:sz w:val="28"/>
                <w:szCs w:val="28"/>
                <w:lang w:val="uk-UA"/>
              </w:rPr>
              <w:t>а</w:t>
            </w:r>
            <w:r w:rsidRPr="00BB11C0">
              <w:rPr>
                <w:rFonts w:ascii="Times New Roman" w:hAnsi="Times New Roman" w:cs="Times New Roman"/>
                <w:spacing w:val="-1"/>
                <w:sz w:val="28"/>
                <w:szCs w:val="28"/>
                <w:vertAlign w:val="subscript"/>
                <w:lang w:val="uk-UA"/>
              </w:rPr>
              <w:t>б</w:t>
            </w:r>
            <w:r w:rsidR="00F959D8">
              <w:rPr>
                <w:rFonts w:ascii="Times New Roman" w:hAnsi="Times New Roman" w:cs="Times New Roman"/>
                <w:spacing w:val="-1"/>
                <w:sz w:val="28"/>
                <w:szCs w:val="28"/>
                <w:lang w:val="uk-UA"/>
              </w:rPr>
              <w:t xml:space="preserve"> – відсоток втрат</w:t>
            </w:r>
            <w:r w:rsidRPr="00BB11C0">
              <w:rPr>
                <w:rFonts w:ascii="Times New Roman" w:hAnsi="Times New Roman" w:cs="Times New Roman"/>
                <w:spacing w:val="-1"/>
                <w:sz w:val="28"/>
                <w:szCs w:val="28"/>
                <w:lang w:val="uk-UA"/>
              </w:rPr>
              <w:t xml:space="preserve"> від браку до собівартості валової продукції в базовому році; </w:t>
            </w:r>
            <w:r w:rsidRPr="00BB11C0">
              <w:rPr>
                <w:rFonts w:ascii="Times New Roman" w:hAnsi="Times New Roman" w:cs="Times New Roman"/>
                <w:i/>
                <w:spacing w:val="-1"/>
                <w:sz w:val="28"/>
                <w:szCs w:val="28"/>
                <w:lang w:val="uk-UA"/>
              </w:rPr>
              <w:t>а</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 xml:space="preserve"> теж у планованому році</w:t>
            </w:r>
          </w:p>
        </w:tc>
      </w:tr>
      <w:tr w:rsidR="00234705" w:rsidRPr="00051288" w:rsidTr="00234705">
        <w:trPr>
          <w:trHeight w:val="898"/>
        </w:trPr>
        <w:tc>
          <w:tcPr>
            <w:tcW w:w="4058" w:type="dxa"/>
            <w:tcBorders>
              <w:bottom w:val="single" w:sz="4" w:space="0" w:color="auto"/>
            </w:tcBorders>
          </w:tcPr>
          <w:p w:rsidR="00234705" w:rsidRPr="00BB11C0" w:rsidRDefault="00234705" w:rsidP="001722CA">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 xml:space="preserve">1.8. </w:t>
            </w:r>
            <w:r w:rsidRPr="00BB11C0">
              <w:rPr>
                <w:rFonts w:ascii="Times New Roman" w:hAnsi="Times New Roman" w:cs="Times New Roman"/>
                <w:sz w:val="28"/>
                <w:szCs w:val="28"/>
                <w:lang w:val="uk-UA"/>
              </w:rPr>
              <w:t>Збільшення часу з</w:t>
            </w:r>
            <w:r w:rsidR="001722CA">
              <w:rPr>
                <w:rFonts w:ascii="Times New Roman" w:hAnsi="Times New Roman" w:cs="Times New Roman"/>
                <w:sz w:val="28"/>
                <w:szCs w:val="28"/>
                <w:lang w:val="uk-UA"/>
              </w:rPr>
              <w:t>а рахунок скорочення внутрішньо</w:t>
            </w:r>
            <w:r w:rsidRPr="00BB11C0">
              <w:rPr>
                <w:rFonts w:ascii="Times New Roman" w:hAnsi="Times New Roman" w:cs="Times New Roman"/>
                <w:sz w:val="28"/>
                <w:szCs w:val="28"/>
                <w:lang w:val="uk-UA"/>
              </w:rPr>
              <w:t xml:space="preserve">змінних просторів         </w:t>
            </w:r>
            <w:r w:rsidRPr="00BB11C0">
              <w:rPr>
                <w:rFonts w:ascii="Times New Roman" w:hAnsi="Times New Roman" w:cs="Times New Roman"/>
                <w:spacing w:val="-1"/>
                <w:position w:val="-32"/>
                <w:sz w:val="28"/>
                <w:szCs w:val="28"/>
                <w:lang w:val="uk-UA"/>
              </w:rPr>
              <w:object w:dxaOrig="1719" w:dyaOrig="760">
                <v:shape id="_x0000_i1044" type="#_x0000_t75" style="width:84pt;height:36.75pt" o:ole="">
                  <v:imagedata r:id="rId58" o:title=""/>
                </v:shape>
                <o:OLEObject Type="Embed" ProgID="Equation.3" ShapeID="_x0000_i1044" DrawAspect="Content" ObjectID="_1733557051" r:id="rId59"/>
              </w:object>
            </w:r>
          </w:p>
        </w:tc>
        <w:tc>
          <w:tcPr>
            <w:tcW w:w="5490" w:type="dxa"/>
            <w:tcBorders>
              <w:bottom w:val="single" w:sz="4" w:space="0" w:color="auto"/>
            </w:tcBorders>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Ф</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дійсний </w:t>
            </w:r>
            <w:r w:rsidR="001722CA">
              <w:rPr>
                <w:rFonts w:ascii="Times New Roman" w:hAnsi="Times New Roman" w:cs="Times New Roman"/>
                <w:spacing w:val="-1"/>
                <w:sz w:val="28"/>
                <w:szCs w:val="28"/>
                <w:lang w:val="uk-UA"/>
              </w:rPr>
              <w:t>фонд робочого часу 1 робітника у</w:t>
            </w:r>
            <w:r w:rsidRPr="00BB11C0">
              <w:rPr>
                <w:rFonts w:ascii="Times New Roman" w:hAnsi="Times New Roman" w:cs="Times New Roman"/>
                <w:spacing w:val="-1"/>
                <w:sz w:val="28"/>
                <w:szCs w:val="28"/>
                <w:lang w:val="uk-UA"/>
              </w:rPr>
              <w:t xml:space="preserve"> планованому році, год; Ф</w:t>
            </w:r>
            <w:r w:rsidRPr="00BB11C0">
              <w:rPr>
                <w:rFonts w:ascii="Times New Roman" w:hAnsi="Times New Roman" w:cs="Times New Roman"/>
                <w:spacing w:val="-1"/>
                <w:sz w:val="28"/>
                <w:szCs w:val="28"/>
                <w:vertAlign w:val="subscript"/>
                <w:lang w:val="uk-UA"/>
              </w:rPr>
              <w:t xml:space="preserve">б </w:t>
            </w:r>
            <w:r w:rsidRPr="00BB11C0">
              <w:rPr>
                <w:rFonts w:ascii="Times New Roman" w:hAnsi="Times New Roman" w:cs="Times New Roman"/>
                <w:spacing w:val="-1"/>
                <w:sz w:val="28"/>
                <w:szCs w:val="28"/>
                <w:lang w:val="uk-UA"/>
              </w:rPr>
              <w:t>– теж у базисному році (з урахуванням наднормових годин); Ч</w:t>
            </w:r>
            <w:r w:rsidRPr="00BB11C0">
              <w:rPr>
                <w:rFonts w:ascii="Times New Roman" w:hAnsi="Times New Roman" w:cs="Times New Roman"/>
                <w:spacing w:val="-1"/>
                <w:sz w:val="28"/>
                <w:szCs w:val="28"/>
                <w:vertAlign w:val="subscript"/>
                <w:lang w:val="uk-UA"/>
              </w:rPr>
              <w:t>о.р</w:t>
            </w:r>
            <w:r w:rsidRPr="00BB11C0">
              <w:rPr>
                <w:rFonts w:ascii="Times New Roman" w:hAnsi="Times New Roman" w:cs="Times New Roman"/>
                <w:spacing w:val="-1"/>
                <w:sz w:val="28"/>
                <w:szCs w:val="28"/>
                <w:lang w:val="uk-UA"/>
              </w:rPr>
              <w:t xml:space="preserve"> – чисельність основних робітників на планований об’єм робіт при виробітку базисного року, чол.</w:t>
            </w:r>
          </w:p>
        </w:tc>
      </w:tr>
      <w:tr w:rsidR="00234705" w:rsidRPr="00051288" w:rsidTr="00234705">
        <w:trPr>
          <w:trHeight w:val="898"/>
        </w:trPr>
        <w:tc>
          <w:tcPr>
            <w:tcW w:w="4058" w:type="dxa"/>
            <w:tcBorders>
              <w:bottom w:val="single" w:sz="4" w:space="0" w:color="auto"/>
            </w:tcBorders>
          </w:tcPr>
          <w:p w:rsidR="00234705" w:rsidRPr="00BB11C0" w:rsidRDefault="00234705" w:rsidP="00234705">
            <w:pPr>
              <w:shd w:val="clear" w:color="auto" w:fill="FFFFFF"/>
              <w:ind w:firstLine="34"/>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lastRenderedPageBreak/>
              <w:t xml:space="preserve">1.9. </w:t>
            </w:r>
            <w:r w:rsidRPr="00BB11C0">
              <w:rPr>
                <w:rFonts w:ascii="Times New Roman" w:hAnsi="Times New Roman" w:cs="Times New Roman"/>
                <w:sz w:val="28"/>
                <w:szCs w:val="28"/>
                <w:lang w:val="uk-UA"/>
              </w:rPr>
              <w:t>Збільшення часу за рахунок використання наднормових робіт</w:t>
            </w:r>
          </w:p>
          <w:p w:rsidR="00234705" w:rsidRPr="00BB11C0" w:rsidRDefault="0023470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2"/>
                <w:sz w:val="28"/>
                <w:szCs w:val="28"/>
                <w:lang w:val="uk-UA"/>
              </w:rPr>
              <w:object w:dxaOrig="1719" w:dyaOrig="760">
                <v:shape id="_x0000_i1045" type="#_x0000_t75" style="width:84pt;height:36.75pt" o:ole="">
                  <v:imagedata r:id="rId60" o:title=""/>
                </v:shape>
                <o:OLEObject Type="Embed" ProgID="Equation.3" ShapeID="_x0000_i1045" DrawAspect="Content" ObjectID="_1733557052" r:id="rId61"/>
              </w:object>
            </w:r>
          </w:p>
        </w:tc>
        <w:tc>
          <w:tcPr>
            <w:tcW w:w="5490" w:type="dxa"/>
            <w:tcBorders>
              <w:bottom w:val="single" w:sz="4" w:space="0" w:color="auto"/>
            </w:tcBorders>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Ф</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дійсний </w:t>
            </w:r>
            <w:r w:rsidR="001722CA">
              <w:rPr>
                <w:rFonts w:ascii="Times New Roman" w:hAnsi="Times New Roman" w:cs="Times New Roman"/>
                <w:spacing w:val="-1"/>
                <w:sz w:val="28"/>
                <w:szCs w:val="28"/>
                <w:lang w:val="uk-UA"/>
              </w:rPr>
              <w:t>фонд робочого часу 1 робітника у</w:t>
            </w:r>
            <w:r w:rsidRPr="00BB11C0">
              <w:rPr>
                <w:rFonts w:ascii="Times New Roman" w:hAnsi="Times New Roman" w:cs="Times New Roman"/>
                <w:spacing w:val="-1"/>
                <w:sz w:val="28"/>
                <w:szCs w:val="28"/>
                <w:lang w:val="uk-UA"/>
              </w:rPr>
              <w:t xml:space="preserve"> планованому році, год; Ф</w:t>
            </w:r>
            <w:r w:rsidRPr="00BB11C0">
              <w:rPr>
                <w:rFonts w:ascii="Times New Roman" w:hAnsi="Times New Roman" w:cs="Times New Roman"/>
                <w:spacing w:val="-1"/>
                <w:sz w:val="28"/>
                <w:szCs w:val="28"/>
                <w:vertAlign w:val="subscript"/>
                <w:lang w:val="uk-UA"/>
              </w:rPr>
              <w:t xml:space="preserve">б </w:t>
            </w:r>
            <w:r w:rsidRPr="00BB11C0">
              <w:rPr>
                <w:rFonts w:ascii="Times New Roman" w:hAnsi="Times New Roman" w:cs="Times New Roman"/>
                <w:spacing w:val="-1"/>
                <w:sz w:val="28"/>
                <w:szCs w:val="28"/>
                <w:lang w:val="uk-UA"/>
              </w:rPr>
              <w:t>– теж у базисному році (з урахуванням наднормових годин); Ч</w:t>
            </w:r>
            <w:r w:rsidRPr="00BB11C0">
              <w:rPr>
                <w:rFonts w:ascii="Times New Roman" w:hAnsi="Times New Roman" w:cs="Times New Roman"/>
                <w:spacing w:val="-1"/>
                <w:sz w:val="28"/>
                <w:szCs w:val="28"/>
                <w:vertAlign w:val="subscript"/>
                <w:lang w:val="uk-UA"/>
              </w:rPr>
              <w:t>о.р</w:t>
            </w:r>
            <w:r w:rsidRPr="00BB11C0">
              <w:rPr>
                <w:rFonts w:ascii="Times New Roman" w:hAnsi="Times New Roman" w:cs="Times New Roman"/>
                <w:spacing w:val="-1"/>
                <w:sz w:val="28"/>
                <w:szCs w:val="28"/>
                <w:lang w:val="uk-UA"/>
              </w:rPr>
              <w:t xml:space="preserve"> – чисельність основних робітників на планований об’єм робіт при виробітку базисного року, чол.</w:t>
            </w:r>
          </w:p>
        </w:tc>
      </w:tr>
      <w:tr w:rsidR="00234705" w:rsidRPr="00051288" w:rsidTr="00234705">
        <w:trPr>
          <w:trHeight w:val="898"/>
        </w:trPr>
        <w:tc>
          <w:tcPr>
            <w:tcW w:w="4058" w:type="dxa"/>
            <w:tcBorders>
              <w:bottom w:val="single" w:sz="4" w:space="0" w:color="auto"/>
            </w:tcBorders>
          </w:tcPr>
          <w:p w:rsidR="00234705" w:rsidRPr="00BB11C0" w:rsidRDefault="00234705" w:rsidP="00234705">
            <w:pPr>
              <w:autoSpaceDE w:val="0"/>
              <w:autoSpaceDN w:val="0"/>
              <w:adjustRightInd w:val="0"/>
              <w:ind w:firstLine="34"/>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 xml:space="preserve">1.10. </w:t>
            </w:r>
            <w:r w:rsidR="001722CA">
              <w:rPr>
                <w:rFonts w:ascii="Times New Roman" w:hAnsi="Times New Roman" w:cs="Times New Roman"/>
                <w:sz w:val="28"/>
                <w:szCs w:val="28"/>
                <w:lang w:val="uk-UA"/>
              </w:rPr>
              <w:t>Комплексна механізація й</w:t>
            </w:r>
            <w:r w:rsidRPr="00BB11C0">
              <w:rPr>
                <w:rFonts w:ascii="Times New Roman" w:hAnsi="Times New Roman" w:cs="Times New Roman"/>
                <w:sz w:val="28"/>
                <w:szCs w:val="28"/>
                <w:lang w:val="uk-UA"/>
              </w:rPr>
              <w:t xml:space="preserve"> автоматизація виробництва</w:t>
            </w:r>
          </w:p>
          <w:p w:rsidR="00234705" w:rsidRPr="00BB11C0" w:rsidRDefault="00112AC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0"/>
                <w:sz w:val="28"/>
                <w:szCs w:val="28"/>
              </w:rPr>
              <w:object w:dxaOrig="3060" w:dyaOrig="720">
                <v:shape id="_x0000_i1046" type="#_x0000_t75" style="width:153pt;height:36pt" o:ole="">
                  <v:imagedata r:id="rId62" o:title=""/>
                </v:shape>
                <o:OLEObject Type="Embed" ProgID="Equation.DSMT4" ShapeID="_x0000_i1046" DrawAspect="Content" ObjectID="_1733557053" r:id="rId63"/>
              </w:object>
            </w:r>
            <w:r w:rsidR="00234705" w:rsidRPr="00BB11C0">
              <w:rPr>
                <w:rFonts w:ascii="Times New Roman" w:hAnsi="Times New Roman" w:cs="Times New Roman"/>
                <w:spacing w:val="-1"/>
                <w:sz w:val="28"/>
                <w:szCs w:val="28"/>
                <w:lang w:val="uk-UA"/>
              </w:rPr>
              <w:t>;</w:t>
            </w:r>
          </w:p>
          <w:p w:rsidR="00234705" w:rsidRPr="00BB11C0" w:rsidRDefault="0023470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i/>
                <w:spacing w:val="-1"/>
                <w:sz w:val="28"/>
                <w:szCs w:val="28"/>
                <w:lang w:val="uk-UA"/>
              </w:rPr>
              <w:t>Е</w:t>
            </w:r>
            <w:r w:rsidRPr="00BB11C0">
              <w:rPr>
                <w:rFonts w:ascii="Times New Roman" w:hAnsi="Times New Roman" w:cs="Times New Roman"/>
                <w:spacing w:val="-1"/>
                <w:sz w:val="28"/>
                <w:szCs w:val="28"/>
                <w:vertAlign w:val="subscript"/>
                <w:lang w:val="uk-UA"/>
              </w:rPr>
              <w:t xml:space="preserve">10 </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(Ч</w:t>
            </w:r>
            <w:r w:rsidRPr="00BB11C0">
              <w:rPr>
                <w:rFonts w:ascii="Times New Roman" w:hAnsi="Times New Roman" w:cs="Times New Roman"/>
                <w:spacing w:val="-1"/>
                <w:sz w:val="28"/>
                <w:szCs w:val="28"/>
                <w:vertAlign w:val="subscript"/>
                <w:lang w:val="uk-UA"/>
              </w:rPr>
              <w:t>б</w:t>
            </w:r>
            <w:r w:rsidRPr="00BB11C0">
              <w:rPr>
                <w:rFonts w:ascii="Times New Roman" w:hAnsi="Times New Roman" w:cs="Times New Roman"/>
                <w:spacing w:val="-1"/>
                <w:sz w:val="28"/>
                <w:szCs w:val="28"/>
                <w:lang w:val="uk-UA"/>
              </w:rPr>
              <w:t xml:space="preserve"> – Ч</w:t>
            </w:r>
            <w:r w:rsidRPr="00BB11C0">
              <w:rPr>
                <w:rFonts w:ascii="Times New Roman" w:hAnsi="Times New Roman" w:cs="Times New Roman"/>
                <w:spacing w:val="-1"/>
                <w:sz w:val="28"/>
                <w:szCs w:val="28"/>
                <w:vertAlign w:val="subscript"/>
                <w:lang w:val="uk-UA"/>
              </w:rPr>
              <w:t>п</w:t>
            </w:r>
            <w:r w:rsidRPr="00112AC5">
              <w:rPr>
                <w:rFonts w:ascii="Times New Roman" w:hAnsi="Times New Roman" w:cs="Times New Roman"/>
                <w:spacing w:val="-1"/>
                <w:sz w:val="28"/>
                <w:szCs w:val="28"/>
                <w:lang w:val="uk-UA"/>
              </w:rPr>
              <w:t>)</w:t>
            </w:r>
            <w:r w:rsidRPr="00BB11C0">
              <w:rPr>
                <w:rFonts w:ascii="Times New Roman" w:hAnsi="Times New Roman" w:cs="Times New Roman"/>
                <w:i/>
                <w:spacing w:val="-1"/>
                <w:sz w:val="28"/>
                <w:szCs w:val="28"/>
              </w:rPr>
              <w:t>K</w:t>
            </w:r>
            <w:r w:rsidRPr="00BB11C0">
              <w:rPr>
                <w:rFonts w:ascii="Times New Roman" w:hAnsi="Times New Roman" w:cs="Times New Roman"/>
                <w:spacing w:val="-1"/>
                <w:sz w:val="28"/>
                <w:szCs w:val="28"/>
                <w:vertAlign w:val="subscript"/>
                <w:lang w:val="uk-UA"/>
              </w:rPr>
              <w:t>0</w:t>
            </w:r>
          </w:p>
        </w:tc>
        <w:tc>
          <w:tcPr>
            <w:tcW w:w="5490" w:type="dxa"/>
            <w:tcBorders>
              <w:bottom w:val="single" w:sz="4" w:space="0" w:color="auto"/>
            </w:tcBorders>
          </w:tcPr>
          <w:p w:rsidR="00234705" w:rsidRPr="00BB11C0" w:rsidRDefault="00234705" w:rsidP="00234705">
            <w:pPr>
              <w:shd w:val="clear" w:color="auto" w:fill="FFFFFF"/>
              <w:spacing w:line="223" w:lineRule="auto"/>
              <w:ind w:firstLine="34"/>
              <w:jc w:val="both"/>
              <w:rPr>
                <w:rFonts w:ascii="Times New Roman" w:hAnsi="Times New Roman" w:cs="Times New Roman"/>
                <w:spacing w:val="-1"/>
                <w:sz w:val="28"/>
                <w:szCs w:val="28"/>
                <w:lang w:val="uk-UA"/>
              </w:rPr>
            </w:pPr>
            <w:r w:rsidRPr="00BB11C0">
              <w:rPr>
                <w:rFonts w:ascii="Times New Roman" w:hAnsi="Times New Roman" w:cs="Times New Roman"/>
                <w:i/>
                <w:spacing w:val="-1"/>
                <w:sz w:val="28"/>
                <w:szCs w:val="28"/>
                <w:lang w:val="uk-UA"/>
              </w:rPr>
              <w:t>п</w:t>
            </w:r>
            <w:r w:rsidRPr="00BB11C0">
              <w:rPr>
                <w:rFonts w:ascii="Times New Roman" w:hAnsi="Times New Roman" w:cs="Times New Roman"/>
                <w:spacing w:val="-1"/>
                <w:sz w:val="28"/>
                <w:szCs w:val="28"/>
                <w:vertAlign w:val="subscript"/>
                <w:lang w:val="uk-UA"/>
              </w:rPr>
              <w:t>0</w:t>
            </w:r>
            <w:r w:rsidRPr="00BB11C0">
              <w:rPr>
                <w:rFonts w:ascii="Times New Roman" w:hAnsi="Times New Roman" w:cs="Times New Roman"/>
                <w:spacing w:val="-1"/>
                <w:sz w:val="28"/>
                <w:szCs w:val="28"/>
                <w:lang w:val="uk-UA"/>
              </w:rPr>
              <w:t xml:space="preserve"> </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кількість одиниць устаткування (робочих місць), що намічаються до автоматизації або механізації</w:t>
            </w:r>
            <w:r w:rsidR="00A71DF6">
              <w:rPr>
                <w:rFonts w:ascii="Times New Roman" w:hAnsi="Times New Roman" w:cs="Times New Roman"/>
                <w:spacing w:val="-1"/>
                <w:sz w:val="28"/>
                <w:szCs w:val="28"/>
                <w:lang w:val="uk-UA"/>
              </w:rPr>
              <w:t xml:space="preserve"> у</w:t>
            </w:r>
            <w:r w:rsidRPr="00BB11C0">
              <w:rPr>
                <w:rFonts w:ascii="Times New Roman" w:hAnsi="Times New Roman" w:cs="Times New Roman"/>
                <w:spacing w:val="-1"/>
                <w:sz w:val="28"/>
                <w:szCs w:val="28"/>
                <w:lang w:val="uk-UA"/>
              </w:rPr>
              <w:t xml:space="preserve"> планованому році; Н</w:t>
            </w:r>
            <w:r w:rsidRPr="00BB11C0">
              <w:rPr>
                <w:rFonts w:ascii="Times New Roman" w:hAnsi="Times New Roman" w:cs="Times New Roman"/>
                <w:spacing w:val="-1"/>
                <w:sz w:val="28"/>
                <w:szCs w:val="28"/>
                <w:vertAlign w:val="subscript"/>
                <w:lang w:val="uk-UA"/>
              </w:rPr>
              <w:t>б</w:t>
            </w:r>
            <w:r w:rsidRPr="00BB11C0">
              <w:rPr>
                <w:rFonts w:ascii="Times New Roman" w:hAnsi="Times New Roman" w:cs="Times New Roman"/>
                <w:spacing w:val="-1"/>
                <w:sz w:val="28"/>
                <w:szCs w:val="28"/>
                <w:lang w:val="uk-UA"/>
              </w:rPr>
              <w:t xml:space="preserve"> – норма обслуговування старого обладнання, чол.; </w:t>
            </w:r>
            <w:r w:rsidRPr="00BB11C0">
              <w:rPr>
                <w:rFonts w:ascii="Times New Roman" w:hAnsi="Times New Roman" w:cs="Times New Roman"/>
                <w:i/>
                <w:spacing w:val="-1"/>
                <w:sz w:val="28"/>
                <w:szCs w:val="28"/>
              </w:rPr>
              <w:t>K</w:t>
            </w:r>
            <w:r w:rsidR="002A30B7">
              <w:rPr>
                <w:rFonts w:ascii="Times New Roman" w:hAnsi="Times New Roman" w:cs="Times New Roman"/>
                <w:spacing w:val="-1"/>
                <w:sz w:val="28"/>
                <w:szCs w:val="28"/>
                <w:vertAlign w:val="subscript"/>
                <w:lang w:val="uk-UA"/>
              </w:rPr>
              <w:t>с.п</w:t>
            </w:r>
            <w:r w:rsidRPr="00BB11C0">
              <w:rPr>
                <w:rFonts w:ascii="Times New Roman" w:hAnsi="Times New Roman" w:cs="Times New Roman"/>
                <w:spacing w:val="-1"/>
                <w:sz w:val="28"/>
                <w:szCs w:val="28"/>
                <w:vertAlign w:val="subscript"/>
                <w:lang w:val="uk-UA"/>
              </w:rPr>
              <w:t xml:space="preserve"> </w:t>
            </w:r>
            <w:r w:rsidRPr="00BB11C0">
              <w:rPr>
                <w:rFonts w:ascii="Times New Roman" w:hAnsi="Times New Roman" w:cs="Times New Roman"/>
                <w:spacing w:val="-1"/>
                <w:sz w:val="28"/>
                <w:szCs w:val="28"/>
                <w:lang w:val="uk-UA"/>
              </w:rPr>
              <w:t xml:space="preserve">– коефіцієнт змінності планованого року; </w:t>
            </w:r>
            <w:r w:rsidRPr="00BB11C0">
              <w:rPr>
                <w:rFonts w:ascii="Times New Roman" w:hAnsi="Times New Roman" w:cs="Times New Roman"/>
                <w:i/>
                <w:spacing w:val="-1"/>
                <w:sz w:val="28"/>
                <w:szCs w:val="28"/>
              </w:rPr>
              <w:t>q</w:t>
            </w:r>
            <w:r w:rsidRPr="00BB11C0">
              <w:rPr>
                <w:rFonts w:ascii="Times New Roman" w:hAnsi="Times New Roman" w:cs="Times New Roman"/>
                <w:spacing w:val="-1"/>
                <w:sz w:val="28"/>
                <w:szCs w:val="28"/>
                <w:lang w:val="uk-UA"/>
              </w:rPr>
              <w:t xml:space="preserve"> – коефіцієнт продуктивності автоматизованого (механізованого) устаткування по відношенню до неавтоматизованого; Н</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 xml:space="preserve">– норма обслуговування одиниці автоматизованого (механізованого) устаткування, чол.; </w:t>
            </w:r>
            <w:r w:rsidRPr="00BB11C0">
              <w:rPr>
                <w:rFonts w:ascii="Times New Roman" w:hAnsi="Times New Roman" w:cs="Times New Roman"/>
                <w:spacing w:val="-1"/>
                <w:sz w:val="28"/>
                <w:szCs w:val="28"/>
              </w:rPr>
              <w:sym w:font="Symbol" w:char="F06D"/>
            </w:r>
            <w:r w:rsidRPr="00BB11C0">
              <w:rPr>
                <w:rFonts w:ascii="Times New Roman" w:hAnsi="Times New Roman" w:cs="Times New Roman"/>
                <w:spacing w:val="-1"/>
                <w:sz w:val="28"/>
                <w:szCs w:val="28"/>
                <w:lang w:val="uk-UA"/>
              </w:rPr>
              <w:t xml:space="preserve"> – коефіцієнт, який враховує час роботи</w:t>
            </w:r>
            <w:r w:rsidR="00A71DF6">
              <w:rPr>
                <w:rFonts w:ascii="Times New Roman" w:hAnsi="Times New Roman" w:cs="Times New Roman"/>
                <w:spacing w:val="-1"/>
                <w:sz w:val="28"/>
                <w:szCs w:val="28"/>
                <w:lang w:val="uk-UA"/>
              </w:rPr>
              <w:t xml:space="preserve"> автоматизованого устаткування у</w:t>
            </w:r>
            <w:r w:rsidRPr="00BB11C0">
              <w:rPr>
                <w:rFonts w:ascii="Times New Roman" w:hAnsi="Times New Roman" w:cs="Times New Roman"/>
                <w:spacing w:val="-1"/>
                <w:sz w:val="28"/>
                <w:szCs w:val="28"/>
                <w:lang w:val="uk-UA"/>
              </w:rPr>
              <w:t xml:space="preserve"> планованому році; Ч</w:t>
            </w:r>
            <w:r w:rsidRPr="00BB11C0">
              <w:rPr>
                <w:rFonts w:ascii="Times New Roman" w:hAnsi="Times New Roman" w:cs="Times New Roman"/>
                <w:spacing w:val="-1"/>
                <w:sz w:val="28"/>
                <w:szCs w:val="28"/>
                <w:vertAlign w:val="subscript"/>
                <w:lang w:val="uk-UA"/>
              </w:rPr>
              <w:t>б</w:t>
            </w:r>
            <w:r w:rsidRPr="00BB11C0">
              <w:rPr>
                <w:rFonts w:ascii="Times New Roman" w:hAnsi="Times New Roman" w:cs="Times New Roman"/>
                <w:spacing w:val="-1"/>
                <w:sz w:val="28"/>
                <w:szCs w:val="28"/>
                <w:lang w:val="uk-UA"/>
              </w:rPr>
              <w:t xml:space="preserve"> – чисельність робочих базового року, п</w:t>
            </w:r>
            <w:r w:rsidR="00A71DF6">
              <w:rPr>
                <w:rFonts w:ascii="Times New Roman" w:hAnsi="Times New Roman" w:cs="Times New Roman"/>
                <w:spacing w:val="-1"/>
                <w:sz w:val="28"/>
                <w:szCs w:val="28"/>
                <w:lang w:val="uk-UA"/>
              </w:rPr>
              <w:t>раця яких підлягає механізації у</w:t>
            </w:r>
            <w:r w:rsidRPr="00BB11C0">
              <w:rPr>
                <w:rFonts w:ascii="Times New Roman" w:hAnsi="Times New Roman" w:cs="Times New Roman"/>
                <w:spacing w:val="-1"/>
                <w:sz w:val="28"/>
                <w:szCs w:val="28"/>
                <w:lang w:val="uk-UA"/>
              </w:rPr>
              <w:t xml:space="preserve"> планованому році; Ч</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чисельність робочих на колишній об’єм робіт після механізації важких фізичних робіт; </w:t>
            </w:r>
            <w:r w:rsidRPr="00BB11C0">
              <w:rPr>
                <w:rFonts w:ascii="Times New Roman" w:hAnsi="Times New Roman" w:cs="Times New Roman"/>
                <w:i/>
                <w:spacing w:val="-1"/>
                <w:sz w:val="28"/>
                <w:szCs w:val="28"/>
              </w:rPr>
              <w:t>K</w:t>
            </w:r>
            <w:r w:rsidRPr="00BB11C0">
              <w:rPr>
                <w:rFonts w:ascii="Times New Roman" w:hAnsi="Times New Roman" w:cs="Times New Roman"/>
                <w:i/>
                <w:spacing w:val="-1"/>
                <w:sz w:val="28"/>
                <w:szCs w:val="28"/>
                <w:vertAlign w:val="subscript"/>
                <w:lang w:val="uk-UA"/>
              </w:rPr>
              <w:t>0</w:t>
            </w:r>
            <w:r w:rsidR="00A71DF6">
              <w:rPr>
                <w:rFonts w:ascii="Times New Roman" w:hAnsi="Times New Roman" w:cs="Times New Roman"/>
                <w:spacing w:val="-1"/>
                <w:sz w:val="28"/>
                <w:szCs w:val="28"/>
                <w:lang w:val="uk-UA"/>
              </w:rPr>
              <w:t xml:space="preserve"> – коефіцієнт збільшення робіт у</w:t>
            </w:r>
            <w:r w:rsidRPr="00BB11C0">
              <w:rPr>
                <w:rFonts w:ascii="Times New Roman" w:hAnsi="Times New Roman" w:cs="Times New Roman"/>
                <w:spacing w:val="-1"/>
                <w:sz w:val="28"/>
                <w:szCs w:val="28"/>
                <w:lang w:val="uk-UA"/>
              </w:rPr>
              <w:t xml:space="preserve"> планованому періоді в порівнянні з базовими</w:t>
            </w:r>
          </w:p>
        </w:tc>
      </w:tr>
      <w:tr w:rsidR="00234705" w:rsidRPr="00051288" w:rsidTr="00234705">
        <w:trPr>
          <w:trHeight w:val="180"/>
        </w:trPr>
        <w:tc>
          <w:tcPr>
            <w:tcW w:w="4058" w:type="dxa"/>
          </w:tcPr>
          <w:p w:rsidR="00234705" w:rsidRPr="00BB11C0" w:rsidRDefault="00234705" w:rsidP="00234705">
            <w:pPr>
              <w:shd w:val="clear" w:color="auto" w:fill="FFFFFF"/>
              <w:ind w:firstLine="34"/>
              <w:jc w:val="both"/>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1.11.</w:t>
            </w:r>
            <w:r w:rsidRPr="00BB11C0">
              <w:rPr>
                <w:rFonts w:ascii="Times New Roman" w:hAnsi="Times New Roman" w:cs="Times New Roman"/>
                <w:spacing w:val="-1"/>
                <w:sz w:val="28"/>
                <w:szCs w:val="28"/>
              </w:rPr>
              <w:t xml:space="preserve"> </w:t>
            </w:r>
            <w:r w:rsidR="00A71DF6">
              <w:rPr>
                <w:rFonts w:ascii="Times New Roman" w:hAnsi="Times New Roman" w:cs="Times New Roman"/>
                <w:sz w:val="28"/>
                <w:szCs w:val="28"/>
                <w:lang w:val="uk-UA"/>
              </w:rPr>
              <w:t>У</w:t>
            </w:r>
            <w:r w:rsidRPr="00BB11C0">
              <w:rPr>
                <w:rFonts w:ascii="Times New Roman" w:hAnsi="Times New Roman" w:cs="Times New Roman"/>
                <w:sz w:val="28"/>
                <w:szCs w:val="28"/>
                <w:lang w:val="uk-UA"/>
              </w:rPr>
              <w:t>провадження прогресивних технологічних процесів</w:t>
            </w:r>
          </w:p>
          <w:p w:rsidR="00234705" w:rsidRPr="00BB11C0" w:rsidRDefault="00234705" w:rsidP="00234705">
            <w:pPr>
              <w:shd w:val="clear" w:color="auto" w:fill="FFFFFF"/>
              <w:ind w:firstLine="34"/>
              <w:jc w:val="both"/>
              <w:rPr>
                <w:rFonts w:ascii="Times New Roman" w:hAnsi="Times New Roman" w:cs="Times New Roman"/>
                <w:spacing w:val="-1"/>
                <w:sz w:val="28"/>
                <w:szCs w:val="28"/>
              </w:rPr>
            </w:pPr>
          </w:p>
          <w:p w:rsidR="00234705" w:rsidRPr="00BB11C0" w:rsidRDefault="00234705" w:rsidP="00234705">
            <w:pPr>
              <w:shd w:val="clear" w:color="auto" w:fill="FFFFFF"/>
              <w:tabs>
                <w:tab w:val="left" w:pos="4032"/>
              </w:tabs>
              <w:ind w:right="-108"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0"/>
                <w:sz w:val="28"/>
                <w:szCs w:val="28"/>
              </w:rPr>
              <w:object w:dxaOrig="1500" w:dyaOrig="700">
                <v:shape id="_x0000_i1047" type="#_x0000_t75" style="width:75.75pt;height:35.25pt" o:ole="">
                  <v:imagedata r:id="rId64" o:title=""/>
                </v:shape>
                <o:OLEObject Type="Embed" ProgID="Equation.3" ShapeID="_x0000_i1047" DrawAspect="Content" ObjectID="_1733557054" r:id="rId65"/>
              </w:object>
            </w:r>
          </w:p>
        </w:tc>
        <w:tc>
          <w:tcPr>
            <w:tcW w:w="5490" w:type="dxa"/>
          </w:tcPr>
          <w:p w:rsidR="00234705" w:rsidRPr="00BB11C0" w:rsidRDefault="00234705" w:rsidP="00234705">
            <w:pPr>
              <w:shd w:val="clear" w:color="auto" w:fill="FFFFFF"/>
              <w:spacing w:line="223" w:lineRule="auto"/>
              <w:ind w:firstLine="34"/>
              <w:jc w:val="both"/>
              <w:rPr>
                <w:rFonts w:ascii="Times New Roman" w:hAnsi="Times New Roman" w:cs="Times New Roman"/>
                <w:i/>
                <w:spacing w:val="-1"/>
                <w:sz w:val="28"/>
                <w:szCs w:val="28"/>
                <w:lang w:val="uk-UA"/>
              </w:rPr>
            </w:pPr>
            <w:r w:rsidRPr="00BB11C0">
              <w:rPr>
                <w:rFonts w:ascii="Times New Roman" w:hAnsi="Times New Roman" w:cs="Times New Roman"/>
                <w:i/>
                <w:spacing w:val="-1"/>
                <w:sz w:val="28"/>
                <w:szCs w:val="28"/>
              </w:rPr>
              <w:t>Q</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кількість одиниць пр</w:t>
            </w:r>
            <w:r w:rsidR="00A71DF6">
              <w:rPr>
                <w:rFonts w:ascii="Times New Roman" w:hAnsi="Times New Roman" w:cs="Times New Roman"/>
                <w:spacing w:val="-1"/>
                <w:sz w:val="28"/>
                <w:szCs w:val="28"/>
                <w:lang w:val="uk-UA"/>
              </w:rPr>
              <w:t>одукції, що підлягає виконанню у</w:t>
            </w:r>
            <w:r w:rsidRPr="00BB11C0">
              <w:rPr>
                <w:rFonts w:ascii="Times New Roman" w:hAnsi="Times New Roman" w:cs="Times New Roman"/>
                <w:spacing w:val="-1"/>
                <w:sz w:val="28"/>
                <w:szCs w:val="28"/>
                <w:lang w:val="uk-UA"/>
              </w:rPr>
              <w:t xml:space="preserve"> плановому періоді за прогресивною технологією;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lang w:val="uk-UA"/>
              </w:rPr>
              <w:t>б</w:t>
            </w:r>
            <w:r w:rsidRPr="00BB11C0">
              <w:rPr>
                <w:rFonts w:ascii="Times New Roman" w:hAnsi="Times New Roman" w:cs="Times New Roman"/>
                <w:spacing w:val="-1"/>
                <w:sz w:val="28"/>
                <w:szCs w:val="28"/>
                <w:lang w:val="uk-UA"/>
              </w:rPr>
              <w:t xml:space="preserve"> – трудомісткість одиниці продукції за старою технологією, нормо-годин;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теж за прогресивною технологією, нормо-годин; Ф</w:t>
            </w:r>
            <w:r w:rsidRPr="00BB11C0">
              <w:rPr>
                <w:rFonts w:ascii="Times New Roman" w:hAnsi="Times New Roman" w:cs="Times New Roman"/>
                <w:spacing w:val="-1"/>
                <w:sz w:val="28"/>
                <w:szCs w:val="28"/>
                <w:vertAlign w:val="subscript"/>
                <w:lang w:val="uk-UA"/>
              </w:rPr>
              <w:t>б</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 xml:space="preserve">– фонд робочого часу, відпрацьований </w:t>
            </w:r>
            <w:r w:rsidR="00A71DF6">
              <w:rPr>
                <w:rFonts w:ascii="Times New Roman" w:hAnsi="Times New Roman" w:cs="Times New Roman"/>
                <w:spacing w:val="-1"/>
                <w:sz w:val="28"/>
                <w:szCs w:val="28"/>
                <w:lang w:val="uk-UA"/>
              </w:rPr>
              <w:t>робочим у</w:t>
            </w:r>
            <w:r w:rsidRPr="00BB11C0">
              <w:rPr>
                <w:rFonts w:ascii="Times New Roman" w:hAnsi="Times New Roman" w:cs="Times New Roman"/>
                <w:spacing w:val="-1"/>
                <w:sz w:val="28"/>
                <w:szCs w:val="28"/>
                <w:lang w:val="uk-UA"/>
              </w:rPr>
              <w:t xml:space="preserve"> базовому періоді з урахуванням наднормованих годин;</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i/>
                <w:spacing w:val="-1"/>
                <w:sz w:val="28"/>
                <w:szCs w:val="28"/>
              </w:rPr>
              <w:t>K</w:t>
            </w:r>
            <w:r w:rsidRPr="00BB11C0">
              <w:rPr>
                <w:rFonts w:ascii="Times New Roman" w:hAnsi="Times New Roman" w:cs="Times New Roman"/>
                <w:spacing w:val="-1"/>
                <w:sz w:val="28"/>
                <w:szCs w:val="28"/>
                <w:vertAlign w:val="subscript"/>
                <w:lang w:val="uk-UA"/>
              </w:rPr>
              <w:t>б</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 сере</w:t>
            </w:r>
            <w:r w:rsidR="00A71DF6">
              <w:rPr>
                <w:rFonts w:ascii="Times New Roman" w:hAnsi="Times New Roman" w:cs="Times New Roman"/>
                <w:spacing w:val="-1"/>
                <w:sz w:val="28"/>
                <w:szCs w:val="28"/>
                <w:lang w:val="uk-UA"/>
              </w:rPr>
              <w:t>дній коефіцієнт виконання норм у</w:t>
            </w:r>
            <w:r w:rsidRPr="00BB11C0">
              <w:rPr>
                <w:rFonts w:ascii="Times New Roman" w:hAnsi="Times New Roman" w:cs="Times New Roman"/>
                <w:spacing w:val="-1"/>
                <w:sz w:val="28"/>
                <w:szCs w:val="28"/>
                <w:lang w:val="uk-UA"/>
              </w:rPr>
              <w:t xml:space="preserve"> базовому періоді</w:t>
            </w:r>
          </w:p>
        </w:tc>
      </w:tr>
      <w:tr w:rsidR="00234705" w:rsidRPr="00051288" w:rsidTr="00234705">
        <w:trPr>
          <w:trHeight w:val="180"/>
        </w:trPr>
        <w:tc>
          <w:tcPr>
            <w:tcW w:w="4058" w:type="dxa"/>
          </w:tcPr>
          <w:p w:rsidR="00234705" w:rsidRPr="00BB11C0" w:rsidRDefault="00234705" w:rsidP="00234705">
            <w:pPr>
              <w:shd w:val="clear" w:color="auto" w:fill="FFFFFF"/>
              <w:tabs>
                <w:tab w:val="left" w:pos="4032"/>
              </w:tabs>
              <w:ind w:right="-108" w:firstLine="34"/>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1.12.</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z w:val="28"/>
                <w:szCs w:val="28"/>
                <w:lang w:val="uk-UA"/>
              </w:rPr>
              <w:t>Заміна старих машин і устаткування на нові</w:t>
            </w:r>
          </w:p>
          <w:p w:rsidR="00234705" w:rsidRPr="00BB11C0" w:rsidRDefault="00287C46" w:rsidP="00234705">
            <w:pPr>
              <w:shd w:val="clear" w:color="auto" w:fill="FFFFFF"/>
              <w:ind w:firstLine="34"/>
              <w:jc w:val="center"/>
              <w:rPr>
                <w:rFonts w:ascii="Times New Roman" w:hAnsi="Times New Roman" w:cs="Times New Roman"/>
                <w:spacing w:val="-1"/>
                <w:sz w:val="28"/>
                <w:szCs w:val="28"/>
              </w:rPr>
            </w:pPr>
            <w:r w:rsidRPr="00BB11C0">
              <w:rPr>
                <w:rFonts w:ascii="Times New Roman" w:hAnsi="Times New Roman" w:cs="Times New Roman"/>
                <w:spacing w:val="-1"/>
                <w:position w:val="-30"/>
                <w:sz w:val="28"/>
                <w:szCs w:val="28"/>
                <w:lang w:val="uk-UA"/>
              </w:rPr>
              <w:object w:dxaOrig="3000" w:dyaOrig="720">
                <v:shape id="_x0000_i1048" type="#_x0000_t75" style="width:150pt;height:36pt" o:ole="">
                  <v:imagedata r:id="rId66" o:title=""/>
                </v:shape>
                <o:OLEObject Type="Embed" ProgID="Equation.DSMT4" ShapeID="_x0000_i1048" DrawAspect="Content" ObjectID="_1733557055" r:id="rId67"/>
              </w:object>
            </w:r>
          </w:p>
        </w:tc>
        <w:tc>
          <w:tcPr>
            <w:tcW w:w="5490" w:type="dxa"/>
          </w:tcPr>
          <w:p w:rsidR="00234705" w:rsidRPr="00051288" w:rsidRDefault="00234705" w:rsidP="00234705">
            <w:pPr>
              <w:shd w:val="clear" w:color="auto" w:fill="FFFFFF"/>
              <w:spacing w:line="223" w:lineRule="auto"/>
              <w:ind w:firstLine="34"/>
              <w:jc w:val="both"/>
              <w:rPr>
                <w:rFonts w:ascii="Times New Roman" w:hAnsi="Times New Roman" w:cs="Times New Roman"/>
                <w:i/>
                <w:spacing w:val="-1"/>
                <w:sz w:val="28"/>
                <w:szCs w:val="28"/>
                <w:lang w:val="ru-RU"/>
              </w:rPr>
            </w:pPr>
            <w:r w:rsidRPr="00051288">
              <w:rPr>
                <w:rFonts w:ascii="Times New Roman" w:hAnsi="Times New Roman" w:cs="Times New Roman"/>
                <w:spacing w:val="-1"/>
                <w:sz w:val="28"/>
                <w:szCs w:val="28"/>
                <w:lang w:val="ru-RU"/>
              </w:rPr>
              <w:t>Позначення</w:t>
            </w:r>
            <w:r w:rsidR="00A71DF6">
              <w:rPr>
                <w:rFonts w:ascii="Times New Roman" w:hAnsi="Times New Roman" w:cs="Times New Roman"/>
                <w:spacing w:val="-1"/>
                <w:sz w:val="28"/>
                <w:szCs w:val="28"/>
                <w:lang w:val="uk-UA"/>
              </w:rPr>
              <w:t xml:space="preserve"> такі самі, як і в</w:t>
            </w:r>
            <w:r w:rsidRPr="00BB11C0">
              <w:rPr>
                <w:rFonts w:ascii="Times New Roman" w:hAnsi="Times New Roman" w:cs="Times New Roman"/>
                <w:spacing w:val="-1"/>
                <w:sz w:val="28"/>
                <w:szCs w:val="28"/>
                <w:lang w:val="uk-UA"/>
              </w:rPr>
              <w:t xml:space="preserve"> пункті 1.10 даної групи факторів</w:t>
            </w:r>
          </w:p>
        </w:tc>
      </w:tr>
    </w:tbl>
    <w:p w:rsidR="00234705" w:rsidRPr="00BB11C0" w:rsidRDefault="00234705" w:rsidP="00A71DF6">
      <w:pPr>
        <w:shd w:val="clear" w:color="auto" w:fill="FFFFFF"/>
        <w:rPr>
          <w:rFonts w:ascii="Times New Roman" w:hAnsi="Times New Roman" w:cs="Times New Roman"/>
          <w:spacing w:val="-1"/>
          <w:sz w:val="28"/>
          <w:szCs w:val="28"/>
          <w:lang w:val="uk-UA"/>
        </w:rPr>
      </w:pPr>
    </w:p>
    <w:tbl>
      <w:tblPr>
        <w:tblW w:w="9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8"/>
        <w:gridCol w:w="5490"/>
      </w:tblGrid>
      <w:tr w:rsidR="00234705" w:rsidRPr="00051288" w:rsidTr="00234705">
        <w:trPr>
          <w:trHeight w:val="180"/>
        </w:trPr>
        <w:tc>
          <w:tcPr>
            <w:tcW w:w="4058" w:type="dxa"/>
            <w:tcBorders>
              <w:bottom w:val="single" w:sz="4" w:space="0" w:color="auto"/>
            </w:tcBorders>
          </w:tcPr>
          <w:p w:rsidR="00234705" w:rsidRPr="00BB11C0" w:rsidRDefault="00234705" w:rsidP="00234705">
            <w:pPr>
              <w:shd w:val="clear" w:color="auto" w:fill="FFFFFF"/>
              <w:ind w:firstLine="34"/>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 xml:space="preserve">1.13. </w:t>
            </w:r>
            <w:r w:rsidRPr="00BB11C0">
              <w:rPr>
                <w:rFonts w:ascii="Times New Roman" w:hAnsi="Times New Roman" w:cs="Times New Roman"/>
                <w:sz w:val="28"/>
                <w:szCs w:val="28"/>
                <w:lang w:val="uk-UA"/>
              </w:rPr>
              <w:t>Модернізація діючих машин, устаткування, механізмів</w:t>
            </w:r>
          </w:p>
          <w:p w:rsidR="00234705" w:rsidRPr="00BB11C0" w:rsidRDefault="00287C46"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0"/>
                <w:sz w:val="28"/>
                <w:szCs w:val="28"/>
                <w:lang w:val="uk-UA"/>
              </w:rPr>
              <w:object w:dxaOrig="2980" w:dyaOrig="720">
                <v:shape id="_x0000_i1049" type="#_x0000_t75" style="width:150pt;height:36pt" o:ole="">
                  <v:imagedata r:id="rId68" o:title=""/>
                </v:shape>
                <o:OLEObject Type="Embed" ProgID="Equation.DSMT4" ShapeID="_x0000_i1049" DrawAspect="Content" ObjectID="_1733557056" r:id="rId69"/>
              </w:object>
            </w:r>
          </w:p>
        </w:tc>
        <w:tc>
          <w:tcPr>
            <w:tcW w:w="5490" w:type="dxa"/>
            <w:tcBorders>
              <w:bottom w:val="single" w:sz="4" w:space="0" w:color="auto"/>
            </w:tcBorders>
          </w:tcPr>
          <w:p w:rsidR="00234705" w:rsidRPr="00BB11C0" w:rsidRDefault="00234705" w:rsidP="00234705">
            <w:pPr>
              <w:shd w:val="clear" w:color="auto" w:fill="FFFFFF"/>
              <w:spacing w:line="223" w:lineRule="auto"/>
              <w:ind w:firstLine="34"/>
              <w:jc w:val="both"/>
              <w:rPr>
                <w:rFonts w:ascii="Times New Roman" w:hAnsi="Times New Roman" w:cs="Times New Roman"/>
                <w:spacing w:val="-1"/>
                <w:sz w:val="28"/>
                <w:szCs w:val="28"/>
                <w:lang w:val="uk-UA"/>
              </w:rPr>
            </w:pPr>
            <w:r w:rsidRPr="00051288">
              <w:rPr>
                <w:rFonts w:ascii="Times New Roman" w:hAnsi="Times New Roman" w:cs="Times New Roman"/>
                <w:spacing w:val="-1"/>
                <w:sz w:val="28"/>
                <w:szCs w:val="28"/>
                <w:lang w:val="ru-RU"/>
              </w:rPr>
              <w:t>Позначен</w:t>
            </w:r>
            <w:r w:rsidRPr="00BB11C0">
              <w:rPr>
                <w:rFonts w:ascii="Times New Roman" w:hAnsi="Times New Roman" w:cs="Times New Roman"/>
                <w:spacing w:val="-1"/>
                <w:sz w:val="28"/>
                <w:szCs w:val="28"/>
                <w:lang w:val="uk-UA"/>
              </w:rPr>
              <w:t>н</w:t>
            </w:r>
            <w:r w:rsidRPr="00051288">
              <w:rPr>
                <w:rFonts w:ascii="Times New Roman" w:hAnsi="Times New Roman" w:cs="Times New Roman"/>
                <w:spacing w:val="-1"/>
                <w:sz w:val="28"/>
                <w:szCs w:val="28"/>
                <w:lang w:val="ru-RU"/>
              </w:rPr>
              <w:t>я</w:t>
            </w:r>
            <w:r w:rsidR="00A71DF6">
              <w:rPr>
                <w:rFonts w:ascii="Times New Roman" w:hAnsi="Times New Roman" w:cs="Times New Roman"/>
                <w:spacing w:val="-1"/>
                <w:sz w:val="28"/>
                <w:szCs w:val="28"/>
                <w:lang w:val="uk-UA"/>
              </w:rPr>
              <w:t xml:space="preserve"> такі самі, як і в</w:t>
            </w:r>
            <w:r w:rsidRPr="00BB11C0">
              <w:rPr>
                <w:rFonts w:ascii="Times New Roman" w:hAnsi="Times New Roman" w:cs="Times New Roman"/>
                <w:spacing w:val="-1"/>
                <w:sz w:val="28"/>
                <w:szCs w:val="28"/>
                <w:lang w:val="uk-UA"/>
              </w:rPr>
              <w:t xml:space="preserve"> пункті 1.10 даної групи факторів</w:t>
            </w:r>
          </w:p>
        </w:tc>
      </w:tr>
      <w:tr w:rsidR="00234705" w:rsidRPr="00BB11C0" w:rsidTr="00234705">
        <w:trPr>
          <w:trHeight w:val="180"/>
        </w:trPr>
        <w:tc>
          <w:tcPr>
            <w:tcW w:w="4058" w:type="dxa"/>
            <w:tcBorders>
              <w:bottom w:val="single" w:sz="4" w:space="0" w:color="auto"/>
            </w:tcBorders>
          </w:tcPr>
          <w:p w:rsidR="00234705" w:rsidRPr="00BB11C0" w:rsidRDefault="00234705" w:rsidP="00234705">
            <w:pPr>
              <w:shd w:val="clear" w:color="auto" w:fill="FFFFFF"/>
              <w:ind w:firstLine="34"/>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1.14.</w:t>
            </w:r>
            <w:r w:rsidRPr="00BB11C0">
              <w:rPr>
                <w:rFonts w:ascii="Times New Roman" w:hAnsi="Times New Roman" w:cs="Times New Roman"/>
                <w:spacing w:val="-1"/>
                <w:sz w:val="28"/>
                <w:szCs w:val="28"/>
              </w:rPr>
              <w:t xml:space="preserve"> </w:t>
            </w:r>
            <w:r w:rsidR="00A71DF6">
              <w:rPr>
                <w:rFonts w:ascii="Times New Roman" w:hAnsi="Times New Roman" w:cs="Times New Roman"/>
                <w:sz w:val="28"/>
                <w:szCs w:val="28"/>
                <w:lang w:val="uk-UA"/>
              </w:rPr>
              <w:t>У</w:t>
            </w:r>
            <w:r w:rsidRPr="00BB11C0">
              <w:rPr>
                <w:rFonts w:ascii="Times New Roman" w:hAnsi="Times New Roman" w:cs="Times New Roman"/>
                <w:sz w:val="28"/>
                <w:szCs w:val="28"/>
                <w:lang w:val="uk-UA"/>
              </w:rPr>
              <w:t>провадження</w:t>
            </w:r>
            <w:r w:rsidR="00F60C7C">
              <w:rPr>
                <w:rFonts w:ascii="Times New Roman" w:hAnsi="Times New Roman" w:cs="Times New Roman"/>
                <w:sz w:val="28"/>
                <w:szCs w:val="28"/>
                <w:lang w:val="uk-UA"/>
              </w:rPr>
              <w:t xml:space="preserve"> високопродуктивного оснащення й</w:t>
            </w:r>
            <w:r w:rsidRPr="00BB11C0">
              <w:rPr>
                <w:rFonts w:ascii="Times New Roman" w:hAnsi="Times New Roman" w:cs="Times New Roman"/>
                <w:sz w:val="28"/>
                <w:szCs w:val="28"/>
                <w:lang w:val="uk-UA"/>
              </w:rPr>
              <w:t xml:space="preserve"> інструменту</w:t>
            </w:r>
          </w:p>
          <w:p w:rsidR="00234705" w:rsidRPr="00BB11C0" w:rsidRDefault="00234705" w:rsidP="00234705">
            <w:pPr>
              <w:shd w:val="clear" w:color="auto" w:fill="FFFFFF"/>
              <w:ind w:firstLine="34"/>
              <w:rPr>
                <w:rFonts w:ascii="Times New Roman" w:hAnsi="Times New Roman" w:cs="Times New Roman"/>
                <w:spacing w:val="-1"/>
                <w:sz w:val="28"/>
                <w:szCs w:val="28"/>
              </w:rPr>
            </w:pPr>
          </w:p>
          <w:p w:rsidR="00234705" w:rsidRPr="00BB11C0" w:rsidRDefault="00234705" w:rsidP="00234705">
            <w:pPr>
              <w:shd w:val="clear" w:color="auto" w:fill="FFFFFF"/>
              <w:ind w:firstLine="34"/>
              <w:jc w:val="center"/>
              <w:rPr>
                <w:rFonts w:ascii="Times New Roman" w:hAnsi="Times New Roman" w:cs="Times New Roman"/>
                <w:spacing w:val="-1"/>
                <w:sz w:val="28"/>
                <w:szCs w:val="28"/>
              </w:rPr>
            </w:pPr>
            <w:r w:rsidRPr="00BB11C0">
              <w:rPr>
                <w:rFonts w:ascii="Times New Roman" w:hAnsi="Times New Roman" w:cs="Times New Roman"/>
                <w:spacing w:val="-1"/>
                <w:position w:val="-30"/>
                <w:sz w:val="28"/>
                <w:szCs w:val="28"/>
              </w:rPr>
              <w:object w:dxaOrig="1500" w:dyaOrig="700">
                <v:shape id="_x0000_i1050" type="#_x0000_t75" style="width:75.75pt;height:35.25pt" o:ole="">
                  <v:imagedata r:id="rId70" o:title=""/>
                </v:shape>
                <o:OLEObject Type="Embed" ProgID="Equation.3" ShapeID="_x0000_i1050" DrawAspect="Content" ObjectID="_1733557057" r:id="rId71"/>
              </w:object>
            </w:r>
          </w:p>
        </w:tc>
        <w:tc>
          <w:tcPr>
            <w:tcW w:w="5490" w:type="dxa"/>
            <w:tcBorders>
              <w:bottom w:val="single" w:sz="4" w:space="0" w:color="auto"/>
            </w:tcBorders>
          </w:tcPr>
          <w:p w:rsidR="00234705" w:rsidRPr="00BB11C0" w:rsidRDefault="00234705" w:rsidP="00234705">
            <w:pPr>
              <w:shd w:val="clear" w:color="auto" w:fill="FFFFFF"/>
              <w:spacing w:line="223" w:lineRule="auto"/>
              <w:ind w:firstLine="34"/>
              <w:jc w:val="both"/>
              <w:rPr>
                <w:rFonts w:ascii="Times New Roman" w:hAnsi="Times New Roman" w:cs="Times New Roman"/>
                <w:spacing w:val="-1"/>
                <w:sz w:val="28"/>
                <w:szCs w:val="28"/>
              </w:rPr>
            </w:pPr>
            <w:r w:rsidRPr="00BB11C0">
              <w:rPr>
                <w:rFonts w:ascii="Times New Roman" w:hAnsi="Times New Roman" w:cs="Times New Roman"/>
                <w:i/>
                <w:spacing w:val="-1"/>
                <w:sz w:val="28"/>
                <w:szCs w:val="28"/>
              </w:rPr>
              <w:t>Q</w:t>
            </w:r>
            <w:r w:rsidRPr="00BB11C0">
              <w:rPr>
                <w:rFonts w:ascii="Times New Roman" w:hAnsi="Times New Roman" w:cs="Times New Roman"/>
                <w:spacing w:val="-1"/>
                <w:sz w:val="28"/>
                <w:szCs w:val="28"/>
                <w:vertAlign w:val="subscript"/>
              </w:rPr>
              <w:t>п</w:t>
            </w:r>
            <w:r w:rsidRPr="00BB11C0">
              <w:rPr>
                <w:rFonts w:ascii="Times New Roman" w:hAnsi="Times New Roman" w:cs="Times New Roman"/>
                <w:spacing w:val="-1"/>
                <w:sz w:val="28"/>
                <w:szCs w:val="28"/>
              </w:rPr>
              <w:t xml:space="preserve"> – </w:t>
            </w:r>
            <w:r w:rsidRPr="00BB11C0">
              <w:rPr>
                <w:rFonts w:ascii="Times New Roman" w:hAnsi="Times New Roman" w:cs="Times New Roman"/>
                <w:spacing w:val="-1"/>
                <w:sz w:val="28"/>
                <w:szCs w:val="28"/>
                <w:lang w:val="uk-UA"/>
              </w:rPr>
              <w:t>кількість одиниць пр</w:t>
            </w:r>
            <w:r w:rsidR="00F60C7C">
              <w:rPr>
                <w:rFonts w:ascii="Times New Roman" w:hAnsi="Times New Roman" w:cs="Times New Roman"/>
                <w:spacing w:val="-1"/>
                <w:sz w:val="28"/>
                <w:szCs w:val="28"/>
                <w:lang w:val="uk-UA"/>
              </w:rPr>
              <w:t>одукції, що підлягає виконанню у</w:t>
            </w:r>
            <w:r w:rsidRPr="00BB11C0">
              <w:rPr>
                <w:rFonts w:ascii="Times New Roman" w:hAnsi="Times New Roman" w:cs="Times New Roman"/>
                <w:spacing w:val="-1"/>
                <w:sz w:val="28"/>
                <w:szCs w:val="28"/>
                <w:lang w:val="uk-UA"/>
              </w:rPr>
              <w:t xml:space="preserve"> плановому періоді з використанням високопродуктивного оснащення</w:t>
            </w:r>
            <w:r w:rsidRPr="00BB11C0">
              <w:rPr>
                <w:rFonts w:ascii="Times New Roman" w:hAnsi="Times New Roman" w:cs="Times New Roman"/>
                <w:spacing w:val="-1"/>
                <w:sz w:val="28"/>
                <w:szCs w:val="28"/>
              </w:rPr>
              <w:t xml:space="preserve">;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rPr>
              <w:t>б</w:t>
            </w:r>
            <w:r w:rsidRPr="00BB11C0">
              <w:rPr>
                <w:rFonts w:ascii="Times New Roman" w:hAnsi="Times New Roman" w:cs="Times New Roman"/>
                <w:spacing w:val="-1"/>
                <w:sz w:val="28"/>
                <w:szCs w:val="28"/>
                <w:lang w:val="uk-UA"/>
              </w:rPr>
              <w:t xml:space="preserve"> </w:t>
            </w:r>
            <w:r w:rsidRPr="00BB11C0">
              <w:rPr>
                <w:rFonts w:ascii="Times New Roman" w:hAnsi="Times New Roman" w:cs="Times New Roman"/>
                <w:spacing w:val="-1"/>
                <w:sz w:val="28"/>
                <w:szCs w:val="28"/>
              </w:rPr>
              <w:t xml:space="preserve">– </w:t>
            </w:r>
            <w:r w:rsidRPr="00BB11C0">
              <w:rPr>
                <w:rFonts w:ascii="Times New Roman" w:hAnsi="Times New Roman" w:cs="Times New Roman"/>
                <w:spacing w:val="-1"/>
                <w:sz w:val="28"/>
                <w:szCs w:val="28"/>
                <w:lang w:val="uk-UA"/>
              </w:rPr>
              <w:t>трудомісткість одиниці продукції за старою технологією</w:t>
            </w:r>
            <w:r w:rsidRPr="00BB11C0">
              <w:rPr>
                <w:rFonts w:ascii="Times New Roman" w:hAnsi="Times New Roman" w:cs="Times New Roman"/>
                <w:spacing w:val="-1"/>
                <w:sz w:val="28"/>
                <w:szCs w:val="28"/>
              </w:rPr>
              <w:t>, нормо</w:t>
            </w:r>
            <w:r w:rsidRPr="00BB11C0">
              <w:rPr>
                <w:rFonts w:ascii="Times New Roman" w:hAnsi="Times New Roman" w:cs="Times New Roman"/>
                <w:spacing w:val="-1"/>
                <w:sz w:val="28"/>
                <w:szCs w:val="28"/>
                <w:lang w:val="uk-UA"/>
              </w:rPr>
              <w:t>-годин</w:t>
            </w:r>
            <w:r w:rsidRPr="00BB11C0">
              <w:rPr>
                <w:rFonts w:ascii="Times New Roman" w:hAnsi="Times New Roman" w:cs="Times New Roman"/>
                <w:spacing w:val="-1"/>
                <w:sz w:val="28"/>
                <w:szCs w:val="28"/>
              </w:rPr>
              <w:t xml:space="preserve">;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rPr>
              <w:t>п</w:t>
            </w:r>
            <w:r w:rsidRPr="00BB11C0">
              <w:rPr>
                <w:rFonts w:ascii="Times New Roman" w:hAnsi="Times New Roman" w:cs="Times New Roman"/>
                <w:spacing w:val="-1"/>
                <w:sz w:val="28"/>
                <w:szCs w:val="28"/>
              </w:rPr>
              <w:t xml:space="preserve"> – </w:t>
            </w:r>
            <w:r w:rsidRPr="00BB11C0">
              <w:rPr>
                <w:rFonts w:ascii="Times New Roman" w:hAnsi="Times New Roman" w:cs="Times New Roman"/>
                <w:spacing w:val="-1"/>
                <w:sz w:val="28"/>
                <w:szCs w:val="28"/>
                <w:lang w:val="uk-UA"/>
              </w:rPr>
              <w:t>теж за прогресивною технологією</w:t>
            </w:r>
            <w:r w:rsidRPr="00BB11C0">
              <w:rPr>
                <w:rFonts w:ascii="Times New Roman" w:hAnsi="Times New Roman" w:cs="Times New Roman"/>
                <w:spacing w:val="-1"/>
                <w:sz w:val="28"/>
                <w:szCs w:val="28"/>
              </w:rPr>
              <w:t>, норм</w:t>
            </w:r>
            <w:r w:rsidRPr="00BB11C0">
              <w:rPr>
                <w:rFonts w:ascii="Times New Roman" w:hAnsi="Times New Roman" w:cs="Times New Roman"/>
                <w:spacing w:val="-1"/>
                <w:sz w:val="28"/>
                <w:szCs w:val="28"/>
                <w:lang w:val="uk-UA"/>
              </w:rPr>
              <w:t>о</w:t>
            </w:r>
            <w:r w:rsidRPr="00BB11C0">
              <w:rPr>
                <w:rFonts w:ascii="Times New Roman" w:hAnsi="Times New Roman" w:cs="Times New Roman"/>
                <w:spacing w:val="-1"/>
                <w:sz w:val="28"/>
                <w:szCs w:val="28"/>
              </w:rPr>
              <w:t>-</w:t>
            </w:r>
            <w:r w:rsidRPr="00BB11C0">
              <w:rPr>
                <w:rFonts w:ascii="Times New Roman" w:hAnsi="Times New Roman" w:cs="Times New Roman"/>
                <w:spacing w:val="-1"/>
                <w:sz w:val="28"/>
                <w:szCs w:val="28"/>
                <w:lang w:val="uk-UA"/>
              </w:rPr>
              <w:t>годин</w:t>
            </w:r>
            <w:r w:rsidRPr="00BB11C0">
              <w:rPr>
                <w:rFonts w:ascii="Times New Roman" w:hAnsi="Times New Roman" w:cs="Times New Roman"/>
                <w:spacing w:val="-1"/>
                <w:sz w:val="28"/>
                <w:szCs w:val="28"/>
              </w:rPr>
              <w:t>;</w:t>
            </w:r>
            <w:r w:rsidRPr="00BB11C0">
              <w:rPr>
                <w:rFonts w:ascii="Times New Roman" w:hAnsi="Times New Roman" w:cs="Times New Roman"/>
                <w:spacing w:val="-1"/>
                <w:sz w:val="28"/>
                <w:szCs w:val="28"/>
                <w:lang w:val="uk-UA"/>
              </w:rPr>
              <w:t xml:space="preserve"> </w:t>
            </w:r>
            <w:r w:rsidRPr="00BB11C0">
              <w:rPr>
                <w:rFonts w:ascii="Times New Roman" w:hAnsi="Times New Roman" w:cs="Times New Roman"/>
                <w:spacing w:val="-1"/>
                <w:sz w:val="28"/>
                <w:szCs w:val="28"/>
              </w:rPr>
              <w:t>Ф</w:t>
            </w:r>
            <w:r w:rsidRPr="00BB11C0">
              <w:rPr>
                <w:rFonts w:ascii="Times New Roman" w:hAnsi="Times New Roman" w:cs="Times New Roman"/>
                <w:spacing w:val="-1"/>
                <w:sz w:val="28"/>
                <w:szCs w:val="28"/>
                <w:vertAlign w:val="subscript"/>
              </w:rPr>
              <w:t>б</w:t>
            </w:r>
            <w:r w:rsidRPr="00BB11C0">
              <w:rPr>
                <w:rFonts w:ascii="Times New Roman" w:hAnsi="Times New Roman" w:cs="Times New Roman"/>
                <w:i/>
                <w:spacing w:val="-1"/>
                <w:sz w:val="28"/>
                <w:szCs w:val="28"/>
              </w:rPr>
              <w:t xml:space="preserve"> </w:t>
            </w:r>
            <w:r w:rsidRPr="00BB11C0">
              <w:rPr>
                <w:rFonts w:ascii="Times New Roman" w:hAnsi="Times New Roman" w:cs="Times New Roman"/>
                <w:spacing w:val="-1"/>
                <w:sz w:val="28"/>
                <w:szCs w:val="28"/>
              </w:rPr>
              <w:t xml:space="preserve">– </w:t>
            </w:r>
            <w:r w:rsidRPr="00BB11C0">
              <w:rPr>
                <w:rFonts w:ascii="Times New Roman" w:hAnsi="Times New Roman" w:cs="Times New Roman"/>
                <w:spacing w:val="-1"/>
                <w:sz w:val="28"/>
                <w:szCs w:val="28"/>
                <w:lang w:val="uk-UA"/>
              </w:rPr>
              <w:t>фонд робочог</w:t>
            </w:r>
            <w:r w:rsidR="00F60C7C">
              <w:rPr>
                <w:rFonts w:ascii="Times New Roman" w:hAnsi="Times New Roman" w:cs="Times New Roman"/>
                <w:spacing w:val="-1"/>
                <w:sz w:val="28"/>
                <w:szCs w:val="28"/>
                <w:lang w:val="uk-UA"/>
              </w:rPr>
              <w:t>о часу, відпрацьований робочим у</w:t>
            </w:r>
            <w:r w:rsidRPr="00BB11C0">
              <w:rPr>
                <w:rFonts w:ascii="Times New Roman" w:hAnsi="Times New Roman" w:cs="Times New Roman"/>
                <w:spacing w:val="-1"/>
                <w:sz w:val="28"/>
                <w:szCs w:val="28"/>
                <w:lang w:val="uk-UA"/>
              </w:rPr>
              <w:t xml:space="preserve"> базовому періоді з урахуванням наднормованих годин</w:t>
            </w:r>
            <w:r w:rsidRPr="00BB11C0">
              <w:rPr>
                <w:rFonts w:ascii="Times New Roman" w:hAnsi="Times New Roman" w:cs="Times New Roman"/>
                <w:spacing w:val="-1"/>
                <w:sz w:val="28"/>
                <w:szCs w:val="28"/>
              </w:rPr>
              <w:t xml:space="preserve">; </w:t>
            </w:r>
            <w:r w:rsidRPr="00BB11C0">
              <w:rPr>
                <w:rFonts w:ascii="Times New Roman" w:hAnsi="Times New Roman" w:cs="Times New Roman"/>
                <w:i/>
                <w:spacing w:val="-1"/>
                <w:sz w:val="28"/>
                <w:szCs w:val="28"/>
              </w:rPr>
              <w:t>K</w:t>
            </w:r>
            <w:r w:rsidRPr="00BB11C0">
              <w:rPr>
                <w:rFonts w:ascii="Times New Roman" w:hAnsi="Times New Roman" w:cs="Times New Roman"/>
                <w:spacing w:val="-1"/>
                <w:sz w:val="28"/>
                <w:szCs w:val="28"/>
                <w:vertAlign w:val="subscript"/>
              </w:rPr>
              <w:t>б</w:t>
            </w:r>
            <w:r w:rsidRPr="00BB11C0">
              <w:rPr>
                <w:rFonts w:ascii="Times New Roman" w:hAnsi="Times New Roman" w:cs="Times New Roman"/>
                <w:i/>
                <w:spacing w:val="-1"/>
                <w:sz w:val="28"/>
                <w:szCs w:val="28"/>
              </w:rPr>
              <w:t xml:space="preserve"> </w:t>
            </w:r>
            <w:r w:rsidRPr="00BB11C0">
              <w:rPr>
                <w:rFonts w:ascii="Times New Roman" w:hAnsi="Times New Roman" w:cs="Times New Roman"/>
                <w:spacing w:val="-1"/>
                <w:sz w:val="28"/>
                <w:szCs w:val="28"/>
              </w:rPr>
              <w:t xml:space="preserve">– </w:t>
            </w:r>
            <w:r w:rsidRPr="00BB11C0">
              <w:rPr>
                <w:rFonts w:ascii="Times New Roman" w:hAnsi="Times New Roman" w:cs="Times New Roman"/>
                <w:spacing w:val="-1"/>
                <w:sz w:val="28"/>
                <w:szCs w:val="28"/>
                <w:lang w:val="uk-UA"/>
              </w:rPr>
              <w:t>сере</w:t>
            </w:r>
            <w:r w:rsidR="00F60C7C">
              <w:rPr>
                <w:rFonts w:ascii="Times New Roman" w:hAnsi="Times New Roman" w:cs="Times New Roman"/>
                <w:spacing w:val="-1"/>
                <w:sz w:val="28"/>
                <w:szCs w:val="28"/>
                <w:lang w:val="uk-UA"/>
              </w:rPr>
              <w:t>дній коефіцієнт виконання норм у</w:t>
            </w:r>
            <w:r w:rsidRPr="00BB11C0">
              <w:rPr>
                <w:rFonts w:ascii="Times New Roman" w:hAnsi="Times New Roman" w:cs="Times New Roman"/>
                <w:spacing w:val="-1"/>
                <w:sz w:val="28"/>
                <w:szCs w:val="28"/>
                <w:lang w:val="uk-UA"/>
              </w:rPr>
              <w:t xml:space="preserve"> базовому періоді</w:t>
            </w:r>
          </w:p>
        </w:tc>
      </w:tr>
      <w:tr w:rsidR="00234705" w:rsidRPr="00051288" w:rsidTr="00234705">
        <w:trPr>
          <w:trHeight w:val="1086"/>
        </w:trPr>
        <w:tc>
          <w:tcPr>
            <w:tcW w:w="4058" w:type="dxa"/>
          </w:tcPr>
          <w:p w:rsidR="00234705" w:rsidRPr="00BB11C0" w:rsidRDefault="00234705" w:rsidP="00234705">
            <w:pPr>
              <w:shd w:val="clear" w:color="auto" w:fill="FFFFFF"/>
              <w:ind w:firstLine="34"/>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 xml:space="preserve">1.15. </w:t>
            </w:r>
            <w:r w:rsidRPr="00BB11C0">
              <w:rPr>
                <w:rFonts w:ascii="Times New Roman" w:hAnsi="Times New Roman" w:cs="Times New Roman"/>
                <w:sz w:val="28"/>
                <w:szCs w:val="28"/>
                <w:lang w:val="uk-UA"/>
              </w:rPr>
              <w:t>Зменшення кількості робітників, які не виконують норми виробітку</w:t>
            </w:r>
          </w:p>
          <w:p w:rsidR="00234705" w:rsidRPr="00BB11C0" w:rsidRDefault="00234705" w:rsidP="00234705">
            <w:pPr>
              <w:shd w:val="clear" w:color="auto" w:fill="FFFFFF"/>
              <w:ind w:firstLine="34"/>
              <w:jc w:val="center"/>
              <w:rPr>
                <w:rFonts w:ascii="Times New Roman" w:hAnsi="Times New Roman" w:cs="Times New Roman"/>
                <w:i/>
                <w:spacing w:val="-1"/>
                <w:sz w:val="28"/>
                <w:szCs w:val="28"/>
                <w:lang w:val="uk-UA"/>
              </w:rPr>
            </w:pPr>
            <w:r w:rsidRPr="00BB11C0">
              <w:rPr>
                <w:rFonts w:ascii="Times New Roman" w:hAnsi="Times New Roman" w:cs="Times New Roman"/>
                <w:i/>
                <w:spacing w:val="-1"/>
                <w:position w:val="-30"/>
                <w:sz w:val="28"/>
                <w:szCs w:val="28"/>
                <w:lang w:val="uk-UA"/>
              </w:rPr>
              <w:object w:dxaOrig="1760" w:dyaOrig="700">
                <v:shape id="_x0000_i1051" type="#_x0000_t75" style="width:87.75pt;height:35.25pt" o:ole="">
                  <v:imagedata r:id="rId72" o:title=""/>
                </v:shape>
                <o:OLEObject Type="Embed" ProgID="Equation.3" ShapeID="_x0000_i1051" DrawAspect="Content" ObjectID="_1733557058" r:id="rId73"/>
              </w:object>
            </w:r>
          </w:p>
        </w:tc>
        <w:tc>
          <w:tcPr>
            <w:tcW w:w="5490" w:type="dxa"/>
          </w:tcPr>
          <w:p w:rsidR="00234705" w:rsidRPr="00BB11C0" w:rsidRDefault="00234705" w:rsidP="00234705">
            <w:pPr>
              <w:shd w:val="clear" w:color="auto" w:fill="FFFFFF"/>
              <w:spacing w:line="216" w:lineRule="auto"/>
              <w:ind w:firstLine="34"/>
              <w:jc w:val="both"/>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У</w:t>
            </w:r>
            <w:r w:rsidRPr="00BB11C0">
              <w:rPr>
                <w:rFonts w:ascii="Times New Roman" w:hAnsi="Times New Roman" w:cs="Times New Roman"/>
                <w:spacing w:val="-1"/>
                <w:sz w:val="28"/>
                <w:szCs w:val="28"/>
                <w:vertAlign w:val="subscript"/>
                <w:lang w:val="uk-UA"/>
              </w:rPr>
              <w:t>о</w:t>
            </w:r>
            <w:r w:rsidRPr="00BB11C0">
              <w:rPr>
                <w:rFonts w:ascii="Times New Roman" w:hAnsi="Times New Roman" w:cs="Times New Roman"/>
                <w:spacing w:val="-1"/>
                <w:sz w:val="28"/>
                <w:szCs w:val="28"/>
                <w:lang w:val="uk-UA"/>
              </w:rPr>
              <w:t xml:space="preserve"> – питома вага робітників у загальній чисельності робітників відрядників, які підвищують виконання норм з 90 до 100 %; К – відсоток підвищення виконання норм робітниками відрядниками, що раніше не виконували норм; К</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середній відсоток виконання норм робі</w:t>
            </w:r>
            <w:r w:rsidR="00602962">
              <w:rPr>
                <w:rFonts w:ascii="Times New Roman" w:hAnsi="Times New Roman" w:cs="Times New Roman"/>
                <w:spacing w:val="-1"/>
                <w:sz w:val="28"/>
                <w:szCs w:val="28"/>
                <w:lang w:val="uk-UA"/>
              </w:rPr>
              <w:t>тників відрядниками у</w:t>
            </w:r>
            <w:r w:rsidRPr="00BB11C0">
              <w:rPr>
                <w:rFonts w:ascii="Times New Roman" w:hAnsi="Times New Roman" w:cs="Times New Roman"/>
                <w:spacing w:val="-1"/>
                <w:sz w:val="28"/>
                <w:szCs w:val="28"/>
                <w:lang w:val="uk-UA"/>
              </w:rPr>
              <w:t xml:space="preserve"> планованому році</w:t>
            </w:r>
          </w:p>
        </w:tc>
      </w:tr>
      <w:tr w:rsidR="00234705" w:rsidRPr="00051288" w:rsidTr="00234705">
        <w:trPr>
          <w:trHeight w:val="180"/>
        </w:trPr>
        <w:tc>
          <w:tcPr>
            <w:tcW w:w="9548" w:type="dxa"/>
            <w:gridSpan w:val="2"/>
            <w:tcBorders>
              <w:bottom w:val="single" w:sz="4" w:space="0" w:color="auto"/>
            </w:tcBorders>
          </w:tcPr>
          <w:p w:rsidR="00234705" w:rsidRPr="00051288" w:rsidRDefault="00234705" w:rsidP="00234705">
            <w:pPr>
              <w:shd w:val="clear" w:color="auto" w:fill="FFFFFF"/>
              <w:ind w:firstLine="34"/>
              <w:jc w:val="center"/>
              <w:rPr>
                <w:rFonts w:ascii="Times New Roman" w:hAnsi="Times New Roman" w:cs="Times New Roman"/>
                <w:b/>
                <w:spacing w:val="-1"/>
                <w:sz w:val="28"/>
                <w:szCs w:val="28"/>
                <w:lang w:val="ru-RU"/>
              </w:rPr>
            </w:pPr>
            <w:r w:rsidRPr="00BB11C0">
              <w:rPr>
                <w:rFonts w:ascii="Times New Roman" w:hAnsi="Times New Roman" w:cs="Times New Roman"/>
                <w:spacing w:val="-1"/>
                <w:sz w:val="28"/>
                <w:szCs w:val="28"/>
                <w:lang w:val="uk-UA"/>
              </w:rPr>
              <w:t>2. Заходи зростання продуктивності праці, які не змінюють розмір середньої заробітної плати</w:t>
            </w:r>
          </w:p>
        </w:tc>
      </w:tr>
      <w:tr w:rsidR="00234705" w:rsidRPr="00051288" w:rsidTr="00234705">
        <w:trPr>
          <w:trHeight w:val="180"/>
        </w:trPr>
        <w:tc>
          <w:tcPr>
            <w:tcW w:w="4058" w:type="dxa"/>
            <w:tcBorders>
              <w:bottom w:val="single" w:sz="4" w:space="0" w:color="auto"/>
            </w:tcBorders>
          </w:tcPr>
          <w:p w:rsidR="00234705" w:rsidRPr="00BB11C0" w:rsidRDefault="00234705" w:rsidP="00234705">
            <w:pPr>
              <w:shd w:val="clear" w:color="auto" w:fill="FFFFFF"/>
              <w:spacing w:line="216" w:lineRule="auto"/>
              <w:ind w:firstLine="34"/>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 xml:space="preserve">2.1. </w:t>
            </w:r>
            <w:r w:rsidRPr="00BB11C0">
              <w:rPr>
                <w:rFonts w:ascii="Times New Roman" w:hAnsi="Times New Roman" w:cs="Times New Roman"/>
                <w:sz w:val="28"/>
                <w:szCs w:val="28"/>
                <w:lang w:val="uk-UA"/>
              </w:rPr>
              <w:t>Зростання обсягу виробництва за рахунок росту кількості робітників</w:t>
            </w:r>
          </w:p>
          <w:p w:rsidR="00234705" w:rsidRPr="00BB11C0" w:rsidRDefault="00112AC5" w:rsidP="00234705">
            <w:pPr>
              <w:shd w:val="clear" w:color="auto" w:fill="FFFFFF"/>
              <w:ind w:firstLine="34"/>
              <w:jc w:val="center"/>
              <w:rPr>
                <w:rFonts w:ascii="Times New Roman" w:hAnsi="Times New Roman" w:cs="Times New Roman"/>
                <w:spacing w:val="-1"/>
                <w:sz w:val="28"/>
                <w:szCs w:val="28"/>
                <w:lang w:val="uk-UA"/>
              </w:rPr>
            </w:pPr>
            <w:r w:rsidRPr="00112AC5">
              <w:rPr>
                <w:rFonts w:ascii="Times New Roman" w:hAnsi="Times New Roman" w:cs="Times New Roman"/>
                <w:spacing w:val="-1"/>
                <w:position w:val="-24"/>
                <w:sz w:val="28"/>
                <w:szCs w:val="28"/>
                <w:lang w:val="uk-UA"/>
              </w:rPr>
              <w:object w:dxaOrig="1719" w:dyaOrig="620">
                <v:shape id="_x0000_i1052" type="#_x0000_t75" style="width:86.25pt;height:29.25pt" o:ole="">
                  <v:imagedata r:id="rId74" o:title=""/>
                </v:shape>
                <o:OLEObject Type="Embed" ProgID="Equation.DSMT4" ShapeID="_x0000_i1052" DrawAspect="Content" ObjectID="_1733557059" r:id="rId75"/>
              </w:object>
            </w:r>
          </w:p>
          <w:p w:rsidR="00234705" w:rsidRPr="00BB11C0" w:rsidRDefault="00234705" w:rsidP="00234705">
            <w:pPr>
              <w:shd w:val="clear" w:color="auto" w:fill="FFFFFF"/>
              <w:autoSpaceDE w:val="0"/>
              <w:autoSpaceDN w:val="0"/>
              <w:adjustRightInd w:val="0"/>
              <w:spacing w:line="216" w:lineRule="auto"/>
              <w:ind w:firstLine="34"/>
              <w:jc w:val="both"/>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Примітка. На основі багаторічної практики встановлено, що приріст обслуговуючого персоналу на 100 чол. приросту основних робітників (обчислених на планований об’єм виробництва по базисному виробітку) складає:</w:t>
            </w:r>
          </w:p>
          <w:p w:rsidR="00234705" w:rsidRPr="00BB11C0" w:rsidRDefault="00234705" w:rsidP="00234705">
            <w:pPr>
              <w:shd w:val="clear" w:color="auto" w:fill="FFFFFF"/>
              <w:autoSpaceDE w:val="0"/>
              <w:autoSpaceDN w:val="0"/>
              <w:adjustRightInd w:val="0"/>
              <w:spacing w:line="216" w:lineRule="auto"/>
              <w:ind w:firstLine="34"/>
              <w:rPr>
                <w:rFonts w:ascii="Times New Roman" w:hAnsi="Times New Roman" w:cs="Times New Roman"/>
                <w:sz w:val="28"/>
                <w:szCs w:val="28"/>
                <w:lang w:val="uk-UA"/>
              </w:rPr>
            </w:pPr>
            <w:r w:rsidRPr="00BB11C0">
              <w:rPr>
                <w:rFonts w:ascii="Times New Roman" w:hAnsi="Times New Roman" w:cs="Times New Roman"/>
                <w:color w:val="000000"/>
                <w:spacing w:val="-1"/>
                <w:sz w:val="28"/>
                <w:szCs w:val="28"/>
                <w:lang w:val="uk-UA"/>
              </w:rPr>
              <w:lastRenderedPageBreak/>
              <w:t xml:space="preserve">– </w:t>
            </w:r>
            <w:r w:rsidRPr="00BB11C0">
              <w:rPr>
                <w:rFonts w:ascii="Times New Roman" w:hAnsi="Times New Roman" w:cs="Times New Roman"/>
                <w:spacing w:val="-1"/>
                <w:sz w:val="28"/>
                <w:szCs w:val="28"/>
                <w:lang w:val="uk-UA"/>
              </w:rPr>
              <w:t>для суднобудівельних підприємств – 20 чол.;</w:t>
            </w:r>
          </w:p>
          <w:p w:rsidR="00234705" w:rsidRPr="00BB11C0" w:rsidRDefault="00234705" w:rsidP="00234705">
            <w:pPr>
              <w:shd w:val="clear" w:color="auto" w:fill="FFFFFF"/>
              <w:autoSpaceDE w:val="0"/>
              <w:autoSpaceDN w:val="0"/>
              <w:adjustRightInd w:val="0"/>
              <w:spacing w:line="216" w:lineRule="auto"/>
              <w:ind w:firstLine="34"/>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 для машинобудівних – до 35 чол.</w:t>
            </w:r>
          </w:p>
        </w:tc>
        <w:tc>
          <w:tcPr>
            <w:tcW w:w="5490" w:type="dxa"/>
            <w:tcBorders>
              <w:bottom w:val="single" w:sz="4" w:space="0" w:color="auto"/>
            </w:tcBorders>
          </w:tcPr>
          <w:p w:rsidR="00234705" w:rsidRPr="00BB11C0" w:rsidRDefault="00234705" w:rsidP="00234705">
            <w:pPr>
              <w:autoSpaceDE w:val="0"/>
              <w:autoSpaceDN w:val="0"/>
              <w:adjustRightInd w:val="0"/>
              <w:ind w:firstLine="34"/>
              <w:jc w:val="both"/>
              <w:rPr>
                <w:rFonts w:ascii="Times New Roman" w:hAnsi="Times New Roman" w:cs="Times New Roman"/>
                <w:sz w:val="28"/>
                <w:szCs w:val="28"/>
                <w:lang w:val="uk-UA"/>
              </w:rPr>
            </w:pPr>
            <w:r w:rsidRPr="00BB11C0">
              <w:rPr>
                <w:rFonts w:ascii="Times New Roman" w:hAnsi="Times New Roman" w:cs="Times New Roman"/>
                <w:i/>
                <w:spacing w:val="-1"/>
                <w:sz w:val="28"/>
                <w:szCs w:val="28"/>
              </w:rPr>
              <w:lastRenderedPageBreak/>
              <w:t>R</w:t>
            </w:r>
            <w:r w:rsidRPr="00BB11C0">
              <w:rPr>
                <w:rFonts w:ascii="Times New Roman" w:hAnsi="Times New Roman" w:cs="Times New Roman"/>
                <w:i/>
                <w:spacing w:val="-1"/>
                <w:sz w:val="28"/>
                <w:szCs w:val="28"/>
                <w:vertAlign w:val="subscript"/>
                <w:lang w:val="uk-UA"/>
              </w:rPr>
              <w:t>е</w:t>
            </w:r>
            <w:r w:rsidRPr="00BB11C0">
              <w:rPr>
                <w:rFonts w:ascii="Times New Roman" w:hAnsi="Times New Roman" w:cs="Times New Roman"/>
                <w:i/>
                <w:spacing w:val="-1"/>
                <w:sz w:val="28"/>
                <w:szCs w:val="28"/>
                <w:lang w:val="uk-UA"/>
              </w:rPr>
              <w:t xml:space="preserve"> </w:t>
            </w:r>
            <w:r w:rsidR="00602962">
              <w:rPr>
                <w:rFonts w:ascii="Times New Roman" w:hAnsi="Times New Roman" w:cs="Times New Roman"/>
                <w:spacing w:val="-1"/>
                <w:sz w:val="28"/>
                <w:szCs w:val="28"/>
                <w:lang w:val="uk-UA"/>
              </w:rPr>
              <w:t>– відсоток зростання об</w:t>
            </w:r>
            <w:r w:rsidR="00602962" w:rsidRPr="00051288">
              <w:rPr>
                <w:rFonts w:ascii="Times New Roman" w:hAnsi="Times New Roman" w:cs="Times New Roman"/>
                <w:spacing w:val="-1"/>
                <w:sz w:val="28"/>
                <w:szCs w:val="28"/>
                <w:lang w:val="uk-UA"/>
              </w:rPr>
              <w:t>’</w:t>
            </w:r>
            <w:r w:rsidRPr="00BB11C0">
              <w:rPr>
                <w:rFonts w:ascii="Times New Roman" w:hAnsi="Times New Roman" w:cs="Times New Roman"/>
                <w:spacing w:val="-1"/>
                <w:sz w:val="28"/>
                <w:szCs w:val="28"/>
                <w:lang w:val="uk-UA"/>
              </w:rPr>
              <w:t xml:space="preserve">єму валової продукції; </w:t>
            </w:r>
            <w:r w:rsidRPr="00BB11C0">
              <w:rPr>
                <w:rFonts w:ascii="Times New Roman" w:hAnsi="Times New Roman" w:cs="Times New Roman"/>
                <w:i/>
                <w:spacing w:val="-1"/>
                <w:sz w:val="28"/>
                <w:szCs w:val="28"/>
              </w:rPr>
              <w:t>R</w:t>
            </w:r>
            <w:r w:rsidRPr="00BB11C0">
              <w:rPr>
                <w:rFonts w:ascii="Times New Roman" w:hAnsi="Times New Roman" w:cs="Times New Roman"/>
                <w:spacing w:val="-1"/>
                <w:sz w:val="28"/>
                <w:szCs w:val="28"/>
                <w:vertAlign w:val="subscript"/>
                <w:lang w:val="uk-UA"/>
              </w:rPr>
              <w:t xml:space="preserve">ч </w:t>
            </w:r>
            <w:r w:rsidRPr="00BB11C0">
              <w:rPr>
                <w:rFonts w:ascii="Times New Roman" w:hAnsi="Times New Roman" w:cs="Times New Roman"/>
                <w:spacing w:val="-1"/>
                <w:sz w:val="28"/>
                <w:szCs w:val="28"/>
                <w:lang w:val="uk-UA"/>
              </w:rPr>
              <w:t>– відсоток необхідного збільшення чисельності працюючих (без основних робітників)</w:t>
            </w:r>
            <w:r w:rsidR="00602962">
              <w:rPr>
                <w:rFonts w:ascii="Times New Roman" w:hAnsi="Times New Roman" w:cs="Times New Roman"/>
                <w:spacing w:val="-1"/>
                <w:sz w:val="28"/>
                <w:szCs w:val="28"/>
                <w:lang w:val="uk-UA"/>
              </w:rPr>
              <w:t>, прийнятий для розрахунку у зв</w:t>
            </w:r>
            <w:r w:rsidR="00602962" w:rsidRPr="00051288">
              <w:rPr>
                <w:rFonts w:ascii="Times New Roman" w:hAnsi="Times New Roman" w:cs="Times New Roman"/>
                <w:spacing w:val="-1"/>
                <w:sz w:val="28"/>
                <w:szCs w:val="28"/>
                <w:lang w:val="uk-UA"/>
              </w:rPr>
              <w:t>’</w:t>
            </w:r>
            <w:r w:rsidR="00287C46">
              <w:rPr>
                <w:rFonts w:ascii="Times New Roman" w:hAnsi="Times New Roman" w:cs="Times New Roman"/>
                <w:spacing w:val="-1"/>
                <w:sz w:val="28"/>
                <w:szCs w:val="28"/>
                <w:lang w:val="uk-UA"/>
              </w:rPr>
              <w:t>язку із зростанням об’єму</w:t>
            </w:r>
            <w:r w:rsidRPr="00BB11C0">
              <w:rPr>
                <w:rFonts w:ascii="Times New Roman" w:hAnsi="Times New Roman" w:cs="Times New Roman"/>
                <w:spacing w:val="-1"/>
                <w:sz w:val="28"/>
                <w:szCs w:val="28"/>
                <w:lang w:val="uk-UA"/>
              </w:rPr>
              <w:t xml:space="preserve"> виробництва; </w:t>
            </w:r>
            <w:proofErr w:type="gramStart"/>
            <w:r w:rsidRPr="00BB11C0">
              <w:rPr>
                <w:rFonts w:ascii="Times New Roman" w:hAnsi="Times New Roman" w:cs="Times New Roman"/>
                <w:spacing w:val="-1"/>
                <w:sz w:val="28"/>
                <w:szCs w:val="28"/>
                <w:lang w:val="uk-UA"/>
              </w:rPr>
              <w:t>Ч</w:t>
            </w:r>
            <w:r w:rsidRPr="00BB11C0">
              <w:rPr>
                <w:rFonts w:ascii="Times New Roman" w:hAnsi="Times New Roman" w:cs="Times New Roman"/>
                <w:spacing w:val="-1"/>
                <w:sz w:val="28"/>
                <w:szCs w:val="28"/>
                <w:vertAlign w:val="subscript"/>
                <w:lang w:val="uk-UA"/>
              </w:rPr>
              <w:t>в.р</w:t>
            </w:r>
            <w:proofErr w:type="gramEnd"/>
            <w:r w:rsidRPr="00BB11C0">
              <w:rPr>
                <w:rFonts w:ascii="Times New Roman" w:hAnsi="Times New Roman" w:cs="Times New Roman"/>
                <w:spacing w:val="-1"/>
                <w:sz w:val="28"/>
                <w:szCs w:val="28"/>
                <w:lang w:val="uk-UA"/>
              </w:rPr>
              <w:t xml:space="preserve"> – чисельність працюючих (допоміжних робочих, ІТР, службовці</w:t>
            </w:r>
            <w:r w:rsidR="00602962">
              <w:rPr>
                <w:rFonts w:ascii="Times New Roman" w:hAnsi="Times New Roman" w:cs="Times New Roman"/>
                <w:spacing w:val="-1"/>
                <w:sz w:val="28"/>
                <w:szCs w:val="28"/>
                <w:lang w:val="uk-UA"/>
              </w:rPr>
              <w:t>в, МОП, учнів, служби безпеки) у</w:t>
            </w:r>
            <w:r w:rsidRPr="00BB11C0">
              <w:rPr>
                <w:rFonts w:ascii="Times New Roman" w:hAnsi="Times New Roman" w:cs="Times New Roman"/>
                <w:spacing w:val="-1"/>
                <w:sz w:val="28"/>
                <w:szCs w:val="28"/>
                <w:lang w:val="uk-UA"/>
              </w:rPr>
              <w:t xml:space="preserve"> базовому році</w:t>
            </w:r>
          </w:p>
        </w:tc>
      </w:tr>
      <w:tr w:rsidR="00234705" w:rsidRPr="00051288" w:rsidTr="00234705">
        <w:trPr>
          <w:trHeight w:val="289"/>
        </w:trPr>
        <w:tc>
          <w:tcPr>
            <w:tcW w:w="4058" w:type="dxa"/>
            <w:tcBorders>
              <w:top w:val="single" w:sz="4" w:space="0" w:color="auto"/>
            </w:tcBorders>
          </w:tcPr>
          <w:p w:rsidR="00234705" w:rsidRPr="00BB11C0" w:rsidRDefault="00234705" w:rsidP="00234705">
            <w:pPr>
              <w:shd w:val="clear" w:color="auto" w:fill="FFFFFF"/>
              <w:ind w:firstLine="34"/>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 xml:space="preserve">2.2. </w:t>
            </w:r>
            <w:r w:rsidRPr="00BB11C0">
              <w:rPr>
                <w:rFonts w:ascii="Times New Roman" w:hAnsi="Times New Roman" w:cs="Times New Roman"/>
                <w:sz w:val="28"/>
                <w:szCs w:val="28"/>
                <w:lang w:val="uk-UA"/>
              </w:rPr>
              <w:t>Зростання питомої ваги лише трудомістких видів продукції</w:t>
            </w:r>
          </w:p>
          <w:p w:rsidR="00234705" w:rsidRPr="00BB11C0" w:rsidRDefault="00234705" w:rsidP="00234705">
            <w:pPr>
              <w:shd w:val="clear" w:color="auto" w:fill="FFFFFF"/>
              <w:ind w:firstLine="34"/>
              <w:rPr>
                <w:rFonts w:ascii="Times New Roman" w:hAnsi="Times New Roman" w:cs="Times New Roman"/>
                <w:spacing w:val="-1"/>
                <w:sz w:val="28"/>
                <w:szCs w:val="28"/>
                <w:lang w:val="uk-UA"/>
              </w:rPr>
            </w:pPr>
          </w:p>
          <w:p w:rsidR="00234705" w:rsidRPr="00BB11C0" w:rsidRDefault="00112AC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0"/>
                <w:sz w:val="28"/>
                <w:szCs w:val="28"/>
                <w:lang w:val="uk-UA"/>
              </w:rPr>
              <w:object w:dxaOrig="1719" w:dyaOrig="680">
                <v:shape id="_x0000_i1053" type="#_x0000_t75" style="width:84pt;height:35.25pt" o:ole="">
                  <v:imagedata r:id="rId76" o:title=""/>
                </v:shape>
                <o:OLEObject Type="Embed" ProgID="Equation.DSMT4" ShapeID="_x0000_i1053" DrawAspect="Content" ObjectID="_1733557060" r:id="rId77"/>
              </w:object>
            </w:r>
          </w:p>
        </w:tc>
        <w:tc>
          <w:tcPr>
            <w:tcW w:w="5490" w:type="dxa"/>
            <w:tcBorders>
              <w:top w:val="single" w:sz="4" w:space="0" w:color="auto"/>
            </w:tcBorders>
          </w:tcPr>
          <w:p w:rsidR="00234705" w:rsidRPr="00051288" w:rsidRDefault="00234705" w:rsidP="00234705">
            <w:pPr>
              <w:shd w:val="clear" w:color="auto" w:fill="FFFFFF"/>
              <w:ind w:firstLine="34"/>
              <w:jc w:val="both"/>
              <w:rPr>
                <w:rFonts w:ascii="Times New Roman" w:hAnsi="Times New Roman" w:cs="Times New Roman"/>
                <w:spacing w:val="-1"/>
                <w:sz w:val="28"/>
                <w:szCs w:val="28"/>
                <w:lang w:val="ru-RU"/>
              </w:rPr>
            </w:pPr>
            <w:r w:rsidRPr="00051288">
              <w:rPr>
                <w:rFonts w:ascii="Times New Roman" w:hAnsi="Times New Roman" w:cs="Times New Roman"/>
                <w:spacing w:val="-1"/>
                <w:sz w:val="28"/>
                <w:szCs w:val="28"/>
                <w:lang w:val="ru-RU"/>
              </w:rPr>
              <w:t>Т</w:t>
            </w:r>
            <w:r w:rsidRPr="00051288">
              <w:rPr>
                <w:rFonts w:ascii="Times New Roman" w:hAnsi="Times New Roman" w:cs="Times New Roman"/>
                <w:spacing w:val="-1"/>
                <w:sz w:val="28"/>
                <w:szCs w:val="28"/>
                <w:vertAlign w:val="subscript"/>
                <w:lang w:val="ru-RU"/>
              </w:rPr>
              <w:t xml:space="preserve">п </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пи</w:t>
            </w:r>
            <w:r w:rsidR="00602962">
              <w:rPr>
                <w:rFonts w:ascii="Times New Roman" w:hAnsi="Times New Roman" w:cs="Times New Roman"/>
                <w:spacing w:val="-1"/>
                <w:sz w:val="28"/>
                <w:szCs w:val="28"/>
                <w:lang w:val="uk-UA"/>
              </w:rPr>
              <w:t>тома трудомісткість на 1000 грн</w:t>
            </w:r>
            <w:r w:rsidRPr="00BB11C0">
              <w:rPr>
                <w:rFonts w:ascii="Times New Roman" w:hAnsi="Times New Roman" w:cs="Times New Roman"/>
                <w:spacing w:val="-1"/>
                <w:sz w:val="28"/>
                <w:szCs w:val="28"/>
                <w:lang w:val="uk-UA"/>
              </w:rPr>
              <w:t xml:space="preserve"> валової продукції </w:t>
            </w:r>
            <w:r w:rsidRPr="00051288">
              <w:rPr>
                <w:rFonts w:ascii="Times New Roman" w:hAnsi="Times New Roman" w:cs="Times New Roman"/>
                <w:spacing w:val="-1"/>
                <w:sz w:val="28"/>
                <w:szCs w:val="28"/>
                <w:lang w:val="ru-RU"/>
              </w:rPr>
              <w:t>у</w:t>
            </w:r>
            <w:r w:rsidRPr="00BB11C0">
              <w:rPr>
                <w:rFonts w:ascii="Times New Roman" w:hAnsi="Times New Roman" w:cs="Times New Roman"/>
                <w:spacing w:val="-1"/>
                <w:sz w:val="28"/>
                <w:szCs w:val="28"/>
                <w:lang w:val="uk-UA"/>
              </w:rPr>
              <w:t xml:space="preserve"> планованому році</w:t>
            </w:r>
            <w:r w:rsidRPr="00051288">
              <w:rPr>
                <w:rFonts w:ascii="Times New Roman" w:hAnsi="Times New Roman" w:cs="Times New Roman"/>
                <w:spacing w:val="-1"/>
                <w:sz w:val="28"/>
                <w:szCs w:val="28"/>
                <w:lang w:val="ru-RU"/>
              </w:rPr>
              <w:t>; Т</w:t>
            </w:r>
            <w:r w:rsidRPr="00051288">
              <w:rPr>
                <w:rFonts w:ascii="Times New Roman" w:hAnsi="Times New Roman" w:cs="Times New Roman"/>
                <w:spacing w:val="-1"/>
                <w:sz w:val="28"/>
                <w:szCs w:val="28"/>
                <w:vertAlign w:val="subscript"/>
                <w:lang w:val="ru-RU"/>
              </w:rPr>
              <w:t>б</w:t>
            </w:r>
            <w:r w:rsidRPr="00051288">
              <w:rPr>
                <w:rFonts w:ascii="Times New Roman" w:hAnsi="Times New Roman" w:cs="Times New Roman"/>
                <w:spacing w:val="-1"/>
                <w:sz w:val="28"/>
                <w:szCs w:val="28"/>
                <w:lang w:val="ru-RU"/>
              </w:rPr>
              <w:t xml:space="preserve"> – т</w:t>
            </w:r>
            <w:r w:rsidRPr="00BB11C0">
              <w:rPr>
                <w:rFonts w:ascii="Times New Roman" w:hAnsi="Times New Roman" w:cs="Times New Roman"/>
                <w:spacing w:val="-1"/>
                <w:sz w:val="28"/>
                <w:szCs w:val="28"/>
                <w:lang w:val="uk-UA"/>
              </w:rPr>
              <w:t>е</w:t>
            </w:r>
            <w:r w:rsidRPr="00051288">
              <w:rPr>
                <w:rFonts w:ascii="Times New Roman" w:hAnsi="Times New Roman" w:cs="Times New Roman"/>
                <w:spacing w:val="-1"/>
                <w:sz w:val="28"/>
                <w:szCs w:val="28"/>
                <w:lang w:val="ru-RU"/>
              </w:rPr>
              <w:t xml:space="preserve">ж </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базисном</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році</w:t>
            </w:r>
            <w:r w:rsidRPr="00051288">
              <w:rPr>
                <w:rFonts w:ascii="Times New Roman" w:hAnsi="Times New Roman" w:cs="Times New Roman"/>
                <w:spacing w:val="-1"/>
                <w:sz w:val="28"/>
                <w:szCs w:val="28"/>
                <w:lang w:val="ru-RU"/>
              </w:rPr>
              <w:t xml:space="preserve">; </w:t>
            </w:r>
            <w:proofErr w:type="gramStart"/>
            <w:r w:rsidRPr="00051288">
              <w:rPr>
                <w:rFonts w:ascii="Times New Roman" w:hAnsi="Times New Roman" w:cs="Times New Roman"/>
                <w:spacing w:val="-1"/>
                <w:sz w:val="28"/>
                <w:szCs w:val="28"/>
                <w:lang w:val="ru-RU"/>
              </w:rPr>
              <w:t>Ч</w:t>
            </w:r>
            <w:r w:rsidRPr="00051288">
              <w:rPr>
                <w:rFonts w:ascii="Times New Roman" w:hAnsi="Times New Roman" w:cs="Times New Roman"/>
                <w:spacing w:val="-1"/>
                <w:sz w:val="28"/>
                <w:szCs w:val="28"/>
                <w:vertAlign w:val="subscript"/>
                <w:lang w:val="ru-RU"/>
              </w:rPr>
              <w:t>о.р</w:t>
            </w:r>
            <w:proofErr w:type="gramEnd"/>
            <w:r w:rsidRPr="00051288">
              <w:rPr>
                <w:rFonts w:ascii="Times New Roman" w:hAnsi="Times New Roman" w:cs="Times New Roman"/>
                <w:spacing w:val="-1"/>
                <w:sz w:val="28"/>
                <w:szCs w:val="28"/>
                <w:lang w:val="ru-RU"/>
              </w:rPr>
              <w:t xml:space="preserve"> – </w:t>
            </w:r>
            <w:r w:rsidRPr="00BB11C0">
              <w:rPr>
                <w:rFonts w:ascii="Times New Roman" w:hAnsi="Times New Roman" w:cs="Times New Roman"/>
                <w:spacing w:val="-1"/>
                <w:sz w:val="28"/>
                <w:szCs w:val="28"/>
                <w:lang w:val="uk-UA"/>
              </w:rPr>
              <w:t>чисельність основних (виробничих) робітн</w:t>
            </w:r>
            <w:r w:rsidR="00602962">
              <w:rPr>
                <w:rFonts w:ascii="Times New Roman" w:hAnsi="Times New Roman" w:cs="Times New Roman"/>
                <w:spacing w:val="-1"/>
                <w:sz w:val="28"/>
                <w:szCs w:val="28"/>
                <w:lang w:val="uk-UA"/>
              </w:rPr>
              <w:t>иків обчислена на планований об</w:t>
            </w:r>
            <w:r w:rsidR="00602962" w:rsidRPr="00051288">
              <w:rPr>
                <w:rFonts w:ascii="Times New Roman" w:hAnsi="Times New Roman" w:cs="Times New Roman"/>
                <w:spacing w:val="-1"/>
                <w:sz w:val="28"/>
                <w:szCs w:val="28"/>
                <w:lang w:val="ru-RU"/>
              </w:rPr>
              <w:t>’</w:t>
            </w:r>
            <w:r w:rsidRPr="00BB11C0">
              <w:rPr>
                <w:rFonts w:ascii="Times New Roman" w:hAnsi="Times New Roman" w:cs="Times New Roman"/>
                <w:spacing w:val="-1"/>
                <w:sz w:val="28"/>
                <w:szCs w:val="28"/>
                <w:lang w:val="uk-UA"/>
              </w:rPr>
              <w:t>єм робіт при базовому виробітку</w:t>
            </w:r>
          </w:p>
        </w:tc>
      </w:tr>
      <w:tr w:rsidR="00234705" w:rsidRPr="00BB11C0" w:rsidTr="00234705">
        <w:trPr>
          <w:trHeight w:val="1721"/>
        </w:trPr>
        <w:tc>
          <w:tcPr>
            <w:tcW w:w="4058" w:type="dxa"/>
          </w:tcPr>
          <w:p w:rsidR="00234705" w:rsidRPr="00BB11C0" w:rsidRDefault="00234705" w:rsidP="00234705">
            <w:pPr>
              <w:shd w:val="clear" w:color="auto" w:fill="FFFFFF"/>
              <w:autoSpaceDE w:val="0"/>
              <w:autoSpaceDN w:val="0"/>
              <w:adjustRightInd w:val="0"/>
              <w:ind w:firstLine="34"/>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 xml:space="preserve">2.3. </w:t>
            </w:r>
            <w:r w:rsidRPr="00BB11C0">
              <w:rPr>
                <w:rFonts w:ascii="Times New Roman" w:hAnsi="Times New Roman" w:cs="Times New Roman"/>
                <w:sz w:val="28"/>
                <w:szCs w:val="28"/>
                <w:lang w:val="uk-UA"/>
              </w:rPr>
              <w:t>Зростання питомої ваги покупних кооперованих постачань, пов’язаних зі спеціалізацією виробництва</w:t>
            </w:r>
          </w:p>
          <w:p w:rsidR="00234705" w:rsidRPr="00BB11C0" w:rsidRDefault="0023470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2"/>
                <w:sz w:val="28"/>
                <w:szCs w:val="28"/>
                <w:lang w:val="uk-UA"/>
              </w:rPr>
              <w:object w:dxaOrig="2020" w:dyaOrig="760">
                <v:shape id="_x0000_i1054" type="#_x0000_t75" style="width:100.5pt;height:36.75pt" o:ole="">
                  <v:imagedata r:id="rId78" o:title=""/>
                </v:shape>
                <o:OLEObject Type="Embed" ProgID="Equation.3" ShapeID="_x0000_i1054" DrawAspect="Content" ObjectID="_1733557061" r:id="rId79"/>
              </w:object>
            </w:r>
          </w:p>
        </w:tc>
        <w:tc>
          <w:tcPr>
            <w:tcW w:w="5490" w:type="dxa"/>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r w:rsidRPr="00051288">
              <w:rPr>
                <w:rFonts w:ascii="Times New Roman" w:hAnsi="Times New Roman" w:cs="Times New Roman"/>
                <w:spacing w:val="-1"/>
                <w:sz w:val="28"/>
                <w:szCs w:val="28"/>
                <w:lang w:val="ru-RU"/>
              </w:rPr>
              <w:t>А</w:t>
            </w:r>
            <w:r w:rsidRPr="00051288">
              <w:rPr>
                <w:rFonts w:ascii="Times New Roman" w:hAnsi="Times New Roman" w:cs="Times New Roman"/>
                <w:spacing w:val="-1"/>
                <w:sz w:val="28"/>
                <w:szCs w:val="28"/>
                <w:vertAlign w:val="subscript"/>
                <w:lang w:val="ru-RU"/>
              </w:rPr>
              <w:t>б</w:t>
            </w:r>
            <w:r w:rsidRPr="00051288">
              <w:rPr>
                <w:rFonts w:ascii="Times New Roman" w:hAnsi="Times New Roman" w:cs="Times New Roman"/>
                <w:spacing w:val="-1"/>
                <w:sz w:val="28"/>
                <w:szCs w:val="28"/>
                <w:lang w:val="ru-RU"/>
              </w:rPr>
              <w:t xml:space="preserve"> – </w:t>
            </w:r>
            <w:r w:rsidRPr="00BB11C0">
              <w:rPr>
                <w:rFonts w:ascii="Times New Roman" w:hAnsi="Times New Roman" w:cs="Times New Roman"/>
                <w:spacing w:val="-1"/>
                <w:sz w:val="28"/>
                <w:szCs w:val="28"/>
                <w:lang w:val="uk-UA"/>
              </w:rPr>
              <w:t>питома вага кооперованих постачань у валовій продукції базового року</w:t>
            </w:r>
            <w:r w:rsidRPr="00051288">
              <w:rPr>
                <w:rFonts w:ascii="Times New Roman" w:hAnsi="Times New Roman" w:cs="Times New Roman"/>
                <w:spacing w:val="-1"/>
                <w:sz w:val="28"/>
                <w:szCs w:val="28"/>
                <w:lang w:val="ru-RU"/>
              </w:rPr>
              <w:t>, %;</w:t>
            </w:r>
          </w:p>
          <w:p w:rsidR="00234705" w:rsidRPr="00BB11C0" w:rsidRDefault="00234705" w:rsidP="00234705">
            <w:pPr>
              <w:shd w:val="clear" w:color="auto" w:fill="FFFFFF"/>
              <w:ind w:firstLine="34"/>
              <w:jc w:val="both"/>
              <w:rPr>
                <w:rFonts w:ascii="Times New Roman" w:hAnsi="Times New Roman" w:cs="Times New Roman"/>
                <w:spacing w:val="-1"/>
                <w:sz w:val="28"/>
                <w:szCs w:val="28"/>
              </w:rPr>
            </w:pPr>
            <w:r w:rsidRPr="00BB11C0">
              <w:rPr>
                <w:rFonts w:ascii="Times New Roman" w:hAnsi="Times New Roman" w:cs="Times New Roman"/>
                <w:spacing w:val="-1"/>
                <w:sz w:val="28"/>
                <w:szCs w:val="28"/>
                <w:lang w:val="uk-UA"/>
              </w:rPr>
              <w:t xml:space="preserve"> </w:t>
            </w:r>
            <w:r w:rsidRPr="00BB11C0">
              <w:rPr>
                <w:rFonts w:ascii="Times New Roman" w:hAnsi="Times New Roman" w:cs="Times New Roman"/>
                <w:spacing w:val="-1"/>
                <w:sz w:val="28"/>
                <w:szCs w:val="28"/>
              </w:rPr>
              <w:t>А</w:t>
            </w:r>
            <w:r w:rsidRPr="00BB11C0">
              <w:rPr>
                <w:rFonts w:ascii="Times New Roman" w:hAnsi="Times New Roman" w:cs="Times New Roman"/>
                <w:spacing w:val="-1"/>
                <w:sz w:val="28"/>
                <w:szCs w:val="28"/>
                <w:vertAlign w:val="subscript"/>
              </w:rPr>
              <w:t>п</w:t>
            </w:r>
            <w:r w:rsidRPr="00BB11C0">
              <w:rPr>
                <w:rFonts w:ascii="Times New Roman" w:hAnsi="Times New Roman" w:cs="Times New Roman"/>
                <w:spacing w:val="-1"/>
                <w:sz w:val="28"/>
                <w:szCs w:val="28"/>
              </w:rPr>
              <w:t xml:space="preserve"> – т</w:t>
            </w:r>
            <w:r w:rsidRPr="00BB11C0">
              <w:rPr>
                <w:rFonts w:ascii="Times New Roman" w:hAnsi="Times New Roman" w:cs="Times New Roman"/>
                <w:spacing w:val="-1"/>
                <w:sz w:val="28"/>
                <w:szCs w:val="28"/>
                <w:lang w:val="uk-UA"/>
              </w:rPr>
              <w:t>е</w:t>
            </w:r>
            <w:r w:rsidRPr="00BB11C0">
              <w:rPr>
                <w:rFonts w:ascii="Times New Roman" w:hAnsi="Times New Roman" w:cs="Times New Roman"/>
                <w:spacing w:val="-1"/>
                <w:sz w:val="28"/>
                <w:szCs w:val="28"/>
              </w:rPr>
              <w:t xml:space="preserve">ж </w:t>
            </w:r>
            <w:r w:rsidRPr="00BB11C0">
              <w:rPr>
                <w:rFonts w:ascii="Times New Roman" w:hAnsi="Times New Roman" w:cs="Times New Roman"/>
                <w:spacing w:val="-1"/>
                <w:sz w:val="28"/>
                <w:szCs w:val="28"/>
                <w:lang w:val="uk-UA"/>
              </w:rPr>
              <w:t>планованого року</w:t>
            </w:r>
            <w:r w:rsidRPr="00BB11C0">
              <w:rPr>
                <w:rFonts w:ascii="Times New Roman" w:hAnsi="Times New Roman" w:cs="Times New Roman"/>
                <w:spacing w:val="-1"/>
                <w:sz w:val="28"/>
                <w:szCs w:val="28"/>
              </w:rPr>
              <w:t>, %</w:t>
            </w:r>
          </w:p>
        </w:tc>
      </w:tr>
    </w:tbl>
    <w:p w:rsidR="00234705" w:rsidRPr="007A29B1" w:rsidRDefault="00234705" w:rsidP="007A29B1">
      <w:pPr>
        <w:shd w:val="clear" w:color="auto" w:fill="FFFFFF"/>
        <w:rPr>
          <w:rFonts w:ascii="Times New Roman" w:hAnsi="Times New Roman" w:cs="Times New Roman"/>
          <w:spacing w:val="-1"/>
          <w:sz w:val="28"/>
          <w:szCs w:val="28"/>
        </w:rPr>
      </w:pPr>
    </w:p>
    <w:tbl>
      <w:tblPr>
        <w:tblW w:w="9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8"/>
        <w:gridCol w:w="5490"/>
      </w:tblGrid>
      <w:tr w:rsidR="00234705" w:rsidRPr="00051288" w:rsidTr="00234705">
        <w:trPr>
          <w:trHeight w:val="809"/>
        </w:trPr>
        <w:tc>
          <w:tcPr>
            <w:tcW w:w="4058" w:type="dxa"/>
          </w:tcPr>
          <w:p w:rsidR="00234705" w:rsidRPr="00051288" w:rsidRDefault="00234705" w:rsidP="00234705">
            <w:pPr>
              <w:shd w:val="clear" w:color="auto" w:fill="FFFFFF"/>
              <w:ind w:firstLine="34"/>
              <w:rPr>
                <w:rFonts w:ascii="Times New Roman" w:hAnsi="Times New Roman" w:cs="Times New Roman"/>
                <w:spacing w:val="-1"/>
                <w:sz w:val="28"/>
                <w:szCs w:val="28"/>
                <w:lang w:val="ru-RU"/>
              </w:rPr>
            </w:pPr>
            <w:r w:rsidRPr="00BB11C0">
              <w:rPr>
                <w:rFonts w:ascii="Times New Roman" w:hAnsi="Times New Roman" w:cs="Times New Roman"/>
                <w:spacing w:val="-1"/>
                <w:sz w:val="28"/>
                <w:szCs w:val="28"/>
                <w:lang w:val="uk-UA"/>
              </w:rPr>
              <w:t xml:space="preserve">2.4. </w:t>
            </w:r>
            <w:r w:rsidR="002A30B7">
              <w:rPr>
                <w:rFonts w:ascii="Times New Roman" w:hAnsi="Times New Roman" w:cs="Times New Roman"/>
                <w:sz w:val="28"/>
                <w:szCs w:val="28"/>
                <w:lang w:val="uk-UA"/>
              </w:rPr>
              <w:t>У</w:t>
            </w:r>
            <w:r w:rsidRPr="00BB11C0">
              <w:rPr>
                <w:rFonts w:ascii="Times New Roman" w:hAnsi="Times New Roman" w:cs="Times New Roman"/>
                <w:sz w:val="28"/>
                <w:szCs w:val="28"/>
                <w:lang w:val="uk-UA"/>
              </w:rPr>
              <w:t>досконалення системи обліку витрат і всіх видів ресурсів</w:t>
            </w:r>
          </w:p>
          <w:p w:rsidR="00234705" w:rsidRPr="00BB11C0" w:rsidRDefault="00234705" w:rsidP="007A29B1">
            <w:pPr>
              <w:shd w:val="clear" w:color="auto" w:fill="FFFFFF"/>
              <w:ind w:firstLine="34"/>
              <w:jc w:val="center"/>
              <w:rPr>
                <w:rFonts w:ascii="Times New Roman" w:hAnsi="Times New Roman" w:cs="Times New Roman"/>
                <w:i/>
                <w:spacing w:val="-1"/>
                <w:sz w:val="28"/>
                <w:szCs w:val="28"/>
              </w:rPr>
            </w:pPr>
            <w:r w:rsidRPr="00BB11C0">
              <w:rPr>
                <w:rFonts w:ascii="Times New Roman" w:hAnsi="Times New Roman" w:cs="Times New Roman"/>
                <w:i/>
                <w:spacing w:val="-1"/>
                <w:sz w:val="28"/>
                <w:szCs w:val="28"/>
              </w:rPr>
              <w:t>Е</w:t>
            </w:r>
            <w:r w:rsidRPr="00BB11C0">
              <w:rPr>
                <w:rFonts w:ascii="Times New Roman" w:hAnsi="Times New Roman" w:cs="Times New Roman"/>
                <w:spacing w:val="-1"/>
                <w:sz w:val="28"/>
                <w:szCs w:val="28"/>
                <w:vertAlign w:val="subscript"/>
                <w:lang w:val="uk-UA"/>
              </w:rPr>
              <w:t>24</w:t>
            </w:r>
            <w:r w:rsidRPr="00BB11C0">
              <w:rPr>
                <w:rFonts w:ascii="Times New Roman" w:hAnsi="Times New Roman" w:cs="Times New Roman"/>
                <w:i/>
                <w:spacing w:val="-1"/>
                <w:sz w:val="28"/>
                <w:szCs w:val="28"/>
              </w:rPr>
              <w:t xml:space="preserve"> = </w:t>
            </w:r>
            <w:proofErr w:type="gramStart"/>
            <w:r w:rsidRPr="00BB11C0">
              <w:rPr>
                <w:rFonts w:ascii="Times New Roman" w:hAnsi="Times New Roman" w:cs="Times New Roman"/>
                <w:spacing w:val="-1"/>
                <w:sz w:val="28"/>
                <w:szCs w:val="28"/>
              </w:rPr>
              <w:t>Ч</w:t>
            </w:r>
            <w:r w:rsidRPr="00BB11C0">
              <w:rPr>
                <w:rFonts w:ascii="Times New Roman" w:hAnsi="Times New Roman" w:cs="Times New Roman"/>
                <w:spacing w:val="-1"/>
                <w:sz w:val="28"/>
                <w:szCs w:val="28"/>
                <w:vertAlign w:val="subscript"/>
              </w:rPr>
              <w:t>б.с</w:t>
            </w:r>
            <w:proofErr w:type="gramEnd"/>
            <w:r w:rsidRPr="00BB11C0">
              <w:rPr>
                <w:rFonts w:ascii="Times New Roman" w:hAnsi="Times New Roman" w:cs="Times New Roman"/>
                <w:spacing w:val="-1"/>
                <w:sz w:val="28"/>
                <w:szCs w:val="28"/>
                <w:lang w:val="uk-UA"/>
              </w:rPr>
              <w:t xml:space="preserve"> – </w:t>
            </w:r>
            <w:r w:rsidRPr="00BB11C0">
              <w:rPr>
                <w:rFonts w:ascii="Times New Roman" w:hAnsi="Times New Roman" w:cs="Times New Roman"/>
                <w:spacing w:val="-1"/>
                <w:sz w:val="28"/>
                <w:szCs w:val="28"/>
              </w:rPr>
              <w:t>Ч</w:t>
            </w:r>
            <w:r w:rsidRPr="00BB11C0">
              <w:rPr>
                <w:rFonts w:ascii="Times New Roman" w:hAnsi="Times New Roman" w:cs="Times New Roman"/>
                <w:spacing w:val="-1"/>
                <w:sz w:val="28"/>
                <w:szCs w:val="28"/>
                <w:vertAlign w:val="subscript"/>
              </w:rPr>
              <w:t>п.с</w:t>
            </w:r>
          </w:p>
        </w:tc>
        <w:tc>
          <w:tcPr>
            <w:tcW w:w="5490" w:type="dxa"/>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proofErr w:type="gramStart"/>
            <w:r w:rsidRPr="00051288">
              <w:rPr>
                <w:rFonts w:ascii="Times New Roman" w:hAnsi="Times New Roman" w:cs="Times New Roman"/>
                <w:spacing w:val="-1"/>
                <w:sz w:val="28"/>
                <w:szCs w:val="28"/>
                <w:lang w:val="ru-RU"/>
              </w:rPr>
              <w:t>Ч</w:t>
            </w:r>
            <w:r w:rsidRPr="00051288">
              <w:rPr>
                <w:rFonts w:ascii="Times New Roman" w:hAnsi="Times New Roman" w:cs="Times New Roman"/>
                <w:spacing w:val="-1"/>
                <w:sz w:val="28"/>
                <w:szCs w:val="28"/>
                <w:vertAlign w:val="subscript"/>
                <w:lang w:val="ru-RU"/>
              </w:rPr>
              <w:t>б.с</w:t>
            </w:r>
            <w:proofErr w:type="gramEnd"/>
            <w:r w:rsidRPr="00051288">
              <w:rPr>
                <w:rFonts w:ascii="Times New Roman" w:hAnsi="Times New Roman" w:cs="Times New Roman"/>
                <w:spacing w:val="-1"/>
                <w:sz w:val="28"/>
                <w:szCs w:val="28"/>
                <w:lang w:val="ru-RU"/>
              </w:rPr>
              <w:t xml:space="preserve"> – чис</w:t>
            </w:r>
            <w:r w:rsidRPr="00BB11C0">
              <w:rPr>
                <w:rFonts w:ascii="Times New Roman" w:hAnsi="Times New Roman" w:cs="Times New Roman"/>
                <w:spacing w:val="-1"/>
                <w:sz w:val="28"/>
                <w:szCs w:val="28"/>
                <w:lang w:val="uk-UA"/>
              </w:rPr>
              <w:t>е</w:t>
            </w:r>
            <w:r w:rsidRPr="00051288">
              <w:rPr>
                <w:rFonts w:ascii="Times New Roman" w:hAnsi="Times New Roman" w:cs="Times New Roman"/>
                <w:spacing w:val="-1"/>
                <w:sz w:val="28"/>
                <w:szCs w:val="28"/>
                <w:lang w:val="ru-RU"/>
              </w:rPr>
              <w:t>л</w:t>
            </w:r>
            <w:r w:rsidRPr="00BB11C0">
              <w:rPr>
                <w:rFonts w:ascii="Times New Roman" w:hAnsi="Times New Roman" w:cs="Times New Roman"/>
                <w:spacing w:val="-1"/>
                <w:sz w:val="28"/>
                <w:szCs w:val="28"/>
                <w:lang w:val="uk-UA"/>
              </w:rPr>
              <w:t>ь</w:t>
            </w:r>
            <w:r w:rsidRPr="00051288">
              <w:rPr>
                <w:rFonts w:ascii="Times New Roman" w:hAnsi="Times New Roman" w:cs="Times New Roman"/>
                <w:spacing w:val="-1"/>
                <w:sz w:val="28"/>
                <w:szCs w:val="28"/>
                <w:lang w:val="ru-RU"/>
              </w:rPr>
              <w:t>н</w:t>
            </w:r>
            <w:r w:rsidRPr="00BB11C0">
              <w:rPr>
                <w:rFonts w:ascii="Times New Roman" w:hAnsi="Times New Roman" w:cs="Times New Roman"/>
                <w:spacing w:val="-1"/>
                <w:sz w:val="28"/>
                <w:szCs w:val="28"/>
                <w:lang w:val="uk-UA"/>
              </w:rPr>
              <w:t>і</w:t>
            </w:r>
            <w:r w:rsidR="007A29B1" w:rsidRPr="00051288">
              <w:rPr>
                <w:rFonts w:ascii="Times New Roman" w:hAnsi="Times New Roman" w:cs="Times New Roman"/>
                <w:spacing w:val="-1"/>
                <w:sz w:val="28"/>
                <w:szCs w:val="28"/>
                <w:lang w:val="ru-RU"/>
              </w:rPr>
              <w:t>сть р</w:t>
            </w:r>
            <w:r w:rsidR="007A29B1">
              <w:rPr>
                <w:rFonts w:ascii="Times New Roman" w:hAnsi="Times New Roman" w:cs="Times New Roman"/>
                <w:spacing w:val="-1"/>
                <w:sz w:val="28"/>
                <w:szCs w:val="28"/>
                <w:lang w:val="uk-UA"/>
              </w:rPr>
              <w:t>о</w:t>
            </w:r>
            <w:r w:rsidRPr="00051288">
              <w:rPr>
                <w:rFonts w:ascii="Times New Roman" w:hAnsi="Times New Roman" w:cs="Times New Roman"/>
                <w:spacing w:val="-1"/>
                <w:sz w:val="28"/>
                <w:szCs w:val="28"/>
                <w:lang w:val="ru-RU"/>
              </w:rPr>
              <w:t>б</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тник</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в</w:t>
            </w:r>
            <w:r w:rsidRPr="00BB11C0">
              <w:rPr>
                <w:rFonts w:ascii="Times New Roman" w:hAnsi="Times New Roman" w:cs="Times New Roman"/>
                <w:spacing w:val="-1"/>
                <w:sz w:val="28"/>
                <w:szCs w:val="28"/>
                <w:lang w:val="uk-UA"/>
              </w:rPr>
              <w:t xml:space="preserve"> системи обліку витрат</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базовом</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році</w:t>
            </w:r>
            <w:r w:rsidRPr="00051288">
              <w:rPr>
                <w:rFonts w:ascii="Times New Roman" w:hAnsi="Times New Roman" w:cs="Times New Roman"/>
                <w:spacing w:val="-1"/>
                <w:sz w:val="28"/>
                <w:szCs w:val="28"/>
                <w:lang w:val="ru-RU"/>
              </w:rPr>
              <w:t xml:space="preserve">; </w:t>
            </w:r>
          </w:p>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proofErr w:type="gramStart"/>
            <w:r w:rsidRPr="00051288">
              <w:rPr>
                <w:rFonts w:ascii="Times New Roman" w:hAnsi="Times New Roman" w:cs="Times New Roman"/>
                <w:spacing w:val="-1"/>
                <w:sz w:val="28"/>
                <w:szCs w:val="28"/>
                <w:lang w:val="ru-RU"/>
              </w:rPr>
              <w:t>Ч</w:t>
            </w:r>
            <w:r w:rsidRPr="00051288">
              <w:rPr>
                <w:rFonts w:ascii="Times New Roman" w:hAnsi="Times New Roman" w:cs="Times New Roman"/>
                <w:spacing w:val="-1"/>
                <w:sz w:val="28"/>
                <w:szCs w:val="28"/>
                <w:vertAlign w:val="subscript"/>
                <w:lang w:val="ru-RU"/>
              </w:rPr>
              <w:t>п.с</w:t>
            </w:r>
            <w:proofErr w:type="gramEnd"/>
            <w:r w:rsidRPr="00051288">
              <w:rPr>
                <w:rFonts w:ascii="Times New Roman" w:hAnsi="Times New Roman" w:cs="Times New Roman"/>
                <w:spacing w:val="-1"/>
                <w:sz w:val="28"/>
                <w:szCs w:val="28"/>
                <w:lang w:val="ru-RU"/>
              </w:rPr>
              <w:t xml:space="preserve"> – т</w:t>
            </w:r>
            <w:r w:rsidRPr="00BB11C0">
              <w:rPr>
                <w:rFonts w:ascii="Times New Roman" w:hAnsi="Times New Roman" w:cs="Times New Roman"/>
                <w:spacing w:val="-1"/>
                <w:sz w:val="28"/>
                <w:szCs w:val="28"/>
                <w:lang w:val="uk-UA"/>
              </w:rPr>
              <w:t>е</w:t>
            </w:r>
            <w:r w:rsidRPr="00051288">
              <w:rPr>
                <w:rFonts w:ascii="Times New Roman" w:hAnsi="Times New Roman" w:cs="Times New Roman"/>
                <w:spacing w:val="-1"/>
                <w:sz w:val="28"/>
                <w:szCs w:val="28"/>
                <w:lang w:val="ru-RU"/>
              </w:rPr>
              <w:t xml:space="preserve">ж </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плановому році</w:t>
            </w:r>
          </w:p>
        </w:tc>
      </w:tr>
      <w:tr w:rsidR="00234705" w:rsidRPr="00051288" w:rsidTr="00234705">
        <w:trPr>
          <w:trHeight w:val="809"/>
        </w:trPr>
        <w:tc>
          <w:tcPr>
            <w:tcW w:w="4058" w:type="dxa"/>
            <w:tcBorders>
              <w:bottom w:val="single" w:sz="4" w:space="0" w:color="auto"/>
            </w:tcBorders>
          </w:tcPr>
          <w:p w:rsidR="00234705" w:rsidRPr="00BB11C0" w:rsidRDefault="00234705" w:rsidP="00234705">
            <w:pPr>
              <w:shd w:val="clear" w:color="auto" w:fill="FFFFFF"/>
              <w:autoSpaceDE w:val="0"/>
              <w:autoSpaceDN w:val="0"/>
              <w:adjustRightInd w:val="0"/>
              <w:ind w:firstLine="34"/>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 xml:space="preserve">2.5. </w:t>
            </w:r>
            <w:r w:rsidRPr="00BB11C0">
              <w:rPr>
                <w:rFonts w:ascii="Times New Roman" w:hAnsi="Times New Roman" w:cs="Times New Roman"/>
                <w:sz w:val="28"/>
                <w:szCs w:val="28"/>
                <w:lang w:val="uk-UA"/>
              </w:rPr>
              <w:t>Поліпшення техніко-економічної інформації і виборчої її передачі</w:t>
            </w:r>
          </w:p>
          <w:p w:rsidR="00234705" w:rsidRPr="00BB11C0" w:rsidRDefault="0023470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2"/>
                <w:sz w:val="28"/>
                <w:szCs w:val="28"/>
                <w:lang w:val="uk-UA"/>
              </w:rPr>
              <w:object w:dxaOrig="2020" w:dyaOrig="760">
                <v:shape id="_x0000_i1055" type="#_x0000_t75" style="width:100.5pt;height:36.75pt" o:ole="">
                  <v:imagedata r:id="rId80" o:title=""/>
                </v:shape>
                <o:OLEObject Type="Embed" ProgID="Equation.3" ShapeID="_x0000_i1055" DrawAspect="Content" ObjectID="_1733557062" r:id="rId81"/>
              </w:object>
            </w:r>
          </w:p>
        </w:tc>
        <w:tc>
          <w:tcPr>
            <w:tcW w:w="5490" w:type="dxa"/>
            <w:tcBorders>
              <w:bottom w:val="single" w:sz="4" w:space="0" w:color="auto"/>
            </w:tcBorders>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А</w:t>
            </w:r>
            <w:r w:rsidRPr="002A30B7">
              <w:rPr>
                <w:rFonts w:ascii="Times New Roman" w:hAnsi="Times New Roman" w:cs="Times New Roman"/>
                <w:spacing w:val="-1"/>
                <w:sz w:val="28"/>
                <w:szCs w:val="28"/>
                <w:vertAlign w:val="subscript"/>
                <w:lang w:val="uk-UA"/>
              </w:rPr>
              <w:t>б</w:t>
            </w:r>
            <w:r w:rsidRPr="00BB11C0">
              <w:rPr>
                <w:rFonts w:ascii="Times New Roman" w:hAnsi="Times New Roman" w:cs="Times New Roman"/>
                <w:spacing w:val="-1"/>
                <w:sz w:val="28"/>
                <w:szCs w:val="28"/>
                <w:lang w:val="uk-UA"/>
              </w:rPr>
              <w:t xml:space="preserve"> – питома вага робітників зі збору і обробки техніко-економічної інформації базового року, %; А</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теж планованого року, %</w:t>
            </w:r>
          </w:p>
        </w:tc>
      </w:tr>
      <w:tr w:rsidR="00234705" w:rsidRPr="00051288" w:rsidTr="00234705">
        <w:trPr>
          <w:trHeight w:val="809"/>
        </w:trPr>
        <w:tc>
          <w:tcPr>
            <w:tcW w:w="4058" w:type="dxa"/>
            <w:tcBorders>
              <w:bottom w:val="single" w:sz="4" w:space="0" w:color="auto"/>
            </w:tcBorders>
          </w:tcPr>
          <w:p w:rsidR="00234705" w:rsidRPr="00051288" w:rsidRDefault="00234705" w:rsidP="00234705">
            <w:pPr>
              <w:shd w:val="clear" w:color="auto" w:fill="FFFFFF"/>
              <w:ind w:firstLine="34"/>
              <w:rPr>
                <w:rFonts w:ascii="Times New Roman" w:hAnsi="Times New Roman" w:cs="Times New Roman"/>
                <w:spacing w:val="-1"/>
                <w:sz w:val="28"/>
                <w:szCs w:val="28"/>
                <w:lang w:val="ru-RU"/>
              </w:rPr>
            </w:pPr>
            <w:r w:rsidRPr="00BB11C0">
              <w:rPr>
                <w:rFonts w:ascii="Times New Roman" w:hAnsi="Times New Roman" w:cs="Times New Roman"/>
                <w:spacing w:val="-1"/>
                <w:sz w:val="28"/>
                <w:szCs w:val="28"/>
                <w:lang w:val="uk-UA"/>
              </w:rPr>
              <w:t xml:space="preserve">2.6. </w:t>
            </w:r>
            <w:r w:rsidR="002A30B7">
              <w:rPr>
                <w:rFonts w:ascii="Times New Roman" w:hAnsi="Times New Roman" w:cs="Times New Roman"/>
                <w:sz w:val="28"/>
                <w:szCs w:val="28"/>
                <w:lang w:val="uk-UA"/>
              </w:rPr>
              <w:t>У</w:t>
            </w:r>
            <w:r w:rsidRPr="00BB11C0">
              <w:rPr>
                <w:rFonts w:ascii="Times New Roman" w:hAnsi="Times New Roman" w:cs="Times New Roman"/>
                <w:sz w:val="28"/>
                <w:szCs w:val="28"/>
                <w:lang w:val="uk-UA"/>
              </w:rPr>
              <w:t>досконалення техніко-економічного і оперативно-виробничого планування</w:t>
            </w:r>
          </w:p>
          <w:p w:rsidR="00234705" w:rsidRPr="00BB11C0" w:rsidRDefault="00234705" w:rsidP="00234705">
            <w:pPr>
              <w:shd w:val="clear" w:color="auto" w:fill="FFFFFF"/>
              <w:ind w:firstLine="34"/>
              <w:jc w:val="center"/>
              <w:rPr>
                <w:rFonts w:ascii="Times New Roman" w:hAnsi="Times New Roman" w:cs="Times New Roman"/>
                <w:i/>
                <w:spacing w:val="-1"/>
                <w:sz w:val="28"/>
                <w:szCs w:val="28"/>
                <w:lang w:val="uk-UA"/>
              </w:rPr>
            </w:pPr>
          </w:p>
          <w:p w:rsidR="00234705" w:rsidRPr="00BB11C0" w:rsidRDefault="00234705" w:rsidP="00234705">
            <w:pPr>
              <w:shd w:val="clear" w:color="auto" w:fill="FFFFFF"/>
              <w:ind w:firstLine="34"/>
              <w:jc w:val="center"/>
              <w:rPr>
                <w:rFonts w:ascii="Times New Roman" w:hAnsi="Times New Roman" w:cs="Times New Roman"/>
                <w:spacing w:val="-1"/>
                <w:sz w:val="28"/>
                <w:szCs w:val="28"/>
                <w:vertAlign w:val="subscript"/>
                <w:lang w:val="uk-UA"/>
              </w:rPr>
            </w:pPr>
            <w:r w:rsidRPr="00BB11C0">
              <w:rPr>
                <w:rFonts w:ascii="Times New Roman" w:hAnsi="Times New Roman" w:cs="Times New Roman"/>
                <w:i/>
                <w:spacing w:val="-1"/>
                <w:sz w:val="28"/>
                <w:szCs w:val="28"/>
              </w:rPr>
              <w:t>Е</w:t>
            </w:r>
            <w:r w:rsidRPr="00BB11C0">
              <w:rPr>
                <w:rFonts w:ascii="Times New Roman" w:hAnsi="Times New Roman" w:cs="Times New Roman"/>
                <w:spacing w:val="-1"/>
                <w:sz w:val="28"/>
                <w:szCs w:val="28"/>
                <w:vertAlign w:val="subscript"/>
                <w:lang w:val="uk-UA"/>
              </w:rPr>
              <w:t>26</w:t>
            </w:r>
            <w:r w:rsidRPr="00BB11C0">
              <w:rPr>
                <w:rFonts w:ascii="Times New Roman" w:hAnsi="Times New Roman" w:cs="Times New Roman"/>
                <w:i/>
                <w:spacing w:val="-1"/>
                <w:sz w:val="28"/>
                <w:szCs w:val="28"/>
              </w:rPr>
              <w:t xml:space="preserve"> = </w:t>
            </w:r>
            <w:r w:rsidRPr="00BB11C0">
              <w:rPr>
                <w:rFonts w:ascii="Times New Roman" w:hAnsi="Times New Roman" w:cs="Times New Roman"/>
                <w:spacing w:val="-1"/>
                <w:sz w:val="28"/>
                <w:szCs w:val="28"/>
              </w:rPr>
              <w:t>Ч</w:t>
            </w:r>
            <w:r w:rsidRPr="00BB11C0">
              <w:rPr>
                <w:rFonts w:ascii="Times New Roman" w:hAnsi="Times New Roman" w:cs="Times New Roman"/>
                <w:spacing w:val="-1"/>
                <w:sz w:val="28"/>
                <w:szCs w:val="28"/>
                <w:vertAlign w:val="subscript"/>
              </w:rPr>
              <w:t>б.с</w:t>
            </w:r>
            <w:r w:rsidRPr="00BB11C0">
              <w:rPr>
                <w:rFonts w:ascii="Times New Roman" w:hAnsi="Times New Roman" w:cs="Times New Roman"/>
                <w:spacing w:val="-1"/>
                <w:sz w:val="28"/>
                <w:szCs w:val="28"/>
                <w:lang w:val="uk-UA"/>
              </w:rPr>
              <w:t xml:space="preserve"> – </w:t>
            </w:r>
            <w:r w:rsidRPr="00BB11C0">
              <w:rPr>
                <w:rFonts w:ascii="Times New Roman" w:hAnsi="Times New Roman" w:cs="Times New Roman"/>
                <w:spacing w:val="-1"/>
                <w:sz w:val="28"/>
                <w:szCs w:val="28"/>
              </w:rPr>
              <w:t>Ч</w:t>
            </w:r>
            <w:r w:rsidRPr="00BB11C0">
              <w:rPr>
                <w:rFonts w:ascii="Times New Roman" w:hAnsi="Times New Roman" w:cs="Times New Roman"/>
                <w:spacing w:val="-1"/>
                <w:sz w:val="28"/>
                <w:szCs w:val="28"/>
                <w:vertAlign w:val="subscript"/>
              </w:rPr>
              <w:t>п.с</w:t>
            </w:r>
          </w:p>
          <w:p w:rsidR="00234705" w:rsidRPr="00BB11C0" w:rsidRDefault="00234705" w:rsidP="00234705">
            <w:pPr>
              <w:shd w:val="clear" w:color="auto" w:fill="FFFFFF"/>
              <w:ind w:firstLine="34"/>
              <w:jc w:val="center"/>
              <w:rPr>
                <w:rFonts w:ascii="Times New Roman" w:hAnsi="Times New Roman" w:cs="Times New Roman"/>
                <w:i/>
                <w:spacing w:val="-1"/>
                <w:sz w:val="28"/>
                <w:szCs w:val="28"/>
                <w:lang w:val="uk-UA"/>
              </w:rPr>
            </w:pPr>
          </w:p>
        </w:tc>
        <w:tc>
          <w:tcPr>
            <w:tcW w:w="5490" w:type="dxa"/>
            <w:tcBorders>
              <w:bottom w:val="single" w:sz="4" w:space="0" w:color="auto"/>
            </w:tcBorders>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proofErr w:type="gramStart"/>
            <w:r w:rsidRPr="00051288">
              <w:rPr>
                <w:rFonts w:ascii="Times New Roman" w:hAnsi="Times New Roman" w:cs="Times New Roman"/>
                <w:spacing w:val="-1"/>
                <w:sz w:val="28"/>
                <w:szCs w:val="28"/>
                <w:lang w:val="ru-RU"/>
              </w:rPr>
              <w:lastRenderedPageBreak/>
              <w:t>Ч</w:t>
            </w:r>
            <w:r w:rsidRPr="00051288">
              <w:rPr>
                <w:rFonts w:ascii="Times New Roman" w:hAnsi="Times New Roman" w:cs="Times New Roman"/>
                <w:spacing w:val="-1"/>
                <w:sz w:val="28"/>
                <w:szCs w:val="28"/>
                <w:vertAlign w:val="subscript"/>
                <w:lang w:val="ru-RU"/>
              </w:rPr>
              <w:t>б.с</w:t>
            </w:r>
            <w:proofErr w:type="gramEnd"/>
            <w:r w:rsidRPr="00051288">
              <w:rPr>
                <w:rFonts w:ascii="Times New Roman" w:hAnsi="Times New Roman" w:cs="Times New Roman"/>
                <w:spacing w:val="-1"/>
                <w:sz w:val="28"/>
                <w:szCs w:val="28"/>
                <w:lang w:val="ru-RU"/>
              </w:rPr>
              <w:t xml:space="preserve"> – чис</w:t>
            </w:r>
            <w:r w:rsidRPr="00BB11C0">
              <w:rPr>
                <w:rFonts w:ascii="Times New Roman" w:hAnsi="Times New Roman" w:cs="Times New Roman"/>
                <w:spacing w:val="-1"/>
                <w:sz w:val="28"/>
                <w:szCs w:val="28"/>
                <w:lang w:val="uk-UA"/>
              </w:rPr>
              <w:t>е</w:t>
            </w:r>
            <w:r w:rsidRPr="00051288">
              <w:rPr>
                <w:rFonts w:ascii="Times New Roman" w:hAnsi="Times New Roman" w:cs="Times New Roman"/>
                <w:spacing w:val="-1"/>
                <w:sz w:val="28"/>
                <w:szCs w:val="28"/>
                <w:lang w:val="ru-RU"/>
              </w:rPr>
              <w:t>л</w:t>
            </w:r>
            <w:r w:rsidRPr="00BB11C0">
              <w:rPr>
                <w:rFonts w:ascii="Times New Roman" w:hAnsi="Times New Roman" w:cs="Times New Roman"/>
                <w:spacing w:val="-1"/>
                <w:sz w:val="28"/>
                <w:szCs w:val="28"/>
                <w:lang w:val="uk-UA"/>
              </w:rPr>
              <w:t>ь</w:t>
            </w:r>
            <w:r w:rsidRPr="00051288">
              <w:rPr>
                <w:rFonts w:ascii="Times New Roman" w:hAnsi="Times New Roman" w:cs="Times New Roman"/>
                <w:spacing w:val="-1"/>
                <w:sz w:val="28"/>
                <w:szCs w:val="28"/>
                <w:lang w:val="ru-RU"/>
              </w:rPr>
              <w:t>н</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сть упр</w:t>
            </w:r>
            <w:r w:rsidR="002A30B7">
              <w:rPr>
                <w:rFonts w:ascii="Times New Roman" w:hAnsi="Times New Roman" w:cs="Times New Roman"/>
                <w:spacing w:val="-1"/>
                <w:sz w:val="28"/>
                <w:szCs w:val="28"/>
                <w:lang w:val="uk-UA"/>
              </w:rPr>
              <w:t>а</w:t>
            </w:r>
            <w:r w:rsidRPr="00051288">
              <w:rPr>
                <w:rFonts w:ascii="Times New Roman" w:hAnsi="Times New Roman" w:cs="Times New Roman"/>
                <w:spacing w:val="-1"/>
                <w:sz w:val="28"/>
                <w:szCs w:val="28"/>
                <w:lang w:val="ru-RU"/>
              </w:rPr>
              <w:t>вл</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нс</w:t>
            </w:r>
            <w:r w:rsidRPr="00BB11C0">
              <w:rPr>
                <w:rFonts w:ascii="Times New Roman" w:hAnsi="Times New Roman" w:cs="Times New Roman"/>
                <w:spacing w:val="-1"/>
                <w:sz w:val="28"/>
                <w:szCs w:val="28"/>
                <w:lang w:val="uk-UA"/>
              </w:rPr>
              <w:t>ь</w:t>
            </w:r>
            <w:r w:rsidR="002A30B7" w:rsidRPr="00051288">
              <w:rPr>
                <w:rFonts w:ascii="Times New Roman" w:hAnsi="Times New Roman" w:cs="Times New Roman"/>
                <w:spacing w:val="-1"/>
                <w:sz w:val="28"/>
                <w:szCs w:val="28"/>
                <w:lang w:val="ru-RU"/>
              </w:rPr>
              <w:t>ких р</w:t>
            </w:r>
            <w:r w:rsidR="002A30B7">
              <w:rPr>
                <w:rFonts w:ascii="Times New Roman" w:hAnsi="Times New Roman" w:cs="Times New Roman"/>
                <w:spacing w:val="-1"/>
                <w:sz w:val="28"/>
                <w:szCs w:val="28"/>
                <w:lang w:val="uk-UA"/>
              </w:rPr>
              <w:t>о</w:t>
            </w:r>
            <w:r w:rsidRPr="00051288">
              <w:rPr>
                <w:rFonts w:ascii="Times New Roman" w:hAnsi="Times New Roman" w:cs="Times New Roman"/>
                <w:spacing w:val="-1"/>
                <w:sz w:val="28"/>
                <w:szCs w:val="28"/>
                <w:lang w:val="ru-RU"/>
              </w:rPr>
              <w:t>б</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тник</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 xml:space="preserve">в </w:t>
            </w:r>
            <w:r w:rsidRPr="00BB11C0">
              <w:rPr>
                <w:rFonts w:ascii="Times New Roman" w:hAnsi="Times New Roman" w:cs="Times New Roman"/>
                <w:spacing w:val="-1"/>
                <w:sz w:val="28"/>
                <w:szCs w:val="28"/>
                <w:lang w:val="uk-UA"/>
              </w:rPr>
              <w:t>з техніко-економічного і оперативно-виробничого планування у</w:t>
            </w:r>
            <w:r w:rsidRPr="00051288">
              <w:rPr>
                <w:rFonts w:ascii="Times New Roman" w:hAnsi="Times New Roman" w:cs="Times New Roman"/>
                <w:spacing w:val="-1"/>
                <w:sz w:val="28"/>
                <w:szCs w:val="28"/>
                <w:lang w:val="ru-RU"/>
              </w:rPr>
              <w:t xml:space="preserve"> базовом</w:t>
            </w:r>
            <w:r w:rsidR="009A239E">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році</w:t>
            </w:r>
            <w:r w:rsidRPr="00051288">
              <w:rPr>
                <w:rFonts w:ascii="Times New Roman" w:hAnsi="Times New Roman" w:cs="Times New Roman"/>
                <w:spacing w:val="-1"/>
                <w:sz w:val="28"/>
                <w:szCs w:val="28"/>
                <w:lang w:val="ru-RU"/>
              </w:rPr>
              <w:t xml:space="preserve">; </w:t>
            </w:r>
          </w:p>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proofErr w:type="gramStart"/>
            <w:r w:rsidRPr="00051288">
              <w:rPr>
                <w:rFonts w:ascii="Times New Roman" w:hAnsi="Times New Roman" w:cs="Times New Roman"/>
                <w:spacing w:val="-1"/>
                <w:sz w:val="28"/>
                <w:szCs w:val="28"/>
                <w:lang w:val="ru-RU"/>
              </w:rPr>
              <w:t>Ч</w:t>
            </w:r>
            <w:r w:rsidRPr="00051288">
              <w:rPr>
                <w:rFonts w:ascii="Times New Roman" w:hAnsi="Times New Roman" w:cs="Times New Roman"/>
                <w:spacing w:val="-1"/>
                <w:sz w:val="28"/>
                <w:szCs w:val="28"/>
                <w:vertAlign w:val="subscript"/>
                <w:lang w:val="ru-RU"/>
              </w:rPr>
              <w:t>п.с</w:t>
            </w:r>
            <w:proofErr w:type="gramEnd"/>
            <w:r w:rsidRPr="00051288">
              <w:rPr>
                <w:rFonts w:ascii="Times New Roman" w:hAnsi="Times New Roman" w:cs="Times New Roman"/>
                <w:spacing w:val="-1"/>
                <w:sz w:val="28"/>
                <w:szCs w:val="28"/>
                <w:lang w:val="ru-RU"/>
              </w:rPr>
              <w:t xml:space="preserve"> – т</w:t>
            </w:r>
            <w:r w:rsidRPr="00BB11C0">
              <w:rPr>
                <w:rFonts w:ascii="Times New Roman" w:hAnsi="Times New Roman" w:cs="Times New Roman"/>
                <w:spacing w:val="-1"/>
                <w:sz w:val="28"/>
                <w:szCs w:val="28"/>
                <w:lang w:val="uk-UA"/>
              </w:rPr>
              <w:t>е</w:t>
            </w:r>
            <w:r w:rsidRPr="00051288">
              <w:rPr>
                <w:rFonts w:ascii="Times New Roman" w:hAnsi="Times New Roman" w:cs="Times New Roman"/>
                <w:spacing w:val="-1"/>
                <w:sz w:val="28"/>
                <w:szCs w:val="28"/>
                <w:lang w:val="ru-RU"/>
              </w:rPr>
              <w:t xml:space="preserve">ж </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плановому році</w:t>
            </w:r>
          </w:p>
        </w:tc>
      </w:tr>
      <w:tr w:rsidR="00234705" w:rsidRPr="00051288" w:rsidTr="00234705">
        <w:trPr>
          <w:trHeight w:val="809"/>
        </w:trPr>
        <w:tc>
          <w:tcPr>
            <w:tcW w:w="4058" w:type="dxa"/>
          </w:tcPr>
          <w:p w:rsidR="00234705" w:rsidRPr="00E67628" w:rsidRDefault="00234705" w:rsidP="00E67628">
            <w:pPr>
              <w:shd w:val="clear" w:color="auto" w:fill="FFFFFF"/>
              <w:ind w:firstLine="34"/>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 xml:space="preserve">2.7. </w:t>
            </w:r>
            <w:r w:rsidR="002A30B7">
              <w:rPr>
                <w:rFonts w:ascii="Times New Roman" w:hAnsi="Times New Roman" w:cs="Times New Roman"/>
                <w:sz w:val="28"/>
                <w:szCs w:val="28"/>
                <w:lang w:val="uk-UA"/>
              </w:rPr>
              <w:t>У</w:t>
            </w:r>
            <w:r w:rsidRPr="00BB11C0">
              <w:rPr>
                <w:rFonts w:ascii="Times New Roman" w:hAnsi="Times New Roman" w:cs="Times New Roman"/>
                <w:sz w:val="28"/>
                <w:szCs w:val="28"/>
                <w:lang w:val="uk-UA"/>
              </w:rPr>
              <w:t xml:space="preserve">досконалення організації матеріально-технічного забезпечення і </w:t>
            </w:r>
            <w:r w:rsidR="00E67628">
              <w:rPr>
                <w:rFonts w:ascii="Times New Roman" w:hAnsi="Times New Roman" w:cs="Times New Roman"/>
                <w:sz w:val="28"/>
                <w:szCs w:val="28"/>
                <w:lang w:val="uk-UA"/>
              </w:rPr>
              <w:t>комплектації</w:t>
            </w:r>
          </w:p>
          <w:p w:rsidR="00234705" w:rsidRPr="00BB11C0" w:rsidRDefault="00234705" w:rsidP="00234705">
            <w:pPr>
              <w:shd w:val="clear" w:color="auto" w:fill="FFFFFF"/>
              <w:ind w:firstLine="34"/>
              <w:jc w:val="center"/>
              <w:rPr>
                <w:rFonts w:ascii="Times New Roman" w:hAnsi="Times New Roman" w:cs="Times New Roman"/>
                <w:i/>
                <w:spacing w:val="-1"/>
                <w:sz w:val="28"/>
                <w:szCs w:val="28"/>
              </w:rPr>
            </w:pPr>
            <w:r w:rsidRPr="00BB11C0">
              <w:rPr>
                <w:rFonts w:ascii="Times New Roman" w:hAnsi="Times New Roman" w:cs="Times New Roman"/>
                <w:i/>
                <w:spacing w:val="-1"/>
                <w:sz w:val="28"/>
                <w:szCs w:val="28"/>
              </w:rPr>
              <w:t>Е</w:t>
            </w:r>
            <w:r w:rsidRPr="00BB11C0">
              <w:rPr>
                <w:rFonts w:ascii="Times New Roman" w:hAnsi="Times New Roman" w:cs="Times New Roman"/>
                <w:spacing w:val="-1"/>
                <w:sz w:val="28"/>
                <w:szCs w:val="28"/>
                <w:vertAlign w:val="subscript"/>
                <w:lang w:val="uk-UA"/>
              </w:rPr>
              <w:t>27</w:t>
            </w:r>
            <w:r w:rsidRPr="00BB11C0">
              <w:rPr>
                <w:rFonts w:ascii="Times New Roman" w:hAnsi="Times New Roman" w:cs="Times New Roman"/>
                <w:i/>
                <w:spacing w:val="-1"/>
                <w:sz w:val="28"/>
                <w:szCs w:val="28"/>
              </w:rPr>
              <w:t xml:space="preserve"> = </w:t>
            </w:r>
            <w:r w:rsidRPr="00BB11C0">
              <w:rPr>
                <w:rFonts w:ascii="Times New Roman" w:hAnsi="Times New Roman" w:cs="Times New Roman"/>
                <w:spacing w:val="-1"/>
                <w:sz w:val="28"/>
                <w:szCs w:val="28"/>
              </w:rPr>
              <w:t>Ч</w:t>
            </w:r>
            <w:r w:rsidRPr="00BB11C0">
              <w:rPr>
                <w:rFonts w:ascii="Times New Roman" w:hAnsi="Times New Roman" w:cs="Times New Roman"/>
                <w:spacing w:val="-1"/>
                <w:sz w:val="28"/>
                <w:szCs w:val="28"/>
                <w:vertAlign w:val="subscript"/>
              </w:rPr>
              <w:t>б.с</w:t>
            </w:r>
            <w:r w:rsidRPr="00BB11C0">
              <w:rPr>
                <w:rFonts w:ascii="Times New Roman" w:hAnsi="Times New Roman" w:cs="Times New Roman"/>
                <w:spacing w:val="-1"/>
                <w:sz w:val="28"/>
                <w:szCs w:val="28"/>
                <w:lang w:val="uk-UA"/>
              </w:rPr>
              <w:t xml:space="preserve"> – </w:t>
            </w:r>
            <w:r w:rsidRPr="00BB11C0">
              <w:rPr>
                <w:rFonts w:ascii="Times New Roman" w:hAnsi="Times New Roman" w:cs="Times New Roman"/>
                <w:spacing w:val="-1"/>
                <w:sz w:val="28"/>
                <w:szCs w:val="28"/>
              </w:rPr>
              <w:t>Ч</w:t>
            </w:r>
            <w:r w:rsidRPr="00BB11C0">
              <w:rPr>
                <w:rFonts w:ascii="Times New Roman" w:hAnsi="Times New Roman" w:cs="Times New Roman"/>
                <w:spacing w:val="-1"/>
                <w:sz w:val="28"/>
                <w:szCs w:val="28"/>
                <w:vertAlign w:val="subscript"/>
              </w:rPr>
              <w:t>п.с</w:t>
            </w:r>
          </w:p>
        </w:tc>
        <w:tc>
          <w:tcPr>
            <w:tcW w:w="5490" w:type="dxa"/>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proofErr w:type="gramStart"/>
            <w:r w:rsidRPr="00051288">
              <w:rPr>
                <w:rFonts w:ascii="Times New Roman" w:hAnsi="Times New Roman" w:cs="Times New Roman"/>
                <w:spacing w:val="-1"/>
                <w:sz w:val="28"/>
                <w:szCs w:val="28"/>
                <w:lang w:val="ru-RU"/>
              </w:rPr>
              <w:t>Ч</w:t>
            </w:r>
            <w:r w:rsidRPr="00051288">
              <w:rPr>
                <w:rFonts w:ascii="Times New Roman" w:hAnsi="Times New Roman" w:cs="Times New Roman"/>
                <w:spacing w:val="-1"/>
                <w:sz w:val="28"/>
                <w:szCs w:val="28"/>
                <w:vertAlign w:val="subscript"/>
                <w:lang w:val="ru-RU"/>
              </w:rPr>
              <w:t>б.с</w:t>
            </w:r>
            <w:proofErr w:type="gramEnd"/>
            <w:r w:rsidRPr="00051288">
              <w:rPr>
                <w:rFonts w:ascii="Times New Roman" w:hAnsi="Times New Roman" w:cs="Times New Roman"/>
                <w:spacing w:val="-1"/>
                <w:sz w:val="28"/>
                <w:szCs w:val="28"/>
                <w:lang w:val="ru-RU"/>
              </w:rPr>
              <w:t xml:space="preserve"> – чис</w:t>
            </w:r>
            <w:r w:rsidRPr="00BB11C0">
              <w:rPr>
                <w:rFonts w:ascii="Times New Roman" w:hAnsi="Times New Roman" w:cs="Times New Roman"/>
                <w:spacing w:val="-1"/>
                <w:sz w:val="28"/>
                <w:szCs w:val="28"/>
                <w:lang w:val="uk-UA"/>
              </w:rPr>
              <w:t>е</w:t>
            </w:r>
            <w:r w:rsidRPr="00051288">
              <w:rPr>
                <w:rFonts w:ascii="Times New Roman" w:hAnsi="Times New Roman" w:cs="Times New Roman"/>
                <w:spacing w:val="-1"/>
                <w:sz w:val="28"/>
                <w:szCs w:val="28"/>
                <w:lang w:val="ru-RU"/>
              </w:rPr>
              <w:t>л</w:t>
            </w:r>
            <w:r w:rsidRPr="00BB11C0">
              <w:rPr>
                <w:rFonts w:ascii="Times New Roman" w:hAnsi="Times New Roman" w:cs="Times New Roman"/>
                <w:spacing w:val="-1"/>
                <w:sz w:val="28"/>
                <w:szCs w:val="28"/>
                <w:lang w:val="uk-UA"/>
              </w:rPr>
              <w:t>ь</w:t>
            </w:r>
            <w:r w:rsidRPr="00051288">
              <w:rPr>
                <w:rFonts w:ascii="Times New Roman" w:hAnsi="Times New Roman" w:cs="Times New Roman"/>
                <w:spacing w:val="-1"/>
                <w:sz w:val="28"/>
                <w:szCs w:val="28"/>
                <w:lang w:val="ru-RU"/>
              </w:rPr>
              <w:t>н</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сть упр</w:t>
            </w:r>
            <w:r w:rsidR="002A30B7">
              <w:rPr>
                <w:rFonts w:ascii="Times New Roman" w:hAnsi="Times New Roman" w:cs="Times New Roman"/>
                <w:spacing w:val="-1"/>
                <w:sz w:val="28"/>
                <w:szCs w:val="28"/>
                <w:lang w:val="uk-UA"/>
              </w:rPr>
              <w:t>а</w:t>
            </w:r>
            <w:r w:rsidRPr="00051288">
              <w:rPr>
                <w:rFonts w:ascii="Times New Roman" w:hAnsi="Times New Roman" w:cs="Times New Roman"/>
                <w:spacing w:val="-1"/>
                <w:sz w:val="28"/>
                <w:szCs w:val="28"/>
                <w:lang w:val="ru-RU"/>
              </w:rPr>
              <w:t>вл</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нс</w:t>
            </w:r>
            <w:r w:rsidRPr="00BB11C0">
              <w:rPr>
                <w:rFonts w:ascii="Times New Roman" w:hAnsi="Times New Roman" w:cs="Times New Roman"/>
                <w:spacing w:val="-1"/>
                <w:sz w:val="28"/>
                <w:szCs w:val="28"/>
                <w:lang w:val="uk-UA"/>
              </w:rPr>
              <w:t>ь</w:t>
            </w:r>
            <w:r w:rsidR="002A30B7" w:rsidRPr="00051288">
              <w:rPr>
                <w:rFonts w:ascii="Times New Roman" w:hAnsi="Times New Roman" w:cs="Times New Roman"/>
                <w:spacing w:val="-1"/>
                <w:sz w:val="28"/>
                <w:szCs w:val="28"/>
                <w:lang w:val="ru-RU"/>
              </w:rPr>
              <w:t>ких р</w:t>
            </w:r>
            <w:r w:rsidR="002A30B7">
              <w:rPr>
                <w:rFonts w:ascii="Times New Roman" w:hAnsi="Times New Roman" w:cs="Times New Roman"/>
                <w:spacing w:val="-1"/>
                <w:sz w:val="28"/>
                <w:szCs w:val="28"/>
                <w:lang w:val="uk-UA"/>
              </w:rPr>
              <w:t>о</w:t>
            </w:r>
            <w:r w:rsidRPr="00051288">
              <w:rPr>
                <w:rFonts w:ascii="Times New Roman" w:hAnsi="Times New Roman" w:cs="Times New Roman"/>
                <w:spacing w:val="-1"/>
                <w:sz w:val="28"/>
                <w:szCs w:val="28"/>
                <w:lang w:val="ru-RU"/>
              </w:rPr>
              <w:t>б</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тник</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 xml:space="preserve">в </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базовом</w:t>
            </w:r>
            <w:r w:rsidR="009A239E">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році</w:t>
            </w:r>
            <w:r w:rsidRPr="00051288">
              <w:rPr>
                <w:rFonts w:ascii="Times New Roman" w:hAnsi="Times New Roman" w:cs="Times New Roman"/>
                <w:spacing w:val="-1"/>
                <w:sz w:val="28"/>
                <w:szCs w:val="28"/>
                <w:lang w:val="ru-RU"/>
              </w:rPr>
              <w:t xml:space="preserve">; </w:t>
            </w:r>
          </w:p>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proofErr w:type="gramStart"/>
            <w:r w:rsidRPr="00051288">
              <w:rPr>
                <w:rFonts w:ascii="Times New Roman" w:hAnsi="Times New Roman" w:cs="Times New Roman"/>
                <w:spacing w:val="-1"/>
                <w:sz w:val="28"/>
                <w:szCs w:val="28"/>
                <w:lang w:val="ru-RU"/>
              </w:rPr>
              <w:t>Ч</w:t>
            </w:r>
            <w:r w:rsidRPr="00051288">
              <w:rPr>
                <w:rFonts w:ascii="Times New Roman" w:hAnsi="Times New Roman" w:cs="Times New Roman"/>
                <w:spacing w:val="-1"/>
                <w:sz w:val="28"/>
                <w:szCs w:val="28"/>
                <w:vertAlign w:val="subscript"/>
                <w:lang w:val="ru-RU"/>
              </w:rPr>
              <w:t>п.с</w:t>
            </w:r>
            <w:proofErr w:type="gramEnd"/>
            <w:r w:rsidRPr="00051288">
              <w:rPr>
                <w:rFonts w:ascii="Times New Roman" w:hAnsi="Times New Roman" w:cs="Times New Roman"/>
                <w:spacing w:val="-1"/>
                <w:sz w:val="28"/>
                <w:szCs w:val="28"/>
                <w:lang w:val="ru-RU"/>
              </w:rPr>
              <w:t xml:space="preserve"> – т</w:t>
            </w:r>
            <w:r w:rsidRPr="00BB11C0">
              <w:rPr>
                <w:rFonts w:ascii="Times New Roman" w:hAnsi="Times New Roman" w:cs="Times New Roman"/>
                <w:spacing w:val="-1"/>
                <w:sz w:val="28"/>
                <w:szCs w:val="28"/>
                <w:lang w:val="uk-UA"/>
              </w:rPr>
              <w:t>е</w:t>
            </w:r>
            <w:r w:rsidRPr="00051288">
              <w:rPr>
                <w:rFonts w:ascii="Times New Roman" w:hAnsi="Times New Roman" w:cs="Times New Roman"/>
                <w:spacing w:val="-1"/>
                <w:sz w:val="28"/>
                <w:szCs w:val="28"/>
                <w:lang w:val="ru-RU"/>
              </w:rPr>
              <w:t xml:space="preserve">ж </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плановому році</w:t>
            </w:r>
          </w:p>
        </w:tc>
      </w:tr>
      <w:tr w:rsidR="00234705" w:rsidRPr="00051288" w:rsidTr="00234705">
        <w:trPr>
          <w:trHeight w:val="809"/>
        </w:trPr>
        <w:tc>
          <w:tcPr>
            <w:tcW w:w="4058" w:type="dxa"/>
          </w:tcPr>
          <w:p w:rsidR="00234705" w:rsidRPr="00BB11C0" w:rsidRDefault="00234705" w:rsidP="00234705">
            <w:pPr>
              <w:shd w:val="clear" w:color="auto" w:fill="FFFFFF"/>
              <w:ind w:firstLine="34"/>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2.8. Поліпшення охорони навколишнього середовища</w:t>
            </w:r>
          </w:p>
          <w:p w:rsidR="00234705" w:rsidRPr="00BB11C0" w:rsidRDefault="0023470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2"/>
                <w:sz w:val="28"/>
                <w:szCs w:val="28"/>
                <w:lang w:val="uk-UA"/>
              </w:rPr>
              <w:object w:dxaOrig="1800" w:dyaOrig="760">
                <v:shape id="_x0000_i1056" type="#_x0000_t75" style="width:90.75pt;height:36.75pt" o:ole="">
                  <v:imagedata r:id="rId82" o:title=""/>
                </v:shape>
                <o:OLEObject Type="Embed" ProgID="Equation.3" ShapeID="_x0000_i1056" DrawAspect="Content" ObjectID="_1733557063" r:id="rId83"/>
              </w:object>
            </w:r>
          </w:p>
        </w:tc>
        <w:tc>
          <w:tcPr>
            <w:tcW w:w="5490" w:type="dxa"/>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Ф</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дійсний </w:t>
            </w:r>
            <w:r w:rsidR="002A30B7">
              <w:rPr>
                <w:rFonts w:ascii="Times New Roman" w:hAnsi="Times New Roman" w:cs="Times New Roman"/>
                <w:spacing w:val="-1"/>
                <w:sz w:val="28"/>
                <w:szCs w:val="28"/>
                <w:lang w:val="uk-UA"/>
              </w:rPr>
              <w:t>фонд робочого часу 1 робітника у</w:t>
            </w:r>
            <w:r w:rsidRPr="00BB11C0">
              <w:rPr>
                <w:rFonts w:ascii="Times New Roman" w:hAnsi="Times New Roman" w:cs="Times New Roman"/>
                <w:spacing w:val="-1"/>
                <w:sz w:val="28"/>
                <w:szCs w:val="28"/>
                <w:lang w:val="uk-UA"/>
              </w:rPr>
              <w:t xml:space="preserve"> планованому році, год; Ф</w:t>
            </w:r>
            <w:r w:rsidRPr="00BB11C0">
              <w:rPr>
                <w:rFonts w:ascii="Times New Roman" w:hAnsi="Times New Roman" w:cs="Times New Roman"/>
                <w:spacing w:val="-1"/>
                <w:sz w:val="28"/>
                <w:szCs w:val="28"/>
                <w:vertAlign w:val="subscript"/>
                <w:lang w:val="uk-UA"/>
              </w:rPr>
              <w:t xml:space="preserve">б </w:t>
            </w:r>
            <w:r w:rsidRPr="00BB11C0">
              <w:rPr>
                <w:rFonts w:ascii="Times New Roman" w:hAnsi="Times New Roman" w:cs="Times New Roman"/>
                <w:spacing w:val="-1"/>
                <w:sz w:val="28"/>
                <w:szCs w:val="28"/>
                <w:lang w:val="uk-UA"/>
              </w:rPr>
              <w:t>– теж у базисному році (з урахуванням наднормових годин); Ч</w:t>
            </w:r>
            <w:r w:rsidRPr="00BB11C0">
              <w:rPr>
                <w:rFonts w:ascii="Times New Roman" w:hAnsi="Times New Roman" w:cs="Times New Roman"/>
                <w:spacing w:val="-1"/>
                <w:sz w:val="28"/>
                <w:szCs w:val="28"/>
                <w:vertAlign w:val="subscript"/>
                <w:lang w:val="uk-UA"/>
              </w:rPr>
              <w:t>о.р</w:t>
            </w:r>
            <w:r w:rsidRPr="00BB11C0">
              <w:rPr>
                <w:rFonts w:ascii="Times New Roman" w:hAnsi="Times New Roman" w:cs="Times New Roman"/>
                <w:spacing w:val="-1"/>
                <w:sz w:val="28"/>
                <w:szCs w:val="28"/>
                <w:lang w:val="uk-UA"/>
              </w:rPr>
              <w:t xml:space="preserve"> – чисельність основних робітників на планований об’єм робіт при виробітку базисного року, чол.</w:t>
            </w:r>
          </w:p>
        </w:tc>
      </w:tr>
      <w:tr w:rsidR="00234705" w:rsidRPr="00051288" w:rsidTr="00234705">
        <w:trPr>
          <w:trHeight w:val="809"/>
        </w:trPr>
        <w:tc>
          <w:tcPr>
            <w:tcW w:w="4058" w:type="dxa"/>
            <w:tcBorders>
              <w:bottom w:val="single" w:sz="4" w:space="0" w:color="auto"/>
            </w:tcBorders>
          </w:tcPr>
          <w:p w:rsidR="00234705" w:rsidRPr="00BB11C0" w:rsidRDefault="00234705" w:rsidP="00234705">
            <w:pPr>
              <w:shd w:val="clear" w:color="auto" w:fill="FFFFFF"/>
              <w:ind w:firstLine="34"/>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 xml:space="preserve">2.9. </w:t>
            </w:r>
            <w:r w:rsidRPr="00BB11C0">
              <w:rPr>
                <w:rFonts w:ascii="Times New Roman" w:hAnsi="Times New Roman" w:cs="Times New Roman"/>
                <w:sz w:val="28"/>
                <w:szCs w:val="28"/>
                <w:lang w:val="uk-UA"/>
              </w:rPr>
              <w:t>Поліпшення медичного обслуговування</w:t>
            </w:r>
            <w:r w:rsidR="004B409B">
              <w:rPr>
                <w:rFonts w:ascii="Times New Roman" w:hAnsi="Times New Roman" w:cs="Times New Roman"/>
                <w:sz w:val="28"/>
                <w:szCs w:val="28"/>
                <w:lang w:val="uk-UA"/>
              </w:rPr>
              <w:t xml:space="preserve"> робітників</w:t>
            </w:r>
            <w:r w:rsidR="002A30B7">
              <w:rPr>
                <w:rFonts w:ascii="Times New Roman" w:hAnsi="Times New Roman" w:cs="Times New Roman"/>
                <w:sz w:val="28"/>
                <w:szCs w:val="28"/>
                <w:lang w:val="uk-UA"/>
              </w:rPr>
              <w:t>,</w:t>
            </w:r>
            <w:r w:rsidRPr="00BB11C0">
              <w:rPr>
                <w:rFonts w:ascii="Times New Roman" w:hAnsi="Times New Roman" w:cs="Times New Roman"/>
                <w:sz w:val="28"/>
                <w:szCs w:val="28"/>
                <w:lang w:val="uk-UA"/>
              </w:rPr>
              <w:t xml:space="preserve"> </w:t>
            </w:r>
            <w:r w:rsidRPr="00F959D8">
              <w:rPr>
                <w:rFonts w:ascii="Times New Roman" w:hAnsi="Times New Roman" w:cs="Times New Roman"/>
                <w:sz w:val="28"/>
                <w:szCs w:val="28"/>
                <w:lang w:val="uk-UA"/>
              </w:rPr>
              <w:t>що</w:t>
            </w:r>
            <w:r w:rsidRPr="00BB11C0">
              <w:rPr>
                <w:rFonts w:ascii="Times New Roman" w:hAnsi="Times New Roman" w:cs="Times New Roman"/>
                <w:sz w:val="28"/>
                <w:szCs w:val="28"/>
                <w:lang w:val="uk-UA"/>
              </w:rPr>
              <w:t xml:space="preserve"> працюють</w:t>
            </w:r>
          </w:p>
          <w:p w:rsidR="00234705" w:rsidRPr="00BB11C0" w:rsidRDefault="0023470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2"/>
                <w:sz w:val="28"/>
                <w:szCs w:val="28"/>
                <w:lang w:val="uk-UA"/>
              </w:rPr>
              <w:object w:dxaOrig="1800" w:dyaOrig="760">
                <v:shape id="_x0000_i1057" type="#_x0000_t75" style="width:90.75pt;height:36.75pt" o:ole="">
                  <v:imagedata r:id="rId84" o:title=""/>
                </v:shape>
                <o:OLEObject Type="Embed" ProgID="Equation.3" ShapeID="_x0000_i1057" DrawAspect="Content" ObjectID="_1733557064" r:id="rId85"/>
              </w:object>
            </w:r>
          </w:p>
        </w:tc>
        <w:tc>
          <w:tcPr>
            <w:tcW w:w="5490" w:type="dxa"/>
            <w:tcBorders>
              <w:bottom w:val="single" w:sz="4" w:space="0" w:color="auto"/>
            </w:tcBorders>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Ф</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дійсний </w:t>
            </w:r>
            <w:r w:rsidR="00347E04">
              <w:rPr>
                <w:rFonts w:ascii="Times New Roman" w:hAnsi="Times New Roman" w:cs="Times New Roman"/>
                <w:spacing w:val="-1"/>
                <w:sz w:val="28"/>
                <w:szCs w:val="28"/>
                <w:lang w:val="uk-UA"/>
              </w:rPr>
              <w:t>фонд робочого часу 1 робітника у</w:t>
            </w:r>
            <w:r w:rsidRPr="00BB11C0">
              <w:rPr>
                <w:rFonts w:ascii="Times New Roman" w:hAnsi="Times New Roman" w:cs="Times New Roman"/>
                <w:spacing w:val="-1"/>
                <w:sz w:val="28"/>
                <w:szCs w:val="28"/>
                <w:lang w:val="uk-UA"/>
              </w:rPr>
              <w:t xml:space="preserve"> планованому році, год; Ф</w:t>
            </w:r>
            <w:r w:rsidRPr="00BB11C0">
              <w:rPr>
                <w:rFonts w:ascii="Times New Roman" w:hAnsi="Times New Roman" w:cs="Times New Roman"/>
                <w:spacing w:val="-1"/>
                <w:sz w:val="28"/>
                <w:szCs w:val="28"/>
                <w:vertAlign w:val="subscript"/>
                <w:lang w:val="uk-UA"/>
              </w:rPr>
              <w:t xml:space="preserve">б </w:t>
            </w:r>
            <w:r w:rsidRPr="00BB11C0">
              <w:rPr>
                <w:rFonts w:ascii="Times New Roman" w:hAnsi="Times New Roman" w:cs="Times New Roman"/>
                <w:spacing w:val="-1"/>
                <w:sz w:val="28"/>
                <w:szCs w:val="28"/>
                <w:lang w:val="uk-UA"/>
              </w:rPr>
              <w:t>– теж у базисному році (з урахуванням наднормових годин); Ч</w:t>
            </w:r>
            <w:r w:rsidRPr="00BB11C0">
              <w:rPr>
                <w:rFonts w:ascii="Times New Roman" w:hAnsi="Times New Roman" w:cs="Times New Roman"/>
                <w:spacing w:val="-1"/>
                <w:sz w:val="28"/>
                <w:szCs w:val="28"/>
                <w:vertAlign w:val="subscript"/>
                <w:lang w:val="uk-UA"/>
              </w:rPr>
              <w:t>о.р</w:t>
            </w:r>
            <w:r w:rsidRPr="00BB11C0">
              <w:rPr>
                <w:rFonts w:ascii="Times New Roman" w:hAnsi="Times New Roman" w:cs="Times New Roman"/>
                <w:spacing w:val="-1"/>
                <w:sz w:val="28"/>
                <w:szCs w:val="28"/>
                <w:lang w:val="uk-UA"/>
              </w:rPr>
              <w:t xml:space="preserve"> – чисельність основних робітників на планований об’єм робіт при виробітку базисного року, чол.</w:t>
            </w:r>
          </w:p>
        </w:tc>
      </w:tr>
      <w:tr w:rsidR="00234705" w:rsidRPr="00051288" w:rsidTr="00234705">
        <w:trPr>
          <w:trHeight w:val="809"/>
        </w:trPr>
        <w:tc>
          <w:tcPr>
            <w:tcW w:w="4058" w:type="dxa"/>
            <w:tcBorders>
              <w:bottom w:val="single" w:sz="4" w:space="0" w:color="auto"/>
            </w:tcBorders>
          </w:tcPr>
          <w:p w:rsidR="00234705" w:rsidRPr="00051288" w:rsidRDefault="00234705" w:rsidP="00234705">
            <w:pPr>
              <w:shd w:val="clear" w:color="auto" w:fill="FFFFFF"/>
              <w:ind w:firstLine="34"/>
              <w:rPr>
                <w:rFonts w:ascii="Times New Roman" w:hAnsi="Times New Roman" w:cs="Times New Roman"/>
                <w:spacing w:val="-1"/>
                <w:sz w:val="28"/>
                <w:szCs w:val="28"/>
                <w:lang w:val="ru-RU"/>
              </w:rPr>
            </w:pPr>
            <w:r w:rsidRPr="00BB11C0">
              <w:rPr>
                <w:rFonts w:ascii="Times New Roman" w:hAnsi="Times New Roman" w:cs="Times New Roman"/>
                <w:spacing w:val="-1"/>
                <w:sz w:val="28"/>
                <w:szCs w:val="28"/>
                <w:lang w:val="uk-UA"/>
              </w:rPr>
              <w:t xml:space="preserve">2.10. </w:t>
            </w:r>
            <w:r w:rsidR="00347E04">
              <w:rPr>
                <w:rFonts w:ascii="Times New Roman" w:hAnsi="Times New Roman" w:cs="Times New Roman"/>
                <w:sz w:val="28"/>
                <w:szCs w:val="28"/>
                <w:lang w:val="uk-UA"/>
              </w:rPr>
              <w:t>У</w:t>
            </w:r>
            <w:r w:rsidRPr="00BB11C0">
              <w:rPr>
                <w:rFonts w:ascii="Times New Roman" w:hAnsi="Times New Roman" w:cs="Times New Roman"/>
                <w:sz w:val="28"/>
                <w:szCs w:val="28"/>
                <w:lang w:val="uk-UA"/>
              </w:rPr>
              <w:t>досконалення організаційної структури управління підприємством і його підрозділами</w:t>
            </w:r>
          </w:p>
          <w:p w:rsidR="00234705" w:rsidRPr="00BB11C0" w:rsidRDefault="00234705" w:rsidP="00234705">
            <w:pPr>
              <w:shd w:val="clear" w:color="auto" w:fill="FFFFFF"/>
              <w:ind w:firstLine="34"/>
              <w:jc w:val="center"/>
              <w:rPr>
                <w:rFonts w:ascii="Times New Roman" w:hAnsi="Times New Roman" w:cs="Times New Roman"/>
                <w:i/>
                <w:spacing w:val="-1"/>
                <w:sz w:val="28"/>
                <w:szCs w:val="28"/>
              </w:rPr>
            </w:pPr>
            <w:r w:rsidRPr="00BB11C0">
              <w:rPr>
                <w:rFonts w:ascii="Times New Roman" w:hAnsi="Times New Roman" w:cs="Times New Roman"/>
                <w:i/>
                <w:spacing w:val="-1"/>
                <w:sz w:val="28"/>
                <w:szCs w:val="28"/>
              </w:rPr>
              <w:t>Е</w:t>
            </w:r>
            <w:r w:rsidRPr="00BB11C0">
              <w:rPr>
                <w:rFonts w:ascii="Times New Roman" w:hAnsi="Times New Roman" w:cs="Times New Roman"/>
                <w:spacing w:val="-1"/>
                <w:sz w:val="28"/>
                <w:szCs w:val="28"/>
                <w:vertAlign w:val="subscript"/>
                <w:lang w:val="uk-UA"/>
              </w:rPr>
              <w:t>30</w:t>
            </w:r>
            <w:r w:rsidRPr="00BB11C0">
              <w:rPr>
                <w:rFonts w:ascii="Times New Roman" w:hAnsi="Times New Roman" w:cs="Times New Roman"/>
                <w:i/>
                <w:spacing w:val="-1"/>
                <w:sz w:val="28"/>
                <w:szCs w:val="28"/>
              </w:rPr>
              <w:t xml:space="preserve"> = </w:t>
            </w:r>
            <w:proofErr w:type="gramStart"/>
            <w:r w:rsidRPr="00BB11C0">
              <w:rPr>
                <w:rFonts w:ascii="Times New Roman" w:hAnsi="Times New Roman" w:cs="Times New Roman"/>
                <w:spacing w:val="-1"/>
                <w:sz w:val="28"/>
                <w:szCs w:val="28"/>
              </w:rPr>
              <w:t>Ч</w:t>
            </w:r>
            <w:r w:rsidRPr="00BB11C0">
              <w:rPr>
                <w:rFonts w:ascii="Times New Roman" w:hAnsi="Times New Roman" w:cs="Times New Roman"/>
                <w:spacing w:val="-1"/>
                <w:sz w:val="28"/>
                <w:szCs w:val="28"/>
                <w:vertAlign w:val="subscript"/>
              </w:rPr>
              <w:t>б.с</w:t>
            </w:r>
            <w:proofErr w:type="gramEnd"/>
            <w:r w:rsidRPr="00BB11C0">
              <w:rPr>
                <w:rFonts w:ascii="Times New Roman" w:hAnsi="Times New Roman" w:cs="Times New Roman"/>
                <w:spacing w:val="-1"/>
                <w:sz w:val="28"/>
                <w:szCs w:val="28"/>
                <w:lang w:val="uk-UA"/>
              </w:rPr>
              <w:t xml:space="preserve"> – </w:t>
            </w:r>
            <w:r w:rsidRPr="00BB11C0">
              <w:rPr>
                <w:rFonts w:ascii="Times New Roman" w:hAnsi="Times New Roman" w:cs="Times New Roman"/>
                <w:spacing w:val="-1"/>
                <w:sz w:val="28"/>
                <w:szCs w:val="28"/>
              </w:rPr>
              <w:t>Ч</w:t>
            </w:r>
            <w:r w:rsidRPr="00BB11C0">
              <w:rPr>
                <w:rFonts w:ascii="Times New Roman" w:hAnsi="Times New Roman" w:cs="Times New Roman"/>
                <w:spacing w:val="-1"/>
                <w:sz w:val="28"/>
                <w:szCs w:val="28"/>
                <w:vertAlign w:val="subscript"/>
              </w:rPr>
              <w:t>п.с</w:t>
            </w:r>
          </w:p>
        </w:tc>
        <w:tc>
          <w:tcPr>
            <w:tcW w:w="5490" w:type="dxa"/>
            <w:tcBorders>
              <w:bottom w:val="single" w:sz="4" w:space="0" w:color="auto"/>
            </w:tcBorders>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proofErr w:type="gramStart"/>
            <w:r w:rsidRPr="00051288">
              <w:rPr>
                <w:rFonts w:ascii="Times New Roman" w:hAnsi="Times New Roman" w:cs="Times New Roman"/>
                <w:spacing w:val="-1"/>
                <w:sz w:val="28"/>
                <w:szCs w:val="28"/>
                <w:lang w:val="ru-RU"/>
              </w:rPr>
              <w:t>Ч</w:t>
            </w:r>
            <w:r w:rsidRPr="00051288">
              <w:rPr>
                <w:rFonts w:ascii="Times New Roman" w:hAnsi="Times New Roman" w:cs="Times New Roman"/>
                <w:spacing w:val="-1"/>
                <w:sz w:val="28"/>
                <w:szCs w:val="28"/>
                <w:vertAlign w:val="subscript"/>
                <w:lang w:val="ru-RU"/>
              </w:rPr>
              <w:t>б.с</w:t>
            </w:r>
            <w:proofErr w:type="gramEnd"/>
            <w:r w:rsidRPr="00051288">
              <w:rPr>
                <w:rFonts w:ascii="Times New Roman" w:hAnsi="Times New Roman" w:cs="Times New Roman"/>
                <w:spacing w:val="-1"/>
                <w:sz w:val="28"/>
                <w:szCs w:val="28"/>
                <w:lang w:val="ru-RU"/>
              </w:rPr>
              <w:t xml:space="preserve"> – чис</w:t>
            </w:r>
            <w:r w:rsidRPr="00BB11C0">
              <w:rPr>
                <w:rFonts w:ascii="Times New Roman" w:hAnsi="Times New Roman" w:cs="Times New Roman"/>
                <w:spacing w:val="-1"/>
                <w:sz w:val="28"/>
                <w:szCs w:val="28"/>
                <w:lang w:val="uk-UA"/>
              </w:rPr>
              <w:t>е</w:t>
            </w:r>
            <w:r w:rsidRPr="00051288">
              <w:rPr>
                <w:rFonts w:ascii="Times New Roman" w:hAnsi="Times New Roman" w:cs="Times New Roman"/>
                <w:spacing w:val="-1"/>
                <w:sz w:val="28"/>
                <w:szCs w:val="28"/>
                <w:lang w:val="ru-RU"/>
              </w:rPr>
              <w:t>л</w:t>
            </w:r>
            <w:r w:rsidRPr="00BB11C0">
              <w:rPr>
                <w:rFonts w:ascii="Times New Roman" w:hAnsi="Times New Roman" w:cs="Times New Roman"/>
                <w:spacing w:val="-1"/>
                <w:sz w:val="28"/>
                <w:szCs w:val="28"/>
                <w:lang w:val="uk-UA"/>
              </w:rPr>
              <w:t>ь</w:t>
            </w:r>
            <w:r w:rsidRPr="00051288">
              <w:rPr>
                <w:rFonts w:ascii="Times New Roman" w:hAnsi="Times New Roman" w:cs="Times New Roman"/>
                <w:spacing w:val="-1"/>
                <w:sz w:val="28"/>
                <w:szCs w:val="28"/>
                <w:lang w:val="ru-RU"/>
              </w:rPr>
              <w:t>н</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сть упр</w:t>
            </w:r>
            <w:r w:rsidR="002A30B7">
              <w:rPr>
                <w:rFonts w:ascii="Times New Roman" w:hAnsi="Times New Roman" w:cs="Times New Roman"/>
                <w:spacing w:val="-1"/>
                <w:sz w:val="28"/>
                <w:szCs w:val="28"/>
                <w:lang w:val="uk-UA"/>
              </w:rPr>
              <w:t>а</w:t>
            </w:r>
            <w:r w:rsidRPr="00051288">
              <w:rPr>
                <w:rFonts w:ascii="Times New Roman" w:hAnsi="Times New Roman" w:cs="Times New Roman"/>
                <w:spacing w:val="-1"/>
                <w:sz w:val="28"/>
                <w:szCs w:val="28"/>
                <w:lang w:val="ru-RU"/>
              </w:rPr>
              <w:t>вл</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нс</w:t>
            </w:r>
            <w:r w:rsidRPr="00BB11C0">
              <w:rPr>
                <w:rFonts w:ascii="Times New Roman" w:hAnsi="Times New Roman" w:cs="Times New Roman"/>
                <w:spacing w:val="-1"/>
                <w:sz w:val="28"/>
                <w:szCs w:val="28"/>
                <w:lang w:val="uk-UA"/>
              </w:rPr>
              <w:t>ь</w:t>
            </w:r>
            <w:r w:rsidR="002A30B7" w:rsidRPr="00051288">
              <w:rPr>
                <w:rFonts w:ascii="Times New Roman" w:hAnsi="Times New Roman" w:cs="Times New Roman"/>
                <w:spacing w:val="-1"/>
                <w:sz w:val="28"/>
                <w:szCs w:val="28"/>
                <w:lang w:val="ru-RU"/>
              </w:rPr>
              <w:t>ких р</w:t>
            </w:r>
            <w:r w:rsidR="002A30B7">
              <w:rPr>
                <w:rFonts w:ascii="Times New Roman" w:hAnsi="Times New Roman" w:cs="Times New Roman"/>
                <w:spacing w:val="-1"/>
                <w:sz w:val="28"/>
                <w:szCs w:val="28"/>
                <w:lang w:val="uk-UA"/>
              </w:rPr>
              <w:t>о</w:t>
            </w:r>
            <w:r w:rsidRPr="00051288">
              <w:rPr>
                <w:rFonts w:ascii="Times New Roman" w:hAnsi="Times New Roman" w:cs="Times New Roman"/>
                <w:spacing w:val="-1"/>
                <w:sz w:val="28"/>
                <w:szCs w:val="28"/>
                <w:lang w:val="ru-RU"/>
              </w:rPr>
              <w:t>б</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тник</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 xml:space="preserve">в </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базовом</w:t>
            </w:r>
            <w:r w:rsidR="009A239E">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році</w:t>
            </w:r>
            <w:r w:rsidRPr="00051288">
              <w:rPr>
                <w:rFonts w:ascii="Times New Roman" w:hAnsi="Times New Roman" w:cs="Times New Roman"/>
                <w:spacing w:val="-1"/>
                <w:sz w:val="28"/>
                <w:szCs w:val="28"/>
                <w:lang w:val="ru-RU"/>
              </w:rPr>
              <w:t xml:space="preserve">; </w:t>
            </w:r>
          </w:p>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proofErr w:type="gramStart"/>
            <w:r w:rsidRPr="00051288">
              <w:rPr>
                <w:rFonts w:ascii="Times New Roman" w:hAnsi="Times New Roman" w:cs="Times New Roman"/>
                <w:spacing w:val="-1"/>
                <w:sz w:val="28"/>
                <w:szCs w:val="28"/>
                <w:lang w:val="ru-RU"/>
              </w:rPr>
              <w:t>Ч</w:t>
            </w:r>
            <w:r w:rsidRPr="00051288">
              <w:rPr>
                <w:rFonts w:ascii="Times New Roman" w:hAnsi="Times New Roman" w:cs="Times New Roman"/>
                <w:spacing w:val="-1"/>
                <w:sz w:val="28"/>
                <w:szCs w:val="28"/>
                <w:vertAlign w:val="subscript"/>
                <w:lang w:val="ru-RU"/>
              </w:rPr>
              <w:t>п.с</w:t>
            </w:r>
            <w:proofErr w:type="gramEnd"/>
            <w:r w:rsidRPr="00051288">
              <w:rPr>
                <w:rFonts w:ascii="Times New Roman" w:hAnsi="Times New Roman" w:cs="Times New Roman"/>
                <w:spacing w:val="-1"/>
                <w:sz w:val="28"/>
                <w:szCs w:val="28"/>
                <w:lang w:val="ru-RU"/>
              </w:rPr>
              <w:t xml:space="preserve"> – т</w:t>
            </w:r>
            <w:r w:rsidRPr="00BB11C0">
              <w:rPr>
                <w:rFonts w:ascii="Times New Roman" w:hAnsi="Times New Roman" w:cs="Times New Roman"/>
                <w:spacing w:val="-1"/>
                <w:sz w:val="28"/>
                <w:szCs w:val="28"/>
                <w:lang w:val="uk-UA"/>
              </w:rPr>
              <w:t>е</w:t>
            </w:r>
            <w:r w:rsidRPr="00051288">
              <w:rPr>
                <w:rFonts w:ascii="Times New Roman" w:hAnsi="Times New Roman" w:cs="Times New Roman"/>
                <w:spacing w:val="-1"/>
                <w:sz w:val="28"/>
                <w:szCs w:val="28"/>
                <w:lang w:val="ru-RU"/>
              </w:rPr>
              <w:t xml:space="preserve">ж </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плановому році</w:t>
            </w:r>
          </w:p>
        </w:tc>
      </w:tr>
      <w:tr w:rsidR="00234705" w:rsidRPr="00051288" w:rsidTr="00234705">
        <w:trPr>
          <w:trHeight w:val="443"/>
        </w:trPr>
        <w:tc>
          <w:tcPr>
            <w:tcW w:w="4058" w:type="dxa"/>
            <w:tcBorders>
              <w:top w:val="single" w:sz="4" w:space="0" w:color="auto"/>
              <w:bottom w:val="single" w:sz="4" w:space="0" w:color="auto"/>
            </w:tcBorders>
            <w:vAlign w:val="center"/>
          </w:tcPr>
          <w:p w:rsidR="00234705" w:rsidRPr="00BB11C0" w:rsidRDefault="00234705" w:rsidP="00234705">
            <w:pPr>
              <w:shd w:val="clear" w:color="auto" w:fill="FFFFFF"/>
              <w:ind w:firstLine="34"/>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2.11</w:t>
            </w:r>
            <w:r w:rsidR="00347E04">
              <w:rPr>
                <w:rFonts w:ascii="Times New Roman" w:hAnsi="Times New Roman" w:cs="Times New Roman"/>
                <w:spacing w:val="-1"/>
                <w:sz w:val="28"/>
                <w:szCs w:val="28"/>
                <w:lang w:val="uk-UA"/>
              </w:rPr>
              <w:t>.</w:t>
            </w:r>
            <w:r w:rsidR="00347E04">
              <w:rPr>
                <w:rFonts w:ascii="Times New Roman" w:hAnsi="Times New Roman" w:cs="Times New Roman"/>
                <w:sz w:val="28"/>
                <w:szCs w:val="28"/>
                <w:lang w:val="uk-UA"/>
              </w:rPr>
              <w:t xml:space="preserve"> У</w:t>
            </w:r>
            <w:r w:rsidRPr="00BB11C0">
              <w:rPr>
                <w:rFonts w:ascii="Times New Roman" w:hAnsi="Times New Roman" w:cs="Times New Roman"/>
                <w:sz w:val="28"/>
                <w:szCs w:val="28"/>
                <w:lang w:val="uk-UA"/>
              </w:rPr>
              <w:t>провадження прогресивних</w:t>
            </w:r>
            <w:r w:rsidR="00E67628">
              <w:rPr>
                <w:rFonts w:ascii="Times New Roman" w:hAnsi="Times New Roman" w:cs="Times New Roman"/>
                <w:sz w:val="28"/>
                <w:szCs w:val="28"/>
                <w:lang w:val="uk-UA"/>
              </w:rPr>
              <w:t xml:space="preserve"> методів організації основного й</w:t>
            </w:r>
            <w:r w:rsidRPr="00BB11C0">
              <w:rPr>
                <w:rFonts w:ascii="Times New Roman" w:hAnsi="Times New Roman" w:cs="Times New Roman"/>
                <w:sz w:val="28"/>
                <w:szCs w:val="28"/>
                <w:lang w:val="uk-UA"/>
              </w:rPr>
              <w:t xml:space="preserve"> допоміжного виробництва</w:t>
            </w:r>
          </w:p>
          <w:p w:rsidR="00234705" w:rsidRPr="00BB11C0" w:rsidRDefault="00234705" w:rsidP="00234705">
            <w:pPr>
              <w:shd w:val="clear" w:color="auto" w:fill="FFFFFF"/>
              <w:ind w:firstLine="34"/>
              <w:rPr>
                <w:rFonts w:ascii="Times New Roman" w:hAnsi="Times New Roman" w:cs="Times New Roman"/>
                <w:spacing w:val="-1"/>
                <w:sz w:val="28"/>
                <w:szCs w:val="28"/>
                <w:lang w:val="uk-UA"/>
              </w:rPr>
            </w:pPr>
          </w:p>
          <w:p w:rsidR="00234705" w:rsidRPr="00BB11C0" w:rsidRDefault="0023470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position w:val="-30"/>
                <w:sz w:val="28"/>
                <w:szCs w:val="28"/>
                <w:lang w:val="uk-UA"/>
              </w:rPr>
              <w:object w:dxaOrig="1620" w:dyaOrig="680">
                <v:shape id="_x0000_i1058" type="#_x0000_t75" style="width:81pt;height:35.25pt" o:ole="">
                  <v:imagedata r:id="rId86" o:title=""/>
                </v:shape>
                <o:OLEObject Type="Embed" ProgID="Equation.3" ShapeID="_x0000_i1058" DrawAspect="Content" ObjectID="_1733557065" r:id="rId87"/>
              </w:object>
            </w:r>
          </w:p>
        </w:tc>
        <w:tc>
          <w:tcPr>
            <w:tcW w:w="5490" w:type="dxa"/>
            <w:tcBorders>
              <w:top w:val="single" w:sz="4" w:space="0" w:color="auto"/>
              <w:bottom w:val="single" w:sz="4" w:space="0" w:color="auto"/>
            </w:tcBorders>
            <w:vAlign w:val="center"/>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r w:rsidRPr="00BB11C0">
              <w:rPr>
                <w:rFonts w:ascii="Times New Roman" w:hAnsi="Times New Roman" w:cs="Times New Roman"/>
                <w:i/>
                <w:spacing w:val="-1"/>
                <w:sz w:val="28"/>
                <w:szCs w:val="28"/>
              </w:rPr>
              <w:t>Q</w:t>
            </w:r>
            <w:r w:rsidRPr="00BB11C0">
              <w:rPr>
                <w:rFonts w:ascii="Times New Roman" w:hAnsi="Times New Roman" w:cs="Times New Roman"/>
                <w:spacing w:val="-1"/>
                <w:sz w:val="28"/>
                <w:szCs w:val="28"/>
                <w:vertAlign w:val="subscript"/>
                <w:lang w:val="uk-UA"/>
              </w:rPr>
              <w:t>м</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 кількість одиниць пр</w:t>
            </w:r>
            <w:r w:rsidR="004C17FC">
              <w:rPr>
                <w:rFonts w:ascii="Times New Roman" w:hAnsi="Times New Roman" w:cs="Times New Roman"/>
                <w:spacing w:val="-1"/>
                <w:sz w:val="28"/>
                <w:szCs w:val="28"/>
                <w:lang w:val="uk-UA"/>
              </w:rPr>
              <w:t>одукції, що підлягає виконанню у</w:t>
            </w:r>
            <w:r w:rsidRPr="00BB11C0">
              <w:rPr>
                <w:rFonts w:ascii="Times New Roman" w:hAnsi="Times New Roman" w:cs="Times New Roman"/>
                <w:spacing w:val="-1"/>
                <w:sz w:val="28"/>
                <w:szCs w:val="28"/>
                <w:lang w:val="uk-UA"/>
              </w:rPr>
              <w:t xml:space="preserve"> планованому році по переглянутій трудомісткості в результаті впровадження прогресивних методів в організації праці;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lang w:val="uk-UA"/>
              </w:rPr>
              <w:t>б</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 трудомісткість одиниці продукці</w:t>
            </w:r>
            <w:r w:rsidR="006570AE">
              <w:rPr>
                <w:rFonts w:ascii="Times New Roman" w:hAnsi="Times New Roman" w:cs="Times New Roman"/>
                <w:spacing w:val="-1"/>
                <w:sz w:val="28"/>
                <w:szCs w:val="28"/>
                <w:lang w:val="uk-UA"/>
              </w:rPr>
              <w:t>ї до перегляду норми</w:t>
            </w:r>
            <w:r w:rsidR="00F959D8">
              <w:rPr>
                <w:rFonts w:ascii="Times New Roman" w:hAnsi="Times New Roman" w:cs="Times New Roman"/>
                <w:spacing w:val="-1"/>
                <w:sz w:val="28"/>
                <w:szCs w:val="28"/>
                <w:lang w:val="uk-UA"/>
              </w:rPr>
              <w:t xml:space="preserve"> часу, нормо</w:t>
            </w:r>
            <w:r w:rsidRPr="00BB11C0">
              <w:rPr>
                <w:rFonts w:ascii="Times New Roman" w:hAnsi="Times New Roman" w:cs="Times New Roman"/>
                <w:spacing w:val="-1"/>
                <w:sz w:val="28"/>
                <w:szCs w:val="28"/>
                <w:lang w:val="uk-UA"/>
              </w:rPr>
              <w:t xml:space="preserve">-годин;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теж п</w:t>
            </w:r>
            <w:r w:rsidR="00F959D8">
              <w:rPr>
                <w:rFonts w:ascii="Times New Roman" w:hAnsi="Times New Roman" w:cs="Times New Roman"/>
                <w:spacing w:val="-1"/>
                <w:sz w:val="28"/>
                <w:szCs w:val="28"/>
                <w:lang w:val="uk-UA"/>
              </w:rPr>
              <w:t>ісля перегляду норми часу, нормо</w:t>
            </w:r>
            <w:r w:rsidRPr="00BB11C0">
              <w:rPr>
                <w:rFonts w:ascii="Times New Roman" w:hAnsi="Times New Roman" w:cs="Times New Roman"/>
                <w:spacing w:val="-1"/>
                <w:sz w:val="28"/>
                <w:szCs w:val="28"/>
                <w:lang w:val="uk-UA"/>
              </w:rPr>
              <w:t>-годин</w:t>
            </w:r>
          </w:p>
        </w:tc>
      </w:tr>
    </w:tbl>
    <w:p w:rsidR="00234705" w:rsidRPr="00BB11C0" w:rsidRDefault="00234705" w:rsidP="00347E04">
      <w:pPr>
        <w:shd w:val="clear" w:color="auto" w:fill="FFFFFF"/>
        <w:rPr>
          <w:rFonts w:ascii="Times New Roman" w:hAnsi="Times New Roman" w:cs="Times New Roman"/>
          <w:spacing w:val="-1"/>
          <w:sz w:val="28"/>
          <w:szCs w:val="28"/>
          <w:lang w:val="uk-UA"/>
        </w:rPr>
      </w:pPr>
    </w:p>
    <w:tbl>
      <w:tblPr>
        <w:tblW w:w="9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8"/>
        <w:gridCol w:w="5490"/>
      </w:tblGrid>
      <w:tr w:rsidR="00234705" w:rsidRPr="00051288" w:rsidTr="00234705">
        <w:trPr>
          <w:trHeight w:val="443"/>
        </w:trPr>
        <w:tc>
          <w:tcPr>
            <w:tcW w:w="9548" w:type="dxa"/>
            <w:gridSpan w:val="2"/>
          </w:tcPr>
          <w:p w:rsidR="00234705" w:rsidRPr="00BB11C0" w:rsidRDefault="00234705" w:rsidP="00234705">
            <w:pPr>
              <w:shd w:val="clear" w:color="auto" w:fill="FFFFFF"/>
              <w:ind w:firstLine="34"/>
              <w:jc w:val="center"/>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3. Заходи зростання продуктивності праці, що зменшують розмір середньої заробітної плати</w:t>
            </w:r>
          </w:p>
        </w:tc>
      </w:tr>
      <w:tr w:rsidR="00234705" w:rsidRPr="00051288" w:rsidTr="00234705">
        <w:trPr>
          <w:trHeight w:val="2080"/>
        </w:trPr>
        <w:tc>
          <w:tcPr>
            <w:tcW w:w="4058" w:type="dxa"/>
          </w:tcPr>
          <w:p w:rsidR="00234705" w:rsidRPr="00BB11C0" w:rsidRDefault="00234705" w:rsidP="00234705">
            <w:pPr>
              <w:shd w:val="clear" w:color="auto" w:fill="FFFFFF"/>
              <w:ind w:firstLine="34"/>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lastRenderedPageBreak/>
              <w:t xml:space="preserve">3.1. </w:t>
            </w:r>
            <w:r w:rsidRPr="00BB11C0">
              <w:rPr>
                <w:rFonts w:ascii="Times New Roman" w:hAnsi="Times New Roman" w:cs="Times New Roman"/>
                <w:sz w:val="28"/>
                <w:szCs w:val="28"/>
                <w:lang w:val="uk-UA"/>
              </w:rPr>
              <w:t>Поліпшення умов праці робітників, що працюють</w:t>
            </w:r>
          </w:p>
          <w:p w:rsidR="00234705" w:rsidRPr="00BB11C0" w:rsidRDefault="00234705" w:rsidP="00234705">
            <w:pPr>
              <w:shd w:val="clear" w:color="auto" w:fill="FFFFFF"/>
              <w:ind w:firstLine="34"/>
              <w:rPr>
                <w:rFonts w:ascii="Times New Roman" w:hAnsi="Times New Roman" w:cs="Times New Roman"/>
                <w:sz w:val="28"/>
                <w:szCs w:val="28"/>
                <w:lang w:val="uk-UA"/>
              </w:rPr>
            </w:pPr>
          </w:p>
          <w:p w:rsidR="00234705" w:rsidRPr="00BB11C0" w:rsidRDefault="00234705" w:rsidP="00234705">
            <w:pPr>
              <w:shd w:val="clear" w:color="auto" w:fill="FFFFFF"/>
              <w:ind w:firstLine="34"/>
              <w:jc w:val="both"/>
              <w:rPr>
                <w:rFonts w:ascii="Times New Roman" w:hAnsi="Times New Roman" w:cs="Times New Roman"/>
                <w:sz w:val="28"/>
                <w:szCs w:val="28"/>
                <w:lang w:val="uk-UA"/>
              </w:rPr>
            </w:pPr>
            <w:r w:rsidRPr="00BB11C0">
              <w:rPr>
                <w:rFonts w:ascii="Times New Roman" w:hAnsi="Times New Roman" w:cs="Times New Roman"/>
                <w:position w:val="-32"/>
                <w:sz w:val="28"/>
                <w:szCs w:val="28"/>
                <w:lang w:val="uk-UA"/>
              </w:rPr>
              <w:object w:dxaOrig="3800" w:dyaOrig="800">
                <v:shape id="_x0000_i1059" type="#_x0000_t75" style="width:190.5pt;height:39pt" o:ole="">
                  <v:imagedata r:id="rId88" o:title=""/>
                </v:shape>
                <o:OLEObject Type="Embed" ProgID="Equation.3" ShapeID="_x0000_i1059" DrawAspect="Content" ObjectID="_1733557066" r:id="rId89"/>
              </w:object>
            </w:r>
          </w:p>
        </w:tc>
        <w:tc>
          <w:tcPr>
            <w:tcW w:w="5490" w:type="dxa"/>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sym w:font="Symbol" w:char="F044"/>
            </w:r>
            <w:r w:rsidRPr="00BB11C0">
              <w:rPr>
                <w:rFonts w:ascii="Times New Roman" w:hAnsi="Times New Roman" w:cs="Times New Roman"/>
                <w:spacing w:val="-1"/>
                <w:sz w:val="28"/>
                <w:szCs w:val="28"/>
                <w:lang w:val="uk-UA"/>
              </w:rPr>
              <w:t xml:space="preserve">П – індекс приросту продуктивності праці; </w:t>
            </w:r>
          </w:p>
          <w:p w:rsidR="00234705" w:rsidRPr="00BB11C0" w:rsidRDefault="00234705" w:rsidP="00234705">
            <w:pPr>
              <w:shd w:val="clear" w:color="auto" w:fill="FFFFFF"/>
              <w:spacing w:line="223" w:lineRule="auto"/>
              <w:ind w:firstLine="34"/>
              <w:jc w:val="both"/>
              <w:rPr>
                <w:rFonts w:ascii="Times New Roman" w:hAnsi="Times New Roman" w:cs="Times New Roman"/>
                <w:spacing w:val="-1"/>
                <w:sz w:val="28"/>
                <w:szCs w:val="28"/>
                <w:lang w:val="uk-UA"/>
              </w:rPr>
            </w:pPr>
            <w:r w:rsidRPr="00BB11C0">
              <w:rPr>
                <w:rFonts w:ascii="Times New Roman" w:hAnsi="Times New Roman" w:cs="Times New Roman"/>
                <w:i/>
                <w:spacing w:val="-1"/>
                <w:sz w:val="28"/>
                <w:szCs w:val="28"/>
                <w:lang w:val="uk-UA"/>
              </w:rPr>
              <w:t>Т</w:t>
            </w:r>
            <w:r w:rsidRPr="00BB11C0">
              <w:rPr>
                <w:rFonts w:ascii="Times New Roman" w:hAnsi="Times New Roman" w:cs="Times New Roman"/>
                <w:spacing w:val="-1"/>
                <w:sz w:val="28"/>
                <w:szCs w:val="28"/>
                <w:vertAlign w:val="subscript"/>
                <w:lang w:val="uk-UA"/>
              </w:rPr>
              <w:t>ф1</w:t>
            </w:r>
            <w:r w:rsidRPr="00BB11C0">
              <w:rPr>
                <w:rFonts w:ascii="Times New Roman" w:hAnsi="Times New Roman" w:cs="Times New Roman"/>
                <w:spacing w:val="-1"/>
                <w:sz w:val="28"/>
                <w:szCs w:val="28"/>
                <w:lang w:val="uk-UA"/>
              </w:rPr>
              <w:t xml:space="preserve">, </w:t>
            </w:r>
            <w:r w:rsidRPr="00BB11C0">
              <w:rPr>
                <w:rFonts w:ascii="Times New Roman" w:hAnsi="Times New Roman" w:cs="Times New Roman"/>
                <w:i/>
                <w:spacing w:val="-1"/>
                <w:sz w:val="28"/>
                <w:szCs w:val="28"/>
                <w:lang w:val="uk-UA"/>
              </w:rPr>
              <w:t>Т</w:t>
            </w:r>
            <w:r w:rsidRPr="00BB11C0">
              <w:rPr>
                <w:rFonts w:ascii="Times New Roman" w:hAnsi="Times New Roman" w:cs="Times New Roman"/>
                <w:spacing w:val="-1"/>
                <w:sz w:val="28"/>
                <w:szCs w:val="28"/>
                <w:vertAlign w:val="subscript"/>
                <w:lang w:val="uk-UA"/>
              </w:rPr>
              <w:t>ф2</w:t>
            </w:r>
            <w:r w:rsidRPr="00BB11C0">
              <w:rPr>
                <w:rFonts w:ascii="Times New Roman" w:hAnsi="Times New Roman" w:cs="Times New Roman"/>
                <w:spacing w:val="-1"/>
                <w:sz w:val="28"/>
                <w:szCs w:val="28"/>
                <w:lang w:val="uk-UA"/>
              </w:rPr>
              <w:t xml:space="preserve"> – час фази підвищеної та знижено</w:t>
            </w:r>
            <w:r w:rsidR="00F959D8">
              <w:rPr>
                <w:rFonts w:ascii="Times New Roman" w:hAnsi="Times New Roman" w:cs="Times New Roman"/>
                <w:spacing w:val="-1"/>
                <w:sz w:val="28"/>
                <w:szCs w:val="28"/>
                <w:lang w:val="uk-UA"/>
              </w:rPr>
              <w:t>ї робото</w:t>
            </w:r>
            <w:r w:rsidR="00E67628">
              <w:rPr>
                <w:rFonts w:ascii="Times New Roman" w:hAnsi="Times New Roman" w:cs="Times New Roman"/>
                <w:spacing w:val="-1"/>
                <w:sz w:val="28"/>
                <w:szCs w:val="28"/>
                <w:lang w:val="uk-UA"/>
              </w:rPr>
              <w:t>спроможності протягом</w:t>
            </w:r>
            <w:r w:rsidRPr="00BB11C0">
              <w:rPr>
                <w:rFonts w:ascii="Times New Roman" w:hAnsi="Times New Roman" w:cs="Times New Roman"/>
                <w:spacing w:val="-1"/>
                <w:sz w:val="28"/>
                <w:szCs w:val="28"/>
                <w:lang w:val="uk-UA"/>
              </w:rPr>
              <w:t xml:space="preserve"> змі</w:t>
            </w:r>
            <w:r w:rsidR="00347E04">
              <w:rPr>
                <w:rFonts w:ascii="Times New Roman" w:hAnsi="Times New Roman" w:cs="Times New Roman"/>
                <w:spacing w:val="-1"/>
                <w:sz w:val="28"/>
                <w:szCs w:val="28"/>
                <w:lang w:val="uk-UA"/>
              </w:rPr>
              <w:t>ни до впровадження заходів, год</w:t>
            </w:r>
            <w:r w:rsidRPr="00BB11C0">
              <w:rPr>
                <w:rFonts w:ascii="Times New Roman" w:hAnsi="Times New Roman" w:cs="Times New Roman"/>
                <w:spacing w:val="-1"/>
                <w:sz w:val="28"/>
                <w:szCs w:val="28"/>
                <w:lang w:val="uk-UA"/>
              </w:rPr>
              <w:t xml:space="preserve">; </w:t>
            </w:r>
            <w:r w:rsidRPr="00BB11C0">
              <w:rPr>
                <w:rFonts w:ascii="Times New Roman" w:hAnsi="Times New Roman" w:cs="Times New Roman"/>
                <w:position w:val="-16"/>
                <w:sz w:val="28"/>
                <w:szCs w:val="28"/>
              </w:rPr>
              <w:object w:dxaOrig="780" w:dyaOrig="440">
                <v:shape id="_x0000_i1060" type="#_x0000_t75" style="width:39pt;height:22.5pt" o:ole="">
                  <v:imagedata r:id="rId90" o:title=""/>
                </v:shape>
                <o:OLEObject Type="Embed" ProgID="Equation.3" ShapeID="_x0000_i1060" DrawAspect="Content" ObjectID="_1733557067" r:id="rId91"/>
              </w:object>
            </w:r>
            <w:r w:rsidRPr="00BB11C0">
              <w:rPr>
                <w:rFonts w:ascii="Times New Roman" w:hAnsi="Times New Roman" w:cs="Times New Roman"/>
                <w:sz w:val="28"/>
                <w:szCs w:val="28"/>
                <w:lang w:val="uk-UA"/>
              </w:rPr>
              <w:t xml:space="preserve"> – теж після впровадження заходів; </w:t>
            </w:r>
            <w:r w:rsidRPr="00BB11C0">
              <w:rPr>
                <w:rFonts w:ascii="Times New Roman" w:hAnsi="Times New Roman" w:cs="Times New Roman"/>
                <w:i/>
                <w:spacing w:val="-1"/>
                <w:sz w:val="28"/>
                <w:szCs w:val="28"/>
              </w:rPr>
              <w:t>N</w:t>
            </w:r>
            <w:r w:rsidRPr="00BB11C0">
              <w:rPr>
                <w:rFonts w:ascii="Times New Roman" w:hAnsi="Times New Roman" w:cs="Times New Roman"/>
                <w:spacing w:val="-1"/>
                <w:sz w:val="28"/>
                <w:szCs w:val="28"/>
                <w:vertAlign w:val="subscript"/>
                <w:lang w:val="uk-UA"/>
              </w:rPr>
              <w:t>1</w:t>
            </w:r>
            <w:r w:rsidRPr="00BB11C0">
              <w:rPr>
                <w:rFonts w:ascii="Times New Roman" w:hAnsi="Times New Roman" w:cs="Times New Roman"/>
                <w:spacing w:val="-1"/>
                <w:sz w:val="28"/>
                <w:szCs w:val="28"/>
                <w:lang w:val="uk-UA"/>
              </w:rPr>
              <w:t xml:space="preserve">, </w:t>
            </w:r>
            <w:r w:rsidRPr="00BB11C0">
              <w:rPr>
                <w:rFonts w:ascii="Times New Roman" w:hAnsi="Times New Roman" w:cs="Times New Roman"/>
                <w:i/>
                <w:spacing w:val="-1"/>
                <w:sz w:val="28"/>
                <w:szCs w:val="28"/>
              </w:rPr>
              <w:t>N</w:t>
            </w:r>
            <w:r w:rsidRPr="00BB11C0">
              <w:rPr>
                <w:rFonts w:ascii="Times New Roman" w:hAnsi="Times New Roman" w:cs="Times New Roman"/>
                <w:spacing w:val="-1"/>
                <w:sz w:val="28"/>
                <w:szCs w:val="28"/>
                <w:vertAlign w:val="subscript"/>
                <w:lang w:val="uk-UA"/>
              </w:rPr>
              <w:t>2</w:t>
            </w:r>
            <w:r w:rsidRPr="00BB11C0">
              <w:rPr>
                <w:rFonts w:ascii="Times New Roman" w:hAnsi="Times New Roman" w:cs="Times New Roman"/>
                <w:spacing w:val="-1"/>
                <w:sz w:val="28"/>
                <w:szCs w:val="28"/>
                <w:lang w:val="uk-UA"/>
              </w:rPr>
              <w:t xml:space="preserve"> – середньогодинний виробіток відповідно в період підвищеної та зниженої робото спроможності, один.</w:t>
            </w:r>
          </w:p>
        </w:tc>
      </w:tr>
      <w:tr w:rsidR="00234705" w:rsidRPr="00BB11C0" w:rsidTr="00234705">
        <w:trPr>
          <w:trHeight w:val="809"/>
        </w:trPr>
        <w:tc>
          <w:tcPr>
            <w:tcW w:w="4058" w:type="dxa"/>
          </w:tcPr>
          <w:p w:rsidR="00234705" w:rsidRPr="00BB11C0" w:rsidRDefault="00234705" w:rsidP="00234705">
            <w:pPr>
              <w:shd w:val="clear" w:color="auto" w:fill="FFFFFF"/>
              <w:ind w:firstLine="34"/>
              <w:jc w:val="both"/>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3.2.</w:t>
            </w:r>
            <w:r w:rsidRPr="00BB11C0">
              <w:rPr>
                <w:rFonts w:ascii="Times New Roman" w:hAnsi="Times New Roman" w:cs="Times New Roman"/>
                <w:spacing w:val="-1"/>
                <w:sz w:val="28"/>
                <w:szCs w:val="28"/>
              </w:rPr>
              <w:t xml:space="preserve"> </w:t>
            </w:r>
            <w:r w:rsidR="00347E04">
              <w:rPr>
                <w:rFonts w:ascii="Times New Roman" w:hAnsi="Times New Roman" w:cs="Times New Roman"/>
                <w:sz w:val="28"/>
                <w:szCs w:val="28"/>
                <w:lang w:val="uk-UA"/>
              </w:rPr>
              <w:t>Модернізація продукції, у</w:t>
            </w:r>
            <w:r w:rsidRPr="00BB11C0">
              <w:rPr>
                <w:rFonts w:ascii="Times New Roman" w:hAnsi="Times New Roman" w:cs="Times New Roman"/>
                <w:sz w:val="28"/>
                <w:szCs w:val="28"/>
                <w:lang w:val="uk-UA"/>
              </w:rPr>
              <w:t>досконалення конструкції</w:t>
            </w:r>
          </w:p>
          <w:p w:rsidR="00234705" w:rsidRPr="00BB11C0" w:rsidRDefault="00234705" w:rsidP="00234705">
            <w:pPr>
              <w:shd w:val="clear" w:color="auto" w:fill="FFFFFF"/>
              <w:ind w:firstLine="34"/>
              <w:jc w:val="both"/>
              <w:rPr>
                <w:rFonts w:ascii="Times New Roman" w:hAnsi="Times New Roman" w:cs="Times New Roman"/>
                <w:spacing w:val="-1"/>
                <w:sz w:val="28"/>
                <w:szCs w:val="28"/>
              </w:rPr>
            </w:pPr>
          </w:p>
          <w:p w:rsidR="00234705" w:rsidRPr="00BB11C0" w:rsidRDefault="00234705" w:rsidP="00234705">
            <w:pPr>
              <w:shd w:val="clear" w:color="auto" w:fill="FFFFFF"/>
              <w:ind w:firstLine="34"/>
              <w:jc w:val="center"/>
              <w:rPr>
                <w:rFonts w:ascii="Times New Roman" w:hAnsi="Times New Roman" w:cs="Times New Roman"/>
                <w:spacing w:val="-1"/>
                <w:sz w:val="28"/>
                <w:szCs w:val="28"/>
              </w:rPr>
            </w:pPr>
            <w:r w:rsidRPr="00BB11C0">
              <w:rPr>
                <w:rFonts w:ascii="Times New Roman" w:hAnsi="Times New Roman" w:cs="Times New Roman"/>
                <w:spacing w:val="-1"/>
                <w:position w:val="-30"/>
                <w:sz w:val="28"/>
                <w:szCs w:val="28"/>
              </w:rPr>
              <w:object w:dxaOrig="1520" w:dyaOrig="700">
                <v:shape id="_x0000_i1061" type="#_x0000_t75" style="width:75.75pt;height:35.25pt" o:ole="">
                  <v:imagedata r:id="rId92" o:title=""/>
                </v:shape>
                <o:OLEObject Type="Embed" ProgID="Equation.3" ShapeID="_x0000_i1061" DrawAspect="Content" ObjectID="_1733557068" r:id="rId93"/>
              </w:object>
            </w:r>
          </w:p>
        </w:tc>
        <w:tc>
          <w:tcPr>
            <w:tcW w:w="5490" w:type="dxa"/>
          </w:tcPr>
          <w:p w:rsidR="00234705" w:rsidRPr="00BB11C0" w:rsidRDefault="00234705" w:rsidP="00234705">
            <w:pPr>
              <w:shd w:val="clear" w:color="auto" w:fill="FFFFFF"/>
              <w:spacing w:line="223" w:lineRule="auto"/>
              <w:ind w:firstLine="34"/>
              <w:jc w:val="both"/>
              <w:rPr>
                <w:rFonts w:ascii="Times New Roman" w:hAnsi="Times New Roman" w:cs="Times New Roman"/>
                <w:spacing w:val="-1"/>
                <w:sz w:val="28"/>
                <w:szCs w:val="28"/>
              </w:rPr>
            </w:pPr>
            <w:r w:rsidRPr="00BB11C0">
              <w:rPr>
                <w:rFonts w:ascii="Times New Roman" w:hAnsi="Times New Roman" w:cs="Times New Roman"/>
                <w:i/>
                <w:spacing w:val="-1"/>
                <w:sz w:val="28"/>
                <w:szCs w:val="28"/>
              </w:rPr>
              <w:t>Q</w:t>
            </w:r>
            <w:r w:rsidRPr="00BB11C0">
              <w:rPr>
                <w:rFonts w:ascii="Times New Roman" w:hAnsi="Times New Roman" w:cs="Times New Roman"/>
                <w:spacing w:val="-1"/>
                <w:sz w:val="28"/>
                <w:szCs w:val="28"/>
                <w:vertAlign w:val="subscript"/>
              </w:rPr>
              <w:t>п</w:t>
            </w:r>
            <w:r w:rsidRPr="00BB11C0">
              <w:rPr>
                <w:rFonts w:ascii="Times New Roman" w:hAnsi="Times New Roman" w:cs="Times New Roman"/>
                <w:spacing w:val="-1"/>
                <w:sz w:val="28"/>
                <w:szCs w:val="28"/>
              </w:rPr>
              <w:t xml:space="preserve"> – </w:t>
            </w:r>
            <w:r w:rsidRPr="00BB11C0">
              <w:rPr>
                <w:rFonts w:ascii="Times New Roman" w:hAnsi="Times New Roman" w:cs="Times New Roman"/>
                <w:spacing w:val="-1"/>
                <w:sz w:val="28"/>
                <w:szCs w:val="28"/>
                <w:lang w:val="uk-UA"/>
              </w:rPr>
              <w:t>кількість одиниць продукції, що підлягає в</w:t>
            </w:r>
            <w:r w:rsidR="00347E04">
              <w:rPr>
                <w:rFonts w:ascii="Times New Roman" w:hAnsi="Times New Roman" w:cs="Times New Roman"/>
                <w:spacing w:val="-1"/>
                <w:sz w:val="28"/>
                <w:szCs w:val="28"/>
                <w:lang w:val="uk-UA"/>
              </w:rPr>
              <w:t>иконанню у</w:t>
            </w:r>
            <w:r w:rsidRPr="00BB11C0">
              <w:rPr>
                <w:rFonts w:ascii="Times New Roman" w:hAnsi="Times New Roman" w:cs="Times New Roman"/>
                <w:spacing w:val="-1"/>
                <w:sz w:val="28"/>
                <w:szCs w:val="28"/>
                <w:lang w:val="uk-UA"/>
              </w:rPr>
              <w:t xml:space="preserve"> плановому періоді за прогресивною технологією</w:t>
            </w:r>
            <w:r w:rsidRPr="00BB11C0">
              <w:rPr>
                <w:rFonts w:ascii="Times New Roman" w:hAnsi="Times New Roman" w:cs="Times New Roman"/>
                <w:spacing w:val="-1"/>
                <w:sz w:val="28"/>
                <w:szCs w:val="28"/>
              </w:rPr>
              <w:t xml:space="preserve">;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rPr>
              <w:t>б</w:t>
            </w:r>
            <w:r w:rsidRPr="00BB11C0">
              <w:rPr>
                <w:rFonts w:ascii="Times New Roman" w:hAnsi="Times New Roman" w:cs="Times New Roman"/>
                <w:spacing w:val="-1"/>
                <w:sz w:val="28"/>
                <w:szCs w:val="28"/>
                <w:lang w:val="uk-UA"/>
              </w:rPr>
              <w:t xml:space="preserve"> </w:t>
            </w:r>
            <w:r w:rsidRPr="00BB11C0">
              <w:rPr>
                <w:rFonts w:ascii="Times New Roman" w:hAnsi="Times New Roman" w:cs="Times New Roman"/>
                <w:spacing w:val="-1"/>
                <w:sz w:val="28"/>
                <w:szCs w:val="28"/>
              </w:rPr>
              <w:t xml:space="preserve">– </w:t>
            </w:r>
            <w:r w:rsidRPr="00BB11C0">
              <w:rPr>
                <w:rFonts w:ascii="Times New Roman" w:hAnsi="Times New Roman" w:cs="Times New Roman"/>
                <w:spacing w:val="-1"/>
                <w:sz w:val="28"/>
                <w:szCs w:val="28"/>
                <w:lang w:val="uk-UA"/>
              </w:rPr>
              <w:t>трудомісткість одиниці продукції за старою технологією</w:t>
            </w:r>
            <w:r w:rsidRPr="00BB11C0">
              <w:rPr>
                <w:rFonts w:ascii="Times New Roman" w:hAnsi="Times New Roman" w:cs="Times New Roman"/>
                <w:spacing w:val="-1"/>
                <w:sz w:val="28"/>
                <w:szCs w:val="28"/>
              </w:rPr>
              <w:t>, нормо</w:t>
            </w:r>
            <w:r w:rsidRPr="00BB11C0">
              <w:rPr>
                <w:rFonts w:ascii="Times New Roman" w:hAnsi="Times New Roman" w:cs="Times New Roman"/>
                <w:spacing w:val="-1"/>
                <w:sz w:val="28"/>
                <w:szCs w:val="28"/>
                <w:lang w:val="uk-UA"/>
              </w:rPr>
              <w:t>-годин</w:t>
            </w:r>
            <w:r w:rsidRPr="00BB11C0">
              <w:rPr>
                <w:rFonts w:ascii="Times New Roman" w:hAnsi="Times New Roman" w:cs="Times New Roman"/>
                <w:spacing w:val="-1"/>
                <w:sz w:val="28"/>
                <w:szCs w:val="28"/>
              </w:rPr>
              <w:t xml:space="preserve">;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rPr>
              <w:t>п</w:t>
            </w:r>
            <w:r w:rsidRPr="00BB11C0">
              <w:rPr>
                <w:rFonts w:ascii="Times New Roman" w:hAnsi="Times New Roman" w:cs="Times New Roman"/>
                <w:spacing w:val="-1"/>
                <w:sz w:val="28"/>
                <w:szCs w:val="28"/>
              </w:rPr>
              <w:t xml:space="preserve"> – </w:t>
            </w:r>
            <w:r w:rsidRPr="00BB11C0">
              <w:rPr>
                <w:rFonts w:ascii="Times New Roman" w:hAnsi="Times New Roman" w:cs="Times New Roman"/>
                <w:spacing w:val="-1"/>
                <w:sz w:val="28"/>
                <w:szCs w:val="28"/>
                <w:lang w:val="uk-UA"/>
              </w:rPr>
              <w:t>теж за прогресивною технологією</w:t>
            </w:r>
            <w:r w:rsidRPr="00BB11C0">
              <w:rPr>
                <w:rFonts w:ascii="Times New Roman" w:hAnsi="Times New Roman" w:cs="Times New Roman"/>
                <w:spacing w:val="-1"/>
                <w:sz w:val="28"/>
                <w:szCs w:val="28"/>
              </w:rPr>
              <w:t>, норм</w:t>
            </w:r>
            <w:r w:rsidRPr="00BB11C0">
              <w:rPr>
                <w:rFonts w:ascii="Times New Roman" w:hAnsi="Times New Roman" w:cs="Times New Roman"/>
                <w:spacing w:val="-1"/>
                <w:sz w:val="28"/>
                <w:szCs w:val="28"/>
                <w:lang w:val="uk-UA"/>
              </w:rPr>
              <w:t>о</w:t>
            </w:r>
            <w:r w:rsidRPr="00BB11C0">
              <w:rPr>
                <w:rFonts w:ascii="Times New Roman" w:hAnsi="Times New Roman" w:cs="Times New Roman"/>
                <w:spacing w:val="-1"/>
                <w:sz w:val="28"/>
                <w:szCs w:val="28"/>
              </w:rPr>
              <w:t>-</w:t>
            </w:r>
            <w:r w:rsidRPr="00BB11C0">
              <w:rPr>
                <w:rFonts w:ascii="Times New Roman" w:hAnsi="Times New Roman" w:cs="Times New Roman"/>
                <w:spacing w:val="-1"/>
                <w:sz w:val="28"/>
                <w:szCs w:val="28"/>
                <w:lang w:val="uk-UA"/>
              </w:rPr>
              <w:t>годин</w:t>
            </w:r>
            <w:r w:rsidRPr="00BB11C0">
              <w:rPr>
                <w:rFonts w:ascii="Times New Roman" w:hAnsi="Times New Roman" w:cs="Times New Roman"/>
                <w:spacing w:val="-1"/>
                <w:sz w:val="28"/>
                <w:szCs w:val="28"/>
              </w:rPr>
              <w:t>;</w:t>
            </w:r>
            <w:r w:rsidRPr="00BB11C0">
              <w:rPr>
                <w:rFonts w:ascii="Times New Roman" w:hAnsi="Times New Roman" w:cs="Times New Roman"/>
                <w:spacing w:val="-1"/>
                <w:sz w:val="28"/>
                <w:szCs w:val="28"/>
                <w:lang w:val="uk-UA"/>
              </w:rPr>
              <w:t xml:space="preserve"> </w:t>
            </w:r>
            <w:r w:rsidRPr="00BB11C0">
              <w:rPr>
                <w:rFonts w:ascii="Times New Roman" w:hAnsi="Times New Roman" w:cs="Times New Roman"/>
                <w:spacing w:val="-1"/>
                <w:sz w:val="28"/>
                <w:szCs w:val="28"/>
              </w:rPr>
              <w:t>Ф</w:t>
            </w:r>
            <w:r w:rsidRPr="00BB11C0">
              <w:rPr>
                <w:rFonts w:ascii="Times New Roman" w:hAnsi="Times New Roman" w:cs="Times New Roman"/>
                <w:spacing w:val="-1"/>
                <w:sz w:val="28"/>
                <w:szCs w:val="28"/>
                <w:vertAlign w:val="subscript"/>
              </w:rPr>
              <w:t>б</w:t>
            </w:r>
            <w:r w:rsidRPr="00BB11C0">
              <w:rPr>
                <w:rFonts w:ascii="Times New Roman" w:hAnsi="Times New Roman" w:cs="Times New Roman"/>
                <w:i/>
                <w:spacing w:val="-1"/>
                <w:sz w:val="28"/>
                <w:szCs w:val="28"/>
              </w:rPr>
              <w:t xml:space="preserve"> </w:t>
            </w:r>
            <w:r w:rsidRPr="00BB11C0">
              <w:rPr>
                <w:rFonts w:ascii="Times New Roman" w:hAnsi="Times New Roman" w:cs="Times New Roman"/>
                <w:spacing w:val="-1"/>
                <w:sz w:val="28"/>
                <w:szCs w:val="28"/>
              </w:rPr>
              <w:t xml:space="preserve">– </w:t>
            </w:r>
            <w:r w:rsidRPr="00BB11C0">
              <w:rPr>
                <w:rFonts w:ascii="Times New Roman" w:hAnsi="Times New Roman" w:cs="Times New Roman"/>
                <w:spacing w:val="-1"/>
                <w:sz w:val="28"/>
                <w:szCs w:val="28"/>
                <w:lang w:val="uk-UA"/>
              </w:rPr>
              <w:t>фонд робочог</w:t>
            </w:r>
            <w:r w:rsidR="00E67628">
              <w:rPr>
                <w:rFonts w:ascii="Times New Roman" w:hAnsi="Times New Roman" w:cs="Times New Roman"/>
                <w:spacing w:val="-1"/>
                <w:sz w:val="28"/>
                <w:szCs w:val="28"/>
                <w:lang w:val="uk-UA"/>
              </w:rPr>
              <w:t>о часу, відпрацьований робочим у</w:t>
            </w:r>
            <w:r w:rsidRPr="00BB11C0">
              <w:rPr>
                <w:rFonts w:ascii="Times New Roman" w:hAnsi="Times New Roman" w:cs="Times New Roman"/>
                <w:spacing w:val="-1"/>
                <w:sz w:val="28"/>
                <w:szCs w:val="28"/>
                <w:lang w:val="uk-UA"/>
              </w:rPr>
              <w:t xml:space="preserve"> базовому періоді з урахуванням наднормованих годин</w:t>
            </w:r>
            <w:r w:rsidRPr="00BB11C0">
              <w:rPr>
                <w:rFonts w:ascii="Times New Roman" w:hAnsi="Times New Roman" w:cs="Times New Roman"/>
                <w:spacing w:val="-1"/>
                <w:sz w:val="28"/>
                <w:szCs w:val="28"/>
              </w:rPr>
              <w:t xml:space="preserve">; </w:t>
            </w:r>
            <w:r w:rsidRPr="00BB11C0">
              <w:rPr>
                <w:rFonts w:ascii="Times New Roman" w:hAnsi="Times New Roman" w:cs="Times New Roman"/>
                <w:i/>
                <w:spacing w:val="-1"/>
                <w:sz w:val="28"/>
                <w:szCs w:val="28"/>
              </w:rPr>
              <w:t>K</w:t>
            </w:r>
            <w:r w:rsidRPr="00BB11C0">
              <w:rPr>
                <w:rFonts w:ascii="Times New Roman" w:hAnsi="Times New Roman" w:cs="Times New Roman"/>
                <w:spacing w:val="-1"/>
                <w:sz w:val="28"/>
                <w:szCs w:val="28"/>
                <w:vertAlign w:val="subscript"/>
              </w:rPr>
              <w:t>б</w:t>
            </w:r>
            <w:r w:rsidRPr="00BB11C0">
              <w:rPr>
                <w:rFonts w:ascii="Times New Roman" w:hAnsi="Times New Roman" w:cs="Times New Roman"/>
                <w:i/>
                <w:spacing w:val="-1"/>
                <w:sz w:val="28"/>
                <w:szCs w:val="28"/>
              </w:rPr>
              <w:t xml:space="preserve"> </w:t>
            </w:r>
            <w:r w:rsidRPr="00BB11C0">
              <w:rPr>
                <w:rFonts w:ascii="Times New Roman" w:hAnsi="Times New Roman" w:cs="Times New Roman"/>
                <w:spacing w:val="-1"/>
                <w:sz w:val="28"/>
                <w:szCs w:val="28"/>
              </w:rPr>
              <w:t xml:space="preserve">– </w:t>
            </w:r>
            <w:r w:rsidRPr="00BB11C0">
              <w:rPr>
                <w:rFonts w:ascii="Times New Roman" w:hAnsi="Times New Roman" w:cs="Times New Roman"/>
                <w:spacing w:val="-1"/>
                <w:sz w:val="28"/>
                <w:szCs w:val="28"/>
                <w:lang w:val="uk-UA"/>
              </w:rPr>
              <w:t>сере</w:t>
            </w:r>
            <w:r w:rsidR="00347E04">
              <w:rPr>
                <w:rFonts w:ascii="Times New Roman" w:hAnsi="Times New Roman" w:cs="Times New Roman"/>
                <w:spacing w:val="-1"/>
                <w:sz w:val="28"/>
                <w:szCs w:val="28"/>
                <w:lang w:val="uk-UA"/>
              </w:rPr>
              <w:t>дній коефіцієнт виконання норм у</w:t>
            </w:r>
            <w:r w:rsidRPr="00BB11C0">
              <w:rPr>
                <w:rFonts w:ascii="Times New Roman" w:hAnsi="Times New Roman" w:cs="Times New Roman"/>
                <w:spacing w:val="-1"/>
                <w:sz w:val="28"/>
                <w:szCs w:val="28"/>
                <w:lang w:val="uk-UA"/>
              </w:rPr>
              <w:t xml:space="preserve"> базовому періоді</w:t>
            </w:r>
          </w:p>
        </w:tc>
      </w:tr>
      <w:tr w:rsidR="00234705" w:rsidRPr="00051288" w:rsidTr="00234705">
        <w:trPr>
          <w:trHeight w:val="809"/>
        </w:trPr>
        <w:tc>
          <w:tcPr>
            <w:tcW w:w="4058" w:type="dxa"/>
          </w:tcPr>
          <w:p w:rsidR="00234705" w:rsidRPr="00BB11C0" w:rsidRDefault="00234705" w:rsidP="00234705">
            <w:pPr>
              <w:shd w:val="clear" w:color="auto" w:fill="FFFFFF"/>
              <w:ind w:firstLine="34"/>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 xml:space="preserve">3.3. </w:t>
            </w:r>
            <w:r w:rsidRPr="00BB11C0">
              <w:rPr>
                <w:rFonts w:ascii="Times New Roman" w:hAnsi="Times New Roman" w:cs="Times New Roman"/>
                <w:sz w:val="28"/>
                <w:szCs w:val="28"/>
                <w:lang w:val="uk-UA"/>
              </w:rPr>
              <w:t>Підвищення ефективності використання матеріальних і паливно-енергетичних ресурсів</w:t>
            </w:r>
          </w:p>
          <w:p w:rsidR="00234705" w:rsidRPr="00BB11C0" w:rsidRDefault="00234705" w:rsidP="00234705">
            <w:pPr>
              <w:shd w:val="clear" w:color="auto" w:fill="FFFFFF"/>
              <w:ind w:firstLine="34"/>
              <w:rPr>
                <w:rFonts w:ascii="Times New Roman" w:hAnsi="Times New Roman" w:cs="Times New Roman"/>
                <w:spacing w:val="-1"/>
                <w:sz w:val="28"/>
                <w:szCs w:val="28"/>
                <w:lang w:val="uk-UA"/>
              </w:rPr>
            </w:pPr>
          </w:p>
          <w:p w:rsidR="00234705" w:rsidRPr="00BB11C0" w:rsidRDefault="00234705" w:rsidP="00234705">
            <w:pPr>
              <w:shd w:val="clear" w:color="auto" w:fill="FFFFFF"/>
              <w:ind w:firstLine="34"/>
              <w:rPr>
                <w:rFonts w:ascii="Times New Roman" w:hAnsi="Times New Roman" w:cs="Times New Roman"/>
                <w:spacing w:val="-1"/>
                <w:sz w:val="28"/>
                <w:szCs w:val="28"/>
                <w:lang w:val="uk-UA"/>
              </w:rPr>
            </w:pPr>
            <w:r w:rsidRPr="00BB11C0">
              <w:rPr>
                <w:rFonts w:ascii="Times New Roman" w:hAnsi="Times New Roman" w:cs="Times New Roman"/>
                <w:spacing w:val="-1"/>
                <w:position w:val="-30"/>
                <w:sz w:val="28"/>
                <w:szCs w:val="28"/>
                <w:lang w:val="uk-UA"/>
              </w:rPr>
              <w:t xml:space="preserve">                  </w:t>
            </w:r>
            <w:r w:rsidRPr="00BB11C0">
              <w:rPr>
                <w:rFonts w:ascii="Times New Roman" w:hAnsi="Times New Roman" w:cs="Times New Roman"/>
                <w:spacing w:val="-1"/>
                <w:position w:val="-30"/>
                <w:sz w:val="28"/>
                <w:szCs w:val="28"/>
                <w:lang w:val="uk-UA"/>
              </w:rPr>
              <w:object w:dxaOrig="1620" w:dyaOrig="680">
                <v:shape id="_x0000_i1062" type="#_x0000_t75" style="width:81pt;height:35.25pt" o:ole="">
                  <v:imagedata r:id="rId94" o:title=""/>
                </v:shape>
                <o:OLEObject Type="Embed" ProgID="Equation.3" ShapeID="_x0000_i1062" DrawAspect="Content" ObjectID="_1733557069" r:id="rId95"/>
              </w:object>
            </w:r>
          </w:p>
        </w:tc>
        <w:tc>
          <w:tcPr>
            <w:tcW w:w="5490" w:type="dxa"/>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r w:rsidRPr="00BB11C0">
              <w:rPr>
                <w:rFonts w:ascii="Times New Roman" w:hAnsi="Times New Roman" w:cs="Times New Roman"/>
                <w:i/>
                <w:spacing w:val="-1"/>
                <w:sz w:val="28"/>
                <w:szCs w:val="28"/>
              </w:rPr>
              <w:t>Q</w:t>
            </w:r>
            <w:r w:rsidRPr="00BB11C0">
              <w:rPr>
                <w:rFonts w:ascii="Times New Roman" w:hAnsi="Times New Roman" w:cs="Times New Roman"/>
                <w:spacing w:val="-1"/>
                <w:sz w:val="28"/>
                <w:szCs w:val="28"/>
                <w:vertAlign w:val="subscript"/>
                <w:lang w:val="uk-UA"/>
              </w:rPr>
              <w:t>м</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 кількість одиниць пр</w:t>
            </w:r>
            <w:r w:rsidR="00E67628">
              <w:rPr>
                <w:rFonts w:ascii="Times New Roman" w:hAnsi="Times New Roman" w:cs="Times New Roman"/>
                <w:spacing w:val="-1"/>
                <w:sz w:val="28"/>
                <w:szCs w:val="28"/>
                <w:lang w:val="uk-UA"/>
              </w:rPr>
              <w:t>одукції, що підлягає виконанню у</w:t>
            </w:r>
            <w:r w:rsidRPr="00BB11C0">
              <w:rPr>
                <w:rFonts w:ascii="Times New Roman" w:hAnsi="Times New Roman" w:cs="Times New Roman"/>
                <w:spacing w:val="-1"/>
                <w:sz w:val="28"/>
                <w:szCs w:val="28"/>
                <w:lang w:val="uk-UA"/>
              </w:rPr>
              <w:t xml:space="preserve"> планованому році по переглянутій трудомісткості в результаті впровадження ефективних матеріальних і паливо-енергетичних ресурсів;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lang w:val="uk-UA"/>
              </w:rPr>
              <w:t>б</w:t>
            </w: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spacing w:val="-1"/>
                <w:sz w:val="28"/>
                <w:szCs w:val="28"/>
                <w:lang w:val="uk-UA"/>
              </w:rPr>
              <w:t>– трудомісткість одиниці продукці</w:t>
            </w:r>
            <w:r w:rsidR="006570AE">
              <w:rPr>
                <w:rFonts w:ascii="Times New Roman" w:hAnsi="Times New Roman" w:cs="Times New Roman"/>
                <w:spacing w:val="-1"/>
                <w:sz w:val="28"/>
                <w:szCs w:val="28"/>
                <w:lang w:val="uk-UA"/>
              </w:rPr>
              <w:t>ї до перегляду норми</w:t>
            </w:r>
            <w:r w:rsidR="00F959D8">
              <w:rPr>
                <w:rFonts w:ascii="Times New Roman" w:hAnsi="Times New Roman" w:cs="Times New Roman"/>
                <w:spacing w:val="-1"/>
                <w:sz w:val="28"/>
                <w:szCs w:val="28"/>
                <w:lang w:val="uk-UA"/>
              </w:rPr>
              <w:t xml:space="preserve"> часу, нормо</w:t>
            </w:r>
            <w:r w:rsidRPr="00BB11C0">
              <w:rPr>
                <w:rFonts w:ascii="Times New Roman" w:hAnsi="Times New Roman" w:cs="Times New Roman"/>
                <w:spacing w:val="-1"/>
                <w:sz w:val="28"/>
                <w:szCs w:val="28"/>
                <w:lang w:val="uk-UA"/>
              </w:rPr>
              <w:t xml:space="preserve">-годин; </w:t>
            </w:r>
            <w:r w:rsidRPr="00BB11C0">
              <w:rPr>
                <w:rFonts w:ascii="Times New Roman" w:hAnsi="Times New Roman" w:cs="Times New Roman"/>
                <w:i/>
                <w:spacing w:val="-1"/>
                <w:sz w:val="28"/>
                <w:szCs w:val="28"/>
              </w:rPr>
              <w:t>t</w:t>
            </w:r>
            <w:r w:rsidRPr="00BB11C0">
              <w:rPr>
                <w:rFonts w:ascii="Times New Roman" w:hAnsi="Times New Roman" w:cs="Times New Roman"/>
                <w:spacing w:val="-1"/>
                <w:sz w:val="28"/>
                <w:szCs w:val="28"/>
                <w:vertAlign w:val="subscript"/>
                <w:lang w:val="uk-UA"/>
              </w:rPr>
              <w:t>п</w:t>
            </w:r>
            <w:r w:rsidRPr="00BB11C0">
              <w:rPr>
                <w:rFonts w:ascii="Times New Roman" w:hAnsi="Times New Roman" w:cs="Times New Roman"/>
                <w:spacing w:val="-1"/>
                <w:sz w:val="28"/>
                <w:szCs w:val="28"/>
                <w:lang w:val="uk-UA"/>
              </w:rPr>
              <w:t xml:space="preserve"> – теж п</w:t>
            </w:r>
            <w:r w:rsidR="00F959D8">
              <w:rPr>
                <w:rFonts w:ascii="Times New Roman" w:hAnsi="Times New Roman" w:cs="Times New Roman"/>
                <w:spacing w:val="-1"/>
                <w:sz w:val="28"/>
                <w:szCs w:val="28"/>
                <w:lang w:val="uk-UA"/>
              </w:rPr>
              <w:t>ісля перегляду норми часу, нормо</w:t>
            </w:r>
            <w:r w:rsidRPr="00BB11C0">
              <w:rPr>
                <w:rFonts w:ascii="Times New Roman" w:hAnsi="Times New Roman" w:cs="Times New Roman"/>
                <w:spacing w:val="-1"/>
                <w:sz w:val="28"/>
                <w:szCs w:val="28"/>
                <w:lang w:val="uk-UA"/>
              </w:rPr>
              <w:t>-годин</w:t>
            </w:r>
          </w:p>
        </w:tc>
      </w:tr>
      <w:tr w:rsidR="00234705" w:rsidRPr="00051288" w:rsidTr="00234705">
        <w:trPr>
          <w:trHeight w:val="809"/>
        </w:trPr>
        <w:tc>
          <w:tcPr>
            <w:tcW w:w="4058" w:type="dxa"/>
          </w:tcPr>
          <w:p w:rsidR="00234705" w:rsidRPr="00051288" w:rsidRDefault="00234705" w:rsidP="00234705">
            <w:pPr>
              <w:shd w:val="clear" w:color="auto" w:fill="FFFFFF"/>
              <w:ind w:firstLine="34"/>
              <w:rPr>
                <w:rFonts w:ascii="Times New Roman" w:hAnsi="Times New Roman" w:cs="Times New Roman"/>
                <w:spacing w:val="-1"/>
                <w:sz w:val="28"/>
                <w:szCs w:val="28"/>
                <w:lang w:val="ru-RU"/>
              </w:rPr>
            </w:pPr>
            <w:r w:rsidRPr="00BB11C0">
              <w:rPr>
                <w:rFonts w:ascii="Times New Roman" w:hAnsi="Times New Roman" w:cs="Times New Roman"/>
                <w:spacing w:val="-1"/>
                <w:sz w:val="28"/>
                <w:szCs w:val="28"/>
                <w:lang w:val="uk-UA"/>
              </w:rPr>
              <w:t xml:space="preserve">3.4. </w:t>
            </w:r>
            <w:r w:rsidR="00E67628">
              <w:rPr>
                <w:rFonts w:ascii="Times New Roman" w:hAnsi="Times New Roman" w:cs="Times New Roman"/>
                <w:sz w:val="28"/>
                <w:szCs w:val="28"/>
                <w:lang w:val="uk-UA"/>
              </w:rPr>
              <w:t>У</w:t>
            </w:r>
            <w:r w:rsidRPr="00BB11C0">
              <w:rPr>
                <w:rFonts w:ascii="Times New Roman" w:hAnsi="Times New Roman" w:cs="Times New Roman"/>
                <w:sz w:val="28"/>
                <w:szCs w:val="28"/>
                <w:lang w:val="uk-UA"/>
              </w:rPr>
              <w:t>досконалення організаційної структури управління підприємством та розташування кадрів</w:t>
            </w:r>
          </w:p>
          <w:p w:rsidR="00234705" w:rsidRPr="00BB11C0" w:rsidRDefault="00234705" w:rsidP="00234705">
            <w:pPr>
              <w:shd w:val="clear" w:color="auto" w:fill="FFFFFF"/>
              <w:ind w:firstLine="34"/>
              <w:rPr>
                <w:rFonts w:ascii="Times New Roman" w:hAnsi="Times New Roman" w:cs="Times New Roman"/>
                <w:i/>
                <w:spacing w:val="-1"/>
                <w:sz w:val="28"/>
                <w:szCs w:val="28"/>
              </w:rPr>
            </w:pPr>
            <w:r w:rsidRPr="00BB11C0">
              <w:rPr>
                <w:rFonts w:ascii="Times New Roman" w:hAnsi="Times New Roman" w:cs="Times New Roman"/>
                <w:i/>
                <w:spacing w:val="-1"/>
                <w:sz w:val="28"/>
                <w:szCs w:val="28"/>
                <w:lang w:val="uk-UA"/>
              </w:rPr>
              <w:t xml:space="preserve">                  </w:t>
            </w:r>
            <w:r w:rsidRPr="00BB11C0">
              <w:rPr>
                <w:rFonts w:ascii="Times New Roman" w:hAnsi="Times New Roman" w:cs="Times New Roman"/>
                <w:i/>
                <w:spacing w:val="-1"/>
                <w:sz w:val="28"/>
                <w:szCs w:val="28"/>
              </w:rPr>
              <w:t>Е</w:t>
            </w:r>
            <w:r w:rsidRPr="00BB11C0">
              <w:rPr>
                <w:rFonts w:ascii="Times New Roman" w:hAnsi="Times New Roman" w:cs="Times New Roman"/>
                <w:spacing w:val="-1"/>
                <w:sz w:val="28"/>
                <w:szCs w:val="28"/>
                <w:vertAlign w:val="subscript"/>
                <w:lang w:val="uk-UA"/>
              </w:rPr>
              <w:t>34</w:t>
            </w:r>
            <w:r w:rsidRPr="00BB11C0">
              <w:rPr>
                <w:rFonts w:ascii="Times New Roman" w:hAnsi="Times New Roman" w:cs="Times New Roman"/>
                <w:i/>
                <w:spacing w:val="-1"/>
                <w:sz w:val="28"/>
                <w:szCs w:val="28"/>
              </w:rPr>
              <w:t xml:space="preserve"> = </w:t>
            </w:r>
            <w:proofErr w:type="gramStart"/>
            <w:r w:rsidRPr="00BB11C0">
              <w:rPr>
                <w:rFonts w:ascii="Times New Roman" w:hAnsi="Times New Roman" w:cs="Times New Roman"/>
                <w:spacing w:val="-1"/>
                <w:sz w:val="28"/>
                <w:szCs w:val="28"/>
              </w:rPr>
              <w:t>Ч</w:t>
            </w:r>
            <w:r w:rsidRPr="00BB11C0">
              <w:rPr>
                <w:rFonts w:ascii="Times New Roman" w:hAnsi="Times New Roman" w:cs="Times New Roman"/>
                <w:spacing w:val="-1"/>
                <w:sz w:val="28"/>
                <w:szCs w:val="28"/>
                <w:vertAlign w:val="subscript"/>
              </w:rPr>
              <w:t>б.с</w:t>
            </w:r>
            <w:proofErr w:type="gramEnd"/>
            <w:r w:rsidRPr="00BB11C0">
              <w:rPr>
                <w:rFonts w:ascii="Times New Roman" w:hAnsi="Times New Roman" w:cs="Times New Roman"/>
                <w:spacing w:val="-1"/>
                <w:sz w:val="28"/>
                <w:szCs w:val="28"/>
                <w:lang w:val="uk-UA"/>
              </w:rPr>
              <w:t xml:space="preserve"> – </w:t>
            </w:r>
            <w:r w:rsidRPr="00BB11C0">
              <w:rPr>
                <w:rFonts w:ascii="Times New Roman" w:hAnsi="Times New Roman" w:cs="Times New Roman"/>
                <w:spacing w:val="-1"/>
                <w:sz w:val="28"/>
                <w:szCs w:val="28"/>
              </w:rPr>
              <w:t>Ч</w:t>
            </w:r>
            <w:r w:rsidRPr="00BB11C0">
              <w:rPr>
                <w:rFonts w:ascii="Times New Roman" w:hAnsi="Times New Roman" w:cs="Times New Roman"/>
                <w:spacing w:val="-1"/>
                <w:sz w:val="28"/>
                <w:szCs w:val="28"/>
                <w:vertAlign w:val="subscript"/>
              </w:rPr>
              <w:t>п.с</w:t>
            </w:r>
          </w:p>
        </w:tc>
        <w:tc>
          <w:tcPr>
            <w:tcW w:w="5490" w:type="dxa"/>
          </w:tcPr>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proofErr w:type="gramStart"/>
            <w:r w:rsidRPr="00051288">
              <w:rPr>
                <w:rFonts w:ascii="Times New Roman" w:hAnsi="Times New Roman" w:cs="Times New Roman"/>
                <w:spacing w:val="-1"/>
                <w:sz w:val="28"/>
                <w:szCs w:val="28"/>
                <w:lang w:val="ru-RU"/>
              </w:rPr>
              <w:t>Ч</w:t>
            </w:r>
            <w:r w:rsidRPr="00051288">
              <w:rPr>
                <w:rFonts w:ascii="Times New Roman" w:hAnsi="Times New Roman" w:cs="Times New Roman"/>
                <w:spacing w:val="-1"/>
                <w:sz w:val="28"/>
                <w:szCs w:val="28"/>
                <w:vertAlign w:val="subscript"/>
                <w:lang w:val="ru-RU"/>
              </w:rPr>
              <w:t>б.с</w:t>
            </w:r>
            <w:proofErr w:type="gramEnd"/>
            <w:r w:rsidRPr="00051288">
              <w:rPr>
                <w:rFonts w:ascii="Times New Roman" w:hAnsi="Times New Roman" w:cs="Times New Roman"/>
                <w:spacing w:val="-1"/>
                <w:sz w:val="28"/>
                <w:szCs w:val="28"/>
                <w:lang w:val="ru-RU"/>
              </w:rPr>
              <w:t xml:space="preserve"> – чис</w:t>
            </w:r>
            <w:r w:rsidRPr="00BB11C0">
              <w:rPr>
                <w:rFonts w:ascii="Times New Roman" w:hAnsi="Times New Roman" w:cs="Times New Roman"/>
                <w:spacing w:val="-1"/>
                <w:sz w:val="28"/>
                <w:szCs w:val="28"/>
                <w:lang w:val="uk-UA"/>
              </w:rPr>
              <w:t>е</w:t>
            </w:r>
            <w:r w:rsidRPr="00051288">
              <w:rPr>
                <w:rFonts w:ascii="Times New Roman" w:hAnsi="Times New Roman" w:cs="Times New Roman"/>
                <w:spacing w:val="-1"/>
                <w:sz w:val="28"/>
                <w:szCs w:val="28"/>
                <w:lang w:val="ru-RU"/>
              </w:rPr>
              <w:t>л</w:t>
            </w:r>
            <w:r w:rsidRPr="00BB11C0">
              <w:rPr>
                <w:rFonts w:ascii="Times New Roman" w:hAnsi="Times New Roman" w:cs="Times New Roman"/>
                <w:spacing w:val="-1"/>
                <w:sz w:val="28"/>
                <w:szCs w:val="28"/>
                <w:lang w:val="uk-UA"/>
              </w:rPr>
              <w:t>ь</w:t>
            </w:r>
            <w:r w:rsidRPr="00051288">
              <w:rPr>
                <w:rFonts w:ascii="Times New Roman" w:hAnsi="Times New Roman" w:cs="Times New Roman"/>
                <w:spacing w:val="-1"/>
                <w:sz w:val="28"/>
                <w:szCs w:val="28"/>
                <w:lang w:val="ru-RU"/>
              </w:rPr>
              <w:t>н</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сть упр</w:t>
            </w:r>
            <w:r w:rsidR="00347E04">
              <w:rPr>
                <w:rFonts w:ascii="Times New Roman" w:hAnsi="Times New Roman" w:cs="Times New Roman"/>
                <w:spacing w:val="-1"/>
                <w:sz w:val="28"/>
                <w:szCs w:val="28"/>
                <w:lang w:val="uk-UA"/>
              </w:rPr>
              <w:t>а</w:t>
            </w:r>
            <w:r w:rsidRPr="00051288">
              <w:rPr>
                <w:rFonts w:ascii="Times New Roman" w:hAnsi="Times New Roman" w:cs="Times New Roman"/>
                <w:spacing w:val="-1"/>
                <w:sz w:val="28"/>
                <w:szCs w:val="28"/>
                <w:lang w:val="ru-RU"/>
              </w:rPr>
              <w:t>вл</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нс</w:t>
            </w:r>
            <w:r w:rsidRPr="00BB11C0">
              <w:rPr>
                <w:rFonts w:ascii="Times New Roman" w:hAnsi="Times New Roman" w:cs="Times New Roman"/>
                <w:spacing w:val="-1"/>
                <w:sz w:val="28"/>
                <w:szCs w:val="28"/>
                <w:lang w:val="uk-UA"/>
              </w:rPr>
              <w:t>ь</w:t>
            </w:r>
            <w:r w:rsidR="00347E04" w:rsidRPr="00051288">
              <w:rPr>
                <w:rFonts w:ascii="Times New Roman" w:hAnsi="Times New Roman" w:cs="Times New Roman"/>
                <w:spacing w:val="-1"/>
                <w:sz w:val="28"/>
                <w:szCs w:val="28"/>
                <w:lang w:val="ru-RU"/>
              </w:rPr>
              <w:t>ких р</w:t>
            </w:r>
            <w:r w:rsidR="00347E04">
              <w:rPr>
                <w:rFonts w:ascii="Times New Roman" w:hAnsi="Times New Roman" w:cs="Times New Roman"/>
                <w:spacing w:val="-1"/>
                <w:sz w:val="28"/>
                <w:szCs w:val="28"/>
                <w:lang w:val="uk-UA"/>
              </w:rPr>
              <w:t>о</w:t>
            </w:r>
            <w:r w:rsidRPr="00051288">
              <w:rPr>
                <w:rFonts w:ascii="Times New Roman" w:hAnsi="Times New Roman" w:cs="Times New Roman"/>
                <w:spacing w:val="-1"/>
                <w:sz w:val="28"/>
                <w:szCs w:val="28"/>
                <w:lang w:val="ru-RU"/>
              </w:rPr>
              <w:t>б</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тник</w:t>
            </w:r>
            <w:r w:rsidRPr="00BB11C0">
              <w:rPr>
                <w:rFonts w:ascii="Times New Roman" w:hAnsi="Times New Roman" w:cs="Times New Roman"/>
                <w:spacing w:val="-1"/>
                <w:sz w:val="28"/>
                <w:szCs w:val="28"/>
                <w:lang w:val="uk-UA"/>
              </w:rPr>
              <w:t>і</w:t>
            </w:r>
            <w:r w:rsidRPr="00051288">
              <w:rPr>
                <w:rFonts w:ascii="Times New Roman" w:hAnsi="Times New Roman" w:cs="Times New Roman"/>
                <w:spacing w:val="-1"/>
                <w:sz w:val="28"/>
                <w:szCs w:val="28"/>
                <w:lang w:val="ru-RU"/>
              </w:rPr>
              <w:t xml:space="preserve">в </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базовом</w:t>
            </w:r>
            <w:r w:rsidR="009A239E">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році</w:t>
            </w:r>
            <w:r w:rsidRPr="00051288">
              <w:rPr>
                <w:rFonts w:ascii="Times New Roman" w:hAnsi="Times New Roman" w:cs="Times New Roman"/>
                <w:spacing w:val="-1"/>
                <w:sz w:val="28"/>
                <w:szCs w:val="28"/>
                <w:lang w:val="ru-RU"/>
              </w:rPr>
              <w:t xml:space="preserve">; </w:t>
            </w:r>
          </w:p>
          <w:p w:rsidR="00234705" w:rsidRPr="00BB11C0" w:rsidRDefault="00234705" w:rsidP="00234705">
            <w:pPr>
              <w:shd w:val="clear" w:color="auto" w:fill="FFFFFF"/>
              <w:ind w:firstLine="34"/>
              <w:jc w:val="both"/>
              <w:rPr>
                <w:rFonts w:ascii="Times New Roman" w:hAnsi="Times New Roman" w:cs="Times New Roman"/>
                <w:spacing w:val="-1"/>
                <w:sz w:val="28"/>
                <w:szCs w:val="28"/>
                <w:lang w:val="uk-UA"/>
              </w:rPr>
            </w:pPr>
            <w:proofErr w:type="gramStart"/>
            <w:r w:rsidRPr="00051288">
              <w:rPr>
                <w:rFonts w:ascii="Times New Roman" w:hAnsi="Times New Roman" w:cs="Times New Roman"/>
                <w:spacing w:val="-1"/>
                <w:sz w:val="28"/>
                <w:szCs w:val="28"/>
                <w:lang w:val="ru-RU"/>
              </w:rPr>
              <w:t>Ч</w:t>
            </w:r>
            <w:r w:rsidRPr="00051288">
              <w:rPr>
                <w:rFonts w:ascii="Times New Roman" w:hAnsi="Times New Roman" w:cs="Times New Roman"/>
                <w:spacing w:val="-1"/>
                <w:sz w:val="28"/>
                <w:szCs w:val="28"/>
                <w:vertAlign w:val="subscript"/>
                <w:lang w:val="ru-RU"/>
              </w:rPr>
              <w:t>п.с</w:t>
            </w:r>
            <w:proofErr w:type="gramEnd"/>
            <w:r w:rsidRPr="00051288">
              <w:rPr>
                <w:rFonts w:ascii="Times New Roman" w:hAnsi="Times New Roman" w:cs="Times New Roman"/>
                <w:spacing w:val="-1"/>
                <w:sz w:val="28"/>
                <w:szCs w:val="28"/>
                <w:lang w:val="ru-RU"/>
              </w:rPr>
              <w:t xml:space="preserve"> – т</w:t>
            </w:r>
            <w:r w:rsidRPr="00BB11C0">
              <w:rPr>
                <w:rFonts w:ascii="Times New Roman" w:hAnsi="Times New Roman" w:cs="Times New Roman"/>
                <w:spacing w:val="-1"/>
                <w:sz w:val="28"/>
                <w:szCs w:val="28"/>
                <w:lang w:val="uk-UA"/>
              </w:rPr>
              <w:t>е</w:t>
            </w:r>
            <w:r w:rsidRPr="00051288">
              <w:rPr>
                <w:rFonts w:ascii="Times New Roman" w:hAnsi="Times New Roman" w:cs="Times New Roman"/>
                <w:spacing w:val="-1"/>
                <w:sz w:val="28"/>
                <w:szCs w:val="28"/>
                <w:lang w:val="ru-RU"/>
              </w:rPr>
              <w:t xml:space="preserve">ж </w:t>
            </w:r>
            <w:r w:rsidRPr="00BB11C0">
              <w:rPr>
                <w:rFonts w:ascii="Times New Roman" w:hAnsi="Times New Roman" w:cs="Times New Roman"/>
                <w:spacing w:val="-1"/>
                <w:sz w:val="28"/>
                <w:szCs w:val="28"/>
                <w:lang w:val="uk-UA"/>
              </w:rPr>
              <w:t>у</w:t>
            </w:r>
            <w:r w:rsidRPr="00051288">
              <w:rPr>
                <w:rFonts w:ascii="Times New Roman" w:hAnsi="Times New Roman" w:cs="Times New Roman"/>
                <w:spacing w:val="-1"/>
                <w:sz w:val="28"/>
                <w:szCs w:val="28"/>
                <w:lang w:val="ru-RU"/>
              </w:rPr>
              <w:t xml:space="preserve"> </w:t>
            </w:r>
            <w:r w:rsidRPr="00BB11C0">
              <w:rPr>
                <w:rFonts w:ascii="Times New Roman" w:hAnsi="Times New Roman" w:cs="Times New Roman"/>
                <w:spacing w:val="-1"/>
                <w:sz w:val="28"/>
                <w:szCs w:val="28"/>
                <w:lang w:val="uk-UA"/>
              </w:rPr>
              <w:t>плановому році</w:t>
            </w:r>
          </w:p>
        </w:tc>
      </w:tr>
      <w:tr w:rsidR="00234705" w:rsidRPr="00051288" w:rsidTr="00234705">
        <w:trPr>
          <w:trHeight w:val="809"/>
        </w:trPr>
        <w:tc>
          <w:tcPr>
            <w:tcW w:w="4058" w:type="dxa"/>
          </w:tcPr>
          <w:p w:rsidR="00234705" w:rsidRPr="00BB11C0" w:rsidRDefault="00234705" w:rsidP="00234705">
            <w:pPr>
              <w:shd w:val="clear" w:color="auto" w:fill="FFFFFF"/>
              <w:spacing w:line="216" w:lineRule="auto"/>
              <w:ind w:firstLine="34"/>
              <w:rPr>
                <w:rFonts w:ascii="Times New Roman" w:hAnsi="Times New Roman" w:cs="Times New Roman"/>
                <w:spacing w:val="-1"/>
                <w:sz w:val="28"/>
                <w:szCs w:val="28"/>
                <w:lang w:val="uk-UA"/>
              </w:rPr>
            </w:pPr>
            <w:r w:rsidRPr="00BB11C0">
              <w:rPr>
                <w:rFonts w:ascii="Times New Roman" w:hAnsi="Times New Roman" w:cs="Times New Roman"/>
                <w:spacing w:val="-1"/>
                <w:sz w:val="28"/>
                <w:szCs w:val="28"/>
                <w:lang w:val="uk-UA"/>
              </w:rPr>
              <w:t xml:space="preserve">3.5. </w:t>
            </w:r>
            <w:r w:rsidRPr="00BB11C0">
              <w:rPr>
                <w:rFonts w:ascii="Times New Roman" w:hAnsi="Times New Roman" w:cs="Times New Roman"/>
                <w:sz w:val="28"/>
                <w:szCs w:val="28"/>
                <w:lang w:val="uk-UA"/>
              </w:rPr>
              <w:t>Зростання обсягу виробництва продукції</w:t>
            </w:r>
          </w:p>
          <w:p w:rsidR="00234705" w:rsidRPr="00BB11C0" w:rsidRDefault="00234705" w:rsidP="00234705">
            <w:pPr>
              <w:shd w:val="clear" w:color="auto" w:fill="FFFFFF"/>
              <w:ind w:firstLine="34"/>
              <w:rPr>
                <w:rFonts w:ascii="Times New Roman" w:hAnsi="Times New Roman" w:cs="Times New Roman"/>
                <w:spacing w:val="-1"/>
                <w:sz w:val="28"/>
                <w:szCs w:val="28"/>
                <w:lang w:val="uk-UA"/>
              </w:rPr>
            </w:pPr>
            <w:r w:rsidRPr="00BB11C0">
              <w:rPr>
                <w:rFonts w:ascii="Times New Roman" w:hAnsi="Times New Roman" w:cs="Times New Roman"/>
                <w:spacing w:val="-1"/>
                <w:position w:val="-22"/>
                <w:sz w:val="28"/>
                <w:szCs w:val="28"/>
                <w:lang w:val="uk-UA"/>
              </w:rPr>
              <w:t xml:space="preserve">                  </w:t>
            </w:r>
            <w:r w:rsidR="00112AC5" w:rsidRPr="00112AC5">
              <w:rPr>
                <w:rFonts w:ascii="Times New Roman" w:hAnsi="Times New Roman" w:cs="Times New Roman"/>
                <w:spacing w:val="-1"/>
                <w:position w:val="-24"/>
                <w:sz w:val="28"/>
                <w:szCs w:val="28"/>
                <w:lang w:val="uk-UA"/>
              </w:rPr>
              <w:object w:dxaOrig="1719" w:dyaOrig="620">
                <v:shape id="_x0000_i1063" type="#_x0000_t75" style="width:86.25pt;height:29.25pt" o:ole="">
                  <v:imagedata r:id="rId96" o:title=""/>
                </v:shape>
                <o:OLEObject Type="Embed" ProgID="Equation.DSMT4" ShapeID="_x0000_i1063" DrawAspect="Content" ObjectID="_1733557070" r:id="rId97"/>
              </w:object>
            </w:r>
          </w:p>
          <w:p w:rsidR="00234705" w:rsidRPr="00BB11C0" w:rsidRDefault="00234705" w:rsidP="00234705">
            <w:pPr>
              <w:shd w:val="clear" w:color="auto" w:fill="FFFFFF"/>
              <w:autoSpaceDE w:val="0"/>
              <w:autoSpaceDN w:val="0"/>
              <w:adjustRightInd w:val="0"/>
              <w:spacing w:line="216" w:lineRule="auto"/>
              <w:ind w:firstLine="34"/>
              <w:jc w:val="both"/>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 xml:space="preserve">Примітка. На основі </w:t>
            </w:r>
            <w:r w:rsidRPr="00BB11C0">
              <w:rPr>
                <w:rFonts w:ascii="Times New Roman" w:hAnsi="Times New Roman" w:cs="Times New Roman"/>
                <w:spacing w:val="-1"/>
                <w:sz w:val="28"/>
                <w:szCs w:val="28"/>
                <w:lang w:val="uk-UA"/>
              </w:rPr>
              <w:lastRenderedPageBreak/>
              <w:t>багаторічної практики встановлено, що приріст обслуговуючого персоналу на 100 чол. приросту основних робітників (обчислених на планований об’єм виробництва по базисному виробітку) складає:</w:t>
            </w:r>
          </w:p>
          <w:p w:rsidR="00234705" w:rsidRPr="00BB11C0" w:rsidRDefault="00234705" w:rsidP="00234705">
            <w:pPr>
              <w:shd w:val="clear" w:color="auto" w:fill="FFFFFF"/>
              <w:autoSpaceDE w:val="0"/>
              <w:autoSpaceDN w:val="0"/>
              <w:adjustRightInd w:val="0"/>
              <w:spacing w:line="216" w:lineRule="auto"/>
              <w:ind w:firstLine="34"/>
              <w:rPr>
                <w:rFonts w:ascii="Times New Roman" w:hAnsi="Times New Roman" w:cs="Times New Roman"/>
                <w:sz w:val="28"/>
                <w:szCs w:val="28"/>
                <w:lang w:val="uk-UA"/>
              </w:rPr>
            </w:pPr>
            <w:r w:rsidRPr="00BB11C0">
              <w:rPr>
                <w:rFonts w:ascii="Times New Roman" w:hAnsi="Times New Roman" w:cs="Times New Roman"/>
                <w:color w:val="000000"/>
                <w:spacing w:val="-1"/>
                <w:sz w:val="28"/>
                <w:szCs w:val="28"/>
                <w:lang w:val="uk-UA"/>
              </w:rPr>
              <w:t xml:space="preserve">– </w:t>
            </w:r>
            <w:r w:rsidRPr="00BB11C0">
              <w:rPr>
                <w:rFonts w:ascii="Times New Roman" w:hAnsi="Times New Roman" w:cs="Times New Roman"/>
                <w:spacing w:val="-1"/>
                <w:sz w:val="28"/>
                <w:szCs w:val="28"/>
                <w:lang w:val="uk-UA"/>
              </w:rPr>
              <w:t>для суднобудівельних підприємств – 20 чол.;</w:t>
            </w:r>
          </w:p>
          <w:p w:rsidR="00234705" w:rsidRPr="00BB11C0" w:rsidRDefault="00234705" w:rsidP="00234705">
            <w:pPr>
              <w:shd w:val="clear" w:color="auto" w:fill="FFFFFF"/>
              <w:autoSpaceDE w:val="0"/>
              <w:autoSpaceDN w:val="0"/>
              <w:adjustRightInd w:val="0"/>
              <w:spacing w:line="216" w:lineRule="auto"/>
              <w:ind w:firstLine="34"/>
              <w:rPr>
                <w:rFonts w:ascii="Times New Roman" w:hAnsi="Times New Roman" w:cs="Times New Roman"/>
                <w:sz w:val="28"/>
                <w:szCs w:val="28"/>
                <w:lang w:val="uk-UA"/>
              </w:rPr>
            </w:pPr>
            <w:r w:rsidRPr="00BB11C0">
              <w:rPr>
                <w:rFonts w:ascii="Times New Roman" w:hAnsi="Times New Roman" w:cs="Times New Roman"/>
                <w:spacing w:val="-1"/>
                <w:sz w:val="28"/>
                <w:szCs w:val="28"/>
                <w:lang w:val="uk-UA"/>
              </w:rPr>
              <w:t>– для машинобудівних – до 35 чол.</w:t>
            </w:r>
          </w:p>
        </w:tc>
        <w:tc>
          <w:tcPr>
            <w:tcW w:w="5490" w:type="dxa"/>
          </w:tcPr>
          <w:p w:rsidR="00234705" w:rsidRPr="00BB11C0" w:rsidRDefault="00234705" w:rsidP="00234705">
            <w:pPr>
              <w:autoSpaceDE w:val="0"/>
              <w:autoSpaceDN w:val="0"/>
              <w:adjustRightInd w:val="0"/>
              <w:ind w:firstLine="34"/>
              <w:jc w:val="both"/>
              <w:rPr>
                <w:rFonts w:ascii="Times New Roman" w:hAnsi="Times New Roman" w:cs="Times New Roman"/>
                <w:sz w:val="28"/>
                <w:szCs w:val="28"/>
                <w:lang w:val="uk-UA"/>
              </w:rPr>
            </w:pPr>
            <w:r w:rsidRPr="00BB11C0">
              <w:rPr>
                <w:rFonts w:ascii="Times New Roman" w:hAnsi="Times New Roman" w:cs="Times New Roman"/>
                <w:i/>
                <w:spacing w:val="-1"/>
                <w:sz w:val="28"/>
                <w:szCs w:val="28"/>
              </w:rPr>
              <w:lastRenderedPageBreak/>
              <w:t>R</w:t>
            </w:r>
            <w:r w:rsidRPr="00BB11C0">
              <w:rPr>
                <w:rFonts w:ascii="Times New Roman" w:hAnsi="Times New Roman" w:cs="Times New Roman"/>
                <w:i/>
                <w:spacing w:val="-1"/>
                <w:sz w:val="28"/>
                <w:szCs w:val="28"/>
                <w:vertAlign w:val="subscript"/>
                <w:lang w:val="uk-UA"/>
              </w:rPr>
              <w:t>е</w:t>
            </w:r>
            <w:r w:rsidRPr="00BB11C0">
              <w:rPr>
                <w:rFonts w:ascii="Times New Roman" w:hAnsi="Times New Roman" w:cs="Times New Roman"/>
                <w:i/>
                <w:spacing w:val="-1"/>
                <w:sz w:val="28"/>
                <w:szCs w:val="28"/>
                <w:lang w:val="uk-UA"/>
              </w:rPr>
              <w:t xml:space="preserve"> </w:t>
            </w:r>
            <w:r w:rsidR="00E67628">
              <w:rPr>
                <w:rFonts w:ascii="Times New Roman" w:hAnsi="Times New Roman" w:cs="Times New Roman"/>
                <w:spacing w:val="-1"/>
                <w:sz w:val="28"/>
                <w:szCs w:val="28"/>
                <w:lang w:val="uk-UA"/>
              </w:rPr>
              <w:t>– відсоток зростання об</w:t>
            </w:r>
            <w:r w:rsidR="00E67628" w:rsidRPr="00051288">
              <w:rPr>
                <w:rFonts w:ascii="Times New Roman" w:hAnsi="Times New Roman" w:cs="Times New Roman"/>
                <w:spacing w:val="-1"/>
                <w:sz w:val="28"/>
                <w:szCs w:val="28"/>
                <w:lang w:val="uk-UA"/>
              </w:rPr>
              <w:t>’</w:t>
            </w:r>
            <w:r w:rsidRPr="00BB11C0">
              <w:rPr>
                <w:rFonts w:ascii="Times New Roman" w:hAnsi="Times New Roman" w:cs="Times New Roman"/>
                <w:spacing w:val="-1"/>
                <w:sz w:val="28"/>
                <w:szCs w:val="28"/>
                <w:lang w:val="uk-UA"/>
              </w:rPr>
              <w:t xml:space="preserve">єму валової продукції; </w:t>
            </w:r>
            <w:r w:rsidRPr="00BB11C0">
              <w:rPr>
                <w:rFonts w:ascii="Times New Roman" w:hAnsi="Times New Roman" w:cs="Times New Roman"/>
                <w:i/>
                <w:spacing w:val="-1"/>
                <w:sz w:val="28"/>
                <w:szCs w:val="28"/>
              </w:rPr>
              <w:t>R</w:t>
            </w:r>
            <w:r w:rsidRPr="00BB11C0">
              <w:rPr>
                <w:rFonts w:ascii="Times New Roman" w:hAnsi="Times New Roman" w:cs="Times New Roman"/>
                <w:spacing w:val="-1"/>
                <w:sz w:val="28"/>
                <w:szCs w:val="28"/>
                <w:vertAlign w:val="subscript"/>
                <w:lang w:val="uk-UA"/>
              </w:rPr>
              <w:t xml:space="preserve">ч </w:t>
            </w:r>
            <w:r w:rsidRPr="00BB11C0">
              <w:rPr>
                <w:rFonts w:ascii="Times New Roman" w:hAnsi="Times New Roman" w:cs="Times New Roman"/>
                <w:spacing w:val="-1"/>
                <w:sz w:val="28"/>
                <w:szCs w:val="28"/>
                <w:lang w:val="uk-UA"/>
              </w:rPr>
              <w:t>– відсоток необхідного збільшення чисельності працюючих (без основних робітників), прийнятий для розрахунк</w:t>
            </w:r>
            <w:r w:rsidR="00E67628">
              <w:rPr>
                <w:rFonts w:ascii="Times New Roman" w:hAnsi="Times New Roman" w:cs="Times New Roman"/>
                <w:spacing w:val="-1"/>
                <w:sz w:val="28"/>
                <w:szCs w:val="28"/>
                <w:lang w:val="uk-UA"/>
              </w:rPr>
              <w:t>у у зв</w:t>
            </w:r>
            <w:r w:rsidR="00E67628" w:rsidRPr="00051288">
              <w:rPr>
                <w:rFonts w:ascii="Times New Roman" w:hAnsi="Times New Roman" w:cs="Times New Roman"/>
                <w:spacing w:val="-1"/>
                <w:sz w:val="28"/>
                <w:szCs w:val="28"/>
                <w:lang w:val="uk-UA"/>
              </w:rPr>
              <w:t>’</w:t>
            </w:r>
            <w:r w:rsidR="00287C46">
              <w:rPr>
                <w:rFonts w:ascii="Times New Roman" w:hAnsi="Times New Roman" w:cs="Times New Roman"/>
                <w:spacing w:val="-1"/>
                <w:sz w:val="28"/>
                <w:szCs w:val="28"/>
                <w:lang w:val="uk-UA"/>
              </w:rPr>
              <w:t>язку із зростанням об’єму</w:t>
            </w:r>
            <w:r w:rsidRPr="00BB11C0">
              <w:rPr>
                <w:rFonts w:ascii="Times New Roman" w:hAnsi="Times New Roman" w:cs="Times New Roman"/>
                <w:spacing w:val="-1"/>
                <w:sz w:val="28"/>
                <w:szCs w:val="28"/>
                <w:lang w:val="uk-UA"/>
              </w:rPr>
              <w:t xml:space="preserve"> </w:t>
            </w:r>
            <w:r w:rsidRPr="00BB11C0">
              <w:rPr>
                <w:rFonts w:ascii="Times New Roman" w:hAnsi="Times New Roman" w:cs="Times New Roman"/>
                <w:spacing w:val="-1"/>
                <w:sz w:val="28"/>
                <w:szCs w:val="28"/>
                <w:lang w:val="uk-UA"/>
              </w:rPr>
              <w:lastRenderedPageBreak/>
              <w:t xml:space="preserve">виробництва; </w:t>
            </w:r>
            <w:proofErr w:type="gramStart"/>
            <w:r w:rsidRPr="00BB11C0">
              <w:rPr>
                <w:rFonts w:ascii="Times New Roman" w:hAnsi="Times New Roman" w:cs="Times New Roman"/>
                <w:spacing w:val="-1"/>
                <w:sz w:val="28"/>
                <w:szCs w:val="28"/>
                <w:lang w:val="uk-UA"/>
              </w:rPr>
              <w:t>Ч</w:t>
            </w:r>
            <w:r w:rsidRPr="00BB11C0">
              <w:rPr>
                <w:rFonts w:ascii="Times New Roman" w:hAnsi="Times New Roman" w:cs="Times New Roman"/>
                <w:spacing w:val="-1"/>
                <w:sz w:val="28"/>
                <w:szCs w:val="28"/>
                <w:vertAlign w:val="subscript"/>
                <w:lang w:val="uk-UA"/>
              </w:rPr>
              <w:t>в.р</w:t>
            </w:r>
            <w:proofErr w:type="gramEnd"/>
            <w:r w:rsidRPr="00BB11C0">
              <w:rPr>
                <w:rFonts w:ascii="Times New Roman" w:hAnsi="Times New Roman" w:cs="Times New Roman"/>
                <w:spacing w:val="-1"/>
                <w:sz w:val="28"/>
                <w:szCs w:val="28"/>
                <w:lang w:val="uk-UA"/>
              </w:rPr>
              <w:t xml:space="preserve"> – чисельність працюючих (допоміжних робочих, ІТР, службовці</w:t>
            </w:r>
            <w:r w:rsidR="00347E04">
              <w:rPr>
                <w:rFonts w:ascii="Times New Roman" w:hAnsi="Times New Roman" w:cs="Times New Roman"/>
                <w:spacing w:val="-1"/>
                <w:sz w:val="28"/>
                <w:szCs w:val="28"/>
                <w:lang w:val="uk-UA"/>
              </w:rPr>
              <w:t>в, МОП, учнів, служби безпеки) у</w:t>
            </w:r>
            <w:r w:rsidRPr="00BB11C0">
              <w:rPr>
                <w:rFonts w:ascii="Times New Roman" w:hAnsi="Times New Roman" w:cs="Times New Roman"/>
                <w:spacing w:val="-1"/>
                <w:sz w:val="28"/>
                <w:szCs w:val="28"/>
                <w:lang w:val="uk-UA"/>
              </w:rPr>
              <w:t xml:space="preserve"> базовому році</w:t>
            </w:r>
          </w:p>
        </w:tc>
      </w:tr>
    </w:tbl>
    <w:p w:rsidR="00FA39DC" w:rsidRPr="00051288" w:rsidRDefault="00FA39DC" w:rsidP="00577C33">
      <w:pPr>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BB1D53" w:rsidRPr="00051288" w:rsidRDefault="00BB1D53" w:rsidP="00234705">
      <w:pPr>
        <w:ind w:left="5904"/>
        <w:jc w:val="right"/>
        <w:rPr>
          <w:rFonts w:ascii="Times New Roman" w:hAnsi="Times New Roman" w:cs="Times New Roman"/>
          <w:b/>
          <w:sz w:val="28"/>
          <w:lang w:val="uk-UA"/>
        </w:rPr>
      </w:pPr>
    </w:p>
    <w:p w:rsidR="00234705" w:rsidRPr="00E67628" w:rsidRDefault="00E67628" w:rsidP="00234705">
      <w:pPr>
        <w:ind w:left="5904"/>
        <w:jc w:val="right"/>
        <w:rPr>
          <w:rFonts w:ascii="Times New Roman" w:hAnsi="Times New Roman" w:cs="Times New Roman"/>
          <w:b/>
          <w:sz w:val="28"/>
          <w:lang w:val="uk-UA"/>
        </w:rPr>
      </w:pPr>
      <w:r w:rsidRPr="00051288">
        <w:rPr>
          <w:rFonts w:ascii="Times New Roman" w:hAnsi="Times New Roman" w:cs="Times New Roman"/>
          <w:b/>
          <w:sz w:val="28"/>
          <w:lang w:val="ru-RU"/>
        </w:rPr>
        <w:lastRenderedPageBreak/>
        <w:t>Д</w:t>
      </w:r>
      <w:r w:rsidRPr="00E67628">
        <w:rPr>
          <w:rFonts w:ascii="Times New Roman" w:hAnsi="Times New Roman" w:cs="Times New Roman"/>
          <w:b/>
          <w:sz w:val="28"/>
          <w:lang w:val="uk-UA"/>
        </w:rPr>
        <w:t>ОДАТОК</w:t>
      </w:r>
      <w:r w:rsidRPr="00051288">
        <w:rPr>
          <w:rFonts w:ascii="Times New Roman" w:hAnsi="Times New Roman" w:cs="Times New Roman"/>
          <w:b/>
          <w:sz w:val="28"/>
          <w:lang w:val="ru-RU"/>
        </w:rPr>
        <w:t xml:space="preserve"> </w:t>
      </w:r>
      <w:r w:rsidRPr="00E67628">
        <w:rPr>
          <w:rFonts w:ascii="Times New Roman" w:hAnsi="Times New Roman" w:cs="Times New Roman"/>
          <w:b/>
          <w:sz w:val="28"/>
          <w:lang w:val="uk-UA"/>
        </w:rPr>
        <w:t>3</w:t>
      </w:r>
    </w:p>
    <w:p w:rsidR="00234705" w:rsidRPr="00051288" w:rsidRDefault="00234705" w:rsidP="00234705">
      <w:pPr>
        <w:ind w:left="5904"/>
        <w:jc w:val="right"/>
        <w:rPr>
          <w:rFonts w:ascii="Times New Roman" w:hAnsi="Times New Roman" w:cs="Times New Roman"/>
          <w:sz w:val="28"/>
          <w:lang w:val="ru-RU"/>
        </w:rPr>
      </w:pPr>
    </w:p>
    <w:p w:rsidR="00234705" w:rsidRPr="00051288" w:rsidRDefault="00234705" w:rsidP="00234705">
      <w:pPr>
        <w:ind w:left="5904"/>
        <w:rPr>
          <w:rFonts w:ascii="Times New Roman" w:hAnsi="Times New Roman" w:cs="Times New Roman"/>
          <w:sz w:val="28"/>
          <w:lang w:val="ru-RU"/>
        </w:rPr>
      </w:pPr>
      <w:r w:rsidRPr="00051288">
        <w:rPr>
          <w:rFonts w:ascii="Times New Roman" w:hAnsi="Times New Roman" w:cs="Times New Roman"/>
          <w:sz w:val="28"/>
          <w:lang w:val="ru-RU"/>
        </w:rPr>
        <w:t>Гаранту освітньої програми</w:t>
      </w:r>
    </w:p>
    <w:p w:rsidR="00234705" w:rsidRPr="00E67628" w:rsidRDefault="00234705" w:rsidP="00234705">
      <w:pPr>
        <w:pStyle w:val="a7"/>
        <w:rPr>
          <w:sz w:val="20"/>
        </w:rPr>
      </w:pPr>
    </w:p>
    <w:p w:rsidR="00234705" w:rsidRPr="00E67628" w:rsidRDefault="00234705" w:rsidP="00234705">
      <w:pPr>
        <w:pStyle w:val="a7"/>
        <w:rPr>
          <w:sz w:val="20"/>
        </w:rPr>
      </w:pPr>
    </w:p>
    <w:p w:rsidR="00234705" w:rsidRPr="00E67628" w:rsidRDefault="00234705" w:rsidP="00234705">
      <w:pPr>
        <w:pStyle w:val="a7"/>
        <w:spacing w:before="7"/>
        <w:rPr>
          <w:sz w:val="11"/>
        </w:rPr>
      </w:pPr>
      <w:r w:rsidRPr="00E67628">
        <w:rPr>
          <w:noProof/>
          <w:lang w:val="ru-RU" w:eastAsia="ru-RU"/>
        </w:rPr>
        <mc:AlternateContent>
          <mc:Choice Requires="wps">
            <w:drawing>
              <wp:anchor distT="0" distB="0" distL="0" distR="0" simplePos="0" relativeHeight="251746816" behindDoc="1" locked="0" layoutInCell="1" allowOverlap="1" wp14:anchorId="22CCA500" wp14:editId="1FE2A860">
                <wp:simplePos x="0" y="0"/>
                <wp:positionH relativeFrom="page">
                  <wp:posOffset>4320540</wp:posOffset>
                </wp:positionH>
                <wp:positionV relativeFrom="paragraph">
                  <wp:posOffset>113665</wp:posOffset>
                </wp:positionV>
                <wp:extent cx="2489200" cy="1270"/>
                <wp:effectExtent l="0" t="0" r="0" b="0"/>
                <wp:wrapTopAndBottom/>
                <wp:docPr id="286"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9200" cy="1270"/>
                        </a:xfrm>
                        <a:custGeom>
                          <a:avLst/>
                          <a:gdLst>
                            <a:gd name="T0" fmla="+- 0 6804 6804"/>
                            <a:gd name="T1" fmla="*/ T0 w 3920"/>
                            <a:gd name="T2" fmla="+- 0 10723 6804"/>
                            <a:gd name="T3" fmla="*/ T2 w 3920"/>
                          </a:gdLst>
                          <a:ahLst/>
                          <a:cxnLst>
                            <a:cxn ang="0">
                              <a:pos x="T1" y="0"/>
                            </a:cxn>
                            <a:cxn ang="0">
                              <a:pos x="T3" y="0"/>
                            </a:cxn>
                          </a:cxnLst>
                          <a:rect l="0" t="0" r="r" b="b"/>
                          <a:pathLst>
                            <a:path w="3920">
                              <a:moveTo>
                                <a:pt x="0" y="0"/>
                              </a:moveTo>
                              <a:lnTo>
                                <a:pt x="3919"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12602" id="Freeform 32" o:spid="_x0000_s1026" style="position:absolute;margin-left:340.2pt;margin-top:8.95pt;width:196pt;height:.1pt;z-index:-25156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" path="m,l3919,e" filled="f" strokeweight=".19728mm">
                <v:path arrowok="t" o:connecttype="custom" o:connectlocs="0,0;2488565,0" o:connectangles="0,0"/>
                <w10:wrap type="topAndBottom" anchorx="page"/>
              </v:shape>
            </w:pict>
          </mc:Fallback>
        </mc:AlternateContent>
      </w:r>
    </w:p>
    <w:p w:rsidR="00234705" w:rsidRPr="00051288" w:rsidRDefault="00234705" w:rsidP="00234705">
      <w:pPr>
        <w:spacing w:line="154" w:lineRule="exact"/>
        <w:ind w:left="6664"/>
        <w:rPr>
          <w:rFonts w:ascii="Times New Roman" w:hAnsi="Times New Roman" w:cs="Times New Roman"/>
          <w:sz w:val="16"/>
          <w:lang w:val="ru-RU"/>
        </w:rPr>
      </w:pPr>
      <w:r w:rsidRPr="00051288">
        <w:rPr>
          <w:rFonts w:ascii="Times New Roman" w:hAnsi="Times New Roman" w:cs="Times New Roman"/>
          <w:sz w:val="16"/>
          <w:lang w:val="ru-RU"/>
        </w:rPr>
        <w:t>(ПІБ гаранта ОП)</w:t>
      </w:r>
    </w:p>
    <w:p w:rsidR="00234705" w:rsidRPr="00E67628" w:rsidRDefault="00234705" w:rsidP="00234705">
      <w:pPr>
        <w:pStyle w:val="a7"/>
        <w:rPr>
          <w:sz w:val="20"/>
        </w:rPr>
      </w:pPr>
    </w:p>
    <w:p w:rsidR="00234705" w:rsidRPr="00E67628" w:rsidRDefault="00234705" w:rsidP="00234705">
      <w:pPr>
        <w:pStyle w:val="a7"/>
        <w:rPr>
          <w:sz w:val="20"/>
        </w:rPr>
      </w:pPr>
    </w:p>
    <w:p w:rsidR="00234705" w:rsidRPr="00E67628" w:rsidRDefault="00234705" w:rsidP="00234705">
      <w:pPr>
        <w:pStyle w:val="a7"/>
        <w:spacing w:before="7"/>
        <w:rPr>
          <w:sz w:val="11"/>
        </w:rPr>
      </w:pPr>
      <w:r w:rsidRPr="00E67628">
        <w:rPr>
          <w:noProof/>
          <w:lang w:val="ru-RU" w:eastAsia="ru-RU"/>
        </w:rPr>
        <mc:AlternateContent>
          <mc:Choice Requires="wps">
            <w:drawing>
              <wp:anchor distT="0" distB="0" distL="0" distR="0" simplePos="0" relativeHeight="251747840" behindDoc="1" locked="0" layoutInCell="1" allowOverlap="1" wp14:anchorId="55622744" wp14:editId="318944FB">
                <wp:simplePos x="0" y="0"/>
                <wp:positionH relativeFrom="page">
                  <wp:posOffset>4320540</wp:posOffset>
                </wp:positionH>
                <wp:positionV relativeFrom="paragraph">
                  <wp:posOffset>113665</wp:posOffset>
                </wp:positionV>
                <wp:extent cx="2489200" cy="1270"/>
                <wp:effectExtent l="0" t="0" r="0" b="0"/>
                <wp:wrapTopAndBottom/>
                <wp:docPr id="42"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9200" cy="1270"/>
                        </a:xfrm>
                        <a:custGeom>
                          <a:avLst/>
                          <a:gdLst>
                            <a:gd name="T0" fmla="+- 0 6804 6804"/>
                            <a:gd name="T1" fmla="*/ T0 w 3920"/>
                            <a:gd name="T2" fmla="+- 0 10723 6804"/>
                            <a:gd name="T3" fmla="*/ T2 w 3920"/>
                          </a:gdLst>
                          <a:ahLst/>
                          <a:cxnLst>
                            <a:cxn ang="0">
                              <a:pos x="T1" y="0"/>
                            </a:cxn>
                            <a:cxn ang="0">
                              <a:pos x="T3" y="0"/>
                            </a:cxn>
                          </a:cxnLst>
                          <a:rect l="0" t="0" r="r" b="b"/>
                          <a:pathLst>
                            <a:path w="3920">
                              <a:moveTo>
                                <a:pt x="0" y="0"/>
                              </a:moveTo>
                              <a:lnTo>
                                <a:pt x="3919"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10168" id="Freeform 31" o:spid="_x0000_s1026" style="position:absolute;margin-left:340.2pt;margin-top:8.95pt;width:196pt;height:.1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" path="m,l3919,e" filled="f" strokeweight=".19728mm">
                <v:path arrowok="t" o:connecttype="custom" o:connectlocs="0,0;2488565,0" o:connectangles="0,0"/>
                <w10:wrap type="topAndBottom" anchorx="page"/>
              </v:shape>
            </w:pict>
          </mc:Fallback>
        </mc:AlternateContent>
      </w:r>
    </w:p>
    <w:p w:rsidR="00234705" w:rsidRPr="00051288" w:rsidRDefault="00234705" w:rsidP="00234705">
      <w:pPr>
        <w:spacing w:line="154" w:lineRule="exact"/>
        <w:ind w:left="6863"/>
        <w:rPr>
          <w:rFonts w:ascii="Times New Roman" w:hAnsi="Times New Roman" w:cs="Times New Roman"/>
          <w:sz w:val="16"/>
          <w:lang w:val="ru-RU"/>
        </w:rPr>
      </w:pPr>
      <w:r w:rsidRPr="00051288">
        <w:rPr>
          <w:rFonts w:ascii="Times New Roman" w:hAnsi="Times New Roman" w:cs="Times New Roman"/>
          <w:sz w:val="16"/>
          <w:lang w:val="ru-RU"/>
        </w:rPr>
        <w:t>(ПІБ здобувача вищої освіти)</w:t>
      </w:r>
    </w:p>
    <w:p w:rsidR="00234705" w:rsidRPr="00E67628" w:rsidRDefault="00234705" w:rsidP="00234705">
      <w:pPr>
        <w:pStyle w:val="a7"/>
        <w:rPr>
          <w:sz w:val="18"/>
        </w:rPr>
      </w:pPr>
    </w:p>
    <w:p w:rsidR="00234705" w:rsidRPr="00051288" w:rsidRDefault="00234705" w:rsidP="00234705">
      <w:pPr>
        <w:tabs>
          <w:tab w:val="left" w:pos="7647"/>
          <w:tab w:val="left" w:pos="8347"/>
        </w:tabs>
        <w:spacing w:before="115"/>
        <w:ind w:left="5904"/>
        <w:rPr>
          <w:rFonts w:ascii="Times New Roman" w:hAnsi="Times New Roman" w:cs="Times New Roman"/>
          <w:sz w:val="28"/>
          <w:lang w:val="ru-RU"/>
        </w:rPr>
      </w:pPr>
      <w:r w:rsidRPr="00051288">
        <w:rPr>
          <w:rFonts w:ascii="Times New Roman" w:hAnsi="Times New Roman" w:cs="Times New Roman"/>
          <w:sz w:val="28"/>
          <w:lang w:val="ru-RU"/>
        </w:rPr>
        <w:t>групи</w:t>
      </w:r>
      <w:r w:rsidRPr="00051288">
        <w:rPr>
          <w:rFonts w:ascii="Times New Roman" w:hAnsi="Times New Roman" w:cs="Times New Roman"/>
          <w:sz w:val="28"/>
          <w:u w:val="single"/>
          <w:lang w:val="ru-RU"/>
        </w:rPr>
        <w:t xml:space="preserve"> </w:t>
      </w:r>
      <w:r w:rsidRPr="00051288">
        <w:rPr>
          <w:rFonts w:ascii="Times New Roman" w:hAnsi="Times New Roman" w:cs="Times New Roman"/>
          <w:sz w:val="28"/>
          <w:u w:val="single"/>
          <w:lang w:val="ru-RU"/>
        </w:rPr>
        <w:tab/>
      </w:r>
      <w:r w:rsidRPr="00051288">
        <w:rPr>
          <w:rFonts w:ascii="Times New Roman" w:hAnsi="Times New Roman" w:cs="Times New Roman"/>
          <w:sz w:val="28"/>
          <w:lang w:val="ru-RU"/>
        </w:rPr>
        <w:t>,</w:t>
      </w:r>
      <w:r w:rsidRPr="00051288">
        <w:rPr>
          <w:rFonts w:ascii="Times New Roman" w:hAnsi="Times New Roman" w:cs="Times New Roman"/>
          <w:sz w:val="28"/>
          <w:u w:val="single"/>
          <w:lang w:val="ru-RU"/>
        </w:rPr>
        <w:t xml:space="preserve"> </w:t>
      </w:r>
      <w:r w:rsidRPr="00051288">
        <w:rPr>
          <w:rFonts w:ascii="Times New Roman" w:hAnsi="Times New Roman" w:cs="Times New Roman"/>
          <w:sz w:val="28"/>
          <w:u w:val="single"/>
          <w:lang w:val="ru-RU"/>
        </w:rPr>
        <w:tab/>
      </w:r>
      <w:r w:rsidRPr="00051288">
        <w:rPr>
          <w:rFonts w:ascii="Times New Roman" w:hAnsi="Times New Roman" w:cs="Times New Roman"/>
          <w:sz w:val="28"/>
          <w:lang w:val="ru-RU"/>
        </w:rPr>
        <w:t>курсу</w:t>
      </w:r>
    </w:p>
    <w:p w:rsidR="00234705" w:rsidRPr="00E67628" w:rsidRDefault="00234705" w:rsidP="00234705">
      <w:pPr>
        <w:pStyle w:val="a7"/>
        <w:spacing w:before="7"/>
        <w:rPr>
          <w:sz w:val="23"/>
        </w:rPr>
      </w:pPr>
      <w:r w:rsidRPr="00E67628">
        <w:rPr>
          <w:noProof/>
          <w:lang w:val="ru-RU" w:eastAsia="ru-RU"/>
        </w:rPr>
        <mc:AlternateContent>
          <mc:Choice Requires="wps">
            <w:drawing>
              <wp:anchor distT="0" distB="0" distL="0" distR="0" simplePos="0" relativeHeight="251748864" behindDoc="1" locked="0" layoutInCell="1" allowOverlap="1" wp14:anchorId="7A280C86" wp14:editId="6D756B7C">
                <wp:simplePos x="0" y="0"/>
                <wp:positionH relativeFrom="page">
                  <wp:posOffset>4320540</wp:posOffset>
                </wp:positionH>
                <wp:positionV relativeFrom="paragraph">
                  <wp:posOffset>201295</wp:posOffset>
                </wp:positionV>
                <wp:extent cx="2489200" cy="1270"/>
                <wp:effectExtent l="0" t="0" r="0" b="0"/>
                <wp:wrapTopAndBottom/>
                <wp:docPr id="43"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9200" cy="1270"/>
                        </a:xfrm>
                        <a:custGeom>
                          <a:avLst/>
                          <a:gdLst>
                            <a:gd name="T0" fmla="+- 0 6804 6804"/>
                            <a:gd name="T1" fmla="*/ T0 w 3920"/>
                            <a:gd name="T2" fmla="+- 0 10723 6804"/>
                            <a:gd name="T3" fmla="*/ T2 w 3920"/>
                          </a:gdLst>
                          <a:ahLst/>
                          <a:cxnLst>
                            <a:cxn ang="0">
                              <a:pos x="T1" y="0"/>
                            </a:cxn>
                            <a:cxn ang="0">
                              <a:pos x="T3" y="0"/>
                            </a:cxn>
                          </a:cxnLst>
                          <a:rect l="0" t="0" r="r" b="b"/>
                          <a:pathLst>
                            <a:path w="3920">
                              <a:moveTo>
                                <a:pt x="0" y="0"/>
                              </a:moveTo>
                              <a:lnTo>
                                <a:pt x="3919"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315AC" id="Freeform 30" o:spid="_x0000_s1026" style="position:absolute;margin-left:340.2pt;margin-top:15.85pt;width:196pt;height:.1pt;z-index:-25156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" path="m,l3919,e" filled="f" strokeweight=".19728mm">
                <v:path arrowok="t" o:connecttype="custom" o:connectlocs="0,0;2488565,0" o:connectangles="0,0"/>
                <w10:wrap type="topAndBottom" anchorx="page"/>
              </v:shape>
            </w:pict>
          </mc:Fallback>
        </mc:AlternateContent>
      </w:r>
    </w:p>
    <w:p w:rsidR="00234705" w:rsidRPr="00051288" w:rsidRDefault="00234705" w:rsidP="00234705">
      <w:pPr>
        <w:spacing w:line="154" w:lineRule="exact"/>
        <w:ind w:left="6624"/>
        <w:rPr>
          <w:rFonts w:ascii="Times New Roman" w:hAnsi="Times New Roman" w:cs="Times New Roman"/>
          <w:sz w:val="16"/>
          <w:lang w:val="ru-RU"/>
        </w:rPr>
      </w:pPr>
      <w:r w:rsidRPr="00051288">
        <w:rPr>
          <w:rFonts w:ascii="Times New Roman" w:hAnsi="Times New Roman" w:cs="Times New Roman"/>
          <w:sz w:val="16"/>
          <w:lang w:val="ru-RU"/>
        </w:rPr>
        <w:t>(спеціальність, освітня програма)</w:t>
      </w:r>
    </w:p>
    <w:p w:rsidR="00234705" w:rsidRPr="00E67628" w:rsidRDefault="00234705" w:rsidP="00234705">
      <w:pPr>
        <w:pStyle w:val="a7"/>
        <w:rPr>
          <w:sz w:val="20"/>
        </w:rPr>
      </w:pPr>
    </w:p>
    <w:p w:rsidR="00234705" w:rsidRPr="00E67628" w:rsidRDefault="00234705" w:rsidP="00234705">
      <w:pPr>
        <w:pStyle w:val="a7"/>
        <w:rPr>
          <w:sz w:val="20"/>
        </w:rPr>
      </w:pPr>
    </w:p>
    <w:p w:rsidR="00234705" w:rsidRPr="00E67628" w:rsidRDefault="00234705" w:rsidP="00234705">
      <w:pPr>
        <w:pStyle w:val="a7"/>
        <w:rPr>
          <w:sz w:val="20"/>
        </w:rPr>
      </w:pPr>
    </w:p>
    <w:p w:rsidR="00234705" w:rsidRPr="00E67628" w:rsidRDefault="00234705" w:rsidP="00234705">
      <w:pPr>
        <w:pStyle w:val="a7"/>
        <w:rPr>
          <w:sz w:val="20"/>
        </w:rPr>
      </w:pPr>
    </w:p>
    <w:p w:rsidR="00234705" w:rsidRPr="00E67628" w:rsidRDefault="00234705" w:rsidP="00234705">
      <w:pPr>
        <w:pStyle w:val="a7"/>
        <w:spacing w:before="9"/>
      </w:pPr>
    </w:p>
    <w:p w:rsidR="00234705" w:rsidRPr="00051288" w:rsidRDefault="00234705" w:rsidP="00234705">
      <w:pPr>
        <w:spacing w:before="88"/>
        <w:ind w:right="194"/>
        <w:jc w:val="center"/>
        <w:rPr>
          <w:rFonts w:ascii="Times New Roman" w:hAnsi="Times New Roman" w:cs="Times New Roman"/>
          <w:b/>
          <w:i/>
          <w:sz w:val="28"/>
          <w:lang w:val="ru-RU"/>
        </w:rPr>
      </w:pPr>
      <w:r w:rsidRPr="00051288">
        <w:rPr>
          <w:rFonts w:ascii="Times New Roman" w:hAnsi="Times New Roman" w:cs="Times New Roman"/>
          <w:b/>
          <w:i/>
          <w:sz w:val="28"/>
          <w:lang w:val="ru-RU"/>
        </w:rPr>
        <w:t>Заява</w:t>
      </w:r>
    </w:p>
    <w:p w:rsidR="00234705" w:rsidRPr="00E67628" w:rsidRDefault="00234705" w:rsidP="00234705">
      <w:pPr>
        <w:pStyle w:val="a7"/>
        <w:spacing w:before="7"/>
        <w:rPr>
          <w:b/>
          <w:i/>
          <w:sz w:val="27"/>
        </w:rPr>
      </w:pPr>
    </w:p>
    <w:p w:rsidR="00234705" w:rsidRPr="00051288" w:rsidRDefault="00234705" w:rsidP="00234705">
      <w:pPr>
        <w:tabs>
          <w:tab w:val="left" w:pos="9356"/>
        </w:tabs>
        <w:ind w:left="801"/>
        <w:rPr>
          <w:rFonts w:ascii="Times New Roman" w:hAnsi="Times New Roman" w:cs="Times New Roman"/>
          <w:sz w:val="28"/>
          <w:lang w:val="ru-RU"/>
        </w:rPr>
      </w:pPr>
      <w:r w:rsidRPr="00051288">
        <w:rPr>
          <w:rFonts w:ascii="Times New Roman" w:hAnsi="Times New Roman" w:cs="Times New Roman"/>
          <w:sz w:val="28"/>
          <w:lang w:val="ru-RU"/>
        </w:rPr>
        <w:t>Прошу затвердити тему випускної кваліфікаційної</w:t>
      </w:r>
      <w:r w:rsidRPr="00051288">
        <w:rPr>
          <w:rFonts w:ascii="Times New Roman" w:hAnsi="Times New Roman" w:cs="Times New Roman"/>
          <w:spacing w:val="-9"/>
          <w:sz w:val="28"/>
          <w:lang w:val="ru-RU"/>
        </w:rPr>
        <w:t xml:space="preserve"> </w:t>
      </w:r>
      <w:r w:rsidRPr="00051288">
        <w:rPr>
          <w:rFonts w:ascii="Times New Roman" w:hAnsi="Times New Roman" w:cs="Times New Roman"/>
          <w:sz w:val="28"/>
          <w:lang w:val="ru-RU"/>
        </w:rPr>
        <w:t>роботи:</w:t>
      </w:r>
      <w:r w:rsidRPr="00051288">
        <w:rPr>
          <w:rFonts w:ascii="Times New Roman" w:hAnsi="Times New Roman" w:cs="Times New Roman"/>
          <w:sz w:val="28"/>
          <w:u w:val="single"/>
          <w:lang w:val="ru-RU"/>
        </w:rPr>
        <w:t xml:space="preserve"> </w:t>
      </w:r>
      <w:r w:rsidRPr="00051288">
        <w:rPr>
          <w:rFonts w:ascii="Times New Roman" w:hAnsi="Times New Roman" w:cs="Times New Roman"/>
          <w:sz w:val="28"/>
          <w:u w:val="single"/>
          <w:lang w:val="ru-RU"/>
        </w:rPr>
        <w:tab/>
      </w:r>
    </w:p>
    <w:p w:rsidR="00234705" w:rsidRPr="00E67628" w:rsidRDefault="00234705" w:rsidP="00234705">
      <w:pPr>
        <w:pStyle w:val="a7"/>
        <w:spacing w:before="7"/>
        <w:rPr>
          <w:sz w:val="23"/>
        </w:rPr>
      </w:pPr>
      <w:r w:rsidRPr="00E67628">
        <w:rPr>
          <w:noProof/>
          <w:lang w:val="ru-RU" w:eastAsia="ru-RU"/>
        </w:rPr>
        <mc:AlternateContent>
          <mc:Choice Requires="wps">
            <w:drawing>
              <wp:anchor distT="0" distB="0" distL="0" distR="0" simplePos="0" relativeHeight="251749888" behindDoc="1" locked="0" layoutInCell="1" allowOverlap="1" wp14:anchorId="4CA96929" wp14:editId="1A342024">
                <wp:simplePos x="0" y="0"/>
                <wp:positionH relativeFrom="page">
                  <wp:posOffset>720090</wp:posOffset>
                </wp:positionH>
                <wp:positionV relativeFrom="paragraph">
                  <wp:posOffset>201295</wp:posOffset>
                </wp:positionV>
                <wp:extent cx="6043930" cy="1270"/>
                <wp:effectExtent l="0" t="0" r="0" b="0"/>
                <wp:wrapTopAndBottom/>
                <wp:docPr id="44"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3930" cy="1270"/>
                        </a:xfrm>
                        <a:custGeom>
                          <a:avLst/>
                          <a:gdLst>
                            <a:gd name="T0" fmla="+- 0 1134 1134"/>
                            <a:gd name="T1" fmla="*/ T0 w 9518"/>
                            <a:gd name="T2" fmla="+- 0 10651 1134"/>
                            <a:gd name="T3" fmla="*/ T2 w 9518"/>
                          </a:gdLst>
                          <a:ahLst/>
                          <a:cxnLst>
                            <a:cxn ang="0">
                              <a:pos x="T1" y="0"/>
                            </a:cxn>
                            <a:cxn ang="0">
                              <a:pos x="T3" y="0"/>
                            </a:cxn>
                          </a:cxnLst>
                          <a:rect l="0" t="0" r="r" b="b"/>
                          <a:pathLst>
                            <a:path w="9518">
                              <a:moveTo>
                                <a:pt x="0" y="0"/>
                              </a:moveTo>
                              <a:lnTo>
                                <a:pt x="9517"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18618" id="Freeform 29" o:spid="_x0000_s1026" style="position:absolute;margin-left:56.7pt;margin-top:15.85pt;width:475.9pt;height:.1pt;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0gCBAMAAKc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" path="m,l9517,e" filled="f" strokeweight=".19728mm">
                <v:path arrowok="t" o:connecttype="custom" o:connectlocs="0,0;6043295,0" o:connectangles="0,0"/>
                <w10:wrap type="topAndBottom" anchorx="page"/>
              </v:shape>
            </w:pict>
          </mc:Fallback>
        </mc:AlternateContent>
      </w:r>
      <w:r w:rsidRPr="00E67628">
        <w:rPr>
          <w:noProof/>
          <w:lang w:val="ru-RU" w:eastAsia="ru-RU"/>
        </w:rPr>
        <mc:AlternateContent>
          <mc:Choice Requires="wps">
            <w:drawing>
              <wp:anchor distT="0" distB="0" distL="0" distR="0" simplePos="0" relativeHeight="251750912" behindDoc="1" locked="0" layoutInCell="1" allowOverlap="1" wp14:anchorId="5CC1BB2D" wp14:editId="0F368CBC">
                <wp:simplePos x="0" y="0"/>
                <wp:positionH relativeFrom="page">
                  <wp:posOffset>720090</wp:posOffset>
                </wp:positionH>
                <wp:positionV relativeFrom="paragraph">
                  <wp:posOffset>405765</wp:posOffset>
                </wp:positionV>
                <wp:extent cx="6043930" cy="1270"/>
                <wp:effectExtent l="0" t="0" r="0" b="0"/>
                <wp:wrapTopAndBottom/>
                <wp:docPr id="45"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3930" cy="1270"/>
                        </a:xfrm>
                        <a:custGeom>
                          <a:avLst/>
                          <a:gdLst>
                            <a:gd name="T0" fmla="+- 0 1134 1134"/>
                            <a:gd name="T1" fmla="*/ T0 w 9518"/>
                            <a:gd name="T2" fmla="+- 0 10651 1134"/>
                            <a:gd name="T3" fmla="*/ T2 w 9518"/>
                          </a:gdLst>
                          <a:ahLst/>
                          <a:cxnLst>
                            <a:cxn ang="0">
                              <a:pos x="T1" y="0"/>
                            </a:cxn>
                            <a:cxn ang="0">
                              <a:pos x="T3" y="0"/>
                            </a:cxn>
                          </a:cxnLst>
                          <a:rect l="0" t="0" r="r" b="b"/>
                          <a:pathLst>
                            <a:path w="9518">
                              <a:moveTo>
                                <a:pt x="0" y="0"/>
                              </a:moveTo>
                              <a:lnTo>
                                <a:pt x="9517"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BB67E" id="Freeform 28" o:spid="_x0000_s1026" style="position:absolute;margin-left:56.7pt;margin-top:31.95pt;width:475.9pt;height:.1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hiABwMAAKc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" path="m,l9517,e" filled="f" strokeweight=".19728mm">
                <v:path arrowok="t" o:connecttype="custom" o:connectlocs="0,0;6043295,0" o:connectangles="0,0"/>
                <w10:wrap type="topAndBottom" anchorx="page"/>
              </v:shape>
            </w:pict>
          </mc:Fallback>
        </mc:AlternateContent>
      </w:r>
      <w:r w:rsidRPr="00E67628">
        <w:rPr>
          <w:noProof/>
          <w:lang w:val="ru-RU" w:eastAsia="ru-RU"/>
        </w:rPr>
        <mc:AlternateContent>
          <mc:Choice Requires="wps">
            <w:drawing>
              <wp:anchor distT="0" distB="0" distL="0" distR="0" simplePos="0" relativeHeight="251751936" behindDoc="1" locked="0" layoutInCell="1" allowOverlap="1" wp14:anchorId="3AC1C48A" wp14:editId="369DBD79">
                <wp:simplePos x="0" y="0"/>
                <wp:positionH relativeFrom="page">
                  <wp:posOffset>720090</wp:posOffset>
                </wp:positionH>
                <wp:positionV relativeFrom="paragraph">
                  <wp:posOffset>609600</wp:posOffset>
                </wp:positionV>
                <wp:extent cx="6043930" cy="1270"/>
                <wp:effectExtent l="0" t="0" r="0" b="0"/>
                <wp:wrapTopAndBottom/>
                <wp:docPr id="46"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3930" cy="1270"/>
                        </a:xfrm>
                        <a:custGeom>
                          <a:avLst/>
                          <a:gdLst>
                            <a:gd name="T0" fmla="+- 0 1134 1134"/>
                            <a:gd name="T1" fmla="*/ T0 w 9518"/>
                            <a:gd name="T2" fmla="+- 0 10651 1134"/>
                            <a:gd name="T3" fmla="*/ T2 w 9518"/>
                          </a:gdLst>
                          <a:ahLst/>
                          <a:cxnLst>
                            <a:cxn ang="0">
                              <a:pos x="T1" y="0"/>
                            </a:cxn>
                            <a:cxn ang="0">
                              <a:pos x="T3" y="0"/>
                            </a:cxn>
                          </a:cxnLst>
                          <a:rect l="0" t="0" r="r" b="b"/>
                          <a:pathLst>
                            <a:path w="9518">
                              <a:moveTo>
                                <a:pt x="0" y="0"/>
                              </a:moveTo>
                              <a:lnTo>
                                <a:pt x="9517"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10C77" id="Freeform 27" o:spid="_x0000_s1026" style="position:absolute;margin-left:56.7pt;margin-top:48pt;width:475.9pt;height:.1pt;z-index:-25156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" path="m,l9517,e" filled="f" strokeweight=".19728mm">
                <v:path arrowok="t" o:connecttype="custom" o:connectlocs="0,0;6043295,0" o:connectangles="0,0"/>
                <w10:wrap type="topAndBottom" anchorx="page"/>
              </v:shape>
            </w:pict>
          </mc:Fallback>
        </mc:AlternateContent>
      </w:r>
    </w:p>
    <w:p w:rsidR="00234705" w:rsidRPr="00E67628" w:rsidRDefault="00234705" w:rsidP="00234705">
      <w:pPr>
        <w:pStyle w:val="a7"/>
        <w:rPr>
          <w:sz w:val="21"/>
        </w:rPr>
      </w:pPr>
    </w:p>
    <w:p w:rsidR="00234705" w:rsidRPr="00E67628" w:rsidRDefault="00234705" w:rsidP="00234705">
      <w:pPr>
        <w:pStyle w:val="a7"/>
        <w:rPr>
          <w:sz w:val="21"/>
        </w:rPr>
      </w:pPr>
    </w:p>
    <w:p w:rsidR="00234705" w:rsidRPr="00E67628" w:rsidRDefault="00234705" w:rsidP="00234705">
      <w:pPr>
        <w:pStyle w:val="a7"/>
        <w:rPr>
          <w:sz w:val="20"/>
        </w:rPr>
      </w:pPr>
    </w:p>
    <w:p w:rsidR="00234705" w:rsidRPr="00E67628" w:rsidRDefault="00234705" w:rsidP="00234705">
      <w:pPr>
        <w:pStyle w:val="a7"/>
        <w:rPr>
          <w:sz w:val="20"/>
        </w:rPr>
      </w:pPr>
    </w:p>
    <w:p w:rsidR="00234705" w:rsidRPr="00E67628" w:rsidRDefault="00234705" w:rsidP="00234705">
      <w:pPr>
        <w:pStyle w:val="a7"/>
        <w:rPr>
          <w:sz w:val="20"/>
        </w:rPr>
      </w:pPr>
    </w:p>
    <w:p w:rsidR="00234705" w:rsidRPr="00E67628" w:rsidRDefault="00234705" w:rsidP="00234705">
      <w:pPr>
        <w:pStyle w:val="a7"/>
        <w:rPr>
          <w:sz w:val="20"/>
        </w:rPr>
      </w:pPr>
    </w:p>
    <w:p w:rsidR="00234705" w:rsidRPr="00E67628" w:rsidRDefault="00234705" w:rsidP="00234705">
      <w:pPr>
        <w:pStyle w:val="a7"/>
        <w:rPr>
          <w:sz w:val="22"/>
        </w:rPr>
      </w:pPr>
    </w:p>
    <w:p w:rsidR="00234705" w:rsidRPr="00051288" w:rsidRDefault="00DC2273" w:rsidP="00234705">
      <w:pPr>
        <w:tabs>
          <w:tab w:val="left" w:pos="5623"/>
        </w:tabs>
        <w:spacing w:before="88"/>
        <w:ind w:right="196"/>
        <w:jc w:val="center"/>
        <w:rPr>
          <w:rFonts w:ascii="Times New Roman" w:hAnsi="Times New Roman" w:cs="Times New Roman"/>
          <w:i/>
          <w:sz w:val="28"/>
          <w:lang w:val="ru-RU"/>
        </w:rPr>
      </w:pPr>
      <w:r>
        <w:rPr>
          <w:rFonts w:ascii="Times New Roman" w:hAnsi="Times New Roman" w:cs="Times New Roman"/>
          <w:i/>
          <w:sz w:val="28"/>
          <w:lang w:val="uk-UA"/>
        </w:rPr>
        <w:t>Д</w:t>
      </w:r>
      <w:r w:rsidRPr="00051288">
        <w:rPr>
          <w:rFonts w:ascii="Times New Roman" w:hAnsi="Times New Roman" w:cs="Times New Roman"/>
          <w:i/>
          <w:sz w:val="28"/>
          <w:lang w:val="ru-RU"/>
        </w:rPr>
        <w:t>ата</w:t>
      </w:r>
      <w:r w:rsidRPr="00051288">
        <w:rPr>
          <w:rFonts w:ascii="Times New Roman" w:hAnsi="Times New Roman" w:cs="Times New Roman"/>
          <w:i/>
          <w:sz w:val="28"/>
          <w:lang w:val="ru-RU"/>
        </w:rPr>
        <w:tab/>
      </w:r>
      <w:r>
        <w:rPr>
          <w:rFonts w:ascii="Times New Roman" w:hAnsi="Times New Roman" w:cs="Times New Roman"/>
          <w:i/>
          <w:sz w:val="28"/>
          <w:lang w:val="uk-UA"/>
        </w:rPr>
        <w:t>П</w:t>
      </w:r>
      <w:r w:rsidR="00234705" w:rsidRPr="00051288">
        <w:rPr>
          <w:rFonts w:ascii="Times New Roman" w:hAnsi="Times New Roman" w:cs="Times New Roman"/>
          <w:i/>
          <w:sz w:val="28"/>
          <w:lang w:val="ru-RU"/>
        </w:rPr>
        <w:t>ідпис</w:t>
      </w:r>
      <w:r w:rsidR="00234705" w:rsidRPr="00051288">
        <w:rPr>
          <w:rFonts w:ascii="Times New Roman" w:hAnsi="Times New Roman" w:cs="Times New Roman"/>
          <w:i/>
          <w:spacing w:val="-2"/>
          <w:sz w:val="28"/>
          <w:lang w:val="ru-RU"/>
        </w:rPr>
        <w:t xml:space="preserve"> </w:t>
      </w:r>
      <w:r w:rsidR="00234705" w:rsidRPr="00051288">
        <w:rPr>
          <w:rFonts w:ascii="Times New Roman" w:hAnsi="Times New Roman" w:cs="Times New Roman"/>
          <w:i/>
          <w:sz w:val="28"/>
          <w:lang w:val="ru-RU"/>
        </w:rPr>
        <w:t>студента</w:t>
      </w:r>
    </w:p>
    <w:p w:rsidR="00234705" w:rsidRPr="00E67628" w:rsidRDefault="00234705" w:rsidP="00234705">
      <w:pPr>
        <w:pStyle w:val="a7"/>
        <w:rPr>
          <w:i/>
          <w:sz w:val="30"/>
        </w:rPr>
      </w:pPr>
    </w:p>
    <w:p w:rsidR="00234705" w:rsidRPr="00E67628" w:rsidRDefault="00234705" w:rsidP="00234705">
      <w:pPr>
        <w:pStyle w:val="a7"/>
        <w:spacing w:before="9"/>
        <w:rPr>
          <w:i/>
          <w:sz w:val="25"/>
        </w:rPr>
      </w:pPr>
    </w:p>
    <w:p w:rsidR="00234705" w:rsidRPr="00051288" w:rsidRDefault="00234705" w:rsidP="00234705">
      <w:pPr>
        <w:spacing w:before="1"/>
        <w:ind w:left="234"/>
        <w:rPr>
          <w:rFonts w:ascii="Times New Roman" w:hAnsi="Times New Roman" w:cs="Times New Roman"/>
          <w:sz w:val="28"/>
          <w:lang w:val="ru-RU"/>
        </w:rPr>
      </w:pPr>
      <w:r w:rsidRPr="00051288">
        <w:rPr>
          <w:rFonts w:ascii="Times New Roman" w:hAnsi="Times New Roman" w:cs="Times New Roman"/>
          <w:sz w:val="28"/>
          <w:lang w:val="ru-RU"/>
        </w:rPr>
        <w:t>Узгоджено керівник роботи</w:t>
      </w:r>
    </w:p>
    <w:p w:rsidR="00234705" w:rsidRPr="00051288" w:rsidRDefault="00234705" w:rsidP="00234705">
      <w:pPr>
        <w:spacing w:before="2"/>
        <w:ind w:left="234"/>
        <w:rPr>
          <w:rFonts w:ascii="Times New Roman" w:hAnsi="Times New Roman" w:cs="Times New Roman"/>
          <w:i/>
          <w:sz w:val="28"/>
          <w:lang w:val="ru-RU"/>
        </w:rPr>
      </w:pPr>
      <w:r w:rsidRPr="00051288">
        <w:rPr>
          <w:rFonts w:ascii="Times New Roman" w:hAnsi="Times New Roman" w:cs="Times New Roman"/>
          <w:i/>
          <w:sz w:val="28"/>
          <w:lang w:val="ru-RU"/>
        </w:rPr>
        <w:t>Підпис керівника</w:t>
      </w:r>
    </w:p>
    <w:p w:rsidR="00E67628" w:rsidRPr="00051288" w:rsidRDefault="00E67628" w:rsidP="00577C33">
      <w:pPr>
        <w:spacing w:line="274" w:lineRule="auto"/>
        <w:ind w:right="-40"/>
        <w:rPr>
          <w:sz w:val="25"/>
          <w:lang w:val="ru-RU"/>
        </w:rPr>
      </w:pPr>
    </w:p>
    <w:p w:rsidR="00BB1D53" w:rsidRPr="00051288" w:rsidRDefault="00BB1D53" w:rsidP="00234705">
      <w:pPr>
        <w:spacing w:line="274" w:lineRule="auto"/>
        <w:ind w:left="1208" w:right="-40"/>
        <w:jc w:val="right"/>
        <w:rPr>
          <w:rFonts w:ascii="Times New Roman" w:hAnsi="Times New Roman" w:cs="Times New Roman"/>
          <w:b/>
          <w:sz w:val="28"/>
          <w:szCs w:val="28"/>
          <w:lang w:val="ru-RU"/>
        </w:rPr>
      </w:pPr>
    </w:p>
    <w:p w:rsidR="00BB1D53" w:rsidRPr="00051288" w:rsidRDefault="00BB1D53" w:rsidP="00234705">
      <w:pPr>
        <w:spacing w:line="274" w:lineRule="auto"/>
        <w:ind w:left="1208" w:right="-40"/>
        <w:jc w:val="right"/>
        <w:rPr>
          <w:rFonts w:ascii="Times New Roman" w:hAnsi="Times New Roman" w:cs="Times New Roman"/>
          <w:b/>
          <w:sz w:val="28"/>
          <w:szCs w:val="28"/>
          <w:lang w:val="ru-RU"/>
        </w:rPr>
      </w:pPr>
    </w:p>
    <w:p w:rsidR="00BB1D53" w:rsidRPr="00051288" w:rsidRDefault="00BB1D53" w:rsidP="00234705">
      <w:pPr>
        <w:spacing w:line="274" w:lineRule="auto"/>
        <w:ind w:left="1208" w:right="-40"/>
        <w:jc w:val="right"/>
        <w:rPr>
          <w:rFonts w:ascii="Times New Roman" w:hAnsi="Times New Roman" w:cs="Times New Roman"/>
          <w:b/>
          <w:sz w:val="28"/>
          <w:szCs w:val="28"/>
          <w:lang w:val="ru-RU"/>
        </w:rPr>
      </w:pPr>
    </w:p>
    <w:p w:rsidR="00234705" w:rsidRPr="00051288" w:rsidRDefault="00E67628" w:rsidP="00234705">
      <w:pPr>
        <w:spacing w:line="274" w:lineRule="auto"/>
        <w:ind w:left="1208" w:right="-40"/>
        <w:jc w:val="right"/>
        <w:rPr>
          <w:rFonts w:ascii="Times New Roman" w:hAnsi="Times New Roman" w:cs="Times New Roman"/>
          <w:b/>
          <w:sz w:val="28"/>
          <w:szCs w:val="28"/>
          <w:lang w:val="ru-RU"/>
        </w:rPr>
      </w:pPr>
      <w:r w:rsidRPr="00051288">
        <w:rPr>
          <w:rFonts w:ascii="Times New Roman" w:hAnsi="Times New Roman" w:cs="Times New Roman"/>
          <w:b/>
          <w:sz w:val="28"/>
          <w:szCs w:val="28"/>
          <w:lang w:val="ru-RU"/>
        </w:rPr>
        <w:lastRenderedPageBreak/>
        <w:t>Д</w:t>
      </w:r>
      <w:r w:rsidRPr="00E67628">
        <w:rPr>
          <w:rFonts w:ascii="Times New Roman" w:hAnsi="Times New Roman" w:cs="Times New Roman"/>
          <w:b/>
          <w:sz w:val="28"/>
          <w:szCs w:val="28"/>
          <w:lang w:val="uk-UA"/>
        </w:rPr>
        <w:t>ОДАТОК</w:t>
      </w:r>
      <w:r w:rsidR="00234705" w:rsidRPr="00051288">
        <w:rPr>
          <w:rFonts w:ascii="Times New Roman" w:hAnsi="Times New Roman" w:cs="Times New Roman"/>
          <w:b/>
          <w:sz w:val="28"/>
          <w:szCs w:val="28"/>
          <w:lang w:val="ru-RU"/>
        </w:rPr>
        <w:t xml:space="preserve"> 4</w:t>
      </w:r>
    </w:p>
    <w:p w:rsidR="00234705" w:rsidRPr="00051288" w:rsidRDefault="00234705" w:rsidP="00234705">
      <w:pPr>
        <w:spacing w:line="274" w:lineRule="auto"/>
        <w:ind w:left="1208" w:right="-40"/>
        <w:jc w:val="right"/>
        <w:rPr>
          <w:rFonts w:ascii="Times New Roman" w:hAnsi="Times New Roman" w:cs="Times New Roman"/>
          <w:sz w:val="28"/>
          <w:szCs w:val="28"/>
          <w:lang w:val="ru-RU"/>
        </w:rPr>
      </w:pPr>
    </w:p>
    <w:p w:rsidR="00234705" w:rsidRPr="00051288" w:rsidRDefault="00234705" w:rsidP="00234705">
      <w:pPr>
        <w:spacing w:before="70" w:line="273" w:lineRule="auto"/>
        <w:ind w:left="1209" w:right="1264"/>
        <w:jc w:val="center"/>
        <w:rPr>
          <w:rFonts w:ascii="Times New Roman" w:hAnsi="Times New Roman" w:cs="Times New Roman"/>
          <w:b/>
          <w:sz w:val="28"/>
          <w:szCs w:val="28"/>
          <w:lang w:val="ru-RU"/>
        </w:rPr>
      </w:pPr>
      <w:r w:rsidRPr="00051288">
        <w:rPr>
          <w:rFonts w:ascii="Times New Roman" w:hAnsi="Times New Roman" w:cs="Times New Roman"/>
          <w:b/>
          <w:sz w:val="28"/>
          <w:szCs w:val="28"/>
          <w:lang w:val="ru-RU"/>
        </w:rPr>
        <w:t>НАЦІОНАЛЬНИЙ УНІВЕРСИТЕТ КОРАБЛЕБУДУВАННЯ ІМЕНІ АДМІРАЛА МАКАРОВА</w:t>
      </w:r>
    </w:p>
    <w:p w:rsidR="00234705" w:rsidRPr="00E67628" w:rsidRDefault="00234705" w:rsidP="00234705">
      <w:pPr>
        <w:pStyle w:val="a7"/>
        <w:spacing w:before="9"/>
        <w:rPr>
          <w:b/>
          <w:sz w:val="28"/>
          <w:szCs w:val="28"/>
        </w:rPr>
      </w:pPr>
    </w:p>
    <w:p w:rsidR="00234705" w:rsidRPr="00051288" w:rsidRDefault="00234705" w:rsidP="00234705">
      <w:pPr>
        <w:ind w:left="284"/>
        <w:rPr>
          <w:rFonts w:ascii="Times New Roman" w:hAnsi="Times New Roman" w:cs="Times New Roman"/>
          <w:sz w:val="28"/>
          <w:szCs w:val="28"/>
          <w:lang w:val="ru-RU"/>
        </w:rPr>
      </w:pPr>
      <w:r w:rsidRPr="00051288">
        <w:rPr>
          <w:rFonts w:ascii="Times New Roman" w:hAnsi="Times New Roman" w:cs="Times New Roman"/>
          <w:sz w:val="28"/>
          <w:szCs w:val="28"/>
          <w:lang w:val="ru-RU"/>
        </w:rPr>
        <w:t>Факультет економіки моря</w:t>
      </w:r>
    </w:p>
    <w:p w:rsidR="00234705" w:rsidRPr="00051288" w:rsidRDefault="00234705" w:rsidP="00234705">
      <w:pPr>
        <w:spacing w:before="1"/>
        <w:ind w:left="284" w:right="4631"/>
        <w:rPr>
          <w:rFonts w:ascii="Times New Roman" w:hAnsi="Times New Roman" w:cs="Times New Roman"/>
          <w:sz w:val="28"/>
          <w:szCs w:val="28"/>
          <w:lang w:val="ru-RU"/>
        </w:rPr>
      </w:pPr>
      <w:r w:rsidRPr="00051288">
        <w:rPr>
          <w:rFonts w:ascii="Times New Roman" w:hAnsi="Times New Roman" w:cs="Times New Roman"/>
          <w:sz w:val="28"/>
          <w:szCs w:val="28"/>
          <w:lang w:val="ru-RU"/>
        </w:rPr>
        <w:t>Кафедра інтелектуальної цифрової економіки</w:t>
      </w:r>
    </w:p>
    <w:p w:rsidR="00234705" w:rsidRPr="00051288" w:rsidRDefault="00234705" w:rsidP="00234705">
      <w:pPr>
        <w:spacing w:before="1"/>
        <w:ind w:left="284" w:right="4631"/>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Освітній рівень – перший (бакалаврський) </w:t>
      </w:r>
    </w:p>
    <w:p w:rsidR="004E726A" w:rsidRDefault="00234705" w:rsidP="00234705">
      <w:pPr>
        <w:spacing w:before="1"/>
        <w:ind w:left="284" w:right="4631"/>
        <w:rPr>
          <w:rFonts w:ascii="Times New Roman" w:hAnsi="Times New Roman" w:cs="Times New Roman"/>
          <w:sz w:val="28"/>
          <w:szCs w:val="28"/>
          <w:lang w:val="uk-UA"/>
        </w:rPr>
      </w:pPr>
      <w:r w:rsidRPr="00051288">
        <w:rPr>
          <w:rFonts w:ascii="Times New Roman" w:hAnsi="Times New Roman" w:cs="Times New Roman"/>
          <w:sz w:val="28"/>
          <w:szCs w:val="28"/>
          <w:lang w:val="ru-RU"/>
        </w:rPr>
        <w:t xml:space="preserve">Галузь знань 05 </w:t>
      </w:r>
      <w:r w:rsidR="00A43BE0">
        <w:rPr>
          <w:rFonts w:ascii="Times New Roman" w:hAnsi="Times New Roman" w:cs="Times New Roman"/>
          <w:sz w:val="28"/>
          <w:szCs w:val="28"/>
          <w:lang w:val="uk-UA"/>
        </w:rPr>
        <w:t>«</w:t>
      </w:r>
      <w:r w:rsidRPr="00051288">
        <w:rPr>
          <w:rFonts w:ascii="Times New Roman" w:hAnsi="Times New Roman" w:cs="Times New Roman"/>
          <w:sz w:val="28"/>
          <w:szCs w:val="28"/>
          <w:lang w:val="ru-RU"/>
        </w:rPr>
        <w:t>Соціальні та поведінкові науки</w:t>
      </w:r>
      <w:r w:rsidR="00A43BE0">
        <w:rPr>
          <w:rFonts w:ascii="Times New Roman" w:hAnsi="Times New Roman" w:cs="Times New Roman"/>
          <w:sz w:val="28"/>
          <w:szCs w:val="28"/>
          <w:lang w:val="uk-UA"/>
        </w:rPr>
        <w:t>»</w:t>
      </w:r>
      <w:r w:rsidRPr="00051288">
        <w:rPr>
          <w:rFonts w:ascii="Times New Roman" w:hAnsi="Times New Roman" w:cs="Times New Roman"/>
          <w:sz w:val="28"/>
          <w:szCs w:val="28"/>
          <w:lang w:val="ru-RU"/>
        </w:rPr>
        <w:t xml:space="preserve"> </w:t>
      </w:r>
    </w:p>
    <w:p w:rsidR="00234705" w:rsidRPr="00A43BE0" w:rsidRDefault="00234705" w:rsidP="00234705">
      <w:pPr>
        <w:spacing w:before="1"/>
        <w:ind w:left="284" w:right="4631"/>
        <w:rPr>
          <w:rFonts w:ascii="Times New Roman" w:hAnsi="Times New Roman" w:cs="Times New Roman"/>
          <w:sz w:val="28"/>
          <w:szCs w:val="28"/>
          <w:lang w:val="uk-UA"/>
        </w:rPr>
      </w:pPr>
      <w:r w:rsidRPr="00051288">
        <w:rPr>
          <w:rFonts w:ascii="Times New Roman" w:hAnsi="Times New Roman" w:cs="Times New Roman"/>
          <w:sz w:val="28"/>
          <w:szCs w:val="28"/>
          <w:lang w:val="ru-RU"/>
        </w:rPr>
        <w:t xml:space="preserve">Спеціальність 051 </w:t>
      </w:r>
      <w:r w:rsidR="00A43BE0">
        <w:rPr>
          <w:rFonts w:ascii="Times New Roman" w:hAnsi="Times New Roman" w:cs="Times New Roman"/>
          <w:sz w:val="28"/>
          <w:szCs w:val="28"/>
          <w:lang w:val="uk-UA"/>
        </w:rPr>
        <w:t>«</w:t>
      </w:r>
      <w:r w:rsidRPr="00051288">
        <w:rPr>
          <w:rFonts w:ascii="Times New Roman" w:hAnsi="Times New Roman" w:cs="Times New Roman"/>
          <w:sz w:val="28"/>
          <w:szCs w:val="28"/>
          <w:lang w:val="ru-RU"/>
        </w:rPr>
        <w:t>Економіка</w:t>
      </w:r>
      <w:r w:rsidR="00A43BE0">
        <w:rPr>
          <w:rFonts w:ascii="Times New Roman" w:hAnsi="Times New Roman" w:cs="Times New Roman"/>
          <w:sz w:val="28"/>
          <w:szCs w:val="28"/>
          <w:lang w:val="uk-UA"/>
        </w:rPr>
        <w:t>»</w:t>
      </w:r>
    </w:p>
    <w:p w:rsidR="00234705" w:rsidRPr="00051288" w:rsidRDefault="00234705" w:rsidP="00234705">
      <w:pPr>
        <w:spacing w:before="3"/>
        <w:ind w:left="284"/>
        <w:rPr>
          <w:rFonts w:ascii="Times New Roman" w:hAnsi="Times New Roman" w:cs="Times New Roman"/>
          <w:sz w:val="28"/>
          <w:szCs w:val="28"/>
          <w:lang w:val="ru-RU"/>
        </w:rPr>
      </w:pPr>
      <w:r w:rsidRPr="00051288">
        <w:rPr>
          <w:rFonts w:ascii="Times New Roman" w:hAnsi="Times New Roman" w:cs="Times New Roman"/>
          <w:sz w:val="28"/>
          <w:szCs w:val="28"/>
          <w:lang w:val="ru-RU"/>
        </w:rPr>
        <w:t>Освітня програма – Економіка підприємства</w:t>
      </w:r>
    </w:p>
    <w:p w:rsidR="00234705" w:rsidRPr="00E67628" w:rsidRDefault="00234705" w:rsidP="00234705">
      <w:pPr>
        <w:pStyle w:val="a7"/>
        <w:rPr>
          <w:sz w:val="28"/>
          <w:szCs w:val="28"/>
        </w:rPr>
      </w:pPr>
    </w:p>
    <w:p w:rsidR="00234705" w:rsidRPr="00E67628" w:rsidRDefault="00234705" w:rsidP="00234705">
      <w:pPr>
        <w:spacing w:before="1" w:line="285" w:lineRule="exact"/>
        <w:ind w:left="5986"/>
        <w:rPr>
          <w:rFonts w:ascii="Times New Roman" w:hAnsi="Times New Roman" w:cs="Times New Roman"/>
          <w:b/>
          <w:sz w:val="28"/>
          <w:szCs w:val="28"/>
          <w:lang w:val="ru-RU"/>
        </w:rPr>
      </w:pPr>
      <w:r w:rsidRPr="00E67628">
        <w:rPr>
          <w:rFonts w:ascii="Times New Roman" w:hAnsi="Times New Roman" w:cs="Times New Roman"/>
          <w:b/>
          <w:sz w:val="28"/>
          <w:szCs w:val="28"/>
          <w:lang w:val="ru-RU"/>
        </w:rPr>
        <w:t>«</w:t>
      </w:r>
      <w:r w:rsidRPr="00051288">
        <w:rPr>
          <w:rFonts w:ascii="Times New Roman" w:hAnsi="Times New Roman" w:cs="Times New Roman"/>
          <w:b/>
          <w:sz w:val="28"/>
          <w:szCs w:val="28"/>
          <w:lang w:val="ru-RU"/>
        </w:rPr>
        <w:t>ЗАТВЕРДЖУЮ</w:t>
      </w:r>
      <w:r w:rsidRPr="00E67628">
        <w:rPr>
          <w:rFonts w:ascii="Times New Roman" w:hAnsi="Times New Roman" w:cs="Times New Roman"/>
          <w:b/>
          <w:sz w:val="28"/>
          <w:szCs w:val="28"/>
          <w:lang w:val="ru-RU"/>
        </w:rPr>
        <w:t>»</w:t>
      </w:r>
    </w:p>
    <w:p w:rsidR="00234705" w:rsidRPr="00051288" w:rsidRDefault="00234705" w:rsidP="00234705">
      <w:pPr>
        <w:spacing w:before="32"/>
        <w:rPr>
          <w:rFonts w:ascii="Times New Roman" w:hAnsi="Times New Roman" w:cs="Times New Roman"/>
          <w:sz w:val="28"/>
          <w:szCs w:val="28"/>
          <w:lang w:val="ru-RU"/>
        </w:rPr>
      </w:pPr>
      <w:r w:rsidRPr="00E67628">
        <w:rPr>
          <w:rFonts w:ascii="Times New Roman" w:hAnsi="Times New Roman" w:cs="Times New Roman"/>
          <w:sz w:val="28"/>
          <w:szCs w:val="28"/>
          <w:lang w:val="ru-RU"/>
        </w:rPr>
        <w:t xml:space="preserve">                                                                                      </w:t>
      </w:r>
      <w:r w:rsidRPr="00051288">
        <w:rPr>
          <w:rFonts w:ascii="Times New Roman" w:hAnsi="Times New Roman" w:cs="Times New Roman"/>
          <w:sz w:val="28"/>
          <w:szCs w:val="28"/>
          <w:lang w:val="ru-RU"/>
        </w:rPr>
        <w:t>Гарант освітньої програми</w:t>
      </w:r>
    </w:p>
    <w:p w:rsidR="00234705" w:rsidRPr="00051288" w:rsidRDefault="00234705" w:rsidP="00234705">
      <w:pPr>
        <w:spacing w:before="32"/>
        <w:rPr>
          <w:rFonts w:ascii="Times New Roman" w:hAnsi="Times New Roman" w:cs="Times New Roman"/>
          <w:sz w:val="28"/>
          <w:szCs w:val="28"/>
          <w:lang w:val="ru-RU"/>
        </w:rPr>
      </w:pPr>
      <w:r w:rsidRPr="00E67628">
        <w:rPr>
          <w:rFonts w:ascii="Times New Roman" w:hAnsi="Times New Roman" w:cs="Times New Roman"/>
          <w:sz w:val="28"/>
          <w:szCs w:val="28"/>
          <w:lang w:val="ru-RU"/>
        </w:rPr>
        <w:t xml:space="preserve">                                                                                      </w:t>
      </w:r>
      <w:r w:rsidRPr="00051288">
        <w:rPr>
          <w:rFonts w:ascii="Times New Roman" w:hAnsi="Times New Roman" w:cs="Times New Roman"/>
          <w:sz w:val="28"/>
          <w:szCs w:val="28"/>
          <w:lang w:val="ru-RU"/>
        </w:rPr>
        <w:t>___________     _______________</w:t>
      </w:r>
    </w:p>
    <w:p w:rsidR="00234705" w:rsidRPr="00051288" w:rsidRDefault="00234705" w:rsidP="00234705">
      <w:pPr>
        <w:tabs>
          <w:tab w:val="left" w:pos="6663"/>
          <w:tab w:val="left" w:pos="8647"/>
        </w:tabs>
        <w:spacing w:before="32"/>
        <w:rPr>
          <w:rFonts w:ascii="Times New Roman" w:hAnsi="Times New Roman" w:cs="Times New Roman"/>
          <w:w w:val="95"/>
          <w:sz w:val="28"/>
          <w:szCs w:val="28"/>
          <w:lang w:val="ru-RU"/>
        </w:rPr>
      </w:pPr>
      <w:r w:rsidRPr="00051288">
        <w:rPr>
          <w:rFonts w:ascii="Times New Roman" w:hAnsi="Times New Roman" w:cs="Times New Roman"/>
          <w:w w:val="95"/>
          <w:sz w:val="28"/>
          <w:szCs w:val="28"/>
          <w:lang w:val="ru-RU"/>
        </w:rPr>
        <w:tab/>
        <w:t>(підпис)</w:t>
      </w:r>
      <w:r w:rsidRPr="00051288">
        <w:rPr>
          <w:rFonts w:ascii="Times New Roman" w:hAnsi="Times New Roman" w:cs="Times New Roman"/>
          <w:w w:val="95"/>
          <w:sz w:val="28"/>
          <w:szCs w:val="28"/>
          <w:lang w:val="ru-RU"/>
        </w:rPr>
        <w:tab/>
        <w:t>(ПІБ)</w:t>
      </w:r>
    </w:p>
    <w:p w:rsidR="00234705" w:rsidRPr="00051288" w:rsidRDefault="00234705" w:rsidP="00234705">
      <w:pPr>
        <w:spacing w:before="32"/>
        <w:rPr>
          <w:rFonts w:ascii="Times New Roman" w:hAnsi="Times New Roman" w:cs="Times New Roman"/>
          <w:sz w:val="28"/>
          <w:szCs w:val="28"/>
          <w:lang w:val="ru-RU"/>
        </w:rPr>
      </w:pPr>
      <w:r w:rsidRPr="00051288">
        <w:rPr>
          <w:rFonts w:ascii="Times New Roman" w:hAnsi="Times New Roman" w:cs="Times New Roman"/>
          <w:w w:val="95"/>
          <w:sz w:val="28"/>
          <w:szCs w:val="28"/>
          <w:lang w:val="ru-RU"/>
        </w:rPr>
        <w:tab/>
      </w:r>
      <w:r w:rsidRPr="00051288">
        <w:rPr>
          <w:rFonts w:ascii="Times New Roman" w:hAnsi="Times New Roman" w:cs="Times New Roman"/>
          <w:w w:val="95"/>
          <w:sz w:val="28"/>
          <w:szCs w:val="28"/>
          <w:lang w:val="ru-RU"/>
        </w:rPr>
        <w:tab/>
      </w:r>
      <w:r w:rsidRPr="00051288">
        <w:rPr>
          <w:rFonts w:ascii="Times New Roman" w:hAnsi="Times New Roman" w:cs="Times New Roman"/>
          <w:w w:val="95"/>
          <w:sz w:val="28"/>
          <w:szCs w:val="28"/>
          <w:lang w:val="ru-RU"/>
        </w:rPr>
        <w:tab/>
      </w:r>
      <w:r w:rsidRPr="00051288">
        <w:rPr>
          <w:rFonts w:ascii="Times New Roman" w:hAnsi="Times New Roman" w:cs="Times New Roman"/>
          <w:w w:val="95"/>
          <w:sz w:val="28"/>
          <w:szCs w:val="28"/>
          <w:lang w:val="ru-RU"/>
        </w:rPr>
        <w:tab/>
      </w:r>
      <w:r w:rsidRPr="00051288">
        <w:rPr>
          <w:rFonts w:ascii="Times New Roman" w:hAnsi="Times New Roman" w:cs="Times New Roman"/>
          <w:w w:val="95"/>
          <w:sz w:val="28"/>
          <w:szCs w:val="28"/>
          <w:lang w:val="ru-RU"/>
        </w:rPr>
        <w:tab/>
      </w:r>
      <w:r w:rsidRPr="00051288">
        <w:rPr>
          <w:rFonts w:ascii="Times New Roman" w:hAnsi="Times New Roman" w:cs="Times New Roman"/>
          <w:w w:val="95"/>
          <w:sz w:val="28"/>
          <w:szCs w:val="28"/>
          <w:lang w:val="ru-RU"/>
        </w:rPr>
        <w:tab/>
      </w:r>
      <w:r w:rsidRPr="00051288">
        <w:rPr>
          <w:rFonts w:ascii="Times New Roman" w:hAnsi="Times New Roman" w:cs="Times New Roman"/>
          <w:w w:val="95"/>
          <w:sz w:val="28"/>
          <w:szCs w:val="28"/>
          <w:lang w:val="ru-RU"/>
        </w:rPr>
        <w:tab/>
      </w:r>
      <w:r w:rsidRPr="00051288">
        <w:rPr>
          <w:rFonts w:ascii="Times New Roman" w:hAnsi="Times New Roman" w:cs="Times New Roman"/>
          <w:w w:val="95"/>
          <w:sz w:val="28"/>
          <w:szCs w:val="28"/>
          <w:lang w:val="ru-RU"/>
        </w:rPr>
        <w:tab/>
        <w:t>«______</w:t>
      </w:r>
      <w:proofErr w:type="gramStart"/>
      <w:r w:rsidRPr="00051288">
        <w:rPr>
          <w:rFonts w:ascii="Times New Roman" w:hAnsi="Times New Roman" w:cs="Times New Roman"/>
          <w:w w:val="95"/>
          <w:sz w:val="28"/>
          <w:szCs w:val="28"/>
          <w:lang w:val="ru-RU"/>
        </w:rPr>
        <w:t>_»_</w:t>
      </w:r>
      <w:proofErr w:type="gramEnd"/>
      <w:r w:rsidRPr="00051288">
        <w:rPr>
          <w:rFonts w:ascii="Times New Roman" w:hAnsi="Times New Roman" w:cs="Times New Roman"/>
          <w:w w:val="95"/>
          <w:sz w:val="28"/>
          <w:szCs w:val="28"/>
          <w:lang w:val="ru-RU"/>
        </w:rPr>
        <w:t>_______________ 20___р.</w:t>
      </w:r>
      <w:r w:rsidRPr="00051288">
        <w:rPr>
          <w:rFonts w:ascii="Times New Roman" w:hAnsi="Times New Roman" w:cs="Times New Roman"/>
          <w:w w:val="95"/>
          <w:sz w:val="28"/>
          <w:szCs w:val="28"/>
          <w:lang w:val="ru-RU"/>
        </w:rPr>
        <w:tab/>
      </w:r>
    </w:p>
    <w:p w:rsidR="00234705" w:rsidRPr="00E67628" w:rsidRDefault="00234705" w:rsidP="00234705">
      <w:pPr>
        <w:pStyle w:val="a7"/>
        <w:spacing w:before="1"/>
        <w:rPr>
          <w:sz w:val="28"/>
          <w:szCs w:val="28"/>
        </w:rPr>
      </w:pPr>
    </w:p>
    <w:p w:rsidR="00234705" w:rsidRPr="00E67628" w:rsidRDefault="00234705" w:rsidP="00234705">
      <w:pPr>
        <w:pStyle w:val="a7"/>
        <w:spacing w:before="10"/>
        <w:rPr>
          <w:sz w:val="28"/>
          <w:szCs w:val="28"/>
        </w:rPr>
      </w:pPr>
    </w:p>
    <w:p w:rsidR="00234705" w:rsidRPr="00051288" w:rsidRDefault="00234705" w:rsidP="00234705">
      <w:pPr>
        <w:ind w:left="1219" w:right="1264"/>
        <w:jc w:val="center"/>
        <w:rPr>
          <w:rFonts w:ascii="Times New Roman" w:hAnsi="Times New Roman" w:cs="Times New Roman"/>
          <w:b/>
          <w:i/>
          <w:sz w:val="28"/>
          <w:szCs w:val="28"/>
          <w:lang w:val="ru-RU"/>
        </w:rPr>
      </w:pPr>
      <w:r w:rsidRPr="00051288">
        <w:rPr>
          <w:rFonts w:ascii="Times New Roman" w:hAnsi="Times New Roman" w:cs="Times New Roman"/>
          <w:b/>
          <w:i/>
          <w:sz w:val="28"/>
          <w:szCs w:val="28"/>
          <w:lang w:val="ru-RU"/>
        </w:rPr>
        <w:t>ЗАВДАННЯ</w:t>
      </w:r>
    </w:p>
    <w:p w:rsidR="00234705" w:rsidRPr="00E67628" w:rsidRDefault="00234705" w:rsidP="00234705">
      <w:pPr>
        <w:spacing w:before="1" w:line="286" w:lineRule="exact"/>
        <w:ind w:left="1221" w:right="1264"/>
        <w:jc w:val="center"/>
        <w:rPr>
          <w:rFonts w:ascii="Times New Roman" w:hAnsi="Times New Roman" w:cs="Times New Roman"/>
          <w:b/>
          <w:i/>
          <w:sz w:val="28"/>
          <w:szCs w:val="28"/>
        </w:rPr>
      </w:pPr>
      <w:r w:rsidRPr="00E67628">
        <w:rPr>
          <w:rFonts w:ascii="Times New Roman" w:hAnsi="Times New Roman" w:cs="Times New Roman"/>
          <w:b/>
          <w:i/>
          <w:sz w:val="28"/>
          <w:szCs w:val="28"/>
        </w:rPr>
        <w:t>НА КВАЛІФІКАЦІЙНУ РОБОТУ</w:t>
      </w:r>
    </w:p>
    <w:p w:rsidR="00234705" w:rsidRPr="00051288" w:rsidRDefault="00234705" w:rsidP="00234705">
      <w:pPr>
        <w:spacing w:line="286" w:lineRule="exact"/>
        <w:ind w:left="1217" w:right="1264"/>
        <w:jc w:val="center"/>
        <w:rPr>
          <w:rFonts w:ascii="Times New Roman" w:hAnsi="Times New Roman" w:cs="Times New Roman"/>
          <w:b/>
          <w:sz w:val="28"/>
          <w:szCs w:val="28"/>
          <w:lang w:val="ru-RU"/>
        </w:rPr>
      </w:pPr>
      <w:r w:rsidRPr="00051288">
        <w:rPr>
          <w:rFonts w:ascii="Times New Roman" w:hAnsi="Times New Roman" w:cs="Times New Roman"/>
          <w:b/>
          <w:sz w:val="28"/>
          <w:szCs w:val="28"/>
          <w:lang w:val="ru-RU"/>
        </w:rPr>
        <w:t>на здобуття ступеня вищої освіти</w:t>
      </w:r>
      <w:r w:rsidRPr="00051288">
        <w:rPr>
          <w:rFonts w:ascii="Times New Roman" w:hAnsi="Times New Roman" w:cs="Times New Roman"/>
          <w:b/>
          <w:sz w:val="28"/>
          <w:szCs w:val="28"/>
          <w:u w:val="thick"/>
          <w:lang w:val="ru-RU"/>
        </w:rPr>
        <w:t xml:space="preserve"> «бакалавр»</w:t>
      </w:r>
    </w:p>
    <w:p w:rsidR="00234705" w:rsidRPr="00E67628" w:rsidRDefault="00234705" w:rsidP="00234705">
      <w:pPr>
        <w:pStyle w:val="a7"/>
        <w:rPr>
          <w:sz w:val="28"/>
          <w:szCs w:val="28"/>
        </w:rPr>
      </w:pPr>
    </w:p>
    <w:p w:rsidR="00234705" w:rsidRPr="00051288" w:rsidRDefault="00234705" w:rsidP="00234705">
      <w:pPr>
        <w:tabs>
          <w:tab w:val="left" w:pos="9769"/>
        </w:tabs>
        <w:spacing w:before="116"/>
        <w:ind w:left="801"/>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Студенту </w:t>
      </w:r>
      <w:r w:rsidRPr="00051288">
        <w:rPr>
          <w:rFonts w:ascii="Times New Roman" w:hAnsi="Times New Roman" w:cs="Times New Roman"/>
          <w:spacing w:val="-21"/>
          <w:sz w:val="28"/>
          <w:szCs w:val="28"/>
          <w:lang w:val="ru-RU"/>
        </w:rPr>
        <w:t xml:space="preserve"> </w:t>
      </w:r>
      <w:r w:rsidRPr="00051288">
        <w:rPr>
          <w:rFonts w:ascii="Times New Roman" w:hAnsi="Times New Roman" w:cs="Times New Roman"/>
          <w:w w:val="99"/>
          <w:sz w:val="28"/>
          <w:szCs w:val="28"/>
          <w:u w:val="single"/>
          <w:lang w:val="ru-RU"/>
        </w:rPr>
        <w:t xml:space="preserve"> </w:t>
      </w:r>
      <w:r w:rsidRPr="00051288">
        <w:rPr>
          <w:rFonts w:ascii="Times New Roman" w:hAnsi="Times New Roman" w:cs="Times New Roman"/>
          <w:sz w:val="28"/>
          <w:szCs w:val="28"/>
          <w:u w:val="single"/>
          <w:lang w:val="ru-RU"/>
        </w:rPr>
        <w:tab/>
      </w:r>
    </w:p>
    <w:p w:rsidR="00234705" w:rsidRPr="00051288" w:rsidRDefault="00234705" w:rsidP="00234705">
      <w:pPr>
        <w:spacing w:before="32"/>
        <w:ind w:left="1788" w:right="557"/>
        <w:jc w:val="center"/>
        <w:rPr>
          <w:rFonts w:ascii="Times New Roman" w:hAnsi="Times New Roman" w:cs="Times New Roman"/>
          <w:sz w:val="28"/>
          <w:szCs w:val="28"/>
          <w:lang w:val="ru-RU"/>
        </w:rPr>
      </w:pPr>
      <w:r w:rsidRPr="00051288">
        <w:rPr>
          <w:rFonts w:ascii="Times New Roman" w:hAnsi="Times New Roman" w:cs="Times New Roman"/>
          <w:sz w:val="28"/>
          <w:szCs w:val="28"/>
          <w:lang w:val="ru-RU"/>
        </w:rPr>
        <w:t>(Прізвище, ім’я, по батькові)</w:t>
      </w:r>
    </w:p>
    <w:p w:rsidR="00234705" w:rsidRPr="00E67628" w:rsidRDefault="00234705" w:rsidP="00234705">
      <w:pPr>
        <w:pStyle w:val="a5"/>
        <w:widowControl w:val="0"/>
        <w:numPr>
          <w:ilvl w:val="0"/>
          <w:numId w:val="33"/>
        </w:numPr>
        <w:tabs>
          <w:tab w:val="left" w:pos="1083"/>
          <w:tab w:val="left" w:pos="9770"/>
        </w:tabs>
        <w:autoSpaceDE w:val="0"/>
        <w:autoSpaceDN w:val="0"/>
        <w:spacing w:before="19" w:after="0" w:line="240" w:lineRule="auto"/>
        <w:contextualSpacing w:val="0"/>
        <w:rPr>
          <w:rFonts w:ascii="Times New Roman" w:hAnsi="Times New Roman" w:cs="Times New Roman"/>
          <w:sz w:val="28"/>
          <w:szCs w:val="28"/>
        </w:rPr>
      </w:pPr>
      <w:r w:rsidRPr="00E67628">
        <w:rPr>
          <w:rFonts w:ascii="Times New Roman" w:hAnsi="Times New Roman" w:cs="Times New Roman"/>
          <w:sz w:val="28"/>
          <w:szCs w:val="28"/>
        </w:rPr>
        <w:t>Тема</w:t>
      </w:r>
      <w:r w:rsidRPr="00E67628">
        <w:rPr>
          <w:rFonts w:ascii="Times New Roman" w:hAnsi="Times New Roman" w:cs="Times New Roman"/>
          <w:spacing w:val="-2"/>
          <w:sz w:val="28"/>
          <w:szCs w:val="28"/>
        </w:rPr>
        <w:t xml:space="preserve"> </w:t>
      </w:r>
      <w:r w:rsidRPr="00E67628">
        <w:rPr>
          <w:rFonts w:ascii="Times New Roman" w:hAnsi="Times New Roman" w:cs="Times New Roman"/>
          <w:sz w:val="28"/>
          <w:szCs w:val="28"/>
        </w:rPr>
        <w:t>роботи:</w:t>
      </w:r>
      <w:r w:rsidRPr="00E67628">
        <w:rPr>
          <w:rFonts w:ascii="Times New Roman" w:hAnsi="Times New Roman" w:cs="Times New Roman"/>
          <w:spacing w:val="19"/>
          <w:sz w:val="28"/>
          <w:szCs w:val="28"/>
        </w:rPr>
        <w:t xml:space="preserve"> </w:t>
      </w:r>
      <w:r w:rsidRPr="00E67628">
        <w:rPr>
          <w:rFonts w:ascii="Times New Roman" w:hAnsi="Times New Roman" w:cs="Times New Roman"/>
          <w:w w:val="99"/>
          <w:sz w:val="28"/>
          <w:szCs w:val="28"/>
          <w:u w:val="single"/>
        </w:rPr>
        <w:t xml:space="preserve"> </w:t>
      </w:r>
      <w:r w:rsidRPr="00E67628">
        <w:rPr>
          <w:rFonts w:ascii="Times New Roman" w:hAnsi="Times New Roman" w:cs="Times New Roman"/>
          <w:sz w:val="28"/>
          <w:szCs w:val="28"/>
          <w:u w:val="single"/>
        </w:rPr>
        <w:tab/>
      </w:r>
    </w:p>
    <w:p w:rsidR="00234705" w:rsidRPr="00E67628" w:rsidRDefault="00234705" w:rsidP="00234705">
      <w:pPr>
        <w:pStyle w:val="a7"/>
        <w:spacing w:before="4"/>
        <w:rPr>
          <w:sz w:val="28"/>
          <w:szCs w:val="28"/>
        </w:rPr>
      </w:pPr>
      <w:r w:rsidRPr="00E67628">
        <w:rPr>
          <w:noProof/>
          <w:sz w:val="28"/>
          <w:szCs w:val="28"/>
          <w:lang w:val="ru-RU" w:eastAsia="ru-RU"/>
        </w:rPr>
        <mc:AlternateContent>
          <mc:Choice Requires="wps">
            <w:drawing>
              <wp:anchor distT="0" distB="0" distL="0" distR="0" simplePos="0" relativeHeight="251753984" behindDoc="1" locked="0" layoutInCell="1" allowOverlap="1" wp14:anchorId="6B12BD81" wp14:editId="48FCEA5C">
                <wp:simplePos x="0" y="0"/>
                <wp:positionH relativeFrom="page">
                  <wp:posOffset>802640</wp:posOffset>
                </wp:positionH>
                <wp:positionV relativeFrom="paragraph">
                  <wp:posOffset>221615</wp:posOffset>
                </wp:positionV>
                <wp:extent cx="5973445" cy="1270"/>
                <wp:effectExtent l="0" t="0" r="0" b="0"/>
                <wp:wrapTopAndBottom/>
                <wp:docPr id="47"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3445" cy="1270"/>
                        </a:xfrm>
                        <a:custGeom>
                          <a:avLst/>
                          <a:gdLst>
                            <a:gd name="T0" fmla="+- 0 1264 1264"/>
                            <a:gd name="T1" fmla="*/ T0 w 9407"/>
                            <a:gd name="T2" fmla="+- 0 10670 1264"/>
                            <a:gd name="T3" fmla="*/ T2 w 9407"/>
                          </a:gdLst>
                          <a:ahLst/>
                          <a:cxnLst>
                            <a:cxn ang="0">
                              <a:pos x="T1" y="0"/>
                            </a:cxn>
                            <a:cxn ang="0">
                              <a:pos x="T3" y="0"/>
                            </a:cxn>
                          </a:cxnLst>
                          <a:rect l="0" t="0" r="r" b="b"/>
                          <a:pathLst>
                            <a:path w="9407">
                              <a:moveTo>
                                <a:pt x="0" y="0"/>
                              </a:moveTo>
                              <a:lnTo>
                                <a:pt x="9406"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CCBB8" id="Freeform 23" o:spid="_x0000_s1026" style="position:absolute;margin-left:63.2pt;margin-top:17.45pt;width:470.35pt;height:.1pt;z-index:-25156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" path="m,l9406,e" filled="f" strokeweight=".19728mm">
                <v:path arrowok="t" o:connecttype="custom" o:connectlocs="0,0;5972810,0" o:connectangles="0,0"/>
                <w10:wrap type="topAndBottom" anchorx="page"/>
              </v:shape>
            </w:pict>
          </mc:Fallback>
        </mc:AlternateContent>
      </w:r>
    </w:p>
    <w:p w:rsidR="00234705" w:rsidRPr="00E67628" w:rsidRDefault="00234705" w:rsidP="00234705">
      <w:pPr>
        <w:tabs>
          <w:tab w:val="left" w:pos="9770"/>
        </w:tabs>
        <w:spacing w:before="2"/>
        <w:ind w:left="801"/>
        <w:rPr>
          <w:rFonts w:ascii="Times New Roman" w:hAnsi="Times New Roman" w:cs="Times New Roman"/>
          <w:sz w:val="28"/>
          <w:szCs w:val="28"/>
        </w:rPr>
      </w:pPr>
      <w:r w:rsidRPr="00E67628">
        <w:rPr>
          <w:rFonts w:ascii="Times New Roman" w:hAnsi="Times New Roman" w:cs="Times New Roman"/>
          <w:sz w:val="28"/>
          <w:szCs w:val="28"/>
        </w:rPr>
        <w:t>Керівник</w:t>
      </w:r>
      <w:r w:rsidRPr="00E67628">
        <w:rPr>
          <w:rFonts w:ascii="Times New Roman" w:hAnsi="Times New Roman" w:cs="Times New Roman"/>
          <w:spacing w:val="-3"/>
          <w:sz w:val="28"/>
          <w:szCs w:val="28"/>
        </w:rPr>
        <w:t xml:space="preserve"> </w:t>
      </w:r>
      <w:r w:rsidRPr="00E67628">
        <w:rPr>
          <w:rFonts w:ascii="Times New Roman" w:hAnsi="Times New Roman" w:cs="Times New Roman"/>
          <w:sz w:val="28"/>
          <w:szCs w:val="28"/>
        </w:rPr>
        <w:t>роботи</w:t>
      </w:r>
      <w:r w:rsidRPr="00E67628">
        <w:rPr>
          <w:rFonts w:ascii="Times New Roman" w:hAnsi="Times New Roman" w:cs="Times New Roman"/>
          <w:spacing w:val="16"/>
          <w:sz w:val="28"/>
          <w:szCs w:val="28"/>
        </w:rPr>
        <w:t xml:space="preserve"> </w:t>
      </w:r>
      <w:r w:rsidRPr="00E67628">
        <w:rPr>
          <w:rFonts w:ascii="Times New Roman" w:hAnsi="Times New Roman" w:cs="Times New Roman"/>
          <w:w w:val="99"/>
          <w:sz w:val="28"/>
          <w:szCs w:val="28"/>
          <w:u w:val="single"/>
        </w:rPr>
        <w:t xml:space="preserve"> </w:t>
      </w:r>
      <w:r w:rsidRPr="00E67628">
        <w:rPr>
          <w:rFonts w:ascii="Times New Roman" w:hAnsi="Times New Roman" w:cs="Times New Roman"/>
          <w:sz w:val="28"/>
          <w:szCs w:val="28"/>
          <w:u w:val="single"/>
        </w:rPr>
        <w:tab/>
      </w:r>
    </w:p>
    <w:p w:rsidR="00234705" w:rsidRPr="00E67628" w:rsidRDefault="00234705" w:rsidP="00234705">
      <w:pPr>
        <w:tabs>
          <w:tab w:val="left" w:pos="5198"/>
          <w:tab w:val="left" w:pos="6251"/>
          <w:tab w:val="left" w:pos="8631"/>
          <w:tab w:val="left" w:pos="9191"/>
        </w:tabs>
        <w:spacing w:before="33"/>
        <w:ind w:left="801"/>
        <w:rPr>
          <w:rFonts w:ascii="Times New Roman" w:hAnsi="Times New Roman" w:cs="Times New Roman"/>
          <w:sz w:val="28"/>
          <w:szCs w:val="28"/>
        </w:rPr>
      </w:pPr>
      <w:r w:rsidRPr="00E67628">
        <w:rPr>
          <w:rFonts w:ascii="Times New Roman" w:hAnsi="Times New Roman" w:cs="Times New Roman"/>
          <w:sz w:val="28"/>
          <w:szCs w:val="28"/>
        </w:rPr>
        <w:lastRenderedPageBreak/>
        <w:t>Затверджені наказом</w:t>
      </w:r>
      <w:r w:rsidRPr="00E67628">
        <w:rPr>
          <w:rFonts w:ascii="Times New Roman" w:hAnsi="Times New Roman" w:cs="Times New Roman"/>
          <w:spacing w:val="-2"/>
          <w:sz w:val="28"/>
          <w:szCs w:val="28"/>
        </w:rPr>
        <w:t xml:space="preserve"> </w:t>
      </w:r>
      <w:r w:rsidRPr="00E67628">
        <w:rPr>
          <w:rFonts w:ascii="Times New Roman" w:hAnsi="Times New Roman" w:cs="Times New Roman"/>
          <w:sz w:val="28"/>
          <w:szCs w:val="28"/>
        </w:rPr>
        <w:t>ректора</w:t>
      </w:r>
      <w:r w:rsidRPr="00E67628">
        <w:rPr>
          <w:rFonts w:ascii="Times New Roman" w:hAnsi="Times New Roman" w:cs="Times New Roman"/>
          <w:spacing w:val="-2"/>
          <w:sz w:val="28"/>
          <w:szCs w:val="28"/>
        </w:rPr>
        <w:t xml:space="preserve"> </w:t>
      </w:r>
      <w:r w:rsidRPr="00E67628">
        <w:rPr>
          <w:rFonts w:ascii="Times New Roman" w:hAnsi="Times New Roman" w:cs="Times New Roman"/>
          <w:sz w:val="28"/>
          <w:szCs w:val="28"/>
        </w:rPr>
        <w:t>№</w:t>
      </w:r>
      <w:r w:rsidRPr="00E67628">
        <w:rPr>
          <w:rFonts w:ascii="Times New Roman" w:hAnsi="Times New Roman" w:cs="Times New Roman"/>
          <w:sz w:val="28"/>
          <w:szCs w:val="28"/>
          <w:u w:val="single"/>
        </w:rPr>
        <w:t xml:space="preserve"> </w:t>
      </w:r>
      <w:r w:rsidRPr="00E67628">
        <w:rPr>
          <w:rFonts w:ascii="Times New Roman" w:hAnsi="Times New Roman" w:cs="Times New Roman"/>
          <w:sz w:val="28"/>
          <w:szCs w:val="28"/>
          <w:u w:val="single"/>
        </w:rPr>
        <w:tab/>
      </w:r>
      <w:r w:rsidRPr="00E67628">
        <w:rPr>
          <w:rFonts w:ascii="Times New Roman" w:hAnsi="Times New Roman" w:cs="Times New Roman"/>
          <w:sz w:val="28"/>
          <w:szCs w:val="28"/>
        </w:rPr>
        <w:t>від</w:t>
      </w:r>
      <w:r w:rsidRPr="00E67628">
        <w:rPr>
          <w:rFonts w:ascii="Times New Roman" w:hAnsi="Times New Roman" w:cs="Times New Roman"/>
          <w:spacing w:val="-1"/>
          <w:sz w:val="28"/>
          <w:szCs w:val="28"/>
        </w:rPr>
        <w:t xml:space="preserve"> </w:t>
      </w:r>
      <w:r w:rsidRPr="00E67628">
        <w:rPr>
          <w:rFonts w:ascii="Times New Roman" w:hAnsi="Times New Roman" w:cs="Times New Roman"/>
          <w:sz w:val="28"/>
          <w:szCs w:val="28"/>
        </w:rPr>
        <w:t>«</w:t>
      </w:r>
      <w:r w:rsidRPr="00E67628">
        <w:rPr>
          <w:rFonts w:ascii="Times New Roman" w:hAnsi="Times New Roman" w:cs="Times New Roman"/>
          <w:sz w:val="28"/>
          <w:szCs w:val="28"/>
          <w:u w:val="single"/>
        </w:rPr>
        <w:t xml:space="preserve"> </w:t>
      </w:r>
      <w:r w:rsidRPr="00E67628">
        <w:rPr>
          <w:rFonts w:ascii="Times New Roman" w:hAnsi="Times New Roman" w:cs="Times New Roman"/>
          <w:sz w:val="28"/>
          <w:szCs w:val="28"/>
          <w:u w:val="single"/>
        </w:rPr>
        <w:tab/>
      </w:r>
      <w:r w:rsidRPr="00E67628">
        <w:rPr>
          <w:rFonts w:ascii="Times New Roman" w:hAnsi="Times New Roman" w:cs="Times New Roman"/>
          <w:sz w:val="28"/>
          <w:szCs w:val="28"/>
        </w:rPr>
        <w:t>»</w:t>
      </w:r>
      <w:r w:rsidRPr="00E67628">
        <w:rPr>
          <w:rFonts w:ascii="Times New Roman" w:hAnsi="Times New Roman" w:cs="Times New Roman"/>
          <w:sz w:val="28"/>
          <w:szCs w:val="28"/>
          <w:u w:val="single"/>
        </w:rPr>
        <w:t xml:space="preserve"> </w:t>
      </w:r>
      <w:r w:rsidRPr="00E67628">
        <w:rPr>
          <w:rFonts w:ascii="Times New Roman" w:hAnsi="Times New Roman" w:cs="Times New Roman"/>
          <w:sz w:val="28"/>
          <w:szCs w:val="28"/>
          <w:u w:val="single"/>
        </w:rPr>
        <w:tab/>
      </w:r>
      <w:r w:rsidRPr="00E67628">
        <w:rPr>
          <w:rFonts w:ascii="Times New Roman" w:hAnsi="Times New Roman" w:cs="Times New Roman"/>
          <w:sz w:val="28"/>
          <w:szCs w:val="28"/>
        </w:rPr>
        <w:t>20</w:t>
      </w:r>
      <w:r w:rsidRPr="00E67628">
        <w:rPr>
          <w:rFonts w:ascii="Times New Roman" w:hAnsi="Times New Roman" w:cs="Times New Roman"/>
          <w:sz w:val="28"/>
          <w:szCs w:val="28"/>
          <w:u w:val="single"/>
        </w:rPr>
        <w:t xml:space="preserve"> </w:t>
      </w:r>
      <w:r w:rsidRPr="00E67628">
        <w:rPr>
          <w:rFonts w:ascii="Times New Roman" w:hAnsi="Times New Roman" w:cs="Times New Roman"/>
          <w:sz w:val="28"/>
          <w:szCs w:val="28"/>
          <w:u w:val="single"/>
        </w:rPr>
        <w:tab/>
      </w:r>
      <w:r w:rsidRPr="00E67628">
        <w:rPr>
          <w:rFonts w:ascii="Times New Roman" w:hAnsi="Times New Roman" w:cs="Times New Roman"/>
          <w:sz w:val="28"/>
          <w:szCs w:val="28"/>
        </w:rPr>
        <w:t>року</w:t>
      </w:r>
    </w:p>
    <w:p w:rsidR="00234705" w:rsidRPr="00E67628" w:rsidRDefault="00234705" w:rsidP="00234705">
      <w:pPr>
        <w:pStyle w:val="a5"/>
        <w:widowControl w:val="0"/>
        <w:numPr>
          <w:ilvl w:val="0"/>
          <w:numId w:val="33"/>
        </w:numPr>
        <w:tabs>
          <w:tab w:val="left" w:pos="1083"/>
          <w:tab w:val="left" w:pos="9770"/>
        </w:tabs>
        <w:autoSpaceDE w:val="0"/>
        <w:autoSpaceDN w:val="0"/>
        <w:spacing w:before="32" w:after="0" w:line="240" w:lineRule="auto"/>
        <w:contextualSpacing w:val="0"/>
        <w:rPr>
          <w:rFonts w:ascii="Times New Roman" w:hAnsi="Times New Roman" w:cs="Times New Roman"/>
          <w:sz w:val="28"/>
          <w:szCs w:val="28"/>
        </w:rPr>
      </w:pPr>
      <w:r w:rsidRPr="00E67628">
        <w:rPr>
          <w:rFonts w:ascii="Times New Roman" w:hAnsi="Times New Roman" w:cs="Times New Roman"/>
          <w:sz w:val="28"/>
          <w:szCs w:val="28"/>
        </w:rPr>
        <w:t>Термін подання</w:t>
      </w:r>
      <w:r w:rsidRPr="00E67628">
        <w:rPr>
          <w:rFonts w:ascii="Times New Roman" w:hAnsi="Times New Roman" w:cs="Times New Roman"/>
          <w:spacing w:val="-4"/>
          <w:sz w:val="28"/>
          <w:szCs w:val="28"/>
        </w:rPr>
        <w:t xml:space="preserve"> </w:t>
      </w:r>
      <w:r w:rsidRPr="00E67628">
        <w:rPr>
          <w:rFonts w:ascii="Times New Roman" w:hAnsi="Times New Roman" w:cs="Times New Roman"/>
          <w:sz w:val="28"/>
          <w:szCs w:val="28"/>
        </w:rPr>
        <w:t>роботи:</w:t>
      </w:r>
      <w:r w:rsidRPr="00E67628">
        <w:rPr>
          <w:rFonts w:ascii="Times New Roman" w:hAnsi="Times New Roman" w:cs="Times New Roman"/>
          <w:spacing w:val="-17"/>
          <w:sz w:val="28"/>
          <w:szCs w:val="28"/>
        </w:rPr>
        <w:t xml:space="preserve"> </w:t>
      </w:r>
      <w:r w:rsidRPr="00E67628">
        <w:rPr>
          <w:rFonts w:ascii="Times New Roman" w:hAnsi="Times New Roman" w:cs="Times New Roman"/>
          <w:w w:val="99"/>
          <w:sz w:val="28"/>
          <w:szCs w:val="28"/>
          <w:u w:val="single"/>
        </w:rPr>
        <w:t xml:space="preserve"> </w:t>
      </w:r>
      <w:r w:rsidRPr="00E67628">
        <w:rPr>
          <w:rFonts w:ascii="Times New Roman" w:hAnsi="Times New Roman" w:cs="Times New Roman"/>
          <w:sz w:val="28"/>
          <w:szCs w:val="28"/>
          <w:u w:val="single"/>
        </w:rPr>
        <w:tab/>
      </w:r>
    </w:p>
    <w:p w:rsidR="00234705" w:rsidRPr="00E67628" w:rsidRDefault="00234705" w:rsidP="00234705">
      <w:pPr>
        <w:pStyle w:val="a5"/>
        <w:widowControl w:val="0"/>
        <w:numPr>
          <w:ilvl w:val="0"/>
          <w:numId w:val="33"/>
        </w:numPr>
        <w:tabs>
          <w:tab w:val="left" w:pos="1083"/>
          <w:tab w:val="left" w:pos="9770"/>
        </w:tabs>
        <w:autoSpaceDE w:val="0"/>
        <w:autoSpaceDN w:val="0"/>
        <w:spacing w:before="33" w:after="0" w:line="240" w:lineRule="auto"/>
        <w:contextualSpacing w:val="0"/>
        <w:rPr>
          <w:rFonts w:ascii="Times New Roman" w:hAnsi="Times New Roman" w:cs="Times New Roman"/>
          <w:sz w:val="28"/>
          <w:szCs w:val="28"/>
        </w:rPr>
      </w:pPr>
      <w:r w:rsidRPr="00E67628">
        <w:rPr>
          <w:rFonts w:ascii="Times New Roman" w:hAnsi="Times New Roman" w:cs="Times New Roman"/>
          <w:sz w:val="28"/>
          <w:szCs w:val="28"/>
        </w:rPr>
        <w:t>Вихідні дані по</w:t>
      </w:r>
      <w:r w:rsidRPr="00E67628">
        <w:rPr>
          <w:rFonts w:ascii="Times New Roman" w:hAnsi="Times New Roman" w:cs="Times New Roman"/>
          <w:spacing w:val="-4"/>
          <w:sz w:val="28"/>
          <w:szCs w:val="28"/>
        </w:rPr>
        <w:t xml:space="preserve"> </w:t>
      </w:r>
      <w:r w:rsidRPr="00E67628">
        <w:rPr>
          <w:rFonts w:ascii="Times New Roman" w:hAnsi="Times New Roman" w:cs="Times New Roman"/>
          <w:sz w:val="28"/>
          <w:szCs w:val="28"/>
        </w:rPr>
        <w:t>роботі:</w:t>
      </w:r>
      <w:r w:rsidRPr="00E67628">
        <w:rPr>
          <w:rFonts w:ascii="Times New Roman" w:hAnsi="Times New Roman" w:cs="Times New Roman"/>
          <w:spacing w:val="-39"/>
          <w:sz w:val="28"/>
          <w:szCs w:val="28"/>
        </w:rPr>
        <w:t xml:space="preserve"> </w:t>
      </w:r>
      <w:r w:rsidRPr="00E67628">
        <w:rPr>
          <w:rFonts w:ascii="Times New Roman" w:hAnsi="Times New Roman" w:cs="Times New Roman"/>
          <w:w w:val="99"/>
          <w:sz w:val="28"/>
          <w:szCs w:val="28"/>
          <w:u w:val="single"/>
        </w:rPr>
        <w:t xml:space="preserve"> </w:t>
      </w:r>
      <w:r w:rsidRPr="00E67628">
        <w:rPr>
          <w:rFonts w:ascii="Times New Roman" w:hAnsi="Times New Roman" w:cs="Times New Roman"/>
          <w:sz w:val="28"/>
          <w:szCs w:val="28"/>
          <w:u w:val="single"/>
        </w:rPr>
        <w:tab/>
      </w:r>
    </w:p>
    <w:p w:rsidR="00234705" w:rsidRPr="00E67628" w:rsidRDefault="00234705" w:rsidP="00234705">
      <w:pPr>
        <w:pStyle w:val="a7"/>
        <w:spacing w:before="4"/>
        <w:rPr>
          <w:sz w:val="28"/>
          <w:szCs w:val="28"/>
        </w:rPr>
      </w:pPr>
      <w:r w:rsidRPr="00E67628">
        <w:rPr>
          <w:noProof/>
          <w:sz w:val="28"/>
          <w:szCs w:val="28"/>
          <w:lang w:val="ru-RU" w:eastAsia="ru-RU"/>
        </w:rPr>
        <mc:AlternateContent>
          <mc:Choice Requires="wps">
            <w:drawing>
              <wp:anchor distT="0" distB="0" distL="0" distR="0" simplePos="0" relativeHeight="251755008" behindDoc="1" locked="0" layoutInCell="1" allowOverlap="1" wp14:anchorId="29B7A5DD" wp14:editId="0562CBFB">
                <wp:simplePos x="0" y="0"/>
                <wp:positionH relativeFrom="page">
                  <wp:posOffset>802640</wp:posOffset>
                </wp:positionH>
                <wp:positionV relativeFrom="paragraph">
                  <wp:posOffset>220980</wp:posOffset>
                </wp:positionV>
                <wp:extent cx="5973445" cy="1270"/>
                <wp:effectExtent l="0" t="0" r="0" b="0"/>
                <wp:wrapTopAndBottom/>
                <wp:docPr id="48"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3445" cy="1270"/>
                        </a:xfrm>
                        <a:custGeom>
                          <a:avLst/>
                          <a:gdLst>
                            <a:gd name="T0" fmla="+- 0 1264 1264"/>
                            <a:gd name="T1" fmla="*/ T0 w 9407"/>
                            <a:gd name="T2" fmla="+- 0 10670 1264"/>
                            <a:gd name="T3" fmla="*/ T2 w 9407"/>
                          </a:gdLst>
                          <a:ahLst/>
                          <a:cxnLst>
                            <a:cxn ang="0">
                              <a:pos x="T1" y="0"/>
                            </a:cxn>
                            <a:cxn ang="0">
                              <a:pos x="T3" y="0"/>
                            </a:cxn>
                          </a:cxnLst>
                          <a:rect l="0" t="0" r="r" b="b"/>
                          <a:pathLst>
                            <a:path w="9407">
                              <a:moveTo>
                                <a:pt x="0" y="0"/>
                              </a:moveTo>
                              <a:lnTo>
                                <a:pt x="9406"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6ECF3" id="Freeform 22" o:spid="_x0000_s1026" style="position:absolute;margin-left:63.2pt;margin-top:17.4pt;width:470.35pt;height:.1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" path="m,l9406,e" filled="f" strokeweight=".19728mm">
                <v:path arrowok="t" o:connecttype="custom" o:connectlocs="0,0;5972810,0" o:connectangles="0,0"/>
                <w10:wrap type="topAndBottom" anchorx="page"/>
              </v:shape>
            </w:pict>
          </mc:Fallback>
        </mc:AlternateContent>
      </w:r>
      <w:r w:rsidRPr="00E67628">
        <w:rPr>
          <w:noProof/>
          <w:sz w:val="28"/>
          <w:szCs w:val="28"/>
          <w:lang w:val="ru-RU" w:eastAsia="ru-RU"/>
        </w:rPr>
        <mc:AlternateContent>
          <mc:Choice Requires="wps">
            <w:drawing>
              <wp:anchor distT="0" distB="0" distL="0" distR="0" simplePos="0" relativeHeight="251756032" behindDoc="1" locked="0" layoutInCell="1" allowOverlap="1" wp14:anchorId="3A38149B" wp14:editId="147B4F89">
                <wp:simplePos x="0" y="0"/>
                <wp:positionH relativeFrom="page">
                  <wp:posOffset>802640</wp:posOffset>
                </wp:positionH>
                <wp:positionV relativeFrom="paragraph">
                  <wp:posOffset>445770</wp:posOffset>
                </wp:positionV>
                <wp:extent cx="5973445" cy="1270"/>
                <wp:effectExtent l="0" t="0" r="0" b="0"/>
                <wp:wrapTopAndBottom/>
                <wp:docPr id="49"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3445" cy="1270"/>
                        </a:xfrm>
                        <a:custGeom>
                          <a:avLst/>
                          <a:gdLst>
                            <a:gd name="T0" fmla="+- 0 1264 1264"/>
                            <a:gd name="T1" fmla="*/ T0 w 9407"/>
                            <a:gd name="T2" fmla="+- 0 10670 1264"/>
                            <a:gd name="T3" fmla="*/ T2 w 9407"/>
                          </a:gdLst>
                          <a:ahLst/>
                          <a:cxnLst>
                            <a:cxn ang="0">
                              <a:pos x="T1" y="0"/>
                            </a:cxn>
                            <a:cxn ang="0">
                              <a:pos x="T3" y="0"/>
                            </a:cxn>
                          </a:cxnLst>
                          <a:rect l="0" t="0" r="r" b="b"/>
                          <a:pathLst>
                            <a:path w="9407">
                              <a:moveTo>
                                <a:pt x="0" y="0"/>
                              </a:moveTo>
                              <a:lnTo>
                                <a:pt x="9406"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2EDF2" id="Freeform 21" o:spid="_x0000_s1026" style="position:absolute;margin-left:63.2pt;margin-top:35.1pt;width:470.35pt;height:.1pt;z-index:-25156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" path="m,l9406,e" filled="f" strokeweight=".19728mm">
                <v:path arrowok="t" o:connecttype="custom" o:connectlocs="0,0;5972810,0" o:connectangles="0,0"/>
                <w10:wrap type="topAndBottom" anchorx="page"/>
              </v:shape>
            </w:pict>
          </mc:Fallback>
        </mc:AlternateContent>
      </w:r>
      <w:r w:rsidRPr="00E67628">
        <w:rPr>
          <w:noProof/>
          <w:sz w:val="28"/>
          <w:szCs w:val="28"/>
          <w:lang w:val="ru-RU" w:eastAsia="ru-RU"/>
        </w:rPr>
        <mc:AlternateContent>
          <mc:Choice Requires="wps">
            <w:drawing>
              <wp:anchor distT="0" distB="0" distL="0" distR="0" simplePos="0" relativeHeight="251757056" behindDoc="1" locked="0" layoutInCell="1" allowOverlap="1" wp14:anchorId="59A6EA59" wp14:editId="73793F48">
                <wp:simplePos x="0" y="0"/>
                <wp:positionH relativeFrom="page">
                  <wp:posOffset>802640</wp:posOffset>
                </wp:positionH>
                <wp:positionV relativeFrom="paragraph">
                  <wp:posOffset>670560</wp:posOffset>
                </wp:positionV>
                <wp:extent cx="5973445" cy="1270"/>
                <wp:effectExtent l="0" t="0" r="0" b="0"/>
                <wp:wrapTopAndBottom/>
                <wp:docPr id="5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3445" cy="1270"/>
                        </a:xfrm>
                        <a:custGeom>
                          <a:avLst/>
                          <a:gdLst>
                            <a:gd name="T0" fmla="+- 0 1264 1264"/>
                            <a:gd name="T1" fmla="*/ T0 w 9407"/>
                            <a:gd name="T2" fmla="+- 0 10670 1264"/>
                            <a:gd name="T3" fmla="*/ T2 w 9407"/>
                          </a:gdLst>
                          <a:ahLst/>
                          <a:cxnLst>
                            <a:cxn ang="0">
                              <a:pos x="T1" y="0"/>
                            </a:cxn>
                            <a:cxn ang="0">
                              <a:pos x="T3" y="0"/>
                            </a:cxn>
                          </a:cxnLst>
                          <a:rect l="0" t="0" r="r" b="b"/>
                          <a:pathLst>
                            <a:path w="9407">
                              <a:moveTo>
                                <a:pt x="0" y="0"/>
                              </a:moveTo>
                              <a:lnTo>
                                <a:pt x="9406"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DC8D1" id="Freeform 20" o:spid="_x0000_s1026" style="position:absolute;margin-left:63.2pt;margin-top:52.8pt;width:470.35pt;height:.1pt;z-index:-25155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" path="m,l9406,e" filled="f" strokeweight=".19728mm">
                <v:path arrowok="t" o:connecttype="custom" o:connectlocs="0,0;5972810,0" o:connectangles="0,0"/>
                <w10:wrap type="topAndBottom" anchorx="page"/>
              </v:shape>
            </w:pict>
          </mc:Fallback>
        </mc:AlternateContent>
      </w:r>
    </w:p>
    <w:p w:rsidR="00234705" w:rsidRPr="00E67628" w:rsidRDefault="00234705" w:rsidP="00234705">
      <w:pPr>
        <w:pStyle w:val="a7"/>
        <w:spacing w:before="9"/>
        <w:rPr>
          <w:sz w:val="28"/>
          <w:szCs w:val="28"/>
        </w:rPr>
      </w:pPr>
    </w:p>
    <w:p w:rsidR="00234705" w:rsidRPr="00E67628" w:rsidRDefault="00234705" w:rsidP="00234705">
      <w:pPr>
        <w:pStyle w:val="a7"/>
        <w:spacing w:before="9"/>
        <w:rPr>
          <w:sz w:val="28"/>
          <w:szCs w:val="28"/>
        </w:rPr>
      </w:pPr>
    </w:p>
    <w:p w:rsidR="00234705" w:rsidRPr="00051288" w:rsidRDefault="00234705" w:rsidP="00234705">
      <w:pPr>
        <w:pStyle w:val="a5"/>
        <w:widowControl w:val="0"/>
        <w:numPr>
          <w:ilvl w:val="0"/>
          <w:numId w:val="33"/>
        </w:numPr>
        <w:tabs>
          <w:tab w:val="left" w:pos="1082"/>
          <w:tab w:val="left" w:pos="9770"/>
        </w:tabs>
        <w:autoSpaceDE w:val="0"/>
        <w:autoSpaceDN w:val="0"/>
        <w:spacing w:before="2" w:after="0" w:line="240" w:lineRule="auto"/>
        <w:ind w:left="1081" w:hanging="281"/>
        <w:contextualSpacing w:val="0"/>
        <w:rPr>
          <w:rFonts w:ascii="Times New Roman" w:hAnsi="Times New Roman" w:cs="Times New Roman"/>
          <w:sz w:val="28"/>
          <w:szCs w:val="28"/>
          <w:lang w:val="ru-RU"/>
        </w:rPr>
      </w:pPr>
      <w:r w:rsidRPr="00051288">
        <w:rPr>
          <w:rFonts w:ascii="Times New Roman" w:hAnsi="Times New Roman" w:cs="Times New Roman"/>
          <w:sz w:val="28"/>
          <w:szCs w:val="28"/>
          <w:lang w:val="ru-RU"/>
        </w:rPr>
        <w:t>Перелік питань, що належать до розробки (найменування</w:t>
      </w:r>
      <w:r w:rsidRPr="00051288">
        <w:rPr>
          <w:rFonts w:ascii="Times New Roman" w:hAnsi="Times New Roman" w:cs="Times New Roman"/>
          <w:spacing w:val="-9"/>
          <w:sz w:val="28"/>
          <w:szCs w:val="28"/>
          <w:lang w:val="ru-RU"/>
        </w:rPr>
        <w:t xml:space="preserve"> </w:t>
      </w:r>
      <w:r w:rsidRPr="00051288">
        <w:rPr>
          <w:rFonts w:ascii="Times New Roman" w:hAnsi="Times New Roman" w:cs="Times New Roman"/>
          <w:sz w:val="28"/>
          <w:szCs w:val="28"/>
          <w:lang w:val="ru-RU"/>
        </w:rPr>
        <w:t xml:space="preserve">розділів) </w:t>
      </w:r>
      <w:r w:rsidRPr="00051288">
        <w:rPr>
          <w:rFonts w:ascii="Times New Roman" w:hAnsi="Times New Roman" w:cs="Times New Roman"/>
          <w:spacing w:val="-31"/>
          <w:sz w:val="28"/>
          <w:szCs w:val="28"/>
          <w:lang w:val="ru-RU"/>
        </w:rPr>
        <w:t xml:space="preserve"> </w:t>
      </w:r>
      <w:r w:rsidRPr="00051288">
        <w:rPr>
          <w:rFonts w:ascii="Times New Roman" w:hAnsi="Times New Roman" w:cs="Times New Roman"/>
          <w:w w:val="99"/>
          <w:sz w:val="28"/>
          <w:szCs w:val="28"/>
          <w:u w:val="single"/>
          <w:lang w:val="ru-RU"/>
        </w:rPr>
        <w:t xml:space="preserve"> </w:t>
      </w:r>
      <w:r w:rsidRPr="00051288">
        <w:rPr>
          <w:rFonts w:ascii="Times New Roman" w:hAnsi="Times New Roman" w:cs="Times New Roman"/>
          <w:sz w:val="28"/>
          <w:szCs w:val="28"/>
          <w:u w:val="single"/>
          <w:lang w:val="ru-RU"/>
        </w:rPr>
        <w:tab/>
      </w:r>
    </w:p>
    <w:p w:rsidR="00234705" w:rsidRPr="00E67628" w:rsidRDefault="00234705" w:rsidP="00234705">
      <w:pPr>
        <w:pStyle w:val="a7"/>
        <w:spacing w:before="5"/>
        <w:rPr>
          <w:sz w:val="28"/>
          <w:szCs w:val="28"/>
        </w:rPr>
      </w:pPr>
      <w:r w:rsidRPr="00E67628">
        <w:rPr>
          <w:noProof/>
          <w:sz w:val="28"/>
          <w:szCs w:val="28"/>
          <w:lang w:val="ru-RU" w:eastAsia="ru-RU"/>
        </w:rPr>
        <mc:AlternateContent>
          <mc:Choice Requires="wps">
            <w:drawing>
              <wp:anchor distT="0" distB="0" distL="0" distR="0" simplePos="0" relativeHeight="251758080" behindDoc="1" locked="0" layoutInCell="1" allowOverlap="1" wp14:anchorId="0D7D9D07" wp14:editId="26FDD05D">
                <wp:simplePos x="0" y="0"/>
                <wp:positionH relativeFrom="page">
                  <wp:posOffset>802640</wp:posOffset>
                </wp:positionH>
                <wp:positionV relativeFrom="paragraph">
                  <wp:posOffset>221615</wp:posOffset>
                </wp:positionV>
                <wp:extent cx="5973445" cy="1270"/>
                <wp:effectExtent l="0" t="0" r="0" b="0"/>
                <wp:wrapTopAndBottom/>
                <wp:docPr id="51"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3445" cy="1270"/>
                        </a:xfrm>
                        <a:custGeom>
                          <a:avLst/>
                          <a:gdLst>
                            <a:gd name="T0" fmla="+- 0 1264 1264"/>
                            <a:gd name="T1" fmla="*/ T0 w 9407"/>
                            <a:gd name="T2" fmla="+- 0 10670 1264"/>
                            <a:gd name="T3" fmla="*/ T2 w 9407"/>
                          </a:gdLst>
                          <a:ahLst/>
                          <a:cxnLst>
                            <a:cxn ang="0">
                              <a:pos x="T1" y="0"/>
                            </a:cxn>
                            <a:cxn ang="0">
                              <a:pos x="T3" y="0"/>
                            </a:cxn>
                          </a:cxnLst>
                          <a:rect l="0" t="0" r="r" b="b"/>
                          <a:pathLst>
                            <a:path w="9407">
                              <a:moveTo>
                                <a:pt x="0" y="0"/>
                              </a:moveTo>
                              <a:lnTo>
                                <a:pt x="9406"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920C0" id="Freeform 19" o:spid="_x0000_s1026" style="position:absolute;margin-left:63.2pt;margin-top:17.45pt;width:470.35pt;height:.1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" path="m,l9406,e" filled="f" strokeweight=".19728mm">
                <v:path arrowok="t" o:connecttype="custom" o:connectlocs="0,0;5972810,0" o:connectangles="0,0"/>
                <w10:wrap type="topAndBottom" anchorx="page"/>
              </v:shape>
            </w:pict>
          </mc:Fallback>
        </mc:AlternateContent>
      </w:r>
      <w:r w:rsidRPr="00E67628">
        <w:rPr>
          <w:noProof/>
          <w:sz w:val="28"/>
          <w:szCs w:val="28"/>
          <w:lang w:val="ru-RU" w:eastAsia="ru-RU"/>
        </w:rPr>
        <mc:AlternateContent>
          <mc:Choice Requires="wps">
            <w:drawing>
              <wp:anchor distT="0" distB="0" distL="0" distR="0" simplePos="0" relativeHeight="251759104" behindDoc="1" locked="0" layoutInCell="1" allowOverlap="1" wp14:anchorId="722F49D0" wp14:editId="1B2F9C16">
                <wp:simplePos x="0" y="0"/>
                <wp:positionH relativeFrom="page">
                  <wp:posOffset>802640</wp:posOffset>
                </wp:positionH>
                <wp:positionV relativeFrom="paragraph">
                  <wp:posOffset>446405</wp:posOffset>
                </wp:positionV>
                <wp:extent cx="5973445" cy="1270"/>
                <wp:effectExtent l="0" t="0" r="0" b="0"/>
                <wp:wrapTopAndBottom/>
                <wp:docPr id="52"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3445" cy="1270"/>
                        </a:xfrm>
                        <a:custGeom>
                          <a:avLst/>
                          <a:gdLst>
                            <a:gd name="T0" fmla="+- 0 1264 1264"/>
                            <a:gd name="T1" fmla="*/ T0 w 9407"/>
                            <a:gd name="T2" fmla="+- 0 10670 1264"/>
                            <a:gd name="T3" fmla="*/ T2 w 9407"/>
                          </a:gdLst>
                          <a:ahLst/>
                          <a:cxnLst>
                            <a:cxn ang="0">
                              <a:pos x="T1" y="0"/>
                            </a:cxn>
                            <a:cxn ang="0">
                              <a:pos x="T3" y="0"/>
                            </a:cxn>
                          </a:cxnLst>
                          <a:rect l="0" t="0" r="r" b="b"/>
                          <a:pathLst>
                            <a:path w="9407">
                              <a:moveTo>
                                <a:pt x="0" y="0"/>
                              </a:moveTo>
                              <a:lnTo>
                                <a:pt x="9406"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A0419" id="Freeform 18" o:spid="_x0000_s1026" style="position:absolute;margin-left:63.2pt;margin-top:35.15pt;width:470.35pt;height:.1pt;z-index:-25155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" path="m,l9406,e" filled="f" strokeweight=".19728mm">
                <v:path arrowok="t" o:connecttype="custom" o:connectlocs="0,0;5972810,0" o:connectangles="0,0"/>
                <w10:wrap type="topAndBottom" anchorx="page"/>
              </v:shape>
            </w:pict>
          </mc:Fallback>
        </mc:AlternateContent>
      </w:r>
      <w:r w:rsidRPr="00E67628">
        <w:rPr>
          <w:noProof/>
          <w:sz w:val="28"/>
          <w:szCs w:val="28"/>
          <w:lang w:val="ru-RU" w:eastAsia="ru-RU"/>
        </w:rPr>
        <mc:AlternateContent>
          <mc:Choice Requires="wps">
            <w:drawing>
              <wp:anchor distT="0" distB="0" distL="0" distR="0" simplePos="0" relativeHeight="251760128" behindDoc="1" locked="0" layoutInCell="1" allowOverlap="1" wp14:anchorId="0C83C4A6" wp14:editId="361BC0D0">
                <wp:simplePos x="0" y="0"/>
                <wp:positionH relativeFrom="page">
                  <wp:posOffset>802640</wp:posOffset>
                </wp:positionH>
                <wp:positionV relativeFrom="paragraph">
                  <wp:posOffset>671830</wp:posOffset>
                </wp:positionV>
                <wp:extent cx="5973445" cy="1270"/>
                <wp:effectExtent l="0" t="0" r="0" b="0"/>
                <wp:wrapTopAndBottom/>
                <wp:docPr id="53"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3445" cy="1270"/>
                        </a:xfrm>
                        <a:custGeom>
                          <a:avLst/>
                          <a:gdLst>
                            <a:gd name="T0" fmla="+- 0 1264 1264"/>
                            <a:gd name="T1" fmla="*/ T0 w 9407"/>
                            <a:gd name="T2" fmla="+- 0 10670 1264"/>
                            <a:gd name="T3" fmla="*/ T2 w 9407"/>
                          </a:gdLst>
                          <a:ahLst/>
                          <a:cxnLst>
                            <a:cxn ang="0">
                              <a:pos x="T1" y="0"/>
                            </a:cxn>
                            <a:cxn ang="0">
                              <a:pos x="T3" y="0"/>
                            </a:cxn>
                          </a:cxnLst>
                          <a:rect l="0" t="0" r="r" b="b"/>
                          <a:pathLst>
                            <a:path w="9407">
                              <a:moveTo>
                                <a:pt x="0" y="0"/>
                              </a:moveTo>
                              <a:lnTo>
                                <a:pt x="9406"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630DC" id="Freeform 17" o:spid="_x0000_s1026" style="position:absolute;margin-left:63.2pt;margin-top:52.9pt;width:470.35pt;height:.1pt;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" path="m,l9406,e" filled="f" strokeweight=".19728mm">
                <v:path arrowok="t" o:connecttype="custom" o:connectlocs="0,0;5972810,0" o:connectangles="0,0"/>
                <w10:wrap type="topAndBottom" anchorx="page"/>
              </v:shape>
            </w:pict>
          </mc:Fallback>
        </mc:AlternateContent>
      </w:r>
    </w:p>
    <w:p w:rsidR="00234705" w:rsidRPr="00E67628" w:rsidRDefault="00234705" w:rsidP="00234705">
      <w:pPr>
        <w:pStyle w:val="a7"/>
        <w:spacing w:before="9"/>
        <w:rPr>
          <w:sz w:val="28"/>
          <w:szCs w:val="28"/>
        </w:rPr>
      </w:pPr>
    </w:p>
    <w:p w:rsidR="00234705" w:rsidRPr="00E67628" w:rsidRDefault="00234705" w:rsidP="00234705">
      <w:pPr>
        <w:pStyle w:val="a7"/>
        <w:spacing w:before="10"/>
        <w:rPr>
          <w:sz w:val="28"/>
          <w:szCs w:val="28"/>
        </w:rPr>
      </w:pPr>
    </w:p>
    <w:p w:rsidR="00234705" w:rsidRPr="00E67628" w:rsidRDefault="00234705" w:rsidP="00234705">
      <w:pPr>
        <w:pStyle w:val="a5"/>
        <w:widowControl w:val="0"/>
        <w:numPr>
          <w:ilvl w:val="0"/>
          <w:numId w:val="33"/>
        </w:numPr>
        <w:tabs>
          <w:tab w:val="left" w:pos="1082"/>
          <w:tab w:val="left" w:pos="9770"/>
        </w:tabs>
        <w:autoSpaceDE w:val="0"/>
        <w:autoSpaceDN w:val="0"/>
        <w:spacing w:before="2" w:after="0" w:line="240" w:lineRule="auto"/>
        <w:ind w:left="1081" w:hanging="281"/>
        <w:contextualSpacing w:val="0"/>
        <w:rPr>
          <w:rFonts w:ascii="Times New Roman" w:hAnsi="Times New Roman" w:cs="Times New Roman"/>
          <w:sz w:val="28"/>
          <w:szCs w:val="28"/>
        </w:rPr>
      </w:pPr>
      <w:r w:rsidRPr="00E67628">
        <w:rPr>
          <w:rFonts w:ascii="Times New Roman" w:hAnsi="Times New Roman" w:cs="Times New Roman"/>
          <w:sz w:val="28"/>
          <w:szCs w:val="28"/>
        </w:rPr>
        <w:t>Перелік презентаційних</w:t>
      </w:r>
      <w:r w:rsidRPr="00E67628">
        <w:rPr>
          <w:rFonts w:ascii="Times New Roman" w:hAnsi="Times New Roman" w:cs="Times New Roman"/>
          <w:spacing w:val="4"/>
          <w:sz w:val="28"/>
          <w:szCs w:val="28"/>
        </w:rPr>
        <w:t xml:space="preserve"> </w:t>
      </w:r>
      <w:r w:rsidRPr="00E67628">
        <w:rPr>
          <w:rFonts w:ascii="Times New Roman" w:hAnsi="Times New Roman" w:cs="Times New Roman"/>
          <w:sz w:val="28"/>
          <w:szCs w:val="28"/>
        </w:rPr>
        <w:t>матеріалів</w:t>
      </w:r>
      <w:r w:rsidRPr="00E67628">
        <w:rPr>
          <w:rFonts w:ascii="Times New Roman" w:hAnsi="Times New Roman" w:cs="Times New Roman"/>
          <w:sz w:val="28"/>
          <w:szCs w:val="28"/>
          <w:u w:val="single"/>
        </w:rPr>
        <w:t xml:space="preserve"> </w:t>
      </w:r>
      <w:r w:rsidRPr="00E67628">
        <w:rPr>
          <w:rFonts w:ascii="Times New Roman" w:hAnsi="Times New Roman" w:cs="Times New Roman"/>
          <w:sz w:val="28"/>
          <w:szCs w:val="28"/>
          <w:u w:val="single"/>
        </w:rPr>
        <w:tab/>
      </w:r>
    </w:p>
    <w:p w:rsidR="00234705" w:rsidRPr="00E67628" w:rsidRDefault="00234705" w:rsidP="00234705">
      <w:pPr>
        <w:pStyle w:val="a7"/>
        <w:spacing w:before="5"/>
        <w:rPr>
          <w:sz w:val="28"/>
          <w:szCs w:val="28"/>
        </w:rPr>
      </w:pPr>
      <w:r w:rsidRPr="00E67628">
        <w:rPr>
          <w:noProof/>
          <w:sz w:val="28"/>
          <w:szCs w:val="28"/>
          <w:lang w:val="ru-RU" w:eastAsia="ru-RU"/>
        </w:rPr>
        <mc:AlternateContent>
          <mc:Choice Requires="wps">
            <w:drawing>
              <wp:anchor distT="0" distB="0" distL="0" distR="0" simplePos="0" relativeHeight="251761152" behindDoc="1" locked="0" layoutInCell="1" allowOverlap="1" wp14:anchorId="61C0C15B" wp14:editId="3AC69913">
                <wp:simplePos x="0" y="0"/>
                <wp:positionH relativeFrom="page">
                  <wp:posOffset>802640</wp:posOffset>
                </wp:positionH>
                <wp:positionV relativeFrom="paragraph">
                  <wp:posOffset>221615</wp:posOffset>
                </wp:positionV>
                <wp:extent cx="5973445" cy="1270"/>
                <wp:effectExtent l="0" t="0" r="0" b="0"/>
                <wp:wrapTopAndBottom/>
                <wp:docPr id="54"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3445" cy="1270"/>
                        </a:xfrm>
                        <a:custGeom>
                          <a:avLst/>
                          <a:gdLst>
                            <a:gd name="T0" fmla="+- 0 1264 1264"/>
                            <a:gd name="T1" fmla="*/ T0 w 9407"/>
                            <a:gd name="T2" fmla="+- 0 10670 1264"/>
                            <a:gd name="T3" fmla="*/ T2 w 9407"/>
                          </a:gdLst>
                          <a:ahLst/>
                          <a:cxnLst>
                            <a:cxn ang="0">
                              <a:pos x="T1" y="0"/>
                            </a:cxn>
                            <a:cxn ang="0">
                              <a:pos x="T3" y="0"/>
                            </a:cxn>
                          </a:cxnLst>
                          <a:rect l="0" t="0" r="r" b="b"/>
                          <a:pathLst>
                            <a:path w="9407">
                              <a:moveTo>
                                <a:pt x="0" y="0"/>
                              </a:moveTo>
                              <a:lnTo>
                                <a:pt x="9406"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4E316" id="Freeform 16" o:spid="_x0000_s1026" style="position:absolute;margin-left:63.2pt;margin-top:17.45pt;width:470.35pt;height:.1pt;z-index:-25155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" path="m,l9406,e" filled="f" strokeweight=".19728mm">
                <v:path arrowok="t" o:connecttype="custom" o:connectlocs="0,0;5972810,0" o:connectangles="0,0"/>
                <w10:wrap type="topAndBottom" anchorx="page"/>
              </v:shape>
            </w:pict>
          </mc:Fallback>
        </mc:AlternateContent>
      </w:r>
      <w:r w:rsidRPr="00E67628">
        <w:rPr>
          <w:noProof/>
          <w:sz w:val="28"/>
          <w:szCs w:val="28"/>
          <w:lang w:val="ru-RU" w:eastAsia="ru-RU"/>
        </w:rPr>
        <mc:AlternateContent>
          <mc:Choice Requires="wps">
            <w:drawing>
              <wp:anchor distT="0" distB="0" distL="0" distR="0" simplePos="0" relativeHeight="251762176" behindDoc="1" locked="0" layoutInCell="1" allowOverlap="1" wp14:anchorId="6FEB3FA6" wp14:editId="2EF5A3AA">
                <wp:simplePos x="0" y="0"/>
                <wp:positionH relativeFrom="page">
                  <wp:posOffset>802640</wp:posOffset>
                </wp:positionH>
                <wp:positionV relativeFrom="paragraph">
                  <wp:posOffset>446405</wp:posOffset>
                </wp:positionV>
                <wp:extent cx="5973445" cy="1270"/>
                <wp:effectExtent l="0" t="0" r="0" b="0"/>
                <wp:wrapTopAndBottom/>
                <wp:docPr id="5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3445" cy="1270"/>
                        </a:xfrm>
                        <a:custGeom>
                          <a:avLst/>
                          <a:gdLst>
                            <a:gd name="T0" fmla="+- 0 1264 1264"/>
                            <a:gd name="T1" fmla="*/ T0 w 9407"/>
                            <a:gd name="T2" fmla="+- 0 10670 1264"/>
                            <a:gd name="T3" fmla="*/ T2 w 9407"/>
                          </a:gdLst>
                          <a:ahLst/>
                          <a:cxnLst>
                            <a:cxn ang="0">
                              <a:pos x="T1" y="0"/>
                            </a:cxn>
                            <a:cxn ang="0">
                              <a:pos x="T3" y="0"/>
                            </a:cxn>
                          </a:cxnLst>
                          <a:rect l="0" t="0" r="r" b="b"/>
                          <a:pathLst>
                            <a:path w="9407">
                              <a:moveTo>
                                <a:pt x="0" y="0"/>
                              </a:moveTo>
                              <a:lnTo>
                                <a:pt x="9406"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663C1" id="Freeform 15" o:spid="_x0000_s1026" style="position:absolute;margin-left:63.2pt;margin-top:35.15pt;width:470.35pt;height:.1pt;z-index:-25155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" path="m,l9406,e" filled="f" strokeweight=".19728mm">
                <v:path arrowok="t" o:connecttype="custom" o:connectlocs="0,0;5972810,0" o:connectangles="0,0"/>
                <w10:wrap type="topAndBottom" anchorx="page"/>
              </v:shape>
            </w:pict>
          </mc:Fallback>
        </mc:AlternateContent>
      </w:r>
      <w:r w:rsidRPr="00E67628">
        <w:rPr>
          <w:noProof/>
          <w:sz w:val="28"/>
          <w:szCs w:val="28"/>
          <w:lang w:val="ru-RU" w:eastAsia="ru-RU"/>
        </w:rPr>
        <mc:AlternateContent>
          <mc:Choice Requires="wps">
            <w:drawing>
              <wp:anchor distT="0" distB="0" distL="0" distR="0" simplePos="0" relativeHeight="251763200" behindDoc="1" locked="0" layoutInCell="1" allowOverlap="1" wp14:anchorId="20947ADD" wp14:editId="7B3A3C69">
                <wp:simplePos x="0" y="0"/>
                <wp:positionH relativeFrom="page">
                  <wp:posOffset>802640</wp:posOffset>
                </wp:positionH>
                <wp:positionV relativeFrom="paragraph">
                  <wp:posOffset>671195</wp:posOffset>
                </wp:positionV>
                <wp:extent cx="5973445" cy="1270"/>
                <wp:effectExtent l="0" t="0" r="0" b="0"/>
                <wp:wrapTopAndBottom/>
                <wp:docPr id="5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3445" cy="1270"/>
                        </a:xfrm>
                        <a:custGeom>
                          <a:avLst/>
                          <a:gdLst>
                            <a:gd name="T0" fmla="+- 0 1264 1264"/>
                            <a:gd name="T1" fmla="*/ T0 w 9407"/>
                            <a:gd name="T2" fmla="+- 0 10670 1264"/>
                            <a:gd name="T3" fmla="*/ T2 w 9407"/>
                          </a:gdLst>
                          <a:ahLst/>
                          <a:cxnLst>
                            <a:cxn ang="0">
                              <a:pos x="T1" y="0"/>
                            </a:cxn>
                            <a:cxn ang="0">
                              <a:pos x="T3" y="0"/>
                            </a:cxn>
                          </a:cxnLst>
                          <a:rect l="0" t="0" r="r" b="b"/>
                          <a:pathLst>
                            <a:path w="9407">
                              <a:moveTo>
                                <a:pt x="0" y="0"/>
                              </a:moveTo>
                              <a:lnTo>
                                <a:pt x="9406"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A3C8E" id="Freeform 14" o:spid="_x0000_s1026" style="position:absolute;margin-left:63.2pt;margin-top:52.85pt;width:470.35pt;height:.1pt;z-index:-25155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" path="m,l9406,e" filled="f" strokeweight=".19728mm">
                <v:path arrowok="t" o:connecttype="custom" o:connectlocs="0,0;5972810,0" o:connectangles="0,0"/>
                <w10:wrap type="topAndBottom" anchorx="page"/>
              </v:shape>
            </w:pict>
          </mc:Fallback>
        </mc:AlternateContent>
      </w:r>
      <w:r w:rsidRPr="00E67628">
        <w:rPr>
          <w:noProof/>
          <w:sz w:val="28"/>
          <w:szCs w:val="28"/>
          <w:lang w:val="ru-RU" w:eastAsia="ru-RU"/>
        </w:rPr>
        <mc:AlternateContent>
          <mc:Choice Requires="wps">
            <w:drawing>
              <wp:anchor distT="0" distB="0" distL="0" distR="0" simplePos="0" relativeHeight="251764224" behindDoc="1" locked="0" layoutInCell="1" allowOverlap="1" wp14:anchorId="042C76F8" wp14:editId="38DCAE15">
                <wp:simplePos x="0" y="0"/>
                <wp:positionH relativeFrom="page">
                  <wp:posOffset>802640</wp:posOffset>
                </wp:positionH>
                <wp:positionV relativeFrom="paragraph">
                  <wp:posOffset>895985</wp:posOffset>
                </wp:positionV>
                <wp:extent cx="5973445" cy="1270"/>
                <wp:effectExtent l="0" t="0" r="0" b="0"/>
                <wp:wrapTopAndBottom/>
                <wp:docPr id="57"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3445" cy="1270"/>
                        </a:xfrm>
                        <a:custGeom>
                          <a:avLst/>
                          <a:gdLst>
                            <a:gd name="T0" fmla="+- 0 1264 1264"/>
                            <a:gd name="T1" fmla="*/ T0 w 9407"/>
                            <a:gd name="T2" fmla="+- 0 10670 1264"/>
                            <a:gd name="T3" fmla="*/ T2 w 9407"/>
                          </a:gdLst>
                          <a:ahLst/>
                          <a:cxnLst>
                            <a:cxn ang="0">
                              <a:pos x="T1" y="0"/>
                            </a:cxn>
                            <a:cxn ang="0">
                              <a:pos x="T3" y="0"/>
                            </a:cxn>
                          </a:cxnLst>
                          <a:rect l="0" t="0" r="r" b="b"/>
                          <a:pathLst>
                            <a:path w="9407">
                              <a:moveTo>
                                <a:pt x="0" y="0"/>
                              </a:moveTo>
                              <a:lnTo>
                                <a:pt x="9406"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2DB71" id="Freeform 13" o:spid="_x0000_s1026" style="position:absolute;margin-left:63.2pt;margin-top:70.55pt;width:470.35pt;height:.1pt;z-index:-25155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" path="m,l9406,e" filled="f" strokeweight=".19728mm">
                <v:path arrowok="t" o:connecttype="custom" o:connectlocs="0,0;5972810,0" o:connectangles="0,0"/>
                <w10:wrap type="topAndBottom" anchorx="page"/>
              </v:shape>
            </w:pict>
          </mc:Fallback>
        </mc:AlternateContent>
      </w:r>
      <w:r w:rsidRPr="00E67628">
        <w:rPr>
          <w:noProof/>
          <w:sz w:val="28"/>
          <w:szCs w:val="28"/>
          <w:lang w:val="ru-RU" w:eastAsia="ru-RU"/>
        </w:rPr>
        <mc:AlternateContent>
          <mc:Choice Requires="wps">
            <w:drawing>
              <wp:anchor distT="0" distB="0" distL="0" distR="0" simplePos="0" relativeHeight="251765248" behindDoc="1" locked="0" layoutInCell="1" allowOverlap="1" wp14:anchorId="050F38FE" wp14:editId="340A2830">
                <wp:simplePos x="0" y="0"/>
                <wp:positionH relativeFrom="page">
                  <wp:posOffset>802640</wp:posOffset>
                </wp:positionH>
                <wp:positionV relativeFrom="paragraph">
                  <wp:posOffset>1120775</wp:posOffset>
                </wp:positionV>
                <wp:extent cx="5973445" cy="1270"/>
                <wp:effectExtent l="0" t="0" r="0" b="0"/>
                <wp:wrapTopAndBottom/>
                <wp:docPr id="58"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3445" cy="1270"/>
                        </a:xfrm>
                        <a:custGeom>
                          <a:avLst/>
                          <a:gdLst>
                            <a:gd name="T0" fmla="+- 0 1264 1264"/>
                            <a:gd name="T1" fmla="*/ T0 w 9407"/>
                            <a:gd name="T2" fmla="+- 0 10670 1264"/>
                            <a:gd name="T3" fmla="*/ T2 w 9407"/>
                          </a:gdLst>
                          <a:ahLst/>
                          <a:cxnLst>
                            <a:cxn ang="0">
                              <a:pos x="T1" y="0"/>
                            </a:cxn>
                            <a:cxn ang="0">
                              <a:pos x="T3" y="0"/>
                            </a:cxn>
                          </a:cxnLst>
                          <a:rect l="0" t="0" r="r" b="b"/>
                          <a:pathLst>
                            <a:path w="9407">
                              <a:moveTo>
                                <a:pt x="0" y="0"/>
                              </a:moveTo>
                              <a:lnTo>
                                <a:pt x="9406"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7E67" id="Freeform 12" o:spid="_x0000_s1026" style="position:absolute;margin-left:63.2pt;margin-top:88.25pt;width:470.35pt;height:.1pt;z-index:-25155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" path="m,l9406,e" filled="f" strokeweight=".19728mm">
                <v:path arrowok="t" o:connecttype="custom" o:connectlocs="0,0;5972810,0" o:connectangles="0,0"/>
                <w10:wrap type="topAndBottom" anchorx="page"/>
              </v:shape>
            </w:pict>
          </mc:Fallback>
        </mc:AlternateContent>
      </w:r>
      <w:r w:rsidRPr="00E67628">
        <w:rPr>
          <w:noProof/>
          <w:sz w:val="28"/>
          <w:szCs w:val="28"/>
          <w:lang w:val="ru-RU" w:eastAsia="ru-RU"/>
        </w:rPr>
        <mc:AlternateContent>
          <mc:Choice Requires="wps">
            <w:drawing>
              <wp:anchor distT="0" distB="0" distL="0" distR="0" simplePos="0" relativeHeight="251766272" behindDoc="1" locked="0" layoutInCell="1" allowOverlap="1" wp14:anchorId="04B490F5" wp14:editId="1E29C07A">
                <wp:simplePos x="0" y="0"/>
                <wp:positionH relativeFrom="page">
                  <wp:posOffset>802640</wp:posOffset>
                </wp:positionH>
                <wp:positionV relativeFrom="paragraph">
                  <wp:posOffset>1346200</wp:posOffset>
                </wp:positionV>
                <wp:extent cx="5973445" cy="1270"/>
                <wp:effectExtent l="0" t="0" r="0" b="0"/>
                <wp:wrapTopAndBottom/>
                <wp:docPr id="59"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3445" cy="1270"/>
                        </a:xfrm>
                        <a:custGeom>
                          <a:avLst/>
                          <a:gdLst>
                            <a:gd name="T0" fmla="+- 0 1264 1264"/>
                            <a:gd name="T1" fmla="*/ T0 w 9407"/>
                            <a:gd name="T2" fmla="+- 0 10670 1264"/>
                            <a:gd name="T3" fmla="*/ T2 w 9407"/>
                          </a:gdLst>
                          <a:ahLst/>
                          <a:cxnLst>
                            <a:cxn ang="0">
                              <a:pos x="T1" y="0"/>
                            </a:cxn>
                            <a:cxn ang="0">
                              <a:pos x="T3" y="0"/>
                            </a:cxn>
                          </a:cxnLst>
                          <a:rect l="0" t="0" r="r" b="b"/>
                          <a:pathLst>
                            <a:path w="9407">
                              <a:moveTo>
                                <a:pt x="0" y="0"/>
                              </a:moveTo>
                              <a:lnTo>
                                <a:pt x="9406"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815B8" id="Freeform 11" o:spid="_x0000_s1026" style="position:absolute;margin-left:63.2pt;margin-top:106pt;width:470.35pt;height:.1pt;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" path="m,l9406,e" filled="f" strokeweight=".19728mm">
                <v:path arrowok="t" o:connecttype="custom" o:connectlocs="0,0;5972810,0" o:connectangles="0,0"/>
                <w10:wrap type="topAndBottom" anchorx="page"/>
              </v:shape>
            </w:pict>
          </mc:Fallback>
        </mc:AlternateContent>
      </w:r>
    </w:p>
    <w:p w:rsidR="00234705" w:rsidRPr="00E67628" w:rsidRDefault="00234705" w:rsidP="00234705">
      <w:pPr>
        <w:pStyle w:val="a7"/>
        <w:spacing w:before="9"/>
        <w:rPr>
          <w:sz w:val="28"/>
          <w:szCs w:val="28"/>
        </w:rPr>
      </w:pPr>
    </w:p>
    <w:p w:rsidR="00234705" w:rsidRPr="00E67628" w:rsidRDefault="00234705" w:rsidP="00234705">
      <w:pPr>
        <w:pStyle w:val="a7"/>
        <w:spacing w:before="9"/>
        <w:rPr>
          <w:sz w:val="28"/>
          <w:szCs w:val="28"/>
        </w:rPr>
      </w:pPr>
    </w:p>
    <w:p w:rsidR="00234705" w:rsidRPr="00E67628" w:rsidRDefault="00234705" w:rsidP="00234705">
      <w:pPr>
        <w:pStyle w:val="a7"/>
        <w:spacing w:before="9"/>
        <w:rPr>
          <w:sz w:val="28"/>
          <w:szCs w:val="28"/>
        </w:rPr>
      </w:pPr>
    </w:p>
    <w:p w:rsidR="00234705" w:rsidRPr="00E67628" w:rsidRDefault="00234705" w:rsidP="00234705">
      <w:pPr>
        <w:pStyle w:val="a7"/>
        <w:spacing w:before="9"/>
        <w:rPr>
          <w:sz w:val="28"/>
          <w:szCs w:val="28"/>
        </w:rPr>
      </w:pPr>
    </w:p>
    <w:p w:rsidR="00234705" w:rsidRPr="00E67628" w:rsidRDefault="00234705" w:rsidP="00234705">
      <w:pPr>
        <w:pStyle w:val="a7"/>
        <w:spacing w:before="10"/>
        <w:rPr>
          <w:sz w:val="28"/>
          <w:szCs w:val="28"/>
        </w:rPr>
      </w:pPr>
    </w:p>
    <w:p w:rsidR="00234705" w:rsidRPr="00E67628" w:rsidRDefault="00234705" w:rsidP="00234705">
      <w:pPr>
        <w:pStyle w:val="a7"/>
        <w:spacing w:before="10"/>
        <w:rPr>
          <w:sz w:val="28"/>
          <w:szCs w:val="28"/>
        </w:rPr>
      </w:pPr>
    </w:p>
    <w:p w:rsidR="00234705" w:rsidRPr="004E726A" w:rsidRDefault="00234705" w:rsidP="00234705">
      <w:pPr>
        <w:rPr>
          <w:rFonts w:ascii="Times New Roman" w:hAnsi="Times New Roman" w:cs="Times New Roman"/>
          <w:sz w:val="28"/>
          <w:szCs w:val="28"/>
          <w:lang w:val="uk-UA"/>
        </w:rPr>
        <w:sectPr w:rsidR="00234705" w:rsidRPr="004E726A" w:rsidSect="00234705">
          <w:pgSz w:w="11910" w:h="16840" w:code="9"/>
          <w:pgMar w:top="709" w:right="697" w:bottom="567" w:left="902" w:header="720" w:footer="720" w:gutter="0"/>
          <w:cols w:space="720"/>
        </w:sectPr>
      </w:pPr>
    </w:p>
    <w:p w:rsidR="00234705" w:rsidRPr="004E726A" w:rsidRDefault="00234705" w:rsidP="00234705">
      <w:pPr>
        <w:pStyle w:val="a5"/>
        <w:widowControl w:val="0"/>
        <w:numPr>
          <w:ilvl w:val="0"/>
          <w:numId w:val="33"/>
        </w:numPr>
        <w:tabs>
          <w:tab w:val="left" w:pos="1082"/>
        </w:tabs>
        <w:autoSpaceDE w:val="0"/>
        <w:autoSpaceDN w:val="0"/>
        <w:spacing w:before="66" w:after="4" w:line="240" w:lineRule="auto"/>
        <w:ind w:left="1081" w:hanging="281"/>
        <w:contextualSpacing w:val="0"/>
        <w:rPr>
          <w:rFonts w:ascii="Times New Roman" w:hAnsi="Times New Roman" w:cs="Times New Roman"/>
          <w:sz w:val="28"/>
        </w:rPr>
      </w:pPr>
      <w:r w:rsidRPr="004E726A">
        <w:rPr>
          <w:rFonts w:ascii="Times New Roman" w:hAnsi="Times New Roman" w:cs="Times New Roman"/>
          <w:sz w:val="28"/>
        </w:rPr>
        <w:lastRenderedPageBreak/>
        <w:t>Консультанти розділів</w:t>
      </w:r>
      <w:r w:rsidRPr="004E726A">
        <w:rPr>
          <w:rFonts w:ascii="Times New Roman" w:hAnsi="Times New Roman" w:cs="Times New Roman"/>
          <w:spacing w:val="-1"/>
          <w:sz w:val="28"/>
        </w:rPr>
        <w:t xml:space="preserve"> </w:t>
      </w:r>
      <w:r w:rsidRPr="004E726A">
        <w:rPr>
          <w:rFonts w:ascii="Times New Roman" w:hAnsi="Times New Roman" w:cs="Times New Roman"/>
          <w:sz w:val="28"/>
        </w:rPr>
        <w:t>роботи</w:t>
      </w:r>
    </w:p>
    <w:p w:rsidR="00234705" w:rsidRPr="004E726A" w:rsidRDefault="00234705" w:rsidP="00234705">
      <w:pPr>
        <w:tabs>
          <w:tab w:val="left" w:pos="1082"/>
        </w:tabs>
        <w:spacing w:before="66" w:after="4"/>
        <w:ind w:left="800"/>
        <w:rPr>
          <w:rFonts w:ascii="Times New Roman" w:hAnsi="Times New Roman" w:cs="Times New Roman"/>
          <w:sz w:val="28"/>
        </w:r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4"/>
        <w:gridCol w:w="3119"/>
        <w:gridCol w:w="2229"/>
        <w:gridCol w:w="2229"/>
      </w:tblGrid>
      <w:tr w:rsidR="00234705" w:rsidRPr="004E726A" w:rsidTr="00234705">
        <w:trPr>
          <w:trHeight w:val="322"/>
        </w:trPr>
        <w:tc>
          <w:tcPr>
            <w:tcW w:w="1944" w:type="dxa"/>
            <w:vMerge w:val="restart"/>
            <w:vAlign w:val="center"/>
          </w:tcPr>
          <w:p w:rsidR="00234705" w:rsidRPr="004E726A" w:rsidRDefault="00234705" w:rsidP="00234705">
            <w:pPr>
              <w:pStyle w:val="TableParagraph"/>
              <w:spacing w:before="163"/>
              <w:ind w:left="800" w:hanging="800"/>
              <w:jc w:val="center"/>
              <w:rPr>
                <w:sz w:val="28"/>
              </w:rPr>
            </w:pPr>
            <w:r w:rsidRPr="004E726A">
              <w:rPr>
                <w:sz w:val="28"/>
              </w:rPr>
              <w:t>Розділ</w:t>
            </w:r>
          </w:p>
        </w:tc>
        <w:tc>
          <w:tcPr>
            <w:tcW w:w="3119" w:type="dxa"/>
            <w:vMerge w:val="restart"/>
            <w:vAlign w:val="center"/>
          </w:tcPr>
          <w:p w:rsidR="00234705" w:rsidRPr="004E726A" w:rsidRDefault="00234705" w:rsidP="00234705">
            <w:pPr>
              <w:pStyle w:val="TableParagraph"/>
              <w:tabs>
                <w:tab w:val="left" w:pos="287"/>
              </w:tabs>
              <w:spacing w:before="6" w:line="322" w:lineRule="exact"/>
              <w:jc w:val="center"/>
              <w:rPr>
                <w:sz w:val="28"/>
              </w:rPr>
            </w:pPr>
            <w:r w:rsidRPr="004E726A">
              <w:rPr>
                <w:sz w:val="28"/>
              </w:rPr>
              <w:t>Прізвище, ініціали та          посада консультанта</w:t>
            </w:r>
          </w:p>
        </w:tc>
        <w:tc>
          <w:tcPr>
            <w:tcW w:w="4458" w:type="dxa"/>
            <w:gridSpan w:val="2"/>
          </w:tcPr>
          <w:p w:rsidR="00234705" w:rsidRPr="004E726A" w:rsidRDefault="00234705" w:rsidP="00234705">
            <w:pPr>
              <w:pStyle w:val="TableParagraph"/>
              <w:spacing w:line="302" w:lineRule="exact"/>
              <w:ind w:right="54" w:firstLine="6"/>
              <w:jc w:val="center"/>
              <w:rPr>
                <w:sz w:val="28"/>
              </w:rPr>
            </w:pPr>
            <w:r w:rsidRPr="004E726A">
              <w:rPr>
                <w:sz w:val="28"/>
              </w:rPr>
              <w:t>Підпис, дата</w:t>
            </w:r>
          </w:p>
        </w:tc>
      </w:tr>
      <w:tr w:rsidR="00234705" w:rsidRPr="004E726A" w:rsidTr="00234705">
        <w:trPr>
          <w:trHeight w:val="322"/>
        </w:trPr>
        <w:tc>
          <w:tcPr>
            <w:tcW w:w="1944" w:type="dxa"/>
            <w:vMerge/>
            <w:tcBorders>
              <w:top w:val="nil"/>
            </w:tcBorders>
          </w:tcPr>
          <w:p w:rsidR="00234705" w:rsidRPr="004E726A" w:rsidRDefault="00234705" w:rsidP="00234705">
            <w:pPr>
              <w:rPr>
                <w:rFonts w:ascii="Times New Roman" w:hAnsi="Times New Roman" w:cs="Times New Roman"/>
                <w:sz w:val="2"/>
                <w:szCs w:val="2"/>
              </w:rPr>
            </w:pPr>
          </w:p>
        </w:tc>
        <w:tc>
          <w:tcPr>
            <w:tcW w:w="3119" w:type="dxa"/>
            <w:vMerge/>
            <w:tcBorders>
              <w:top w:val="nil"/>
            </w:tcBorders>
          </w:tcPr>
          <w:p w:rsidR="00234705" w:rsidRPr="004E726A" w:rsidRDefault="00234705" w:rsidP="00234705">
            <w:pPr>
              <w:rPr>
                <w:rFonts w:ascii="Times New Roman" w:hAnsi="Times New Roman" w:cs="Times New Roman"/>
                <w:sz w:val="2"/>
                <w:szCs w:val="2"/>
              </w:rPr>
            </w:pPr>
          </w:p>
        </w:tc>
        <w:tc>
          <w:tcPr>
            <w:tcW w:w="2229" w:type="dxa"/>
            <w:vAlign w:val="center"/>
          </w:tcPr>
          <w:p w:rsidR="00234705" w:rsidRPr="004E726A" w:rsidRDefault="00234705" w:rsidP="00234705">
            <w:pPr>
              <w:pStyle w:val="TableParagraph"/>
              <w:spacing w:line="302" w:lineRule="exact"/>
              <w:ind w:left="301"/>
              <w:jc w:val="center"/>
              <w:rPr>
                <w:sz w:val="28"/>
              </w:rPr>
            </w:pPr>
            <w:r w:rsidRPr="004E726A">
              <w:rPr>
                <w:sz w:val="28"/>
              </w:rPr>
              <w:t xml:space="preserve">завдання </w:t>
            </w:r>
          </w:p>
          <w:p w:rsidR="00234705" w:rsidRPr="004E726A" w:rsidRDefault="00234705" w:rsidP="00234705">
            <w:pPr>
              <w:pStyle w:val="TableParagraph"/>
              <w:spacing w:line="302" w:lineRule="exact"/>
              <w:ind w:left="301"/>
              <w:jc w:val="center"/>
              <w:rPr>
                <w:sz w:val="28"/>
              </w:rPr>
            </w:pPr>
            <w:r w:rsidRPr="004E726A">
              <w:rPr>
                <w:sz w:val="28"/>
              </w:rPr>
              <w:t>видав</w:t>
            </w:r>
          </w:p>
        </w:tc>
        <w:tc>
          <w:tcPr>
            <w:tcW w:w="2229" w:type="dxa"/>
            <w:vAlign w:val="center"/>
          </w:tcPr>
          <w:p w:rsidR="00234705" w:rsidRPr="004E726A" w:rsidRDefault="00234705" w:rsidP="00234705">
            <w:pPr>
              <w:pStyle w:val="TableParagraph"/>
              <w:spacing w:line="302" w:lineRule="exact"/>
              <w:ind w:left="181"/>
              <w:jc w:val="center"/>
              <w:rPr>
                <w:sz w:val="28"/>
              </w:rPr>
            </w:pPr>
            <w:r w:rsidRPr="004E726A">
              <w:rPr>
                <w:sz w:val="28"/>
              </w:rPr>
              <w:t>завдання прийняв</w:t>
            </w:r>
          </w:p>
        </w:tc>
      </w:tr>
      <w:tr w:rsidR="00234705" w:rsidRPr="004E726A" w:rsidTr="00234705">
        <w:trPr>
          <w:trHeight w:val="1123"/>
        </w:trPr>
        <w:tc>
          <w:tcPr>
            <w:tcW w:w="1944" w:type="dxa"/>
            <w:vAlign w:val="center"/>
          </w:tcPr>
          <w:p w:rsidR="00234705" w:rsidRPr="004E726A" w:rsidRDefault="00234705" w:rsidP="00234705">
            <w:pPr>
              <w:jc w:val="center"/>
              <w:rPr>
                <w:rFonts w:ascii="Times New Roman" w:hAnsi="Times New Roman" w:cs="Times New Roman"/>
                <w:sz w:val="28"/>
                <w:szCs w:val="28"/>
              </w:rPr>
            </w:pPr>
          </w:p>
          <w:p w:rsidR="00234705" w:rsidRPr="004E726A" w:rsidRDefault="00234705" w:rsidP="00234705">
            <w:pPr>
              <w:jc w:val="center"/>
              <w:rPr>
                <w:rFonts w:ascii="Times New Roman" w:hAnsi="Times New Roman" w:cs="Times New Roman"/>
                <w:sz w:val="28"/>
                <w:szCs w:val="28"/>
              </w:rPr>
            </w:pPr>
            <w:r w:rsidRPr="004E726A">
              <w:rPr>
                <w:rFonts w:ascii="Times New Roman" w:hAnsi="Times New Roman" w:cs="Times New Roman"/>
                <w:sz w:val="28"/>
                <w:szCs w:val="28"/>
              </w:rPr>
              <w:t>1. Охорона праці</w:t>
            </w:r>
          </w:p>
          <w:p w:rsidR="00234705" w:rsidRPr="004E726A" w:rsidRDefault="00234705" w:rsidP="00234705">
            <w:pPr>
              <w:jc w:val="center"/>
              <w:rPr>
                <w:rFonts w:ascii="Times New Roman" w:hAnsi="Times New Roman" w:cs="Times New Roman"/>
                <w:sz w:val="28"/>
                <w:szCs w:val="28"/>
              </w:rPr>
            </w:pPr>
          </w:p>
          <w:p w:rsidR="00234705" w:rsidRPr="004E726A" w:rsidRDefault="00234705" w:rsidP="00234705">
            <w:pPr>
              <w:jc w:val="center"/>
              <w:rPr>
                <w:rFonts w:ascii="Times New Roman" w:hAnsi="Times New Roman" w:cs="Times New Roman"/>
                <w:sz w:val="28"/>
                <w:szCs w:val="28"/>
              </w:rPr>
            </w:pPr>
          </w:p>
        </w:tc>
        <w:tc>
          <w:tcPr>
            <w:tcW w:w="3119" w:type="dxa"/>
            <w:vAlign w:val="center"/>
          </w:tcPr>
          <w:p w:rsidR="00234705" w:rsidRPr="004E726A" w:rsidRDefault="00234705" w:rsidP="00234705">
            <w:pPr>
              <w:jc w:val="center"/>
              <w:rPr>
                <w:rFonts w:ascii="Times New Roman" w:hAnsi="Times New Roman" w:cs="Times New Roman"/>
                <w:i/>
                <w:sz w:val="28"/>
                <w:szCs w:val="28"/>
              </w:rPr>
            </w:pPr>
          </w:p>
        </w:tc>
        <w:tc>
          <w:tcPr>
            <w:tcW w:w="2229" w:type="dxa"/>
            <w:vAlign w:val="center"/>
          </w:tcPr>
          <w:p w:rsidR="00234705" w:rsidRPr="004E726A" w:rsidRDefault="00234705" w:rsidP="00234705">
            <w:pPr>
              <w:pStyle w:val="TableParagraph"/>
              <w:jc w:val="center"/>
              <w:rPr>
                <w:sz w:val="24"/>
              </w:rPr>
            </w:pPr>
          </w:p>
        </w:tc>
        <w:tc>
          <w:tcPr>
            <w:tcW w:w="2229" w:type="dxa"/>
            <w:vAlign w:val="center"/>
          </w:tcPr>
          <w:p w:rsidR="00234705" w:rsidRPr="004E726A" w:rsidRDefault="00234705" w:rsidP="00234705">
            <w:pPr>
              <w:pStyle w:val="TableParagraph"/>
              <w:jc w:val="center"/>
              <w:rPr>
                <w:sz w:val="24"/>
              </w:rPr>
            </w:pPr>
          </w:p>
        </w:tc>
      </w:tr>
    </w:tbl>
    <w:p w:rsidR="00234705" w:rsidRPr="004E726A" w:rsidRDefault="00234705" w:rsidP="00234705">
      <w:pPr>
        <w:pStyle w:val="a7"/>
        <w:spacing w:before="7"/>
        <w:rPr>
          <w:sz w:val="27"/>
        </w:rPr>
      </w:pPr>
    </w:p>
    <w:p w:rsidR="00234705" w:rsidRPr="004E726A" w:rsidRDefault="00234705" w:rsidP="00234705">
      <w:pPr>
        <w:tabs>
          <w:tab w:val="left" w:pos="1082"/>
          <w:tab w:val="left" w:pos="9770"/>
        </w:tabs>
        <w:ind w:left="800"/>
        <w:rPr>
          <w:rFonts w:ascii="Times New Roman" w:hAnsi="Times New Roman" w:cs="Times New Roman"/>
          <w:sz w:val="28"/>
        </w:rPr>
      </w:pPr>
      <w:r w:rsidRPr="004E726A">
        <w:rPr>
          <w:rFonts w:ascii="Times New Roman" w:hAnsi="Times New Roman" w:cs="Times New Roman"/>
          <w:sz w:val="28"/>
        </w:rPr>
        <w:t>Дата видачі</w:t>
      </w:r>
      <w:r w:rsidRPr="004E726A">
        <w:rPr>
          <w:rFonts w:ascii="Times New Roman" w:hAnsi="Times New Roman" w:cs="Times New Roman"/>
          <w:spacing w:val="-3"/>
          <w:sz w:val="28"/>
        </w:rPr>
        <w:t xml:space="preserve"> </w:t>
      </w:r>
      <w:r w:rsidRPr="004E726A">
        <w:rPr>
          <w:rFonts w:ascii="Times New Roman" w:hAnsi="Times New Roman" w:cs="Times New Roman"/>
          <w:sz w:val="28"/>
        </w:rPr>
        <w:t xml:space="preserve">завдання </w:t>
      </w:r>
      <w:r w:rsidRPr="004E726A">
        <w:rPr>
          <w:rFonts w:ascii="Times New Roman" w:hAnsi="Times New Roman" w:cs="Times New Roman"/>
          <w:spacing w:val="-20"/>
          <w:sz w:val="28"/>
        </w:rPr>
        <w:t xml:space="preserve"> </w:t>
      </w:r>
      <w:r w:rsidRPr="004E726A">
        <w:rPr>
          <w:rFonts w:ascii="Times New Roman" w:hAnsi="Times New Roman" w:cs="Times New Roman"/>
          <w:w w:val="99"/>
          <w:sz w:val="28"/>
          <w:u w:val="single"/>
        </w:rPr>
        <w:t xml:space="preserve"> </w:t>
      </w:r>
      <w:r w:rsidRPr="004E726A">
        <w:rPr>
          <w:rFonts w:ascii="Times New Roman" w:hAnsi="Times New Roman" w:cs="Times New Roman"/>
          <w:sz w:val="28"/>
          <w:u w:val="single"/>
        </w:rPr>
        <w:tab/>
      </w:r>
    </w:p>
    <w:p w:rsidR="00234705" w:rsidRPr="004E726A" w:rsidRDefault="00234705" w:rsidP="00234705">
      <w:pPr>
        <w:pStyle w:val="a7"/>
        <w:rPr>
          <w:sz w:val="20"/>
        </w:rPr>
      </w:pPr>
    </w:p>
    <w:p w:rsidR="00234705" w:rsidRPr="004E726A" w:rsidRDefault="00234705" w:rsidP="00234705">
      <w:pPr>
        <w:pStyle w:val="a7"/>
        <w:rPr>
          <w:sz w:val="20"/>
        </w:rPr>
      </w:pPr>
    </w:p>
    <w:p w:rsidR="00234705" w:rsidRDefault="00234705" w:rsidP="00234705">
      <w:pPr>
        <w:pStyle w:val="a7"/>
        <w:rPr>
          <w:sz w:val="20"/>
        </w:rPr>
      </w:pPr>
    </w:p>
    <w:p w:rsidR="00234705" w:rsidRDefault="00234705" w:rsidP="00234705">
      <w:pPr>
        <w:pStyle w:val="a7"/>
        <w:spacing w:before="8"/>
        <w:rPr>
          <w:sz w:val="16"/>
        </w:rPr>
      </w:pPr>
    </w:p>
    <w:p w:rsidR="00234705" w:rsidRPr="004E726A" w:rsidRDefault="00234705" w:rsidP="00234705">
      <w:pPr>
        <w:spacing w:before="88"/>
        <w:ind w:right="197"/>
        <w:jc w:val="center"/>
        <w:rPr>
          <w:rFonts w:ascii="Times New Roman" w:hAnsi="Times New Roman" w:cs="Times New Roman"/>
          <w:b/>
          <w:sz w:val="28"/>
          <w:szCs w:val="28"/>
        </w:rPr>
      </w:pPr>
      <w:r w:rsidRPr="004E726A">
        <w:rPr>
          <w:rFonts w:ascii="Times New Roman" w:hAnsi="Times New Roman" w:cs="Times New Roman"/>
          <w:b/>
          <w:sz w:val="28"/>
          <w:szCs w:val="28"/>
        </w:rPr>
        <w:t xml:space="preserve">КАЛЕНДАРНИЙ ПЛАН </w:t>
      </w:r>
    </w:p>
    <w:tbl>
      <w:tblPr>
        <w:tblStyle w:val="TableNormal"/>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5093"/>
        <w:gridCol w:w="2268"/>
        <w:gridCol w:w="1311"/>
      </w:tblGrid>
      <w:tr w:rsidR="00234705" w:rsidRPr="004E726A" w:rsidTr="00234705">
        <w:trPr>
          <w:trHeight w:val="643"/>
        </w:trPr>
        <w:tc>
          <w:tcPr>
            <w:tcW w:w="900" w:type="dxa"/>
          </w:tcPr>
          <w:p w:rsidR="00234705" w:rsidRPr="004E726A" w:rsidRDefault="00234705" w:rsidP="00234705">
            <w:pPr>
              <w:pStyle w:val="TableParagraph"/>
              <w:spacing w:before="157"/>
              <w:ind w:left="36" w:right="29"/>
              <w:jc w:val="center"/>
              <w:rPr>
                <w:sz w:val="28"/>
                <w:szCs w:val="28"/>
              </w:rPr>
            </w:pPr>
            <w:r w:rsidRPr="004E726A">
              <w:rPr>
                <w:sz w:val="28"/>
                <w:szCs w:val="28"/>
              </w:rPr>
              <w:t>Номер</w:t>
            </w:r>
          </w:p>
        </w:tc>
        <w:tc>
          <w:tcPr>
            <w:tcW w:w="5093" w:type="dxa"/>
          </w:tcPr>
          <w:p w:rsidR="00234705" w:rsidRPr="004E726A" w:rsidRDefault="00234705" w:rsidP="00234705">
            <w:pPr>
              <w:pStyle w:val="TableParagraph"/>
              <w:spacing w:before="157"/>
              <w:ind w:left="1300"/>
              <w:rPr>
                <w:sz w:val="28"/>
                <w:szCs w:val="28"/>
              </w:rPr>
            </w:pPr>
            <w:r w:rsidRPr="004E726A">
              <w:rPr>
                <w:sz w:val="28"/>
                <w:szCs w:val="28"/>
              </w:rPr>
              <w:t>Назва етапів роботи</w:t>
            </w:r>
          </w:p>
        </w:tc>
        <w:tc>
          <w:tcPr>
            <w:tcW w:w="2268" w:type="dxa"/>
          </w:tcPr>
          <w:p w:rsidR="00234705" w:rsidRPr="004E726A" w:rsidRDefault="00234705" w:rsidP="00234705">
            <w:pPr>
              <w:pStyle w:val="TableParagraph"/>
              <w:spacing w:line="322" w:lineRule="exact"/>
              <w:ind w:left="462" w:right="88" w:hanging="342"/>
              <w:jc w:val="center"/>
              <w:rPr>
                <w:sz w:val="28"/>
                <w:szCs w:val="28"/>
              </w:rPr>
            </w:pPr>
            <w:r w:rsidRPr="004E726A">
              <w:rPr>
                <w:sz w:val="28"/>
                <w:szCs w:val="28"/>
              </w:rPr>
              <w:t>Терміни виконання етапів роботи</w:t>
            </w:r>
          </w:p>
        </w:tc>
        <w:tc>
          <w:tcPr>
            <w:tcW w:w="1311" w:type="dxa"/>
          </w:tcPr>
          <w:p w:rsidR="00234705" w:rsidRPr="004E726A" w:rsidRDefault="00234705" w:rsidP="00234705">
            <w:pPr>
              <w:pStyle w:val="TableParagraph"/>
              <w:spacing w:line="322" w:lineRule="exact"/>
              <w:ind w:left="495" w:right="23" w:hanging="441"/>
              <w:rPr>
                <w:sz w:val="28"/>
                <w:szCs w:val="28"/>
              </w:rPr>
            </w:pPr>
            <w:r w:rsidRPr="004E726A">
              <w:rPr>
                <w:sz w:val="28"/>
                <w:szCs w:val="28"/>
              </w:rPr>
              <w:t>Примітка</w:t>
            </w:r>
          </w:p>
        </w:tc>
      </w:tr>
      <w:tr w:rsidR="00234705" w:rsidRPr="004E726A" w:rsidTr="00234705">
        <w:trPr>
          <w:trHeight w:val="321"/>
        </w:trPr>
        <w:tc>
          <w:tcPr>
            <w:tcW w:w="900" w:type="dxa"/>
          </w:tcPr>
          <w:p w:rsidR="00234705" w:rsidRPr="004E726A" w:rsidRDefault="004E726A" w:rsidP="00234705">
            <w:pPr>
              <w:pStyle w:val="TableParagraph"/>
              <w:spacing w:before="141"/>
              <w:jc w:val="center"/>
              <w:rPr>
                <w:sz w:val="28"/>
                <w:szCs w:val="28"/>
              </w:rPr>
            </w:pPr>
            <w:r>
              <w:rPr>
                <w:sz w:val="28"/>
                <w:szCs w:val="28"/>
              </w:rPr>
              <w:t>1</w:t>
            </w:r>
          </w:p>
        </w:tc>
        <w:tc>
          <w:tcPr>
            <w:tcW w:w="5093" w:type="dxa"/>
          </w:tcPr>
          <w:p w:rsidR="00234705" w:rsidRPr="004E726A" w:rsidRDefault="00234705" w:rsidP="00234705">
            <w:pPr>
              <w:pStyle w:val="TableParagraph"/>
              <w:spacing w:before="141"/>
              <w:rPr>
                <w:sz w:val="28"/>
                <w:szCs w:val="28"/>
              </w:rPr>
            </w:pPr>
            <w:r w:rsidRPr="004E726A">
              <w:rPr>
                <w:sz w:val="28"/>
                <w:szCs w:val="28"/>
              </w:rPr>
              <w:t>Визначення наукового керівника роботи</w:t>
            </w:r>
          </w:p>
        </w:tc>
        <w:tc>
          <w:tcPr>
            <w:tcW w:w="2268" w:type="dxa"/>
          </w:tcPr>
          <w:p w:rsidR="00234705" w:rsidRPr="004E726A" w:rsidRDefault="00234705" w:rsidP="00234705">
            <w:pPr>
              <w:pStyle w:val="TableParagraph"/>
              <w:spacing w:line="297" w:lineRule="exact"/>
              <w:ind w:left="215"/>
              <w:jc w:val="center"/>
              <w:rPr>
                <w:sz w:val="28"/>
                <w:szCs w:val="28"/>
              </w:rPr>
            </w:pPr>
            <w:r w:rsidRPr="004E726A">
              <w:rPr>
                <w:sz w:val="28"/>
                <w:szCs w:val="28"/>
              </w:rPr>
              <w:t>01.09.20__р. –</w:t>
            </w:r>
          </w:p>
          <w:p w:rsidR="00234705" w:rsidRPr="004E726A" w:rsidRDefault="00234705" w:rsidP="00234705">
            <w:pPr>
              <w:pStyle w:val="TableParagraph"/>
              <w:spacing w:line="303" w:lineRule="exact"/>
              <w:ind w:left="316"/>
              <w:jc w:val="center"/>
              <w:rPr>
                <w:sz w:val="28"/>
                <w:szCs w:val="28"/>
              </w:rPr>
            </w:pPr>
            <w:r w:rsidRPr="004E726A">
              <w:rPr>
                <w:sz w:val="28"/>
                <w:szCs w:val="28"/>
              </w:rPr>
              <w:t>15.09.20__р.</w:t>
            </w:r>
          </w:p>
        </w:tc>
        <w:tc>
          <w:tcPr>
            <w:tcW w:w="1311" w:type="dxa"/>
          </w:tcPr>
          <w:p w:rsidR="00234705" w:rsidRPr="004E726A" w:rsidRDefault="00234705" w:rsidP="00234705">
            <w:pPr>
              <w:pStyle w:val="TableParagraph"/>
              <w:rPr>
                <w:sz w:val="28"/>
                <w:szCs w:val="28"/>
              </w:rPr>
            </w:pPr>
          </w:p>
        </w:tc>
      </w:tr>
      <w:tr w:rsidR="00234705" w:rsidRPr="004E726A" w:rsidTr="00234705">
        <w:trPr>
          <w:trHeight w:val="322"/>
        </w:trPr>
        <w:tc>
          <w:tcPr>
            <w:tcW w:w="900" w:type="dxa"/>
          </w:tcPr>
          <w:p w:rsidR="00234705" w:rsidRPr="004E726A" w:rsidRDefault="004E726A" w:rsidP="00234705">
            <w:pPr>
              <w:pStyle w:val="TableParagraph"/>
              <w:spacing w:before="141"/>
              <w:jc w:val="center"/>
              <w:rPr>
                <w:sz w:val="28"/>
                <w:szCs w:val="28"/>
              </w:rPr>
            </w:pPr>
            <w:r>
              <w:rPr>
                <w:sz w:val="28"/>
                <w:szCs w:val="28"/>
              </w:rPr>
              <w:t>2</w:t>
            </w:r>
          </w:p>
        </w:tc>
        <w:tc>
          <w:tcPr>
            <w:tcW w:w="5093" w:type="dxa"/>
          </w:tcPr>
          <w:p w:rsidR="00234705" w:rsidRPr="004E726A" w:rsidRDefault="00234705" w:rsidP="00234705">
            <w:pPr>
              <w:pStyle w:val="TableParagraph"/>
              <w:spacing w:line="298" w:lineRule="exact"/>
              <w:rPr>
                <w:sz w:val="28"/>
                <w:szCs w:val="28"/>
              </w:rPr>
            </w:pPr>
            <w:r w:rsidRPr="004E726A">
              <w:rPr>
                <w:sz w:val="28"/>
                <w:szCs w:val="28"/>
              </w:rPr>
              <w:t>Вибір теми роботи та її узгодження з науковим керівником</w:t>
            </w:r>
          </w:p>
        </w:tc>
        <w:tc>
          <w:tcPr>
            <w:tcW w:w="2268" w:type="dxa"/>
          </w:tcPr>
          <w:p w:rsidR="00234705" w:rsidRPr="004E726A" w:rsidRDefault="00234705" w:rsidP="00234705">
            <w:pPr>
              <w:pStyle w:val="TableParagraph"/>
              <w:spacing w:line="298" w:lineRule="exact"/>
              <w:ind w:left="215"/>
              <w:jc w:val="center"/>
              <w:rPr>
                <w:sz w:val="28"/>
                <w:szCs w:val="28"/>
              </w:rPr>
            </w:pPr>
            <w:r w:rsidRPr="004E726A">
              <w:rPr>
                <w:sz w:val="28"/>
                <w:szCs w:val="28"/>
              </w:rPr>
              <w:t>15.09.20__р. –</w:t>
            </w:r>
          </w:p>
          <w:p w:rsidR="00234705" w:rsidRPr="004E726A" w:rsidRDefault="00234705" w:rsidP="00234705">
            <w:pPr>
              <w:pStyle w:val="TableParagraph"/>
              <w:spacing w:before="1" w:line="299" w:lineRule="exact"/>
              <w:ind w:left="140" w:hanging="34"/>
              <w:jc w:val="center"/>
              <w:rPr>
                <w:sz w:val="28"/>
                <w:szCs w:val="28"/>
              </w:rPr>
            </w:pPr>
            <w:r w:rsidRPr="004E726A">
              <w:rPr>
                <w:sz w:val="28"/>
                <w:szCs w:val="28"/>
              </w:rPr>
              <w:t>30.09.20__р.</w:t>
            </w:r>
          </w:p>
        </w:tc>
        <w:tc>
          <w:tcPr>
            <w:tcW w:w="1311" w:type="dxa"/>
          </w:tcPr>
          <w:p w:rsidR="00234705" w:rsidRPr="004E726A" w:rsidRDefault="00234705" w:rsidP="00234705">
            <w:pPr>
              <w:pStyle w:val="TableParagraph"/>
              <w:rPr>
                <w:sz w:val="28"/>
                <w:szCs w:val="28"/>
              </w:rPr>
            </w:pPr>
          </w:p>
        </w:tc>
      </w:tr>
      <w:tr w:rsidR="00234705" w:rsidRPr="004E726A" w:rsidTr="00234705">
        <w:trPr>
          <w:trHeight w:val="322"/>
        </w:trPr>
        <w:tc>
          <w:tcPr>
            <w:tcW w:w="900" w:type="dxa"/>
          </w:tcPr>
          <w:p w:rsidR="00234705" w:rsidRPr="004E726A" w:rsidRDefault="00234705" w:rsidP="00234705">
            <w:pPr>
              <w:pStyle w:val="TableParagraph"/>
              <w:jc w:val="center"/>
              <w:rPr>
                <w:b/>
                <w:sz w:val="28"/>
                <w:szCs w:val="28"/>
              </w:rPr>
            </w:pPr>
          </w:p>
          <w:p w:rsidR="00234705" w:rsidRPr="004E726A" w:rsidRDefault="004E726A" w:rsidP="00234705">
            <w:pPr>
              <w:pStyle w:val="TableParagraph"/>
              <w:jc w:val="center"/>
              <w:rPr>
                <w:sz w:val="28"/>
                <w:szCs w:val="28"/>
              </w:rPr>
            </w:pPr>
            <w:r>
              <w:rPr>
                <w:sz w:val="28"/>
                <w:szCs w:val="28"/>
              </w:rPr>
              <w:t>3</w:t>
            </w:r>
          </w:p>
        </w:tc>
        <w:tc>
          <w:tcPr>
            <w:tcW w:w="5093" w:type="dxa"/>
          </w:tcPr>
          <w:p w:rsidR="00234705" w:rsidRPr="004E726A" w:rsidRDefault="00234705" w:rsidP="00234705">
            <w:pPr>
              <w:pStyle w:val="TableParagraph"/>
              <w:spacing w:line="237" w:lineRule="auto"/>
              <w:rPr>
                <w:sz w:val="28"/>
                <w:szCs w:val="28"/>
              </w:rPr>
            </w:pPr>
            <w:r w:rsidRPr="004E726A">
              <w:rPr>
                <w:sz w:val="28"/>
                <w:szCs w:val="28"/>
              </w:rPr>
              <w:t>Вивчення друкованих та електронних джерел, економічних реалій, методичних та наукових видань з теми роботи</w:t>
            </w:r>
          </w:p>
        </w:tc>
        <w:tc>
          <w:tcPr>
            <w:tcW w:w="2268" w:type="dxa"/>
          </w:tcPr>
          <w:p w:rsidR="00234705" w:rsidRPr="004E726A" w:rsidRDefault="00521EB9" w:rsidP="00234705">
            <w:pPr>
              <w:pStyle w:val="TableParagraph"/>
              <w:spacing w:before="146"/>
              <w:ind w:left="215"/>
              <w:jc w:val="center"/>
              <w:rPr>
                <w:sz w:val="28"/>
                <w:szCs w:val="28"/>
              </w:rPr>
            </w:pPr>
            <w:r>
              <w:rPr>
                <w:sz w:val="28"/>
                <w:szCs w:val="28"/>
              </w:rPr>
              <w:t>01.10.20</w:t>
            </w:r>
            <w:r w:rsidR="00F871B4">
              <w:rPr>
                <w:sz w:val="28"/>
                <w:szCs w:val="28"/>
              </w:rPr>
              <w:t xml:space="preserve">  </w:t>
            </w:r>
            <w:r w:rsidR="00234705" w:rsidRPr="004E726A">
              <w:rPr>
                <w:sz w:val="28"/>
                <w:szCs w:val="28"/>
              </w:rPr>
              <w:t>р. –</w:t>
            </w:r>
          </w:p>
          <w:p w:rsidR="00234705" w:rsidRPr="004E726A" w:rsidRDefault="00234705" w:rsidP="00234705">
            <w:pPr>
              <w:pStyle w:val="TableParagraph"/>
              <w:spacing w:before="1"/>
              <w:ind w:left="316"/>
              <w:jc w:val="center"/>
              <w:rPr>
                <w:sz w:val="28"/>
                <w:szCs w:val="28"/>
              </w:rPr>
            </w:pPr>
            <w:r w:rsidRPr="004E726A">
              <w:rPr>
                <w:sz w:val="28"/>
                <w:szCs w:val="28"/>
              </w:rPr>
              <w:t>31.10.20</w:t>
            </w:r>
            <w:r w:rsidR="00F871B4">
              <w:rPr>
                <w:sz w:val="28"/>
                <w:szCs w:val="28"/>
              </w:rPr>
              <w:t xml:space="preserve">  </w:t>
            </w:r>
            <w:r w:rsidRPr="004E726A">
              <w:rPr>
                <w:sz w:val="28"/>
                <w:szCs w:val="28"/>
              </w:rPr>
              <w:t>р.</w:t>
            </w:r>
          </w:p>
        </w:tc>
        <w:tc>
          <w:tcPr>
            <w:tcW w:w="1311" w:type="dxa"/>
          </w:tcPr>
          <w:p w:rsidR="00234705" w:rsidRPr="004E726A" w:rsidRDefault="00234705" w:rsidP="00234705">
            <w:pPr>
              <w:pStyle w:val="TableParagraph"/>
              <w:rPr>
                <w:sz w:val="28"/>
                <w:szCs w:val="28"/>
              </w:rPr>
            </w:pPr>
          </w:p>
        </w:tc>
      </w:tr>
      <w:tr w:rsidR="00234705" w:rsidRPr="004E726A" w:rsidTr="00234705">
        <w:trPr>
          <w:trHeight w:val="321"/>
        </w:trPr>
        <w:tc>
          <w:tcPr>
            <w:tcW w:w="900" w:type="dxa"/>
          </w:tcPr>
          <w:p w:rsidR="00234705" w:rsidRPr="004E726A" w:rsidRDefault="004E726A" w:rsidP="00234705">
            <w:pPr>
              <w:pStyle w:val="TableParagraph"/>
              <w:spacing w:before="141"/>
              <w:jc w:val="center"/>
              <w:rPr>
                <w:sz w:val="28"/>
                <w:szCs w:val="28"/>
              </w:rPr>
            </w:pPr>
            <w:r>
              <w:rPr>
                <w:sz w:val="28"/>
                <w:szCs w:val="28"/>
              </w:rPr>
              <w:t>4</w:t>
            </w:r>
          </w:p>
        </w:tc>
        <w:tc>
          <w:tcPr>
            <w:tcW w:w="5093" w:type="dxa"/>
          </w:tcPr>
          <w:p w:rsidR="00234705" w:rsidRPr="004E726A" w:rsidRDefault="00234705" w:rsidP="00234705">
            <w:pPr>
              <w:pStyle w:val="TableParagraph"/>
              <w:spacing w:line="297" w:lineRule="exact"/>
              <w:rPr>
                <w:sz w:val="28"/>
                <w:szCs w:val="28"/>
              </w:rPr>
            </w:pPr>
            <w:r w:rsidRPr="004E726A">
              <w:rPr>
                <w:sz w:val="28"/>
                <w:szCs w:val="28"/>
              </w:rPr>
              <w:t>Складання попереднього плану роботи,</w:t>
            </w:r>
          </w:p>
          <w:p w:rsidR="00234705" w:rsidRPr="004E726A" w:rsidRDefault="00234705" w:rsidP="00234705">
            <w:pPr>
              <w:pStyle w:val="TableParagraph"/>
              <w:spacing w:line="302" w:lineRule="exact"/>
              <w:rPr>
                <w:sz w:val="28"/>
                <w:szCs w:val="28"/>
              </w:rPr>
            </w:pPr>
            <w:r w:rsidRPr="004E726A">
              <w:rPr>
                <w:sz w:val="28"/>
                <w:szCs w:val="28"/>
              </w:rPr>
              <w:t>узгодження його з науковим керівником</w:t>
            </w:r>
          </w:p>
        </w:tc>
        <w:tc>
          <w:tcPr>
            <w:tcW w:w="2268" w:type="dxa"/>
          </w:tcPr>
          <w:p w:rsidR="00234705" w:rsidRPr="004E726A" w:rsidRDefault="00234705" w:rsidP="00234705">
            <w:pPr>
              <w:pStyle w:val="TableParagraph"/>
              <w:spacing w:line="297" w:lineRule="exact"/>
              <w:ind w:left="215"/>
              <w:jc w:val="center"/>
              <w:rPr>
                <w:sz w:val="28"/>
                <w:szCs w:val="28"/>
              </w:rPr>
            </w:pPr>
            <w:r w:rsidRPr="004E726A">
              <w:rPr>
                <w:sz w:val="28"/>
                <w:szCs w:val="28"/>
              </w:rPr>
              <w:t>01.11.20__р. –</w:t>
            </w:r>
          </w:p>
          <w:p w:rsidR="00234705" w:rsidRPr="004E726A" w:rsidRDefault="00234705" w:rsidP="00234705">
            <w:pPr>
              <w:pStyle w:val="TableParagraph"/>
              <w:spacing w:line="302" w:lineRule="exact"/>
              <w:ind w:left="316"/>
              <w:jc w:val="center"/>
              <w:rPr>
                <w:sz w:val="28"/>
                <w:szCs w:val="28"/>
              </w:rPr>
            </w:pPr>
            <w:r w:rsidRPr="004E726A">
              <w:rPr>
                <w:sz w:val="28"/>
                <w:szCs w:val="28"/>
              </w:rPr>
              <w:t>15.11.20__р.</w:t>
            </w:r>
          </w:p>
        </w:tc>
        <w:tc>
          <w:tcPr>
            <w:tcW w:w="1311" w:type="dxa"/>
          </w:tcPr>
          <w:p w:rsidR="00234705" w:rsidRPr="004E726A" w:rsidRDefault="00234705" w:rsidP="00234705">
            <w:pPr>
              <w:pStyle w:val="TableParagraph"/>
              <w:rPr>
                <w:sz w:val="28"/>
                <w:szCs w:val="28"/>
              </w:rPr>
            </w:pPr>
          </w:p>
        </w:tc>
      </w:tr>
      <w:tr w:rsidR="00234705" w:rsidRPr="004E726A" w:rsidTr="00234705">
        <w:trPr>
          <w:trHeight w:val="322"/>
        </w:trPr>
        <w:tc>
          <w:tcPr>
            <w:tcW w:w="900" w:type="dxa"/>
          </w:tcPr>
          <w:p w:rsidR="00234705" w:rsidRPr="004E726A" w:rsidRDefault="00234705" w:rsidP="00234705">
            <w:pPr>
              <w:pStyle w:val="TableParagraph"/>
              <w:jc w:val="center"/>
              <w:rPr>
                <w:b/>
                <w:sz w:val="28"/>
                <w:szCs w:val="28"/>
              </w:rPr>
            </w:pPr>
          </w:p>
          <w:p w:rsidR="00234705" w:rsidRPr="004E726A" w:rsidRDefault="004E726A" w:rsidP="00234705">
            <w:pPr>
              <w:pStyle w:val="TableParagraph"/>
              <w:jc w:val="center"/>
              <w:rPr>
                <w:sz w:val="28"/>
                <w:szCs w:val="28"/>
              </w:rPr>
            </w:pPr>
            <w:r>
              <w:rPr>
                <w:sz w:val="28"/>
                <w:szCs w:val="28"/>
              </w:rPr>
              <w:t>5</w:t>
            </w:r>
          </w:p>
        </w:tc>
        <w:tc>
          <w:tcPr>
            <w:tcW w:w="5093" w:type="dxa"/>
          </w:tcPr>
          <w:p w:rsidR="00234705" w:rsidRPr="004E726A" w:rsidRDefault="00234705" w:rsidP="00234705">
            <w:pPr>
              <w:pStyle w:val="TableParagraph"/>
              <w:spacing w:line="298" w:lineRule="exact"/>
              <w:rPr>
                <w:sz w:val="28"/>
                <w:szCs w:val="28"/>
              </w:rPr>
            </w:pPr>
            <w:r w:rsidRPr="004E726A">
              <w:rPr>
                <w:sz w:val="28"/>
                <w:szCs w:val="28"/>
              </w:rPr>
              <w:t>Збір статистичної інформації в термін</w:t>
            </w:r>
          </w:p>
          <w:p w:rsidR="00234705" w:rsidRPr="004E726A" w:rsidRDefault="00234705" w:rsidP="00234705">
            <w:pPr>
              <w:pStyle w:val="TableParagraph"/>
              <w:spacing w:before="7" w:line="308" w:lineRule="exact"/>
              <w:rPr>
                <w:sz w:val="28"/>
                <w:szCs w:val="28"/>
              </w:rPr>
            </w:pPr>
            <w:r w:rsidRPr="004E726A">
              <w:rPr>
                <w:sz w:val="28"/>
                <w:szCs w:val="28"/>
              </w:rPr>
              <w:t>проходження практики на базовому підприємстві (установі, організації)</w:t>
            </w:r>
          </w:p>
        </w:tc>
        <w:tc>
          <w:tcPr>
            <w:tcW w:w="2268" w:type="dxa"/>
          </w:tcPr>
          <w:p w:rsidR="00234705" w:rsidRPr="004E726A" w:rsidRDefault="00F871B4" w:rsidP="00234705">
            <w:pPr>
              <w:pStyle w:val="TableParagraph"/>
              <w:spacing w:before="141"/>
              <w:ind w:left="215"/>
              <w:jc w:val="center"/>
              <w:rPr>
                <w:sz w:val="28"/>
                <w:szCs w:val="28"/>
              </w:rPr>
            </w:pPr>
            <w:r>
              <w:rPr>
                <w:sz w:val="28"/>
                <w:szCs w:val="28"/>
              </w:rPr>
              <w:t xml:space="preserve">15.11.20  </w:t>
            </w:r>
            <w:r w:rsidR="00234705" w:rsidRPr="004E726A">
              <w:rPr>
                <w:sz w:val="28"/>
                <w:szCs w:val="28"/>
              </w:rPr>
              <w:t>р. –</w:t>
            </w:r>
          </w:p>
          <w:p w:rsidR="00234705" w:rsidRPr="004E726A" w:rsidRDefault="00F871B4" w:rsidP="00234705">
            <w:pPr>
              <w:pStyle w:val="TableParagraph"/>
              <w:spacing w:before="2"/>
              <w:ind w:left="316"/>
              <w:jc w:val="center"/>
              <w:rPr>
                <w:sz w:val="28"/>
                <w:szCs w:val="28"/>
              </w:rPr>
            </w:pPr>
            <w:r>
              <w:rPr>
                <w:sz w:val="28"/>
                <w:szCs w:val="28"/>
              </w:rPr>
              <w:t xml:space="preserve">31.01.20  </w:t>
            </w:r>
            <w:r w:rsidR="00234705" w:rsidRPr="004E726A">
              <w:rPr>
                <w:sz w:val="28"/>
                <w:szCs w:val="28"/>
              </w:rPr>
              <w:t>р.</w:t>
            </w:r>
          </w:p>
        </w:tc>
        <w:tc>
          <w:tcPr>
            <w:tcW w:w="1311" w:type="dxa"/>
          </w:tcPr>
          <w:p w:rsidR="00234705" w:rsidRPr="004E726A" w:rsidRDefault="00234705" w:rsidP="00234705">
            <w:pPr>
              <w:pStyle w:val="TableParagraph"/>
              <w:rPr>
                <w:sz w:val="28"/>
                <w:szCs w:val="28"/>
              </w:rPr>
            </w:pPr>
          </w:p>
        </w:tc>
      </w:tr>
      <w:tr w:rsidR="00234705" w:rsidRPr="004E726A" w:rsidTr="00234705">
        <w:trPr>
          <w:trHeight w:val="321"/>
        </w:trPr>
        <w:tc>
          <w:tcPr>
            <w:tcW w:w="900" w:type="dxa"/>
          </w:tcPr>
          <w:p w:rsidR="00234705" w:rsidRPr="004E726A" w:rsidRDefault="004E726A" w:rsidP="00234705">
            <w:pPr>
              <w:pStyle w:val="TableParagraph"/>
              <w:spacing w:before="146"/>
              <w:jc w:val="center"/>
              <w:rPr>
                <w:sz w:val="28"/>
                <w:szCs w:val="28"/>
              </w:rPr>
            </w:pPr>
            <w:r>
              <w:rPr>
                <w:sz w:val="28"/>
                <w:szCs w:val="28"/>
              </w:rPr>
              <w:t>6</w:t>
            </w:r>
          </w:p>
        </w:tc>
        <w:tc>
          <w:tcPr>
            <w:tcW w:w="5093" w:type="dxa"/>
          </w:tcPr>
          <w:p w:rsidR="00234705" w:rsidRPr="004E726A" w:rsidRDefault="00234705" w:rsidP="00234705">
            <w:pPr>
              <w:pStyle w:val="TableParagraph"/>
              <w:spacing w:before="146"/>
              <w:rPr>
                <w:sz w:val="28"/>
                <w:szCs w:val="28"/>
              </w:rPr>
            </w:pPr>
            <w:r w:rsidRPr="004E726A">
              <w:rPr>
                <w:sz w:val="28"/>
                <w:szCs w:val="28"/>
              </w:rPr>
              <w:t>Розробка теоретичного розділу</w:t>
            </w:r>
          </w:p>
        </w:tc>
        <w:tc>
          <w:tcPr>
            <w:tcW w:w="2268" w:type="dxa"/>
          </w:tcPr>
          <w:p w:rsidR="00234705" w:rsidRPr="004E726A" w:rsidRDefault="00234705" w:rsidP="00234705">
            <w:pPr>
              <w:pStyle w:val="TableParagraph"/>
              <w:spacing w:line="298" w:lineRule="exact"/>
              <w:ind w:left="215"/>
              <w:jc w:val="center"/>
              <w:rPr>
                <w:sz w:val="28"/>
                <w:szCs w:val="28"/>
              </w:rPr>
            </w:pPr>
            <w:r w:rsidRPr="004E726A">
              <w:rPr>
                <w:sz w:val="28"/>
                <w:szCs w:val="28"/>
              </w:rPr>
              <w:t>01.02.20</w:t>
            </w:r>
            <w:r w:rsidR="00F871B4">
              <w:rPr>
                <w:sz w:val="28"/>
                <w:szCs w:val="28"/>
              </w:rPr>
              <w:t>__</w:t>
            </w:r>
            <w:r w:rsidRPr="004E726A">
              <w:rPr>
                <w:sz w:val="28"/>
                <w:szCs w:val="28"/>
              </w:rPr>
              <w:t>р. –</w:t>
            </w:r>
          </w:p>
          <w:p w:rsidR="00234705" w:rsidRPr="004E726A" w:rsidRDefault="00F871B4" w:rsidP="00234705">
            <w:pPr>
              <w:pStyle w:val="TableParagraph"/>
              <w:spacing w:before="2" w:line="304" w:lineRule="exact"/>
              <w:ind w:left="316"/>
              <w:jc w:val="center"/>
              <w:rPr>
                <w:sz w:val="28"/>
                <w:szCs w:val="28"/>
              </w:rPr>
            </w:pPr>
            <w:r>
              <w:rPr>
                <w:sz w:val="28"/>
                <w:szCs w:val="28"/>
              </w:rPr>
              <w:t xml:space="preserve">29.02.20  </w:t>
            </w:r>
            <w:r w:rsidR="00234705" w:rsidRPr="004E726A">
              <w:rPr>
                <w:sz w:val="28"/>
                <w:szCs w:val="28"/>
              </w:rPr>
              <w:t>р.</w:t>
            </w:r>
          </w:p>
        </w:tc>
        <w:tc>
          <w:tcPr>
            <w:tcW w:w="1311" w:type="dxa"/>
          </w:tcPr>
          <w:p w:rsidR="00234705" w:rsidRPr="004E726A" w:rsidRDefault="00234705" w:rsidP="00234705">
            <w:pPr>
              <w:pStyle w:val="TableParagraph"/>
              <w:rPr>
                <w:sz w:val="28"/>
                <w:szCs w:val="28"/>
              </w:rPr>
            </w:pPr>
          </w:p>
        </w:tc>
      </w:tr>
      <w:tr w:rsidR="00234705" w:rsidRPr="004E726A" w:rsidTr="00234705">
        <w:trPr>
          <w:trHeight w:val="322"/>
        </w:trPr>
        <w:tc>
          <w:tcPr>
            <w:tcW w:w="900" w:type="dxa"/>
          </w:tcPr>
          <w:p w:rsidR="00234705" w:rsidRPr="004E726A" w:rsidRDefault="004E726A" w:rsidP="00234705">
            <w:pPr>
              <w:pStyle w:val="TableParagraph"/>
              <w:spacing w:before="141"/>
              <w:jc w:val="center"/>
              <w:rPr>
                <w:sz w:val="28"/>
                <w:szCs w:val="28"/>
              </w:rPr>
            </w:pPr>
            <w:r>
              <w:rPr>
                <w:sz w:val="28"/>
                <w:szCs w:val="28"/>
              </w:rPr>
              <w:t>7</w:t>
            </w:r>
          </w:p>
        </w:tc>
        <w:tc>
          <w:tcPr>
            <w:tcW w:w="5093" w:type="dxa"/>
          </w:tcPr>
          <w:p w:rsidR="00234705" w:rsidRPr="004E726A" w:rsidRDefault="00234705" w:rsidP="00234705">
            <w:pPr>
              <w:pStyle w:val="TableParagraph"/>
              <w:spacing w:before="141"/>
              <w:rPr>
                <w:sz w:val="28"/>
                <w:szCs w:val="28"/>
              </w:rPr>
            </w:pPr>
            <w:r w:rsidRPr="004E726A">
              <w:rPr>
                <w:sz w:val="28"/>
                <w:szCs w:val="28"/>
              </w:rPr>
              <w:t>Розробка аналітичного розділу</w:t>
            </w:r>
          </w:p>
        </w:tc>
        <w:tc>
          <w:tcPr>
            <w:tcW w:w="2268" w:type="dxa"/>
          </w:tcPr>
          <w:p w:rsidR="00234705" w:rsidRPr="004E726A" w:rsidRDefault="00234705" w:rsidP="00234705">
            <w:pPr>
              <w:pStyle w:val="TableParagraph"/>
              <w:spacing w:line="297" w:lineRule="exact"/>
              <w:ind w:left="215"/>
              <w:jc w:val="center"/>
              <w:rPr>
                <w:sz w:val="28"/>
                <w:szCs w:val="28"/>
              </w:rPr>
            </w:pPr>
            <w:r w:rsidRPr="004E726A">
              <w:rPr>
                <w:sz w:val="28"/>
                <w:szCs w:val="28"/>
              </w:rPr>
              <w:t>01.03.20__р. –</w:t>
            </w:r>
          </w:p>
          <w:p w:rsidR="00234705" w:rsidRPr="004E726A" w:rsidRDefault="00234705" w:rsidP="00234705">
            <w:pPr>
              <w:pStyle w:val="TableParagraph"/>
              <w:spacing w:line="302" w:lineRule="exact"/>
              <w:ind w:left="316"/>
              <w:jc w:val="center"/>
              <w:rPr>
                <w:sz w:val="28"/>
                <w:szCs w:val="28"/>
              </w:rPr>
            </w:pPr>
            <w:r w:rsidRPr="004E726A">
              <w:rPr>
                <w:sz w:val="28"/>
                <w:szCs w:val="28"/>
              </w:rPr>
              <w:t>31.03.20__р.</w:t>
            </w:r>
          </w:p>
        </w:tc>
        <w:tc>
          <w:tcPr>
            <w:tcW w:w="1311" w:type="dxa"/>
          </w:tcPr>
          <w:p w:rsidR="00234705" w:rsidRPr="004E726A" w:rsidRDefault="00234705" w:rsidP="00234705">
            <w:pPr>
              <w:pStyle w:val="TableParagraph"/>
              <w:rPr>
                <w:sz w:val="28"/>
                <w:szCs w:val="28"/>
              </w:rPr>
            </w:pPr>
          </w:p>
        </w:tc>
      </w:tr>
      <w:tr w:rsidR="00234705" w:rsidRPr="004E726A" w:rsidTr="00234705">
        <w:trPr>
          <w:trHeight w:val="322"/>
        </w:trPr>
        <w:tc>
          <w:tcPr>
            <w:tcW w:w="900" w:type="dxa"/>
          </w:tcPr>
          <w:p w:rsidR="00234705" w:rsidRPr="004E726A" w:rsidRDefault="004E726A" w:rsidP="00234705">
            <w:pPr>
              <w:pStyle w:val="TableParagraph"/>
              <w:spacing w:before="141"/>
              <w:jc w:val="center"/>
              <w:rPr>
                <w:sz w:val="28"/>
                <w:szCs w:val="28"/>
              </w:rPr>
            </w:pPr>
            <w:r>
              <w:rPr>
                <w:sz w:val="28"/>
                <w:szCs w:val="28"/>
              </w:rPr>
              <w:t>8</w:t>
            </w:r>
          </w:p>
        </w:tc>
        <w:tc>
          <w:tcPr>
            <w:tcW w:w="5093" w:type="dxa"/>
          </w:tcPr>
          <w:p w:rsidR="00234705" w:rsidRPr="004E726A" w:rsidRDefault="00521EB9" w:rsidP="00234705">
            <w:pPr>
              <w:pStyle w:val="TableParagraph"/>
              <w:spacing w:before="141"/>
              <w:rPr>
                <w:sz w:val="28"/>
                <w:szCs w:val="28"/>
              </w:rPr>
            </w:pPr>
            <w:r>
              <w:rPr>
                <w:sz w:val="28"/>
                <w:szCs w:val="28"/>
              </w:rPr>
              <w:t>Розробка проє</w:t>
            </w:r>
            <w:r w:rsidR="00234705" w:rsidRPr="004E726A">
              <w:rPr>
                <w:sz w:val="28"/>
                <w:szCs w:val="28"/>
              </w:rPr>
              <w:t>ктного розділу</w:t>
            </w:r>
          </w:p>
        </w:tc>
        <w:tc>
          <w:tcPr>
            <w:tcW w:w="2268" w:type="dxa"/>
          </w:tcPr>
          <w:p w:rsidR="00234705" w:rsidRPr="004E726A" w:rsidRDefault="00234705" w:rsidP="00234705">
            <w:pPr>
              <w:pStyle w:val="TableParagraph"/>
              <w:spacing w:line="298" w:lineRule="exact"/>
              <w:ind w:left="215"/>
              <w:jc w:val="center"/>
              <w:rPr>
                <w:sz w:val="28"/>
                <w:szCs w:val="28"/>
              </w:rPr>
            </w:pPr>
            <w:r w:rsidRPr="004E726A">
              <w:rPr>
                <w:sz w:val="28"/>
                <w:szCs w:val="28"/>
              </w:rPr>
              <w:t>01.04.20__р. –</w:t>
            </w:r>
          </w:p>
          <w:p w:rsidR="00234705" w:rsidRPr="004E726A" w:rsidRDefault="00234705" w:rsidP="00234705">
            <w:pPr>
              <w:pStyle w:val="TableParagraph"/>
              <w:spacing w:before="1" w:line="304" w:lineRule="exact"/>
              <w:ind w:left="316"/>
              <w:jc w:val="center"/>
              <w:rPr>
                <w:sz w:val="28"/>
                <w:szCs w:val="28"/>
              </w:rPr>
            </w:pPr>
            <w:r w:rsidRPr="004E726A">
              <w:rPr>
                <w:sz w:val="28"/>
                <w:szCs w:val="28"/>
              </w:rPr>
              <w:t>30.04.20__р.</w:t>
            </w:r>
          </w:p>
        </w:tc>
        <w:tc>
          <w:tcPr>
            <w:tcW w:w="1311" w:type="dxa"/>
          </w:tcPr>
          <w:p w:rsidR="00234705" w:rsidRPr="004E726A" w:rsidRDefault="00234705" w:rsidP="00234705">
            <w:pPr>
              <w:pStyle w:val="TableParagraph"/>
              <w:rPr>
                <w:sz w:val="28"/>
                <w:szCs w:val="28"/>
              </w:rPr>
            </w:pPr>
          </w:p>
        </w:tc>
      </w:tr>
      <w:tr w:rsidR="00234705" w:rsidRPr="004E726A" w:rsidTr="00234705">
        <w:trPr>
          <w:trHeight w:val="321"/>
        </w:trPr>
        <w:tc>
          <w:tcPr>
            <w:tcW w:w="900" w:type="dxa"/>
          </w:tcPr>
          <w:p w:rsidR="00234705" w:rsidRPr="004E726A" w:rsidRDefault="004E726A" w:rsidP="00234705">
            <w:pPr>
              <w:pStyle w:val="TableParagraph"/>
              <w:spacing w:before="141"/>
              <w:jc w:val="center"/>
              <w:rPr>
                <w:sz w:val="28"/>
                <w:szCs w:val="28"/>
              </w:rPr>
            </w:pPr>
            <w:r>
              <w:rPr>
                <w:sz w:val="28"/>
                <w:szCs w:val="28"/>
              </w:rPr>
              <w:t>9</w:t>
            </w:r>
          </w:p>
        </w:tc>
        <w:tc>
          <w:tcPr>
            <w:tcW w:w="5093" w:type="dxa"/>
          </w:tcPr>
          <w:p w:rsidR="00234705" w:rsidRPr="004E726A" w:rsidRDefault="00234705" w:rsidP="00234705">
            <w:pPr>
              <w:pStyle w:val="TableParagraph"/>
              <w:spacing w:line="297" w:lineRule="exact"/>
              <w:rPr>
                <w:sz w:val="28"/>
                <w:szCs w:val="28"/>
              </w:rPr>
            </w:pPr>
            <w:r w:rsidRPr="004E726A">
              <w:rPr>
                <w:sz w:val="28"/>
                <w:szCs w:val="28"/>
              </w:rPr>
              <w:t>Розробка вступу, висновків, списку використаної літератури та додатків</w:t>
            </w:r>
          </w:p>
        </w:tc>
        <w:tc>
          <w:tcPr>
            <w:tcW w:w="2268" w:type="dxa"/>
          </w:tcPr>
          <w:p w:rsidR="00234705" w:rsidRPr="004E726A" w:rsidRDefault="00F871B4" w:rsidP="00234705">
            <w:pPr>
              <w:pStyle w:val="TableParagraph"/>
              <w:spacing w:line="297" w:lineRule="exact"/>
              <w:ind w:left="215"/>
              <w:jc w:val="center"/>
              <w:rPr>
                <w:sz w:val="28"/>
                <w:szCs w:val="28"/>
              </w:rPr>
            </w:pPr>
            <w:r>
              <w:rPr>
                <w:sz w:val="28"/>
                <w:szCs w:val="28"/>
              </w:rPr>
              <w:t xml:space="preserve">01.05.20  </w:t>
            </w:r>
            <w:r w:rsidR="00234705" w:rsidRPr="004E726A">
              <w:rPr>
                <w:sz w:val="28"/>
                <w:szCs w:val="28"/>
              </w:rPr>
              <w:t>р. –</w:t>
            </w:r>
          </w:p>
          <w:p w:rsidR="00234705" w:rsidRPr="004E726A" w:rsidRDefault="00F871B4" w:rsidP="00234705">
            <w:pPr>
              <w:pStyle w:val="TableParagraph"/>
              <w:spacing w:line="302" w:lineRule="exact"/>
              <w:ind w:left="316"/>
              <w:jc w:val="center"/>
              <w:rPr>
                <w:sz w:val="28"/>
                <w:szCs w:val="28"/>
              </w:rPr>
            </w:pPr>
            <w:r>
              <w:rPr>
                <w:sz w:val="28"/>
                <w:szCs w:val="28"/>
              </w:rPr>
              <w:t xml:space="preserve">15.05.20  </w:t>
            </w:r>
            <w:r w:rsidR="00234705" w:rsidRPr="004E726A">
              <w:rPr>
                <w:sz w:val="28"/>
                <w:szCs w:val="28"/>
              </w:rPr>
              <w:t>р.</w:t>
            </w:r>
          </w:p>
        </w:tc>
        <w:tc>
          <w:tcPr>
            <w:tcW w:w="1311" w:type="dxa"/>
          </w:tcPr>
          <w:p w:rsidR="00234705" w:rsidRPr="004E726A" w:rsidRDefault="00234705" w:rsidP="00234705">
            <w:pPr>
              <w:pStyle w:val="TableParagraph"/>
              <w:rPr>
                <w:sz w:val="28"/>
                <w:szCs w:val="28"/>
              </w:rPr>
            </w:pPr>
          </w:p>
        </w:tc>
      </w:tr>
      <w:tr w:rsidR="00234705" w:rsidRPr="004E726A" w:rsidTr="00234705">
        <w:trPr>
          <w:trHeight w:val="322"/>
        </w:trPr>
        <w:tc>
          <w:tcPr>
            <w:tcW w:w="900" w:type="dxa"/>
          </w:tcPr>
          <w:p w:rsidR="00234705" w:rsidRPr="004E726A" w:rsidRDefault="004E726A" w:rsidP="00234705">
            <w:pPr>
              <w:pStyle w:val="TableParagraph"/>
              <w:spacing w:before="141"/>
              <w:jc w:val="center"/>
              <w:rPr>
                <w:sz w:val="28"/>
                <w:szCs w:val="28"/>
              </w:rPr>
            </w:pPr>
            <w:r>
              <w:rPr>
                <w:sz w:val="28"/>
                <w:szCs w:val="28"/>
              </w:rPr>
              <w:t>10</w:t>
            </w:r>
          </w:p>
        </w:tc>
        <w:tc>
          <w:tcPr>
            <w:tcW w:w="5093" w:type="dxa"/>
          </w:tcPr>
          <w:p w:rsidR="00234705" w:rsidRPr="004E726A" w:rsidRDefault="00234705" w:rsidP="00234705">
            <w:pPr>
              <w:pStyle w:val="TableParagraph"/>
              <w:spacing w:line="298" w:lineRule="exact"/>
              <w:rPr>
                <w:sz w:val="28"/>
                <w:szCs w:val="28"/>
              </w:rPr>
            </w:pPr>
            <w:r w:rsidRPr="004E726A">
              <w:rPr>
                <w:sz w:val="28"/>
                <w:szCs w:val="28"/>
              </w:rPr>
              <w:t>Редагування рукопису кваліфікаційної роботи та ознайомлення з ним наукового керівника</w:t>
            </w:r>
          </w:p>
        </w:tc>
        <w:tc>
          <w:tcPr>
            <w:tcW w:w="2268" w:type="dxa"/>
          </w:tcPr>
          <w:p w:rsidR="00234705" w:rsidRPr="004E726A" w:rsidRDefault="00F871B4" w:rsidP="00234705">
            <w:pPr>
              <w:pStyle w:val="TableParagraph"/>
              <w:spacing w:line="298" w:lineRule="exact"/>
              <w:ind w:left="215"/>
              <w:jc w:val="center"/>
              <w:rPr>
                <w:sz w:val="28"/>
                <w:szCs w:val="28"/>
              </w:rPr>
            </w:pPr>
            <w:r>
              <w:rPr>
                <w:sz w:val="28"/>
                <w:szCs w:val="28"/>
              </w:rPr>
              <w:t xml:space="preserve">16.05.20  </w:t>
            </w:r>
            <w:r w:rsidR="00234705" w:rsidRPr="004E726A">
              <w:rPr>
                <w:sz w:val="28"/>
                <w:szCs w:val="28"/>
              </w:rPr>
              <w:t>р. –</w:t>
            </w:r>
          </w:p>
          <w:p w:rsidR="00234705" w:rsidRPr="004E726A" w:rsidRDefault="00F871B4" w:rsidP="00234705">
            <w:pPr>
              <w:pStyle w:val="TableParagraph"/>
              <w:spacing w:before="1" w:line="299" w:lineRule="exact"/>
              <w:ind w:left="316"/>
              <w:jc w:val="center"/>
              <w:rPr>
                <w:sz w:val="28"/>
                <w:szCs w:val="28"/>
              </w:rPr>
            </w:pPr>
            <w:r>
              <w:rPr>
                <w:sz w:val="28"/>
                <w:szCs w:val="28"/>
              </w:rPr>
              <w:t xml:space="preserve">30.05.20  </w:t>
            </w:r>
            <w:r w:rsidR="00234705" w:rsidRPr="004E726A">
              <w:rPr>
                <w:sz w:val="28"/>
                <w:szCs w:val="28"/>
              </w:rPr>
              <w:t>р.</w:t>
            </w:r>
          </w:p>
        </w:tc>
        <w:tc>
          <w:tcPr>
            <w:tcW w:w="1311" w:type="dxa"/>
          </w:tcPr>
          <w:p w:rsidR="00234705" w:rsidRPr="004E726A" w:rsidRDefault="00234705" w:rsidP="00234705">
            <w:pPr>
              <w:pStyle w:val="TableParagraph"/>
              <w:rPr>
                <w:sz w:val="28"/>
                <w:szCs w:val="28"/>
              </w:rPr>
            </w:pPr>
          </w:p>
        </w:tc>
      </w:tr>
      <w:tr w:rsidR="00234705" w:rsidRPr="004E726A" w:rsidTr="00234705">
        <w:trPr>
          <w:trHeight w:val="322"/>
        </w:trPr>
        <w:tc>
          <w:tcPr>
            <w:tcW w:w="900" w:type="dxa"/>
          </w:tcPr>
          <w:p w:rsidR="00234705" w:rsidRPr="004E726A" w:rsidRDefault="004E726A" w:rsidP="00234705">
            <w:pPr>
              <w:pStyle w:val="TableParagraph"/>
              <w:spacing w:before="146"/>
              <w:jc w:val="center"/>
              <w:rPr>
                <w:sz w:val="28"/>
                <w:szCs w:val="28"/>
              </w:rPr>
            </w:pPr>
            <w:r>
              <w:rPr>
                <w:sz w:val="28"/>
                <w:szCs w:val="28"/>
              </w:rPr>
              <w:t>11</w:t>
            </w:r>
          </w:p>
        </w:tc>
        <w:tc>
          <w:tcPr>
            <w:tcW w:w="5093" w:type="dxa"/>
          </w:tcPr>
          <w:p w:rsidR="00234705" w:rsidRPr="004E726A" w:rsidRDefault="00234705" w:rsidP="00234705">
            <w:pPr>
              <w:pStyle w:val="TableParagraph"/>
              <w:spacing w:line="298" w:lineRule="exact"/>
              <w:rPr>
                <w:sz w:val="28"/>
                <w:szCs w:val="28"/>
              </w:rPr>
            </w:pPr>
            <w:r w:rsidRPr="004E726A">
              <w:rPr>
                <w:sz w:val="28"/>
                <w:szCs w:val="28"/>
              </w:rPr>
              <w:t>Усунення зауважень наукового керівника та завершення роботи</w:t>
            </w:r>
          </w:p>
        </w:tc>
        <w:tc>
          <w:tcPr>
            <w:tcW w:w="2268" w:type="dxa"/>
          </w:tcPr>
          <w:p w:rsidR="00234705" w:rsidRPr="004E726A" w:rsidRDefault="00F871B4" w:rsidP="00234705">
            <w:pPr>
              <w:pStyle w:val="TableParagraph"/>
              <w:spacing w:line="298" w:lineRule="exact"/>
              <w:ind w:left="215"/>
              <w:jc w:val="center"/>
              <w:rPr>
                <w:sz w:val="28"/>
                <w:szCs w:val="28"/>
              </w:rPr>
            </w:pPr>
            <w:r>
              <w:rPr>
                <w:sz w:val="28"/>
                <w:szCs w:val="28"/>
              </w:rPr>
              <w:t xml:space="preserve">01.06.20  </w:t>
            </w:r>
            <w:r w:rsidR="00234705" w:rsidRPr="004E726A">
              <w:rPr>
                <w:sz w:val="28"/>
                <w:szCs w:val="28"/>
              </w:rPr>
              <w:t>р. –</w:t>
            </w:r>
          </w:p>
          <w:p w:rsidR="00234705" w:rsidRPr="004E726A" w:rsidRDefault="00F871B4" w:rsidP="00234705">
            <w:pPr>
              <w:pStyle w:val="TableParagraph"/>
              <w:spacing w:before="1" w:line="304" w:lineRule="exact"/>
              <w:ind w:left="316"/>
              <w:jc w:val="center"/>
              <w:rPr>
                <w:sz w:val="28"/>
                <w:szCs w:val="28"/>
              </w:rPr>
            </w:pPr>
            <w:r>
              <w:rPr>
                <w:sz w:val="28"/>
                <w:szCs w:val="28"/>
              </w:rPr>
              <w:t xml:space="preserve">10.06.20  </w:t>
            </w:r>
            <w:r w:rsidR="00234705" w:rsidRPr="004E726A">
              <w:rPr>
                <w:sz w:val="28"/>
                <w:szCs w:val="28"/>
              </w:rPr>
              <w:t>р.</w:t>
            </w:r>
          </w:p>
        </w:tc>
        <w:tc>
          <w:tcPr>
            <w:tcW w:w="1311" w:type="dxa"/>
          </w:tcPr>
          <w:p w:rsidR="00234705" w:rsidRPr="004E726A" w:rsidRDefault="00234705" w:rsidP="00234705">
            <w:pPr>
              <w:pStyle w:val="TableParagraph"/>
              <w:rPr>
                <w:sz w:val="28"/>
                <w:szCs w:val="28"/>
              </w:rPr>
            </w:pPr>
          </w:p>
        </w:tc>
      </w:tr>
    </w:tbl>
    <w:p w:rsidR="00234705" w:rsidRPr="004E726A" w:rsidRDefault="00234705" w:rsidP="00234705">
      <w:pPr>
        <w:rPr>
          <w:rFonts w:ascii="Times New Roman" w:hAnsi="Times New Roman" w:cs="Times New Roman"/>
          <w:sz w:val="28"/>
          <w:szCs w:val="28"/>
        </w:rPr>
      </w:pPr>
    </w:p>
    <w:p w:rsidR="00234705" w:rsidRPr="004E726A" w:rsidRDefault="00234705" w:rsidP="00234705">
      <w:pPr>
        <w:rPr>
          <w:rFonts w:ascii="Times New Roman" w:hAnsi="Times New Roman" w:cs="Times New Roman"/>
          <w:sz w:val="28"/>
          <w:szCs w:val="28"/>
        </w:rPr>
      </w:pPr>
    </w:p>
    <w:p w:rsidR="00234705" w:rsidRPr="004E726A" w:rsidRDefault="00234705" w:rsidP="00234705">
      <w:pPr>
        <w:rPr>
          <w:rFonts w:ascii="Times New Roman" w:hAnsi="Times New Roman" w:cs="Times New Roman"/>
          <w:sz w:val="28"/>
          <w:szCs w:val="28"/>
        </w:rPr>
      </w:pPr>
    </w:p>
    <w:p w:rsidR="00234705" w:rsidRPr="004E726A" w:rsidRDefault="00234705" w:rsidP="00234705">
      <w:pPr>
        <w:rPr>
          <w:rFonts w:ascii="Times New Roman" w:hAnsi="Times New Roman" w:cs="Times New Roman"/>
          <w:sz w:val="28"/>
          <w:szCs w:val="28"/>
        </w:rPr>
      </w:pPr>
    </w:p>
    <w:p w:rsidR="00234705" w:rsidRPr="004E726A" w:rsidRDefault="00234705" w:rsidP="00234705">
      <w:pPr>
        <w:rPr>
          <w:rFonts w:ascii="Times New Roman" w:hAnsi="Times New Roman" w:cs="Times New Roman"/>
          <w:sz w:val="28"/>
          <w:szCs w:val="28"/>
        </w:rPr>
      </w:pPr>
    </w:p>
    <w:tbl>
      <w:tblPr>
        <w:tblStyle w:val="TableNormal"/>
        <w:tblW w:w="9547" w:type="dxa"/>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5000"/>
        <w:gridCol w:w="2361"/>
        <w:gridCol w:w="1286"/>
      </w:tblGrid>
      <w:tr w:rsidR="00234705" w:rsidRPr="004E726A" w:rsidTr="00234705">
        <w:trPr>
          <w:trHeight w:val="322"/>
        </w:trPr>
        <w:tc>
          <w:tcPr>
            <w:tcW w:w="900" w:type="dxa"/>
          </w:tcPr>
          <w:p w:rsidR="00234705" w:rsidRPr="004E726A" w:rsidRDefault="00234705" w:rsidP="00234705">
            <w:pPr>
              <w:pStyle w:val="TableParagraph"/>
              <w:jc w:val="center"/>
              <w:rPr>
                <w:b/>
                <w:sz w:val="28"/>
                <w:szCs w:val="28"/>
              </w:rPr>
            </w:pPr>
          </w:p>
          <w:p w:rsidR="00234705" w:rsidRPr="004E726A" w:rsidRDefault="004E726A" w:rsidP="00234705">
            <w:pPr>
              <w:pStyle w:val="TableParagraph"/>
              <w:spacing w:before="1"/>
              <w:jc w:val="center"/>
              <w:rPr>
                <w:sz w:val="28"/>
                <w:szCs w:val="28"/>
              </w:rPr>
            </w:pPr>
            <w:r>
              <w:rPr>
                <w:sz w:val="28"/>
                <w:szCs w:val="28"/>
              </w:rPr>
              <w:t>12</w:t>
            </w:r>
          </w:p>
        </w:tc>
        <w:tc>
          <w:tcPr>
            <w:tcW w:w="5000" w:type="dxa"/>
          </w:tcPr>
          <w:p w:rsidR="00234705" w:rsidRPr="004E726A" w:rsidRDefault="00234705" w:rsidP="00234705">
            <w:pPr>
              <w:pStyle w:val="TableParagraph"/>
              <w:spacing w:line="299" w:lineRule="exact"/>
              <w:rPr>
                <w:sz w:val="28"/>
                <w:szCs w:val="28"/>
              </w:rPr>
            </w:pPr>
            <w:r w:rsidRPr="004E726A">
              <w:rPr>
                <w:sz w:val="28"/>
                <w:szCs w:val="28"/>
              </w:rPr>
              <w:t>Подання рукопису кваліфікаційної роботи для перевірки на виявлення збігів</w:t>
            </w:r>
            <w:r w:rsidR="00F871B4">
              <w:rPr>
                <w:sz w:val="28"/>
                <w:szCs w:val="28"/>
              </w:rPr>
              <w:t xml:space="preserve"> </w:t>
            </w:r>
            <w:r w:rsidRPr="004E726A">
              <w:rPr>
                <w:sz w:val="28"/>
                <w:szCs w:val="28"/>
              </w:rPr>
              <w:t>/</w:t>
            </w:r>
            <w:r w:rsidR="00F871B4">
              <w:rPr>
                <w:sz w:val="28"/>
                <w:szCs w:val="28"/>
              </w:rPr>
              <w:t xml:space="preserve"> </w:t>
            </w:r>
            <w:r w:rsidRPr="004E726A">
              <w:rPr>
                <w:sz w:val="28"/>
                <w:szCs w:val="28"/>
              </w:rPr>
              <w:t>ідентичності</w:t>
            </w:r>
            <w:r w:rsidR="00F871B4">
              <w:rPr>
                <w:sz w:val="28"/>
                <w:szCs w:val="28"/>
              </w:rPr>
              <w:t xml:space="preserve"> </w:t>
            </w:r>
            <w:r w:rsidRPr="004E726A">
              <w:rPr>
                <w:sz w:val="28"/>
                <w:szCs w:val="28"/>
              </w:rPr>
              <w:t>/</w:t>
            </w:r>
            <w:r w:rsidR="00F871B4">
              <w:rPr>
                <w:sz w:val="28"/>
                <w:szCs w:val="28"/>
              </w:rPr>
              <w:t xml:space="preserve"> </w:t>
            </w:r>
            <w:r w:rsidRPr="004E726A">
              <w:rPr>
                <w:sz w:val="28"/>
                <w:szCs w:val="28"/>
              </w:rPr>
              <w:t>схожості роботи</w:t>
            </w:r>
          </w:p>
        </w:tc>
        <w:tc>
          <w:tcPr>
            <w:tcW w:w="2361" w:type="dxa"/>
          </w:tcPr>
          <w:p w:rsidR="00234705" w:rsidRPr="004E726A" w:rsidRDefault="00234705" w:rsidP="00234705">
            <w:pPr>
              <w:pStyle w:val="TableParagraph"/>
              <w:spacing w:before="1"/>
              <w:jc w:val="center"/>
              <w:rPr>
                <w:b/>
                <w:sz w:val="28"/>
                <w:szCs w:val="28"/>
              </w:rPr>
            </w:pPr>
          </w:p>
          <w:p w:rsidR="00234705" w:rsidRPr="004E726A" w:rsidRDefault="00F871B4" w:rsidP="00234705">
            <w:pPr>
              <w:pStyle w:val="TableParagraph"/>
              <w:ind w:left="292" w:right="290"/>
              <w:jc w:val="center"/>
              <w:rPr>
                <w:sz w:val="28"/>
                <w:szCs w:val="28"/>
              </w:rPr>
            </w:pPr>
            <w:r>
              <w:rPr>
                <w:sz w:val="28"/>
                <w:szCs w:val="28"/>
              </w:rPr>
              <w:t xml:space="preserve">10.06.20  </w:t>
            </w:r>
            <w:r w:rsidR="00234705" w:rsidRPr="004E726A">
              <w:rPr>
                <w:sz w:val="28"/>
                <w:szCs w:val="28"/>
              </w:rPr>
              <w:t>р.</w:t>
            </w:r>
          </w:p>
        </w:tc>
        <w:tc>
          <w:tcPr>
            <w:tcW w:w="1286" w:type="dxa"/>
          </w:tcPr>
          <w:p w:rsidR="00234705" w:rsidRPr="004E726A" w:rsidRDefault="00234705" w:rsidP="00234705">
            <w:pPr>
              <w:pStyle w:val="TableParagraph"/>
              <w:rPr>
                <w:sz w:val="28"/>
                <w:szCs w:val="28"/>
              </w:rPr>
            </w:pPr>
          </w:p>
        </w:tc>
      </w:tr>
      <w:tr w:rsidR="00234705" w:rsidRPr="004E726A" w:rsidTr="00234705">
        <w:trPr>
          <w:trHeight w:val="322"/>
        </w:trPr>
        <w:tc>
          <w:tcPr>
            <w:tcW w:w="900" w:type="dxa"/>
          </w:tcPr>
          <w:p w:rsidR="00234705" w:rsidRPr="004E726A" w:rsidRDefault="004E726A" w:rsidP="00234705">
            <w:pPr>
              <w:pStyle w:val="TableParagraph"/>
              <w:spacing w:before="141"/>
              <w:jc w:val="center"/>
              <w:rPr>
                <w:sz w:val="28"/>
                <w:szCs w:val="28"/>
              </w:rPr>
            </w:pPr>
            <w:r>
              <w:rPr>
                <w:sz w:val="28"/>
                <w:szCs w:val="28"/>
              </w:rPr>
              <w:t>13</w:t>
            </w:r>
          </w:p>
        </w:tc>
        <w:tc>
          <w:tcPr>
            <w:tcW w:w="5000" w:type="dxa"/>
          </w:tcPr>
          <w:p w:rsidR="00234705" w:rsidRPr="004E726A" w:rsidRDefault="00234705" w:rsidP="00234705">
            <w:pPr>
              <w:pStyle w:val="TableParagraph"/>
              <w:spacing w:line="298" w:lineRule="exact"/>
              <w:rPr>
                <w:sz w:val="28"/>
                <w:szCs w:val="28"/>
              </w:rPr>
            </w:pPr>
            <w:r w:rsidRPr="004E726A">
              <w:rPr>
                <w:sz w:val="28"/>
                <w:szCs w:val="28"/>
              </w:rPr>
              <w:t>Подання рукопису кваліфікаційної роботи на попередній захист</w:t>
            </w:r>
          </w:p>
        </w:tc>
        <w:tc>
          <w:tcPr>
            <w:tcW w:w="2361" w:type="dxa"/>
          </w:tcPr>
          <w:p w:rsidR="00234705" w:rsidRPr="004E726A" w:rsidRDefault="00F871B4" w:rsidP="00234705">
            <w:pPr>
              <w:pStyle w:val="TableParagraph"/>
              <w:spacing w:before="146"/>
              <w:ind w:left="215"/>
              <w:jc w:val="center"/>
              <w:rPr>
                <w:sz w:val="28"/>
                <w:szCs w:val="28"/>
              </w:rPr>
            </w:pPr>
            <w:r>
              <w:rPr>
                <w:sz w:val="28"/>
                <w:szCs w:val="28"/>
              </w:rPr>
              <w:t xml:space="preserve">10.06.20  </w:t>
            </w:r>
            <w:r w:rsidR="00234705" w:rsidRPr="004E726A">
              <w:rPr>
                <w:sz w:val="28"/>
                <w:szCs w:val="28"/>
              </w:rPr>
              <w:t>р. –</w:t>
            </w:r>
          </w:p>
          <w:p w:rsidR="00234705" w:rsidRPr="004E726A" w:rsidRDefault="00F871B4" w:rsidP="00234705">
            <w:pPr>
              <w:pStyle w:val="TableParagraph"/>
              <w:spacing w:before="2"/>
              <w:ind w:left="316"/>
              <w:jc w:val="center"/>
              <w:rPr>
                <w:sz w:val="28"/>
                <w:szCs w:val="28"/>
              </w:rPr>
            </w:pPr>
            <w:r>
              <w:rPr>
                <w:sz w:val="28"/>
                <w:szCs w:val="28"/>
              </w:rPr>
              <w:t xml:space="preserve">16.06.20  </w:t>
            </w:r>
            <w:r w:rsidR="00234705" w:rsidRPr="004E726A">
              <w:rPr>
                <w:sz w:val="28"/>
                <w:szCs w:val="28"/>
              </w:rPr>
              <w:t>р.</w:t>
            </w:r>
          </w:p>
        </w:tc>
        <w:tc>
          <w:tcPr>
            <w:tcW w:w="1286" w:type="dxa"/>
          </w:tcPr>
          <w:p w:rsidR="00234705" w:rsidRPr="004E726A" w:rsidRDefault="00234705" w:rsidP="00234705">
            <w:pPr>
              <w:pStyle w:val="TableParagraph"/>
              <w:rPr>
                <w:sz w:val="28"/>
                <w:szCs w:val="28"/>
              </w:rPr>
            </w:pPr>
          </w:p>
        </w:tc>
      </w:tr>
      <w:tr w:rsidR="00234705" w:rsidRPr="004E726A" w:rsidTr="00234705">
        <w:trPr>
          <w:trHeight w:val="322"/>
        </w:trPr>
        <w:tc>
          <w:tcPr>
            <w:tcW w:w="900" w:type="dxa"/>
          </w:tcPr>
          <w:p w:rsidR="00234705" w:rsidRPr="004E726A" w:rsidRDefault="00234705" w:rsidP="00234705">
            <w:pPr>
              <w:pStyle w:val="TableParagraph"/>
              <w:spacing w:before="1"/>
              <w:jc w:val="center"/>
              <w:rPr>
                <w:b/>
                <w:sz w:val="28"/>
                <w:szCs w:val="28"/>
              </w:rPr>
            </w:pPr>
          </w:p>
          <w:p w:rsidR="00234705" w:rsidRPr="004E726A" w:rsidRDefault="004E726A" w:rsidP="00234705">
            <w:pPr>
              <w:pStyle w:val="TableParagraph"/>
              <w:jc w:val="center"/>
              <w:rPr>
                <w:sz w:val="28"/>
                <w:szCs w:val="28"/>
              </w:rPr>
            </w:pPr>
            <w:r>
              <w:rPr>
                <w:sz w:val="28"/>
                <w:szCs w:val="28"/>
              </w:rPr>
              <w:t>14</w:t>
            </w:r>
          </w:p>
        </w:tc>
        <w:tc>
          <w:tcPr>
            <w:tcW w:w="5000" w:type="dxa"/>
          </w:tcPr>
          <w:p w:rsidR="00234705" w:rsidRPr="004E726A" w:rsidRDefault="00234705" w:rsidP="00234705">
            <w:pPr>
              <w:pStyle w:val="TableParagraph"/>
              <w:spacing w:line="237" w:lineRule="auto"/>
              <w:ind w:right="204"/>
              <w:rPr>
                <w:sz w:val="28"/>
                <w:szCs w:val="28"/>
              </w:rPr>
            </w:pPr>
            <w:r w:rsidRPr="004E726A">
              <w:rPr>
                <w:sz w:val="28"/>
                <w:szCs w:val="28"/>
              </w:rPr>
              <w:t>Усунення зауважень кафедрального захисту</w:t>
            </w:r>
            <w:r w:rsidRPr="004E726A">
              <w:rPr>
                <w:spacing w:val="-30"/>
                <w:sz w:val="28"/>
                <w:szCs w:val="28"/>
              </w:rPr>
              <w:t xml:space="preserve"> </w:t>
            </w:r>
            <w:r w:rsidRPr="004E726A">
              <w:rPr>
                <w:sz w:val="28"/>
                <w:szCs w:val="28"/>
              </w:rPr>
              <w:t>та результатів перевірки на</w:t>
            </w:r>
            <w:r w:rsidRPr="004E726A">
              <w:rPr>
                <w:spacing w:val="3"/>
                <w:sz w:val="28"/>
                <w:szCs w:val="28"/>
              </w:rPr>
              <w:t xml:space="preserve"> </w:t>
            </w:r>
            <w:r w:rsidRPr="004E726A">
              <w:rPr>
                <w:sz w:val="28"/>
                <w:szCs w:val="28"/>
              </w:rPr>
              <w:t>виявлення збігів</w:t>
            </w:r>
            <w:r w:rsidR="00F871B4">
              <w:rPr>
                <w:sz w:val="28"/>
                <w:szCs w:val="28"/>
              </w:rPr>
              <w:t xml:space="preserve"> </w:t>
            </w:r>
            <w:r w:rsidRPr="004E726A">
              <w:rPr>
                <w:sz w:val="28"/>
                <w:szCs w:val="28"/>
              </w:rPr>
              <w:t>/</w:t>
            </w:r>
            <w:r w:rsidR="00F871B4">
              <w:rPr>
                <w:sz w:val="28"/>
                <w:szCs w:val="28"/>
              </w:rPr>
              <w:t xml:space="preserve"> </w:t>
            </w:r>
            <w:r w:rsidRPr="004E726A">
              <w:rPr>
                <w:sz w:val="28"/>
                <w:szCs w:val="28"/>
              </w:rPr>
              <w:t>ідентичності</w:t>
            </w:r>
            <w:r w:rsidR="00F871B4">
              <w:rPr>
                <w:sz w:val="28"/>
                <w:szCs w:val="28"/>
              </w:rPr>
              <w:t xml:space="preserve"> </w:t>
            </w:r>
            <w:r w:rsidRPr="004E726A">
              <w:rPr>
                <w:sz w:val="28"/>
                <w:szCs w:val="28"/>
              </w:rPr>
              <w:t>/</w:t>
            </w:r>
            <w:r w:rsidR="00F871B4">
              <w:rPr>
                <w:sz w:val="28"/>
                <w:szCs w:val="28"/>
              </w:rPr>
              <w:t xml:space="preserve"> </w:t>
            </w:r>
            <w:r w:rsidRPr="004E726A">
              <w:rPr>
                <w:sz w:val="28"/>
                <w:szCs w:val="28"/>
              </w:rPr>
              <w:t>схожості</w:t>
            </w:r>
            <w:r w:rsidRPr="004E726A">
              <w:rPr>
                <w:spacing w:val="-25"/>
                <w:sz w:val="28"/>
                <w:szCs w:val="28"/>
              </w:rPr>
              <w:t xml:space="preserve"> </w:t>
            </w:r>
            <w:r w:rsidRPr="004E726A">
              <w:rPr>
                <w:sz w:val="28"/>
                <w:szCs w:val="28"/>
              </w:rPr>
              <w:t>роботи</w:t>
            </w:r>
          </w:p>
        </w:tc>
        <w:tc>
          <w:tcPr>
            <w:tcW w:w="2361" w:type="dxa"/>
          </w:tcPr>
          <w:p w:rsidR="00234705" w:rsidRPr="004E726A" w:rsidRDefault="00F871B4" w:rsidP="00234705">
            <w:pPr>
              <w:pStyle w:val="TableParagraph"/>
              <w:spacing w:before="141"/>
              <w:ind w:left="292" w:right="290"/>
              <w:jc w:val="center"/>
              <w:rPr>
                <w:sz w:val="28"/>
                <w:szCs w:val="28"/>
              </w:rPr>
            </w:pPr>
            <w:r>
              <w:rPr>
                <w:sz w:val="28"/>
                <w:szCs w:val="28"/>
              </w:rPr>
              <w:t xml:space="preserve">16.06.20  </w:t>
            </w:r>
            <w:r w:rsidR="00234705" w:rsidRPr="004E726A">
              <w:rPr>
                <w:sz w:val="28"/>
                <w:szCs w:val="28"/>
              </w:rPr>
              <w:t>р.</w:t>
            </w:r>
          </w:p>
        </w:tc>
        <w:tc>
          <w:tcPr>
            <w:tcW w:w="1286" w:type="dxa"/>
          </w:tcPr>
          <w:p w:rsidR="00234705" w:rsidRPr="004E726A" w:rsidRDefault="00234705" w:rsidP="00234705">
            <w:pPr>
              <w:pStyle w:val="TableParagraph"/>
              <w:rPr>
                <w:sz w:val="28"/>
                <w:szCs w:val="28"/>
              </w:rPr>
            </w:pPr>
          </w:p>
        </w:tc>
      </w:tr>
      <w:tr w:rsidR="00234705" w:rsidRPr="004E726A" w:rsidTr="00234705">
        <w:trPr>
          <w:trHeight w:val="322"/>
        </w:trPr>
        <w:tc>
          <w:tcPr>
            <w:tcW w:w="900" w:type="dxa"/>
          </w:tcPr>
          <w:p w:rsidR="00234705" w:rsidRPr="004E726A" w:rsidRDefault="004E726A" w:rsidP="00234705">
            <w:pPr>
              <w:pStyle w:val="TableParagraph"/>
              <w:spacing w:before="141"/>
              <w:jc w:val="center"/>
              <w:rPr>
                <w:sz w:val="28"/>
                <w:szCs w:val="28"/>
              </w:rPr>
            </w:pPr>
            <w:r>
              <w:rPr>
                <w:sz w:val="28"/>
                <w:szCs w:val="28"/>
              </w:rPr>
              <w:t>15</w:t>
            </w:r>
          </w:p>
        </w:tc>
        <w:tc>
          <w:tcPr>
            <w:tcW w:w="5000" w:type="dxa"/>
          </w:tcPr>
          <w:p w:rsidR="00234705" w:rsidRPr="004E726A" w:rsidRDefault="00234705" w:rsidP="00234705">
            <w:pPr>
              <w:pStyle w:val="TableParagraph"/>
              <w:spacing w:line="297" w:lineRule="exact"/>
              <w:rPr>
                <w:sz w:val="28"/>
                <w:szCs w:val="28"/>
              </w:rPr>
            </w:pPr>
            <w:r w:rsidRPr="004E726A">
              <w:rPr>
                <w:sz w:val="28"/>
                <w:szCs w:val="28"/>
              </w:rPr>
              <w:t>Роз</w:t>
            </w:r>
            <w:r w:rsidR="00F871B4">
              <w:rPr>
                <w:sz w:val="28"/>
                <w:szCs w:val="28"/>
              </w:rPr>
              <w:t>робка проє</w:t>
            </w:r>
            <w:r w:rsidRPr="004E726A">
              <w:rPr>
                <w:sz w:val="28"/>
                <w:szCs w:val="28"/>
              </w:rPr>
              <w:t>кту демонстраційного матеріалу та доповіді</w:t>
            </w:r>
          </w:p>
        </w:tc>
        <w:tc>
          <w:tcPr>
            <w:tcW w:w="2361" w:type="dxa"/>
          </w:tcPr>
          <w:p w:rsidR="00234705" w:rsidRPr="004E726A" w:rsidRDefault="00F871B4" w:rsidP="00234705">
            <w:pPr>
              <w:pStyle w:val="TableParagraph"/>
              <w:spacing w:line="297" w:lineRule="exact"/>
              <w:ind w:left="215"/>
              <w:jc w:val="center"/>
              <w:rPr>
                <w:sz w:val="28"/>
                <w:szCs w:val="28"/>
              </w:rPr>
            </w:pPr>
            <w:r>
              <w:rPr>
                <w:sz w:val="28"/>
                <w:szCs w:val="28"/>
              </w:rPr>
              <w:t xml:space="preserve">16.06.20  </w:t>
            </w:r>
            <w:r w:rsidR="00234705" w:rsidRPr="004E726A">
              <w:rPr>
                <w:sz w:val="28"/>
                <w:szCs w:val="28"/>
              </w:rPr>
              <w:t>р. –</w:t>
            </w:r>
          </w:p>
          <w:p w:rsidR="00234705" w:rsidRPr="004E726A" w:rsidRDefault="00F871B4" w:rsidP="00234705">
            <w:pPr>
              <w:pStyle w:val="TableParagraph"/>
              <w:spacing w:line="302" w:lineRule="exact"/>
              <w:ind w:left="316"/>
              <w:jc w:val="center"/>
              <w:rPr>
                <w:sz w:val="28"/>
                <w:szCs w:val="28"/>
              </w:rPr>
            </w:pPr>
            <w:r>
              <w:rPr>
                <w:sz w:val="28"/>
                <w:szCs w:val="28"/>
              </w:rPr>
              <w:t xml:space="preserve">20.06.20  </w:t>
            </w:r>
            <w:r w:rsidR="00234705" w:rsidRPr="004E726A">
              <w:rPr>
                <w:sz w:val="28"/>
                <w:szCs w:val="28"/>
              </w:rPr>
              <w:t>р.</w:t>
            </w:r>
          </w:p>
        </w:tc>
        <w:tc>
          <w:tcPr>
            <w:tcW w:w="1286" w:type="dxa"/>
          </w:tcPr>
          <w:p w:rsidR="00234705" w:rsidRPr="004E726A" w:rsidRDefault="00234705" w:rsidP="00234705">
            <w:pPr>
              <w:pStyle w:val="TableParagraph"/>
              <w:rPr>
                <w:sz w:val="28"/>
                <w:szCs w:val="28"/>
              </w:rPr>
            </w:pPr>
          </w:p>
        </w:tc>
      </w:tr>
      <w:tr w:rsidR="00234705" w:rsidRPr="004E726A" w:rsidTr="00234705">
        <w:trPr>
          <w:trHeight w:val="322"/>
        </w:trPr>
        <w:tc>
          <w:tcPr>
            <w:tcW w:w="900" w:type="dxa"/>
          </w:tcPr>
          <w:p w:rsidR="00234705" w:rsidRPr="004E726A" w:rsidRDefault="004E726A" w:rsidP="00234705">
            <w:pPr>
              <w:pStyle w:val="TableParagraph"/>
              <w:spacing w:before="141"/>
              <w:jc w:val="center"/>
              <w:rPr>
                <w:sz w:val="28"/>
                <w:szCs w:val="28"/>
              </w:rPr>
            </w:pPr>
            <w:r>
              <w:rPr>
                <w:sz w:val="28"/>
                <w:szCs w:val="28"/>
              </w:rPr>
              <w:t>16</w:t>
            </w:r>
          </w:p>
        </w:tc>
        <w:tc>
          <w:tcPr>
            <w:tcW w:w="5000" w:type="dxa"/>
          </w:tcPr>
          <w:p w:rsidR="00234705" w:rsidRPr="004E726A" w:rsidRDefault="00234705" w:rsidP="00234705">
            <w:pPr>
              <w:pStyle w:val="TableParagraph"/>
              <w:spacing w:line="298" w:lineRule="exact"/>
              <w:rPr>
                <w:sz w:val="28"/>
                <w:szCs w:val="28"/>
              </w:rPr>
            </w:pPr>
            <w:r w:rsidRPr="004E726A">
              <w:rPr>
                <w:sz w:val="28"/>
                <w:szCs w:val="28"/>
              </w:rPr>
              <w:t>Подання роботи рецензенту та отримання</w:t>
            </w:r>
          </w:p>
          <w:p w:rsidR="00234705" w:rsidRPr="004E726A" w:rsidRDefault="00234705" w:rsidP="00234705">
            <w:pPr>
              <w:pStyle w:val="TableParagraph"/>
              <w:spacing w:before="2" w:line="299" w:lineRule="exact"/>
              <w:rPr>
                <w:sz w:val="28"/>
                <w:szCs w:val="28"/>
              </w:rPr>
            </w:pPr>
            <w:r w:rsidRPr="004E726A">
              <w:rPr>
                <w:sz w:val="28"/>
                <w:szCs w:val="28"/>
              </w:rPr>
              <w:t>рецензії</w:t>
            </w:r>
          </w:p>
        </w:tc>
        <w:tc>
          <w:tcPr>
            <w:tcW w:w="2361" w:type="dxa"/>
          </w:tcPr>
          <w:p w:rsidR="00234705" w:rsidRPr="004E726A" w:rsidRDefault="00F871B4" w:rsidP="00234705">
            <w:pPr>
              <w:pStyle w:val="TableParagraph"/>
              <w:spacing w:before="141"/>
              <w:ind w:left="292" w:right="290"/>
              <w:jc w:val="center"/>
              <w:rPr>
                <w:sz w:val="28"/>
                <w:szCs w:val="28"/>
              </w:rPr>
            </w:pPr>
            <w:r>
              <w:rPr>
                <w:sz w:val="28"/>
                <w:szCs w:val="28"/>
              </w:rPr>
              <w:t xml:space="preserve">20.06.20  </w:t>
            </w:r>
            <w:r w:rsidR="00234705" w:rsidRPr="004E726A">
              <w:rPr>
                <w:sz w:val="28"/>
                <w:szCs w:val="28"/>
              </w:rPr>
              <w:t>р.</w:t>
            </w:r>
          </w:p>
        </w:tc>
        <w:tc>
          <w:tcPr>
            <w:tcW w:w="1286" w:type="dxa"/>
          </w:tcPr>
          <w:p w:rsidR="00234705" w:rsidRPr="004E726A" w:rsidRDefault="00234705" w:rsidP="00234705">
            <w:pPr>
              <w:pStyle w:val="TableParagraph"/>
              <w:rPr>
                <w:sz w:val="28"/>
                <w:szCs w:val="28"/>
              </w:rPr>
            </w:pPr>
          </w:p>
        </w:tc>
      </w:tr>
      <w:tr w:rsidR="00234705" w:rsidRPr="004E726A" w:rsidTr="00234705">
        <w:trPr>
          <w:trHeight w:val="322"/>
        </w:trPr>
        <w:tc>
          <w:tcPr>
            <w:tcW w:w="900" w:type="dxa"/>
          </w:tcPr>
          <w:p w:rsidR="00234705" w:rsidRPr="004E726A" w:rsidRDefault="004E726A" w:rsidP="00234705">
            <w:pPr>
              <w:pStyle w:val="TableParagraph"/>
              <w:spacing w:before="2" w:line="309" w:lineRule="exact"/>
              <w:jc w:val="center"/>
              <w:rPr>
                <w:sz w:val="28"/>
                <w:szCs w:val="28"/>
              </w:rPr>
            </w:pPr>
            <w:r>
              <w:rPr>
                <w:sz w:val="28"/>
                <w:szCs w:val="28"/>
              </w:rPr>
              <w:t>17</w:t>
            </w:r>
          </w:p>
        </w:tc>
        <w:tc>
          <w:tcPr>
            <w:tcW w:w="5000" w:type="dxa"/>
          </w:tcPr>
          <w:p w:rsidR="00234705" w:rsidRPr="004E726A" w:rsidRDefault="00234705" w:rsidP="00234705">
            <w:pPr>
              <w:pStyle w:val="TableParagraph"/>
              <w:spacing w:before="2" w:line="309" w:lineRule="exact"/>
              <w:rPr>
                <w:sz w:val="28"/>
                <w:szCs w:val="28"/>
              </w:rPr>
            </w:pPr>
            <w:r w:rsidRPr="004E726A">
              <w:rPr>
                <w:sz w:val="28"/>
                <w:szCs w:val="28"/>
              </w:rPr>
              <w:t>Захист роботи перед АК</w:t>
            </w:r>
          </w:p>
        </w:tc>
        <w:tc>
          <w:tcPr>
            <w:tcW w:w="2361" w:type="dxa"/>
          </w:tcPr>
          <w:p w:rsidR="00234705" w:rsidRPr="004E726A" w:rsidRDefault="00F871B4" w:rsidP="00234705">
            <w:pPr>
              <w:pStyle w:val="TableParagraph"/>
              <w:spacing w:before="2" w:line="309" w:lineRule="exact"/>
              <w:ind w:left="292" w:right="290"/>
              <w:jc w:val="center"/>
              <w:rPr>
                <w:sz w:val="28"/>
                <w:szCs w:val="28"/>
              </w:rPr>
            </w:pPr>
            <w:r>
              <w:rPr>
                <w:sz w:val="28"/>
                <w:szCs w:val="28"/>
              </w:rPr>
              <w:t xml:space="preserve">25.06.20  </w:t>
            </w:r>
            <w:r w:rsidR="00234705" w:rsidRPr="004E726A">
              <w:rPr>
                <w:sz w:val="28"/>
                <w:szCs w:val="28"/>
              </w:rPr>
              <w:t>р.</w:t>
            </w:r>
          </w:p>
        </w:tc>
        <w:tc>
          <w:tcPr>
            <w:tcW w:w="1286" w:type="dxa"/>
          </w:tcPr>
          <w:p w:rsidR="00234705" w:rsidRPr="004E726A" w:rsidRDefault="00234705" w:rsidP="00234705">
            <w:pPr>
              <w:pStyle w:val="TableParagraph"/>
              <w:rPr>
                <w:sz w:val="28"/>
                <w:szCs w:val="28"/>
              </w:rPr>
            </w:pPr>
          </w:p>
        </w:tc>
      </w:tr>
    </w:tbl>
    <w:p w:rsidR="00234705" w:rsidRPr="004E726A" w:rsidRDefault="00234705" w:rsidP="00234705">
      <w:pPr>
        <w:pStyle w:val="a7"/>
        <w:rPr>
          <w:b/>
          <w:sz w:val="28"/>
          <w:szCs w:val="28"/>
        </w:rPr>
      </w:pPr>
    </w:p>
    <w:p w:rsidR="00234705" w:rsidRPr="004E726A" w:rsidRDefault="00234705" w:rsidP="00234705">
      <w:pPr>
        <w:pStyle w:val="a7"/>
        <w:rPr>
          <w:b/>
          <w:sz w:val="28"/>
          <w:szCs w:val="28"/>
        </w:rPr>
      </w:pPr>
    </w:p>
    <w:p w:rsidR="00234705" w:rsidRPr="004E726A" w:rsidRDefault="00234705" w:rsidP="00234705">
      <w:pPr>
        <w:tabs>
          <w:tab w:val="left" w:pos="2175"/>
          <w:tab w:val="left" w:pos="4575"/>
          <w:tab w:val="left" w:pos="4906"/>
          <w:tab w:val="left" w:pos="8026"/>
        </w:tabs>
        <w:ind w:left="512"/>
        <w:jc w:val="center"/>
        <w:rPr>
          <w:rFonts w:ascii="Times New Roman" w:hAnsi="Times New Roman" w:cs="Times New Roman"/>
          <w:sz w:val="28"/>
          <w:szCs w:val="28"/>
        </w:rPr>
      </w:pPr>
      <w:r w:rsidRPr="004E726A">
        <w:rPr>
          <w:rFonts w:ascii="Times New Roman" w:hAnsi="Times New Roman" w:cs="Times New Roman"/>
          <w:b/>
          <w:sz w:val="28"/>
          <w:szCs w:val="28"/>
        </w:rPr>
        <w:t>Студент</w:t>
      </w:r>
      <w:r w:rsidRPr="004E726A">
        <w:rPr>
          <w:rFonts w:ascii="Times New Roman" w:hAnsi="Times New Roman" w:cs="Times New Roman"/>
          <w:b/>
          <w:sz w:val="28"/>
          <w:szCs w:val="28"/>
        </w:rPr>
        <w:tab/>
      </w:r>
      <w:r w:rsidRPr="004E726A">
        <w:rPr>
          <w:rFonts w:ascii="Times New Roman" w:hAnsi="Times New Roman" w:cs="Times New Roman"/>
          <w:w w:val="99"/>
          <w:sz w:val="28"/>
          <w:szCs w:val="28"/>
          <w:u w:val="single"/>
        </w:rPr>
        <w:t xml:space="preserve"> </w:t>
      </w:r>
      <w:r w:rsidRPr="004E726A">
        <w:rPr>
          <w:rFonts w:ascii="Times New Roman" w:hAnsi="Times New Roman" w:cs="Times New Roman"/>
          <w:sz w:val="28"/>
          <w:szCs w:val="28"/>
          <w:u w:val="single"/>
        </w:rPr>
        <w:tab/>
      </w:r>
      <w:r w:rsidRPr="004E726A">
        <w:rPr>
          <w:rFonts w:ascii="Times New Roman" w:hAnsi="Times New Roman" w:cs="Times New Roman"/>
          <w:sz w:val="28"/>
          <w:szCs w:val="28"/>
        </w:rPr>
        <w:tab/>
      </w:r>
      <w:r w:rsidRPr="004E726A">
        <w:rPr>
          <w:rFonts w:ascii="Times New Roman" w:hAnsi="Times New Roman" w:cs="Times New Roman"/>
          <w:w w:val="99"/>
          <w:sz w:val="28"/>
          <w:szCs w:val="28"/>
          <w:u w:val="single"/>
        </w:rPr>
        <w:t xml:space="preserve"> </w:t>
      </w:r>
      <w:r w:rsidRPr="004E726A">
        <w:rPr>
          <w:rFonts w:ascii="Times New Roman" w:hAnsi="Times New Roman" w:cs="Times New Roman"/>
          <w:sz w:val="28"/>
          <w:szCs w:val="28"/>
          <w:u w:val="single"/>
        </w:rPr>
        <w:tab/>
      </w:r>
    </w:p>
    <w:p w:rsidR="00234705" w:rsidRPr="004E726A" w:rsidRDefault="00234705" w:rsidP="00234705">
      <w:pPr>
        <w:tabs>
          <w:tab w:val="left" w:pos="7421"/>
        </w:tabs>
        <w:spacing w:before="6"/>
        <w:ind w:left="4233"/>
        <w:rPr>
          <w:rFonts w:ascii="Times New Roman" w:hAnsi="Times New Roman" w:cs="Times New Roman"/>
          <w:sz w:val="28"/>
          <w:szCs w:val="28"/>
        </w:rPr>
      </w:pPr>
      <w:r w:rsidRPr="004E726A">
        <w:rPr>
          <w:rFonts w:ascii="Times New Roman" w:hAnsi="Times New Roman" w:cs="Times New Roman"/>
          <w:sz w:val="28"/>
          <w:szCs w:val="28"/>
        </w:rPr>
        <w:t>(підпис)</w:t>
      </w:r>
      <w:r w:rsidRPr="004E726A">
        <w:rPr>
          <w:rFonts w:ascii="Times New Roman" w:hAnsi="Times New Roman" w:cs="Times New Roman"/>
          <w:sz w:val="28"/>
          <w:szCs w:val="28"/>
        </w:rPr>
        <w:tab/>
        <w:t>(ПІБ)</w:t>
      </w:r>
    </w:p>
    <w:p w:rsidR="00234705" w:rsidRPr="004E726A" w:rsidRDefault="00234705" w:rsidP="00234705">
      <w:pPr>
        <w:pStyle w:val="a7"/>
        <w:rPr>
          <w:sz w:val="28"/>
          <w:szCs w:val="28"/>
        </w:rPr>
      </w:pPr>
    </w:p>
    <w:p w:rsidR="00234705" w:rsidRPr="004E726A" w:rsidRDefault="00234705" w:rsidP="00234705">
      <w:pPr>
        <w:pStyle w:val="a7"/>
        <w:rPr>
          <w:sz w:val="28"/>
          <w:szCs w:val="28"/>
        </w:rPr>
      </w:pPr>
    </w:p>
    <w:p w:rsidR="00234705" w:rsidRPr="004E726A" w:rsidRDefault="00234705" w:rsidP="00234705">
      <w:pPr>
        <w:pStyle w:val="a7"/>
        <w:spacing w:before="9"/>
        <w:rPr>
          <w:sz w:val="28"/>
          <w:szCs w:val="28"/>
        </w:rPr>
      </w:pPr>
    </w:p>
    <w:p w:rsidR="00234705" w:rsidRPr="004E726A" w:rsidRDefault="00234705" w:rsidP="00234705">
      <w:pPr>
        <w:tabs>
          <w:tab w:val="left" w:pos="5714"/>
          <w:tab w:val="left" w:pos="6045"/>
          <w:tab w:val="left" w:pos="9165"/>
        </w:tabs>
        <w:spacing w:before="88"/>
        <w:ind w:left="1102"/>
        <w:rPr>
          <w:rFonts w:ascii="Times New Roman" w:hAnsi="Times New Roman" w:cs="Times New Roman"/>
          <w:sz w:val="28"/>
          <w:szCs w:val="28"/>
        </w:rPr>
      </w:pPr>
      <w:r w:rsidRPr="004E726A">
        <w:rPr>
          <w:rFonts w:ascii="Times New Roman" w:hAnsi="Times New Roman" w:cs="Times New Roman"/>
          <w:b/>
          <w:sz w:val="28"/>
          <w:szCs w:val="28"/>
        </w:rPr>
        <w:t>Керівник</w:t>
      </w:r>
      <w:r w:rsidRPr="004E726A">
        <w:rPr>
          <w:rFonts w:ascii="Times New Roman" w:hAnsi="Times New Roman" w:cs="Times New Roman"/>
          <w:b/>
          <w:spacing w:val="-3"/>
          <w:sz w:val="28"/>
          <w:szCs w:val="28"/>
        </w:rPr>
        <w:t xml:space="preserve"> </w:t>
      </w:r>
      <w:r w:rsidRPr="004E726A">
        <w:rPr>
          <w:rFonts w:ascii="Times New Roman" w:hAnsi="Times New Roman" w:cs="Times New Roman"/>
          <w:b/>
          <w:sz w:val="28"/>
          <w:szCs w:val="28"/>
        </w:rPr>
        <w:t>роботи</w:t>
      </w:r>
      <w:r w:rsidRPr="004E726A">
        <w:rPr>
          <w:rFonts w:ascii="Times New Roman" w:hAnsi="Times New Roman" w:cs="Times New Roman"/>
          <w:b/>
          <w:spacing w:val="2"/>
          <w:sz w:val="28"/>
          <w:szCs w:val="28"/>
        </w:rPr>
        <w:t xml:space="preserve"> </w:t>
      </w:r>
      <w:r w:rsidRPr="004E726A">
        <w:rPr>
          <w:rFonts w:ascii="Times New Roman" w:hAnsi="Times New Roman" w:cs="Times New Roman"/>
          <w:w w:val="99"/>
          <w:sz w:val="28"/>
          <w:szCs w:val="28"/>
          <w:u w:val="single"/>
        </w:rPr>
        <w:t xml:space="preserve"> </w:t>
      </w:r>
      <w:r w:rsidRPr="004E726A">
        <w:rPr>
          <w:rFonts w:ascii="Times New Roman" w:hAnsi="Times New Roman" w:cs="Times New Roman"/>
          <w:sz w:val="28"/>
          <w:szCs w:val="28"/>
          <w:u w:val="single"/>
        </w:rPr>
        <w:tab/>
      </w:r>
      <w:r w:rsidRPr="004E726A">
        <w:rPr>
          <w:rFonts w:ascii="Times New Roman" w:hAnsi="Times New Roman" w:cs="Times New Roman"/>
          <w:sz w:val="28"/>
          <w:szCs w:val="28"/>
        </w:rPr>
        <w:tab/>
      </w:r>
      <w:r w:rsidRPr="004E726A">
        <w:rPr>
          <w:rFonts w:ascii="Times New Roman" w:hAnsi="Times New Roman" w:cs="Times New Roman"/>
          <w:w w:val="99"/>
          <w:sz w:val="28"/>
          <w:szCs w:val="28"/>
          <w:u w:val="single"/>
        </w:rPr>
        <w:t xml:space="preserve"> </w:t>
      </w:r>
      <w:r w:rsidRPr="004E726A">
        <w:rPr>
          <w:rFonts w:ascii="Times New Roman" w:hAnsi="Times New Roman" w:cs="Times New Roman"/>
          <w:sz w:val="28"/>
          <w:szCs w:val="28"/>
          <w:u w:val="single"/>
        </w:rPr>
        <w:tab/>
      </w:r>
    </w:p>
    <w:p w:rsidR="00234705" w:rsidRPr="004E726A" w:rsidRDefault="00234705" w:rsidP="00234705">
      <w:pPr>
        <w:tabs>
          <w:tab w:val="left" w:pos="7421"/>
        </w:tabs>
        <w:spacing w:before="5"/>
        <w:ind w:left="4233"/>
        <w:rPr>
          <w:rFonts w:ascii="Times New Roman" w:hAnsi="Times New Roman" w:cs="Times New Roman"/>
          <w:sz w:val="28"/>
          <w:szCs w:val="28"/>
        </w:rPr>
      </w:pPr>
      <w:r w:rsidRPr="004E726A">
        <w:rPr>
          <w:rFonts w:ascii="Times New Roman" w:hAnsi="Times New Roman" w:cs="Times New Roman"/>
          <w:sz w:val="28"/>
          <w:szCs w:val="28"/>
        </w:rPr>
        <w:t>(підпис)</w:t>
      </w:r>
      <w:r w:rsidRPr="004E726A">
        <w:rPr>
          <w:rFonts w:ascii="Times New Roman" w:hAnsi="Times New Roman" w:cs="Times New Roman"/>
          <w:sz w:val="28"/>
          <w:szCs w:val="28"/>
        </w:rPr>
        <w:tab/>
        <w:t>(ПІБ)</w:t>
      </w:r>
    </w:p>
    <w:p w:rsidR="00234705" w:rsidRDefault="00234705" w:rsidP="00234705">
      <w:pPr>
        <w:rPr>
          <w:lang w:val="uk-UA"/>
        </w:rPr>
      </w:pPr>
    </w:p>
    <w:p w:rsidR="004E726A" w:rsidRDefault="004E726A" w:rsidP="00234705">
      <w:pPr>
        <w:rPr>
          <w:lang w:val="uk-UA"/>
        </w:rPr>
      </w:pPr>
    </w:p>
    <w:p w:rsidR="004E726A" w:rsidRDefault="004E726A" w:rsidP="00234705">
      <w:pPr>
        <w:rPr>
          <w:lang w:val="uk-UA"/>
        </w:rPr>
      </w:pPr>
    </w:p>
    <w:p w:rsidR="004E726A" w:rsidRDefault="004E726A" w:rsidP="00234705">
      <w:pPr>
        <w:rPr>
          <w:lang w:val="uk-UA"/>
        </w:rPr>
      </w:pPr>
    </w:p>
    <w:p w:rsidR="004E726A" w:rsidRPr="004E726A" w:rsidRDefault="004E726A" w:rsidP="00234705">
      <w:pPr>
        <w:rPr>
          <w:lang w:val="uk-UA"/>
        </w:rPr>
      </w:pPr>
    </w:p>
    <w:p w:rsidR="00234705" w:rsidRPr="00F871B4" w:rsidRDefault="00F871B4" w:rsidP="00234705">
      <w:pPr>
        <w:pStyle w:val="a7"/>
        <w:spacing w:before="59" w:line="276" w:lineRule="auto"/>
        <w:ind w:right="50" w:firstLine="8"/>
        <w:jc w:val="right"/>
        <w:rPr>
          <w:b/>
          <w:sz w:val="28"/>
          <w:szCs w:val="28"/>
        </w:rPr>
      </w:pPr>
      <w:r w:rsidRPr="00F871B4">
        <w:rPr>
          <w:b/>
          <w:sz w:val="28"/>
          <w:szCs w:val="28"/>
        </w:rPr>
        <w:lastRenderedPageBreak/>
        <w:t xml:space="preserve">ДОДАТОК </w:t>
      </w:r>
      <w:r w:rsidR="00234705" w:rsidRPr="00F871B4">
        <w:rPr>
          <w:b/>
          <w:sz w:val="28"/>
          <w:szCs w:val="28"/>
        </w:rPr>
        <w:t>5</w:t>
      </w:r>
    </w:p>
    <w:p w:rsidR="00BB1D53" w:rsidRDefault="00BB1D53" w:rsidP="00234705">
      <w:pPr>
        <w:pStyle w:val="a7"/>
        <w:spacing w:before="59" w:line="276" w:lineRule="auto"/>
        <w:ind w:left="1342" w:right="1396" w:firstLine="8"/>
        <w:jc w:val="center"/>
        <w:rPr>
          <w:sz w:val="28"/>
          <w:szCs w:val="28"/>
          <w:lang w:val="en-US"/>
        </w:rPr>
      </w:pPr>
    </w:p>
    <w:p w:rsidR="00234705" w:rsidRPr="00F871B4" w:rsidRDefault="00234705" w:rsidP="00234705">
      <w:pPr>
        <w:pStyle w:val="a7"/>
        <w:spacing w:before="59" w:line="276" w:lineRule="auto"/>
        <w:ind w:left="1342" w:right="1396" w:firstLine="8"/>
        <w:jc w:val="center"/>
        <w:rPr>
          <w:sz w:val="28"/>
          <w:szCs w:val="28"/>
        </w:rPr>
      </w:pPr>
      <w:r w:rsidRPr="00F871B4">
        <w:rPr>
          <w:sz w:val="28"/>
          <w:szCs w:val="28"/>
        </w:rPr>
        <w:t>МІНІСТЕРСТВО ОСВІТИ І НАУКИ УКРАЇНИ НАЦІОНАЛЬНИЙ УНІВЕРСИТЕТ КОРАБЛЕБУДУВАННЯ</w:t>
      </w:r>
    </w:p>
    <w:p w:rsidR="00234705" w:rsidRPr="00F871B4" w:rsidRDefault="00234705" w:rsidP="00234705">
      <w:pPr>
        <w:pStyle w:val="a7"/>
        <w:spacing w:before="3" w:line="276" w:lineRule="auto"/>
        <w:ind w:right="50" w:firstLine="5"/>
        <w:jc w:val="center"/>
        <w:rPr>
          <w:sz w:val="28"/>
          <w:szCs w:val="28"/>
        </w:rPr>
      </w:pPr>
      <w:r w:rsidRPr="00F871B4">
        <w:rPr>
          <w:sz w:val="28"/>
          <w:szCs w:val="28"/>
        </w:rPr>
        <w:t>ім. адмірала Макарова</w:t>
      </w:r>
    </w:p>
    <w:p w:rsidR="00234705" w:rsidRPr="00F871B4" w:rsidRDefault="00234705" w:rsidP="00234705">
      <w:pPr>
        <w:pStyle w:val="a7"/>
        <w:spacing w:before="3" w:line="276" w:lineRule="auto"/>
        <w:ind w:right="50" w:firstLine="5"/>
        <w:jc w:val="center"/>
        <w:rPr>
          <w:sz w:val="28"/>
          <w:szCs w:val="28"/>
        </w:rPr>
      </w:pPr>
      <w:r w:rsidRPr="00F871B4">
        <w:rPr>
          <w:sz w:val="28"/>
          <w:szCs w:val="28"/>
        </w:rPr>
        <w:t>ФАКУЛЬТЕТ ЕКОНОМІКИ</w:t>
      </w:r>
      <w:r w:rsidRPr="00F871B4">
        <w:rPr>
          <w:spacing w:val="-22"/>
          <w:sz w:val="28"/>
          <w:szCs w:val="28"/>
        </w:rPr>
        <w:t xml:space="preserve"> </w:t>
      </w:r>
      <w:r w:rsidRPr="00F871B4">
        <w:rPr>
          <w:sz w:val="28"/>
          <w:szCs w:val="28"/>
        </w:rPr>
        <w:t>МОРЯ</w:t>
      </w:r>
    </w:p>
    <w:p w:rsidR="00234705" w:rsidRPr="00F871B4" w:rsidRDefault="00234705" w:rsidP="00234705">
      <w:pPr>
        <w:pStyle w:val="a7"/>
        <w:spacing w:line="321" w:lineRule="exact"/>
        <w:ind w:left="1208" w:right="1264"/>
        <w:jc w:val="center"/>
        <w:rPr>
          <w:sz w:val="28"/>
          <w:szCs w:val="28"/>
        </w:rPr>
      </w:pPr>
      <w:r w:rsidRPr="00F871B4">
        <w:rPr>
          <w:sz w:val="28"/>
          <w:szCs w:val="28"/>
          <w:u w:val="single"/>
        </w:rPr>
        <w:t xml:space="preserve">КАФЕДРА ІНТЕЛЕКТУАЛЬНОЇ ЦИФРОВОЇ ЕКОНОМІКИ </w:t>
      </w:r>
    </w:p>
    <w:p w:rsidR="00234705" w:rsidRPr="00F871B4" w:rsidRDefault="00234705" w:rsidP="00234705">
      <w:pPr>
        <w:pStyle w:val="a7"/>
        <w:rPr>
          <w:sz w:val="28"/>
          <w:szCs w:val="28"/>
        </w:rPr>
      </w:pPr>
    </w:p>
    <w:p w:rsidR="00234705" w:rsidRPr="00F871B4" w:rsidRDefault="00234705" w:rsidP="00234705">
      <w:pPr>
        <w:pStyle w:val="a7"/>
        <w:rPr>
          <w:sz w:val="28"/>
          <w:szCs w:val="28"/>
        </w:rPr>
      </w:pPr>
      <w:r w:rsidRPr="00F871B4">
        <w:rPr>
          <w:noProof/>
          <w:sz w:val="28"/>
          <w:szCs w:val="28"/>
          <w:lang w:val="ru-RU" w:eastAsia="ru-RU"/>
        </w:rPr>
        <w:drawing>
          <wp:anchor distT="0" distB="0" distL="114300" distR="114300" simplePos="0" relativeHeight="251768320" behindDoc="0" locked="0" layoutInCell="1" allowOverlap="1" wp14:anchorId="0054B25C" wp14:editId="4C4B2A0B">
            <wp:simplePos x="0" y="0"/>
            <wp:positionH relativeFrom="column">
              <wp:posOffset>288925</wp:posOffset>
            </wp:positionH>
            <wp:positionV relativeFrom="paragraph">
              <wp:posOffset>144780</wp:posOffset>
            </wp:positionV>
            <wp:extent cx="1676400" cy="2277110"/>
            <wp:effectExtent l="0" t="0" r="0" b="8890"/>
            <wp:wrapNone/>
            <wp:docPr id="60" name="Рисунок 60" descr="https://www.nuos.edu.ua/wp-content/uploads/2021/06/Logotip-kafedry-ICE-221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uos.edu.ua/wp-content/uploads/2021/06/Logotip-kafedry-ICE-221x300.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76400" cy="2277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4705" w:rsidRPr="00F871B4" w:rsidRDefault="00234705" w:rsidP="00234705">
      <w:pPr>
        <w:pStyle w:val="a7"/>
        <w:spacing w:before="4"/>
        <w:rPr>
          <w:sz w:val="28"/>
          <w:szCs w:val="28"/>
        </w:rPr>
      </w:pPr>
    </w:p>
    <w:p w:rsidR="00234705" w:rsidRPr="00F871B4" w:rsidRDefault="00234705" w:rsidP="00234705">
      <w:pPr>
        <w:pStyle w:val="a7"/>
        <w:spacing w:line="278" w:lineRule="auto"/>
        <w:ind w:left="5536" w:right="1264"/>
        <w:jc w:val="center"/>
        <w:rPr>
          <w:sz w:val="28"/>
          <w:szCs w:val="28"/>
        </w:rPr>
      </w:pPr>
      <w:r w:rsidRPr="00F871B4">
        <w:rPr>
          <w:sz w:val="28"/>
          <w:szCs w:val="28"/>
        </w:rPr>
        <w:t>«Допустити до захисту» зав. кафедри</w:t>
      </w:r>
    </w:p>
    <w:p w:rsidR="00234705" w:rsidRPr="00F871B4" w:rsidRDefault="00234705" w:rsidP="00234705">
      <w:pPr>
        <w:pStyle w:val="a7"/>
        <w:spacing w:before="7" w:line="321" w:lineRule="exact"/>
        <w:ind w:left="4267"/>
        <w:jc w:val="center"/>
        <w:rPr>
          <w:sz w:val="28"/>
          <w:szCs w:val="28"/>
        </w:rPr>
      </w:pPr>
      <w:r w:rsidRPr="00F871B4">
        <w:rPr>
          <w:sz w:val="28"/>
          <w:szCs w:val="28"/>
        </w:rPr>
        <w:t>_______________________________</w:t>
      </w:r>
    </w:p>
    <w:p w:rsidR="00234705" w:rsidRPr="00051288" w:rsidRDefault="0046514A" w:rsidP="00234705">
      <w:pPr>
        <w:spacing w:line="229" w:lineRule="exact"/>
        <w:ind w:left="4276"/>
        <w:jc w:val="center"/>
        <w:rPr>
          <w:rFonts w:ascii="Times New Roman" w:hAnsi="Times New Roman" w:cs="Times New Roman"/>
          <w:sz w:val="28"/>
          <w:szCs w:val="28"/>
          <w:lang w:val="ru-RU"/>
        </w:rPr>
      </w:pPr>
      <w:r w:rsidRPr="00051288">
        <w:rPr>
          <w:rFonts w:ascii="Times New Roman" w:hAnsi="Times New Roman" w:cs="Times New Roman"/>
          <w:sz w:val="28"/>
          <w:szCs w:val="28"/>
          <w:lang w:val="ru-RU"/>
        </w:rPr>
        <w:t>(науко</w:t>
      </w:r>
      <w:r>
        <w:rPr>
          <w:rFonts w:ascii="Times New Roman" w:hAnsi="Times New Roman" w:cs="Times New Roman"/>
          <w:sz w:val="28"/>
          <w:szCs w:val="28"/>
          <w:lang w:val="uk-UA"/>
        </w:rPr>
        <w:t>вий</w:t>
      </w:r>
      <w:r w:rsidR="00F871B4" w:rsidRPr="00051288">
        <w:rPr>
          <w:rFonts w:ascii="Times New Roman" w:hAnsi="Times New Roman" w:cs="Times New Roman"/>
          <w:sz w:val="28"/>
          <w:szCs w:val="28"/>
          <w:lang w:val="ru-RU"/>
        </w:rPr>
        <w:t xml:space="preserve"> ступінь, </w:t>
      </w:r>
      <w:r w:rsidR="00F871B4" w:rsidRPr="00F871B4">
        <w:rPr>
          <w:rFonts w:ascii="Times New Roman" w:hAnsi="Times New Roman" w:cs="Times New Roman"/>
          <w:sz w:val="28"/>
          <w:szCs w:val="28"/>
          <w:lang w:val="uk-UA"/>
        </w:rPr>
        <w:t>у</w:t>
      </w:r>
      <w:r w:rsidR="00234705" w:rsidRPr="00051288">
        <w:rPr>
          <w:rFonts w:ascii="Times New Roman" w:hAnsi="Times New Roman" w:cs="Times New Roman"/>
          <w:sz w:val="28"/>
          <w:szCs w:val="28"/>
          <w:lang w:val="ru-RU"/>
        </w:rPr>
        <w:t>чене звання, П.І.Б. зав. кафедрою)</w:t>
      </w:r>
    </w:p>
    <w:p w:rsidR="00234705" w:rsidRPr="00F871B4" w:rsidRDefault="00234705" w:rsidP="00234705">
      <w:pPr>
        <w:pStyle w:val="a7"/>
        <w:spacing w:before="9"/>
        <w:rPr>
          <w:sz w:val="28"/>
          <w:szCs w:val="28"/>
        </w:rPr>
      </w:pPr>
    </w:p>
    <w:p w:rsidR="00234705" w:rsidRPr="00F871B4" w:rsidRDefault="00234705" w:rsidP="00234705">
      <w:pPr>
        <w:pStyle w:val="a7"/>
        <w:ind w:left="4962" w:firstLine="78"/>
        <w:rPr>
          <w:sz w:val="28"/>
          <w:szCs w:val="28"/>
        </w:rPr>
      </w:pPr>
      <w:r w:rsidRPr="00F871B4">
        <w:rPr>
          <w:sz w:val="28"/>
          <w:szCs w:val="28"/>
          <w:lang w:val="ru-RU"/>
        </w:rPr>
        <w:t>___________________ «___»</w:t>
      </w:r>
      <w:r w:rsidRPr="00F871B4">
        <w:rPr>
          <w:sz w:val="28"/>
          <w:szCs w:val="28"/>
        </w:rPr>
        <w:t xml:space="preserve"> 20__ р.</w:t>
      </w:r>
    </w:p>
    <w:p w:rsidR="00234705" w:rsidRPr="00051288" w:rsidRDefault="00234705" w:rsidP="00234705">
      <w:pPr>
        <w:spacing w:before="69"/>
        <w:ind w:left="1355" w:right="73"/>
        <w:jc w:val="center"/>
        <w:rPr>
          <w:rFonts w:ascii="Times New Roman" w:hAnsi="Times New Roman" w:cs="Times New Roman"/>
          <w:sz w:val="28"/>
          <w:szCs w:val="28"/>
          <w:lang w:val="ru-RU"/>
        </w:rPr>
      </w:pPr>
      <w:r w:rsidRPr="00051288">
        <w:rPr>
          <w:rFonts w:ascii="Times New Roman" w:hAnsi="Times New Roman" w:cs="Times New Roman"/>
          <w:sz w:val="28"/>
          <w:szCs w:val="28"/>
          <w:lang w:val="ru-RU"/>
        </w:rPr>
        <w:t>(підпис зав. кафедрою)</w:t>
      </w:r>
    </w:p>
    <w:p w:rsidR="00234705" w:rsidRPr="00F871B4" w:rsidRDefault="00234705" w:rsidP="00234705">
      <w:pPr>
        <w:pStyle w:val="a7"/>
        <w:rPr>
          <w:sz w:val="28"/>
          <w:szCs w:val="28"/>
        </w:rPr>
      </w:pPr>
    </w:p>
    <w:p w:rsidR="00234705" w:rsidRPr="00F871B4" w:rsidRDefault="00234705" w:rsidP="00234705">
      <w:pPr>
        <w:pStyle w:val="a7"/>
        <w:rPr>
          <w:sz w:val="28"/>
          <w:szCs w:val="28"/>
        </w:rPr>
      </w:pPr>
    </w:p>
    <w:p w:rsidR="00234705" w:rsidRPr="00F871B4" w:rsidRDefault="00234705" w:rsidP="00234705">
      <w:pPr>
        <w:pStyle w:val="a7"/>
        <w:rPr>
          <w:sz w:val="28"/>
          <w:szCs w:val="28"/>
        </w:rPr>
      </w:pPr>
    </w:p>
    <w:p w:rsidR="00234705" w:rsidRPr="00F871B4" w:rsidRDefault="00234705" w:rsidP="00234705">
      <w:pPr>
        <w:pStyle w:val="a7"/>
        <w:rPr>
          <w:sz w:val="28"/>
          <w:szCs w:val="28"/>
        </w:rPr>
      </w:pPr>
    </w:p>
    <w:p w:rsidR="00234705" w:rsidRPr="00051288" w:rsidRDefault="00234705" w:rsidP="00234705">
      <w:pPr>
        <w:spacing w:before="195"/>
        <w:ind w:left="1208" w:right="1264"/>
        <w:jc w:val="center"/>
        <w:rPr>
          <w:rFonts w:ascii="Times New Roman" w:hAnsi="Times New Roman" w:cs="Times New Roman"/>
          <w:b/>
          <w:sz w:val="28"/>
          <w:szCs w:val="28"/>
          <w:lang w:val="ru-RU"/>
        </w:rPr>
      </w:pPr>
      <w:r w:rsidRPr="00051288">
        <w:rPr>
          <w:rFonts w:ascii="Times New Roman" w:hAnsi="Times New Roman" w:cs="Times New Roman"/>
          <w:b/>
          <w:sz w:val="28"/>
          <w:szCs w:val="28"/>
          <w:lang w:val="ru-RU"/>
        </w:rPr>
        <w:t>КВАЛІФІКАЦІЙНА РОБОТА</w:t>
      </w:r>
    </w:p>
    <w:p w:rsidR="00234705" w:rsidRPr="00F871B4" w:rsidRDefault="0046514A" w:rsidP="009A239E">
      <w:pPr>
        <w:pStyle w:val="a7"/>
        <w:spacing w:before="158" w:line="480" w:lineRule="auto"/>
        <w:ind w:left="1217" w:right="1264"/>
        <w:jc w:val="center"/>
        <w:rPr>
          <w:b/>
          <w:sz w:val="28"/>
          <w:szCs w:val="28"/>
        </w:rPr>
      </w:pPr>
      <w:r>
        <w:rPr>
          <w:sz w:val="28"/>
          <w:szCs w:val="28"/>
        </w:rPr>
        <w:t>на здобуття ступеня</w:t>
      </w:r>
      <w:r w:rsidR="00234705" w:rsidRPr="00F871B4">
        <w:rPr>
          <w:sz w:val="28"/>
          <w:szCs w:val="28"/>
        </w:rPr>
        <w:t xml:space="preserve"> вищої освіти</w:t>
      </w:r>
      <w:r w:rsidR="009A239E">
        <w:rPr>
          <w:sz w:val="28"/>
          <w:szCs w:val="28"/>
        </w:rPr>
        <w:t xml:space="preserve"> </w:t>
      </w:r>
      <w:r w:rsidR="009A239E" w:rsidRPr="009A239E">
        <w:rPr>
          <w:b/>
          <w:sz w:val="28"/>
          <w:szCs w:val="28"/>
        </w:rPr>
        <w:t>«</w:t>
      </w:r>
      <w:r w:rsidR="00234705" w:rsidRPr="00F871B4">
        <w:rPr>
          <w:b/>
          <w:sz w:val="28"/>
          <w:szCs w:val="28"/>
          <w:u w:val="thick"/>
        </w:rPr>
        <w:t>бакалавр</w:t>
      </w:r>
      <w:r w:rsidR="009A239E">
        <w:rPr>
          <w:b/>
          <w:sz w:val="28"/>
          <w:szCs w:val="28"/>
          <w:u w:val="thick"/>
        </w:rPr>
        <w:t>»</w:t>
      </w:r>
    </w:p>
    <w:p w:rsidR="00234705" w:rsidRPr="00F871B4" w:rsidRDefault="00234705" w:rsidP="00234705">
      <w:pPr>
        <w:pStyle w:val="a7"/>
        <w:spacing w:before="4"/>
        <w:rPr>
          <w:b/>
          <w:sz w:val="28"/>
          <w:szCs w:val="28"/>
        </w:rPr>
      </w:pPr>
    </w:p>
    <w:p w:rsidR="00234705" w:rsidRPr="00051288" w:rsidRDefault="00234705" w:rsidP="00234705">
      <w:pPr>
        <w:spacing w:before="86"/>
        <w:ind w:right="48"/>
        <w:jc w:val="center"/>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на </w:t>
      </w:r>
      <w:proofErr w:type="gramStart"/>
      <w:r w:rsidRPr="00051288">
        <w:rPr>
          <w:rFonts w:ascii="Times New Roman" w:hAnsi="Times New Roman" w:cs="Times New Roman"/>
          <w:sz w:val="28"/>
          <w:szCs w:val="28"/>
          <w:lang w:val="ru-RU"/>
        </w:rPr>
        <w:t>тему:_</w:t>
      </w:r>
      <w:proofErr w:type="gramEnd"/>
      <w:r w:rsidRPr="00051288">
        <w:rPr>
          <w:rFonts w:ascii="Times New Roman" w:hAnsi="Times New Roman" w:cs="Times New Roman"/>
          <w:sz w:val="28"/>
          <w:szCs w:val="28"/>
          <w:lang w:val="ru-RU"/>
        </w:rPr>
        <w:t>__________________________________________________________</w:t>
      </w:r>
    </w:p>
    <w:p w:rsidR="00234705" w:rsidRPr="00051288" w:rsidRDefault="00234705" w:rsidP="00234705">
      <w:pPr>
        <w:spacing w:before="86"/>
        <w:ind w:right="48"/>
        <w:jc w:val="center"/>
        <w:rPr>
          <w:rFonts w:ascii="Times New Roman" w:hAnsi="Times New Roman" w:cs="Times New Roman"/>
          <w:b/>
          <w:sz w:val="28"/>
          <w:szCs w:val="28"/>
          <w:lang w:val="ru-RU"/>
        </w:rPr>
      </w:pPr>
      <w:r w:rsidRPr="00051288">
        <w:rPr>
          <w:rFonts w:ascii="Times New Roman" w:hAnsi="Times New Roman" w:cs="Times New Roman"/>
          <w:sz w:val="28"/>
          <w:szCs w:val="28"/>
          <w:lang w:val="ru-RU"/>
        </w:rPr>
        <w:t>___________________________________________________________________</w:t>
      </w:r>
    </w:p>
    <w:p w:rsidR="00234705" w:rsidRPr="00F871B4" w:rsidRDefault="00234705" w:rsidP="00234705">
      <w:pPr>
        <w:pStyle w:val="a7"/>
        <w:rPr>
          <w:b/>
          <w:sz w:val="28"/>
          <w:szCs w:val="28"/>
        </w:rPr>
      </w:pPr>
    </w:p>
    <w:p w:rsidR="00234705" w:rsidRPr="00F871B4" w:rsidRDefault="00234705" w:rsidP="00234705">
      <w:pPr>
        <w:pStyle w:val="a7"/>
        <w:rPr>
          <w:b/>
          <w:sz w:val="28"/>
          <w:szCs w:val="28"/>
        </w:rPr>
      </w:pPr>
    </w:p>
    <w:p w:rsidR="00234705" w:rsidRPr="00F871B4" w:rsidRDefault="00234705" w:rsidP="00234705">
      <w:pPr>
        <w:pStyle w:val="a7"/>
        <w:rPr>
          <w:b/>
          <w:sz w:val="28"/>
          <w:szCs w:val="28"/>
        </w:rPr>
      </w:pPr>
    </w:p>
    <w:p w:rsidR="00234705" w:rsidRPr="00F871B4" w:rsidRDefault="00234705" w:rsidP="00234705">
      <w:pPr>
        <w:pStyle w:val="a7"/>
        <w:rPr>
          <w:b/>
          <w:sz w:val="28"/>
          <w:szCs w:val="28"/>
        </w:rPr>
      </w:pPr>
    </w:p>
    <w:p w:rsidR="00234705" w:rsidRPr="00F871B4" w:rsidRDefault="00234705" w:rsidP="00234705">
      <w:pPr>
        <w:pStyle w:val="a7"/>
        <w:spacing w:before="6"/>
        <w:rPr>
          <w:b/>
          <w:sz w:val="28"/>
          <w:szCs w:val="28"/>
        </w:rPr>
      </w:pPr>
    </w:p>
    <w:p w:rsidR="00234705" w:rsidRPr="00F871B4" w:rsidRDefault="00234705" w:rsidP="00234705">
      <w:pPr>
        <w:pStyle w:val="a7"/>
        <w:tabs>
          <w:tab w:val="left" w:pos="5985"/>
          <w:tab w:val="left" w:pos="9524"/>
        </w:tabs>
        <w:spacing w:before="87" w:line="242" w:lineRule="auto"/>
        <w:ind w:left="3580" w:right="517"/>
        <w:rPr>
          <w:sz w:val="28"/>
          <w:szCs w:val="28"/>
        </w:rPr>
      </w:pPr>
      <w:r w:rsidRPr="00F871B4">
        <w:rPr>
          <w:sz w:val="28"/>
          <w:szCs w:val="28"/>
        </w:rPr>
        <w:t>Викона</w:t>
      </w:r>
      <w:r w:rsidRPr="00F871B4">
        <w:rPr>
          <w:sz w:val="28"/>
          <w:szCs w:val="28"/>
          <w:lang w:val="ru-RU"/>
        </w:rPr>
        <w:t>в</w:t>
      </w:r>
      <w:r w:rsidRPr="00F871B4">
        <w:rPr>
          <w:sz w:val="28"/>
          <w:szCs w:val="28"/>
        </w:rPr>
        <w:t xml:space="preserve">: студент ___ курсу, групи ___________ </w:t>
      </w:r>
    </w:p>
    <w:p w:rsidR="00234705" w:rsidRPr="00F871B4" w:rsidRDefault="00234705" w:rsidP="00234705">
      <w:pPr>
        <w:pStyle w:val="a7"/>
        <w:tabs>
          <w:tab w:val="left" w:pos="5985"/>
          <w:tab w:val="left" w:pos="9524"/>
        </w:tabs>
        <w:spacing w:before="87" w:line="242" w:lineRule="auto"/>
        <w:ind w:left="3580" w:right="517"/>
        <w:rPr>
          <w:sz w:val="28"/>
          <w:szCs w:val="28"/>
        </w:rPr>
      </w:pPr>
      <w:r w:rsidRPr="00F871B4">
        <w:rPr>
          <w:sz w:val="28"/>
          <w:szCs w:val="28"/>
        </w:rPr>
        <w:t>Спеціальності</w:t>
      </w:r>
      <w:r w:rsidRPr="00F871B4">
        <w:rPr>
          <w:sz w:val="28"/>
          <w:szCs w:val="28"/>
          <w:u w:val="single"/>
        </w:rPr>
        <w:t xml:space="preserve"> </w:t>
      </w:r>
      <w:r w:rsidRPr="00F871B4">
        <w:rPr>
          <w:sz w:val="28"/>
          <w:szCs w:val="28"/>
          <w:u w:val="single"/>
        </w:rPr>
        <w:tab/>
      </w:r>
      <w:r w:rsidRPr="00F871B4">
        <w:rPr>
          <w:sz w:val="28"/>
          <w:szCs w:val="28"/>
          <w:u w:val="single"/>
        </w:rPr>
        <w:tab/>
      </w:r>
    </w:p>
    <w:p w:rsidR="00234705" w:rsidRPr="00F871B4" w:rsidRDefault="00234705" w:rsidP="00234705">
      <w:pPr>
        <w:pStyle w:val="a7"/>
        <w:tabs>
          <w:tab w:val="left" w:pos="5275"/>
          <w:tab w:val="left" w:pos="9525"/>
        </w:tabs>
        <w:spacing w:before="46"/>
        <w:ind w:left="3580"/>
        <w:rPr>
          <w:sz w:val="28"/>
          <w:szCs w:val="28"/>
        </w:rPr>
      </w:pPr>
      <w:r w:rsidRPr="00F871B4">
        <w:rPr>
          <w:w w:val="99"/>
          <w:sz w:val="28"/>
          <w:szCs w:val="28"/>
          <w:u w:val="single"/>
        </w:rPr>
        <w:t xml:space="preserve"> </w:t>
      </w:r>
      <w:r w:rsidRPr="00F871B4">
        <w:rPr>
          <w:sz w:val="28"/>
          <w:szCs w:val="28"/>
          <w:u w:val="single"/>
        </w:rPr>
        <w:tab/>
      </w:r>
      <w:r w:rsidRPr="00F871B4">
        <w:rPr>
          <w:sz w:val="28"/>
          <w:szCs w:val="28"/>
          <w:u w:val="single"/>
        </w:rPr>
        <w:tab/>
      </w:r>
    </w:p>
    <w:p w:rsidR="00234705" w:rsidRPr="00051288" w:rsidRDefault="00234705" w:rsidP="00234705">
      <w:pPr>
        <w:spacing w:before="50"/>
        <w:ind w:left="5400"/>
        <w:rPr>
          <w:rFonts w:ascii="Times New Roman" w:hAnsi="Times New Roman" w:cs="Times New Roman"/>
          <w:sz w:val="28"/>
          <w:szCs w:val="28"/>
          <w:lang w:val="uk-UA"/>
        </w:rPr>
      </w:pPr>
      <w:r w:rsidRPr="00051288">
        <w:rPr>
          <w:rFonts w:ascii="Times New Roman" w:hAnsi="Times New Roman" w:cs="Times New Roman"/>
          <w:sz w:val="28"/>
          <w:szCs w:val="28"/>
          <w:lang w:val="uk-UA"/>
        </w:rPr>
        <w:t>(шифр і назва спеціальності)</w:t>
      </w:r>
    </w:p>
    <w:p w:rsidR="00234705" w:rsidRPr="00F871B4" w:rsidRDefault="00234705" w:rsidP="00234705">
      <w:pPr>
        <w:pStyle w:val="a7"/>
        <w:tabs>
          <w:tab w:val="left" w:pos="5985"/>
          <w:tab w:val="left" w:pos="9525"/>
        </w:tabs>
        <w:spacing w:before="32"/>
        <w:ind w:left="3580"/>
        <w:rPr>
          <w:sz w:val="28"/>
          <w:szCs w:val="28"/>
        </w:rPr>
      </w:pPr>
      <w:r w:rsidRPr="00F871B4">
        <w:rPr>
          <w:w w:val="99"/>
          <w:sz w:val="28"/>
          <w:szCs w:val="28"/>
          <w:u w:val="single"/>
        </w:rPr>
        <w:lastRenderedPageBreak/>
        <w:t xml:space="preserve"> </w:t>
      </w:r>
      <w:r w:rsidRPr="00F871B4">
        <w:rPr>
          <w:sz w:val="28"/>
          <w:szCs w:val="28"/>
          <w:u w:val="single"/>
        </w:rPr>
        <w:tab/>
      </w:r>
      <w:r w:rsidRPr="00F871B4">
        <w:rPr>
          <w:sz w:val="28"/>
          <w:szCs w:val="28"/>
          <w:u w:val="single"/>
        </w:rPr>
        <w:tab/>
      </w:r>
    </w:p>
    <w:p w:rsidR="00234705" w:rsidRPr="00051288" w:rsidRDefault="00234705" w:rsidP="00234705">
      <w:pPr>
        <w:spacing w:before="50"/>
        <w:ind w:left="5765"/>
        <w:rPr>
          <w:rFonts w:ascii="Times New Roman" w:hAnsi="Times New Roman" w:cs="Times New Roman"/>
          <w:sz w:val="28"/>
          <w:szCs w:val="28"/>
          <w:lang w:val="uk-UA"/>
        </w:rPr>
      </w:pPr>
      <w:r w:rsidRPr="00051288">
        <w:rPr>
          <w:rFonts w:ascii="Times New Roman" w:hAnsi="Times New Roman" w:cs="Times New Roman"/>
          <w:sz w:val="28"/>
          <w:szCs w:val="28"/>
          <w:lang w:val="uk-UA"/>
        </w:rPr>
        <w:t>(прізвище та ініціали)</w:t>
      </w:r>
    </w:p>
    <w:p w:rsidR="00234705" w:rsidRPr="00F871B4" w:rsidRDefault="00234705" w:rsidP="00234705">
      <w:pPr>
        <w:pStyle w:val="a7"/>
        <w:tabs>
          <w:tab w:val="left" w:pos="9639"/>
        </w:tabs>
        <w:spacing w:before="31"/>
        <w:ind w:left="3580"/>
        <w:rPr>
          <w:sz w:val="28"/>
          <w:szCs w:val="28"/>
        </w:rPr>
      </w:pPr>
      <w:r w:rsidRPr="00F871B4">
        <w:rPr>
          <w:sz w:val="28"/>
          <w:szCs w:val="28"/>
        </w:rPr>
        <w:t xml:space="preserve">Керівник </w:t>
      </w:r>
      <w:r w:rsidRPr="00F871B4">
        <w:rPr>
          <w:sz w:val="28"/>
          <w:szCs w:val="28"/>
          <w:u w:val="single"/>
        </w:rPr>
        <w:tab/>
        <w:t>.</w:t>
      </w:r>
    </w:p>
    <w:p w:rsidR="00234705" w:rsidRPr="00051288" w:rsidRDefault="00234705" w:rsidP="00234705">
      <w:pPr>
        <w:spacing w:before="51"/>
        <w:ind w:left="5424"/>
        <w:rPr>
          <w:rFonts w:ascii="Times New Roman" w:hAnsi="Times New Roman" w:cs="Times New Roman"/>
          <w:sz w:val="28"/>
          <w:szCs w:val="28"/>
          <w:lang w:val="ru-RU"/>
        </w:rPr>
      </w:pPr>
      <w:r w:rsidRPr="00051288">
        <w:rPr>
          <w:rFonts w:ascii="Times New Roman" w:hAnsi="Times New Roman" w:cs="Times New Roman"/>
          <w:sz w:val="28"/>
          <w:szCs w:val="28"/>
          <w:lang w:val="ru-RU"/>
        </w:rPr>
        <w:t>(прізвище та ініціали)</w:t>
      </w:r>
    </w:p>
    <w:p w:rsidR="00234705" w:rsidRPr="00F871B4" w:rsidRDefault="00234705" w:rsidP="00234705">
      <w:pPr>
        <w:pStyle w:val="a7"/>
        <w:rPr>
          <w:sz w:val="28"/>
          <w:szCs w:val="28"/>
        </w:rPr>
      </w:pPr>
    </w:p>
    <w:p w:rsidR="00234705" w:rsidRPr="00F871B4" w:rsidRDefault="00234705" w:rsidP="00234705">
      <w:pPr>
        <w:pStyle w:val="a7"/>
        <w:rPr>
          <w:sz w:val="28"/>
          <w:szCs w:val="28"/>
        </w:rPr>
      </w:pPr>
    </w:p>
    <w:p w:rsidR="00234705" w:rsidRPr="00F871B4" w:rsidRDefault="00234705" w:rsidP="00234705">
      <w:pPr>
        <w:pStyle w:val="a7"/>
        <w:ind w:left="1212" w:right="1264"/>
        <w:jc w:val="center"/>
        <w:rPr>
          <w:sz w:val="28"/>
          <w:szCs w:val="28"/>
        </w:rPr>
      </w:pPr>
      <w:r w:rsidRPr="00F871B4">
        <w:rPr>
          <w:sz w:val="28"/>
          <w:szCs w:val="28"/>
        </w:rPr>
        <w:t>Миколаїв – 20__ р.</w:t>
      </w:r>
    </w:p>
    <w:p w:rsidR="007F0649" w:rsidRDefault="007F0649" w:rsidP="008D09AF">
      <w:pPr>
        <w:pStyle w:val="a9"/>
        <w:spacing w:line="360" w:lineRule="auto"/>
        <w:ind w:firstLine="851"/>
        <w:jc w:val="both"/>
        <w:rPr>
          <w:rFonts w:ascii="Times New Roman" w:hAnsi="Times New Roman" w:cs="Times New Roman"/>
          <w:sz w:val="28"/>
          <w:szCs w:val="28"/>
          <w:lang w:val="uk-UA"/>
        </w:rPr>
      </w:pPr>
    </w:p>
    <w:p w:rsidR="0087307A" w:rsidRDefault="0087307A" w:rsidP="007F0649">
      <w:pPr>
        <w:pStyle w:val="a9"/>
        <w:spacing w:line="360" w:lineRule="auto"/>
        <w:ind w:firstLine="851"/>
        <w:jc w:val="center"/>
        <w:rPr>
          <w:rFonts w:ascii="Times New Roman" w:hAnsi="Times New Roman" w:cs="Times New Roman"/>
          <w:sz w:val="28"/>
          <w:szCs w:val="28"/>
          <w:lang w:val="uk-UA"/>
        </w:rPr>
      </w:pPr>
    </w:p>
    <w:p w:rsidR="0087307A" w:rsidRDefault="0087307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Default="0046514A" w:rsidP="007F0649">
      <w:pPr>
        <w:pStyle w:val="a9"/>
        <w:spacing w:line="360" w:lineRule="auto"/>
        <w:ind w:firstLine="851"/>
        <w:jc w:val="center"/>
        <w:rPr>
          <w:rFonts w:ascii="Times New Roman" w:hAnsi="Times New Roman" w:cs="Times New Roman"/>
          <w:sz w:val="28"/>
          <w:szCs w:val="28"/>
          <w:lang w:val="uk-UA"/>
        </w:rPr>
      </w:pPr>
    </w:p>
    <w:p w:rsidR="0046514A" w:rsidRPr="00154470" w:rsidRDefault="0046514A" w:rsidP="007F0649">
      <w:pPr>
        <w:pStyle w:val="a9"/>
        <w:spacing w:line="360" w:lineRule="auto"/>
        <w:ind w:firstLine="851"/>
        <w:jc w:val="center"/>
        <w:rPr>
          <w:rFonts w:ascii="Times New Roman" w:hAnsi="Times New Roman" w:cs="Times New Roman"/>
          <w:sz w:val="28"/>
          <w:szCs w:val="28"/>
          <w:lang w:val="ru-RU"/>
        </w:rPr>
      </w:pPr>
    </w:p>
    <w:p w:rsidR="0087307A" w:rsidRDefault="0087307A" w:rsidP="007F0649">
      <w:pPr>
        <w:pStyle w:val="a9"/>
        <w:spacing w:line="360" w:lineRule="auto"/>
        <w:ind w:firstLine="851"/>
        <w:jc w:val="center"/>
        <w:rPr>
          <w:rFonts w:ascii="Times New Roman" w:hAnsi="Times New Roman" w:cs="Times New Roman"/>
          <w:sz w:val="28"/>
          <w:szCs w:val="28"/>
          <w:lang w:val="uk-UA"/>
        </w:rPr>
      </w:pPr>
    </w:p>
    <w:p w:rsidR="00234705" w:rsidRPr="00E01AA2" w:rsidRDefault="00E01AA2" w:rsidP="00234705">
      <w:pPr>
        <w:spacing w:after="0" w:line="240" w:lineRule="auto"/>
        <w:jc w:val="right"/>
        <w:rPr>
          <w:rFonts w:ascii="Times New Roman" w:eastAsia="Calibri" w:hAnsi="Times New Roman" w:cs="Times New Roman"/>
          <w:b/>
          <w:sz w:val="28"/>
          <w:szCs w:val="28"/>
          <w:lang w:val="uk-UA" w:eastAsia="ru-RU"/>
        </w:rPr>
      </w:pPr>
      <w:r w:rsidRPr="00E01AA2">
        <w:rPr>
          <w:rFonts w:ascii="Times New Roman" w:eastAsia="Calibri" w:hAnsi="Times New Roman" w:cs="Times New Roman"/>
          <w:b/>
          <w:sz w:val="28"/>
          <w:szCs w:val="28"/>
          <w:lang w:val="uk-UA" w:eastAsia="ru-RU"/>
        </w:rPr>
        <w:t>ДОДАТОК</w:t>
      </w:r>
      <w:r w:rsidR="00234705" w:rsidRPr="00E01AA2">
        <w:rPr>
          <w:rFonts w:ascii="Times New Roman" w:eastAsia="Calibri" w:hAnsi="Times New Roman" w:cs="Times New Roman"/>
          <w:b/>
          <w:sz w:val="28"/>
          <w:szCs w:val="28"/>
          <w:lang w:val="uk-UA" w:eastAsia="ru-RU"/>
        </w:rPr>
        <w:t xml:space="preserve"> 6</w:t>
      </w:r>
    </w:p>
    <w:p w:rsidR="00234705" w:rsidRPr="00234705" w:rsidRDefault="00234705" w:rsidP="00234705">
      <w:pPr>
        <w:spacing w:after="0" w:line="240" w:lineRule="auto"/>
        <w:jc w:val="center"/>
        <w:rPr>
          <w:rFonts w:ascii="Times New Roman" w:eastAsia="Calibri" w:hAnsi="Times New Roman" w:cs="Times New Roman"/>
          <w:sz w:val="28"/>
          <w:szCs w:val="28"/>
          <w:lang w:val="uk-UA" w:eastAsia="ru-RU"/>
        </w:rPr>
      </w:pPr>
    </w:p>
    <w:p w:rsidR="00234705" w:rsidRPr="00234705" w:rsidRDefault="00234705" w:rsidP="00234705">
      <w:pPr>
        <w:spacing w:after="0" w:line="240" w:lineRule="auto"/>
        <w:jc w:val="center"/>
        <w:rPr>
          <w:rFonts w:ascii="Times New Roman" w:eastAsia="Calibri" w:hAnsi="Times New Roman" w:cs="Times New Roman"/>
          <w:b/>
          <w:bCs/>
          <w:sz w:val="28"/>
          <w:szCs w:val="28"/>
          <w:lang w:val="uk-UA" w:eastAsia="ru-RU"/>
        </w:rPr>
      </w:pPr>
      <w:r w:rsidRPr="00234705">
        <w:rPr>
          <w:rFonts w:ascii="Times New Roman" w:eastAsia="Calibri" w:hAnsi="Times New Roman" w:cs="Times New Roman"/>
          <w:b/>
          <w:bCs/>
          <w:sz w:val="28"/>
          <w:szCs w:val="28"/>
          <w:lang w:val="uk-UA" w:eastAsia="ru-RU"/>
        </w:rPr>
        <w:t>Зміст кваліфікаційної</w:t>
      </w:r>
      <w:r w:rsidRPr="00234705">
        <w:rPr>
          <w:rFonts w:ascii="Times New Roman" w:eastAsia="Calibri" w:hAnsi="Times New Roman" w:cs="Times New Roman"/>
          <w:color w:val="000000"/>
          <w:spacing w:val="-3"/>
          <w:sz w:val="28"/>
          <w:szCs w:val="28"/>
          <w:lang w:val="uk-UA" w:eastAsia="ru-RU"/>
        </w:rPr>
        <w:t xml:space="preserve"> </w:t>
      </w:r>
      <w:r w:rsidRPr="00234705">
        <w:rPr>
          <w:rFonts w:ascii="Times New Roman" w:eastAsia="Calibri" w:hAnsi="Times New Roman" w:cs="Times New Roman"/>
          <w:b/>
          <w:bCs/>
          <w:sz w:val="28"/>
          <w:szCs w:val="28"/>
          <w:lang w:val="uk-UA" w:eastAsia="ru-RU"/>
        </w:rPr>
        <w:t>роботи для теми №</w:t>
      </w:r>
      <w:r w:rsidR="00E01AA2">
        <w:rPr>
          <w:rFonts w:ascii="Times New Roman" w:eastAsia="Calibri" w:hAnsi="Times New Roman" w:cs="Times New Roman"/>
          <w:b/>
          <w:bCs/>
          <w:sz w:val="28"/>
          <w:szCs w:val="28"/>
          <w:lang w:val="uk-UA" w:eastAsia="ru-RU"/>
        </w:rPr>
        <w:t xml:space="preserve"> </w:t>
      </w:r>
      <w:r w:rsidRPr="00234705">
        <w:rPr>
          <w:rFonts w:ascii="Times New Roman" w:eastAsia="Calibri" w:hAnsi="Times New Roman" w:cs="Times New Roman"/>
          <w:b/>
          <w:bCs/>
          <w:sz w:val="28"/>
          <w:szCs w:val="28"/>
          <w:lang w:val="uk-UA" w:eastAsia="ru-RU"/>
        </w:rPr>
        <w:t>1</w:t>
      </w:r>
    </w:p>
    <w:p w:rsidR="00234705" w:rsidRPr="00234705" w:rsidRDefault="00234705" w:rsidP="00234705">
      <w:pPr>
        <w:spacing w:after="0" w:line="240" w:lineRule="auto"/>
        <w:jc w:val="center"/>
        <w:rPr>
          <w:rFonts w:ascii="Times New Roman" w:eastAsia="Calibri" w:hAnsi="Times New Roman" w:cs="Times New Roman"/>
          <w:b/>
          <w:bCs/>
          <w:sz w:val="28"/>
          <w:szCs w:val="28"/>
          <w:lang w:val="uk-UA" w:eastAsia="ru-RU"/>
        </w:rPr>
      </w:pPr>
      <w:r w:rsidRPr="00234705">
        <w:rPr>
          <w:rFonts w:ascii="Times New Roman" w:eastAsia="Calibri" w:hAnsi="Times New Roman" w:cs="Times New Roman"/>
          <w:b/>
          <w:bCs/>
          <w:sz w:val="28"/>
          <w:szCs w:val="28"/>
          <w:lang w:val="uk-UA" w:eastAsia="ru-RU"/>
        </w:rPr>
        <w:t>«</w:t>
      </w:r>
      <w:r w:rsidRPr="00234705">
        <w:rPr>
          <w:rFonts w:ascii="Times New Roman" w:eastAsia="Calibri" w:hAnsi="Times New Roman" w:cs="Times New Roman"/>
          <w:b/>
          <w:sz w:val="28"/>
          <w:szCs w:val="28"/>
          <w:lang w:val="uk-UA" w:eastAsia="ru-RU"/>
        </w:rPr>
        <w:t>Розробка та обґрунтування бізнес-плану створення нового підприємства у виробничій сфері</w:t>
      </w:r>
      <w:r w:rsidRPr="00234705">
        <w:rPr>
          <w:rFonts w:ascii="Times New Roman" w:eastAsia="Calibri" w:hAnsi="Times New Roman" w:cs="Times New Roman"/>
          <w:b/>
          <w:bCs/>
          <w:sz w:val="28"/>
          <w:szCs w:val="28"/>
          <w:lang w:val="uk-UA" w:eastAsia="ru-RU"/>
        </w:rPr>
        <w:t>»</w:t>
      </w:r>
    </w:p>
    <w:p w:rsidR="00234705" w:rsidRPr="00234705" w:rsidRDefault="00234705" w:rsidP="00234705">
      <w:pPr>
        <w:spacing w:after="0" w:line="240" w:lineRule="auto"/>
        <w:jc w:val="center"/>
        <w:rPr>
          <w:rFonts w:ascii="Times New Roman" w:eastAsia="Calibri" w:hAnsi="Times New Roman" w:cs="Times New Roman"/>
          <w:b/>
          <w:bCs/>
          <w:sz w:val="28"/>
          <w:szCs w:val="28"/>
          <w:lang w:val="uk-UA" w:eastAsia="ru-RU"/>
        </w:rPr>
      </w:pPr>
    </w:p>
    <w:tbl>
      <w:tblPr>
        <w:tblW w:w="5001" w:type="pct"/>
        <w:tblLook w:val="01E0" w:firstRow="1" w:lastRow="1" w:firstColumn="1" w:lastColumn="1" w:noHBand="0" w:noVBand="0"/>
      </w:tblPr>
      <w:tblGrid>
        <w:gridCol w:w="448"/>
        <w:gridCol w:w="8953"/>
        <w:gridCol w:w="688"/>
      </w:tblGrid>
      <w:tr w:rsidR="00234705" w:rsidRPr="00234705" w:rsidTr="00234705">
        <w:tc>
          <w:tcPr>
            <w:tcW w:w="4659" w:type="pct"/>
            <w:gridSpan w:val="2"/>
            <w:vAlign w:val="center"/>
          </w:tcPr>
          <w:p w:rsidR="00234705" w:rsidRPr="00234705" w:rsidRDefault="00234705" w:rsidP="00234705">
            <w:pPr>
              <w:spacing w:after="0" w:line="240" w:lineRule="auto"/>
              <w:jc w:val="center"/>
              <w:rPr>
                <w:rFonts w:ascii="Times New Roman" w:eastAsia="Calibri" w:hAnsi="Times New Roman" w:cs="Times New Roman"/>
                <w:caps/>
                <w:sz w:val="26"/>
                <w:szCs w:val="24"/>
                <w:lang w:val="uk-UA" w:eastAsia="ru-RU"/>
              </w:rPr>
            </w:pPr>
            <w:r w:rsidRPr="00234705">
              <w:rPr>
                <w:rFonts w:ascii="Times New Roman" w:eastAsia="Calibri" w:hAnsi="Times New Roman" w:cs="Times New Roman"/>
                <w:caps/>
                <w:sz w:val="26"/>
                <w:szCs w:val="24"/>
                <w:lang w:val="uk-UA" w:eastAsia="ru-RU"/>
              </w:rPr>
              <w:t>зміст</w:t>
            </w:r>
          </w:p>
          <w:p w:rsidR="00234705" w:rsidRPr="00234705" w:rsidRDefault="00234705" w:rsidP="00234705">
            <w:pPr>
              <w:spacing w:after="0" w:line="240" w:lineRule="auto"/>
              <w:jc w:val="center"/>
              <w:rPr>
                <w:rFonts w:ascii="Times New Roman" w:eastAsia="Calibri" w:hAnsi="Times New Roman" w:cs="Times New Roman"/>
                <w:b/>
                <w:bCs/>
                <w:caps/>
                <w:sz w:val="26"/>
                <w:szCs w:val="24"/>
                <w:lang w:val="uk-UA" w:eastAsia="ru-RU"/>
              </w:rPr>
            </w:pPr>
          </w:p>
        </w:tc>
        <w:tc>
          <w:tcPr>
            <w:tcW w:w="341" w:type="pct"/>
            <w:tcMar>
              <w:left w:w="57" w:type="dxa"/>
              <w:right w:w="57" w:type="dxa"/>
            </w:tcMar>
            <w:vAlign w:val="bottom"/>
          </w:tcPr>
          <w:p w:rsidR="00234705" w:rsidRPr="00234705" w:rsidRDefault="00E01AA2" w:rsidP="00234705">
            <w:pPr>
              <w:spacing w:after="0" w:line="240" w:lineRule="auto"/>
              <w:jc w:val="center"/>
              <w:rPr>
                <w:rFonts w:ascii="Times New Roman" w:eastAsia="Calibri" w:hAnsi="Times New Roman" w:cs="Times New Roman"/>
                <w:bCs/>
                <w:sz w:val="26"/>
                <w:szCs w:val="24"/>
                <w:lang w:val="uk-UA" w:eastAsia="ru-RU"/>
              </w:rPr>
            </w:pPr>
            <w:r>
              <w:rPr>
                <w:rFonts w:ascii="Times New Roman" w:eastAsia="Calibri" w:hAnsi="Times New Roman" w:cs="Times New Roman"/>
                <w:bCs/>
                <w:sz w:val="26"/>
                <w:szCs w:val="24"/>
                <w:lang w:val="uk-UA" w:eastAsia="ru-RU"/>
              </w:rPr>
              <w:t>с</w:t>
            </w:r>
            <w:r w:rsidR="00234705" w:rsidRPr="00234705">
              <w:rPr>
                <w:rFonts w:ascii="Times New Roman" w:eastAsia="Calibri" w:hAnsi="Times New Roman" w:cs="Times New Roman"/>
                <w:bCs/>
                <w:sz w:val="26"/>
                <w:szCs w:val="24"/>
                <w:lang w:val="uk-UA" w:eastAsia="ru-RU"/>
              </w:rPr>
              <w:t>.</w:t>
            </w:r>
          </w:p>
        </w:tc>
      </w:tr>
      <w:tr w:rsidR="00234705" w:rsidRPr="00234705" w:rsidTr="00234705">
        <w:tc>
          <w:tcPr>
            <w:tcW w:w="4659" w:type="pct"/>
            <w:gridSpan w:val="2"/>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ВСТУП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051288" w:rsidTr="00234705">
        <w:tc>
          <w:tcPr>
            <w:tcW w:w="4659" w:type="pct"/>
            <w:gridSpan w:val="2"/>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 xml:space="preserve">РОЗДІЛ 1. </w:t>
            </w:r>
            <w:r w:rsidRPr="00234705">
              <w:rPr>
                <w:rFonts w:ascii="Times New Roman" w:eastAsia="Calibri" w:hAnsi="Times New Roman" w:cs="Times New Roman"/>
                <w:bCs/>
                <w:color w:val="000000"/>
                <w:spacing w:val="-2"/>
                <w:sz w:val="26"/>
                <w:szCs w:val="24"/>
                <w:lang w:val="uk-UA" w:eastAsia="ru-RU"/>
              </w:rPr>
              <w:t>ПІДПРИЄМСТВО ЯК ПЕРВИННА ЛАНКА ЕКОНОМІКИ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051288" w:rsidTr="00234705">
        <w:tc>
          <w:tcPr>
            <w:tcW w:w="222" w:type="pct"/>
          </w:tcPr>
          <w:p w:rsidR="00234705" w:rsidRPr="00234705" w:rsidRDefault="00234705" w:rsidP="00234705">
            <w:pPr>
              <w:spacing w:after="0" w:line="360" w:lineRule="auto"/>
              <w:rPr>
                <w:rFonts w:ascii="Times New Roman" w:eastAsia="Calibri" w:hAnsi="Times New Roman" w:cs="Times New Roman"/>
                <w:bCs/>
                <w:color w:val="000000"/>
                <w:spacing w:val="-2"/>
                <w:sz w:val="26"/>
                <w:szCs w:val="24"/>
                <w:lang w:val="uk-UA" w:eastAsia="ru-RU"/>
              </w:rPr>
            </w:pPr>
          </w:p>
        </w:tc>
        <w:tc>
          <w:tcPr>
            <w:tcW w:w="4437" w:type="pct"/>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color w:val="000000"/>
                <w:spacing w:val="-2"/>
                <w:sz w:val="26"/>
                <w:szCs w:val="24"/>
                <w:lang w:val="uk-UA" w:eastAsia="ru-RU"/>
              </w:rPr>
              <w:t>1.1. Соціально-економічна природа підприємства та його основні функції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051288" w:rsidTr="00234705">
        <w:tc>
          <w:tcPr>
            <w:tcW w:w="222" w:type="pct"/>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p>
        </w:tc>
        <w:tc>
          <w:tcPr>
            <w:tcW w:w="4437" w:type="pct"/>
          </w:tcPr>
          <w:p w:rsidR="00234705" w:rsidRPr="00234705" w:rsidRDefault="00E01AA2" w:rsidP="00234705">
            <w:pPr>
              <w:spacing w:after="0" w:line="360" w:lineRule="auto"/>
              <w:rPr>
                <w:rFonts w:ascii="Times New Roman" w:eastAsia="Calibri" w:hAnsi="Times New Roman" w:cs="Times New Roman"/>
                <w:bCs/>
                <w:sz w:val="26"/>
                <w:szCs w:val="24"/>
                <w:lang w:val="uk-UA" w:eastAsia="ru-RU"/>
              </w:rPr>
            </w:pPr>
            <w:r>
              <w:rPr>
                <w:rFonts w:ascii="Times New Roman" w:eastAsia="Calibri" w:hAnsi="Times New Roman" w:cs="Times New Roman"/>
                <w:bCs/>
                <w:sz w:val="26"/>
                <w:szCs w:val="24"/>
                <w:lang w:val="uk-UA" w:eastAsia="ru-RU"/>
              </w:rPr>
              <w:t>1.2. Роль планування в</w:t>
            </w:r>
            <w:r w:rsidR="00234705" w:rsidRPr="00234705">
              <w:rPr>
                <w:rFonts w:ascii="Times New Roman" w:eastAsia="Calibri" w:hAnsi="Times New Roman" w:cs="Times New Roman"/>
                <w:bCs/>
                <w:sz w:val="26"/>
                <w:szCs w:val="24"/>
                <w:lang w:val="uk-UA" w:eastAsia="ru-RU"/>
              </w:rPr>
              <w:t xml:space="preserve"> забезпеченні ефективності підприємницької діяльності.</w:t>
            </w:r>
            <w:r w:rsidR="00234705" w:rsidRPr="00234705">
              <w:rPr>
                <w:rFonts w:ascii="Times New Roman" w:eastAsia="Calibri" w:hAnsi="Times New Roman" w:cs="Times New Roman"/>
                <w:bCs/>
                <w:color w:val="000000"/>
                <w:spacing w:val="-5"/>
                <w:sz w:val="26"/>
                <w:szCs w:val="24"/>
                <w:lang w:val="uk-UA" w:eastAsia="ru-RU"/>
              </w:rPr>
              <w:t>.........................................................................................................................</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051288" w:rsidTr="00234705">
        <w:tc>
          <w:tcPr>
            <w:tcW w:w="4659" w:type="pct"/>
            <w:gridSpan w:val="2"/>
          </w:tcPr>
          <w:p w:rsidR="00234705" w:rsidRPr="00234705" w:rsidRDefault="00E01AA2" w:rsidP="00234705">
            <w:pPr>
              <w:shd w:val="clear" w:color="auto" w:fill="FFFFFF"/>
              <w:spacing w:after="0" w:line="360" w:lineRule="auto"/>
              <w:rPr>
                <w:rFonts w:ascii="Times New Roman" w:eastAsia="Calibri" w:hAnsi="Times New Roman" w:cs="Times New Roman"/>
                <w:bCs/>
                <w:sz w:val="26"/>
                <w:szCs w:val="26"/>
                <w:lang w:val="uk-UA" w:eastAsia="ru-RU"/>
              </w:rPr>
            </w:pPr>
            <w:r>
              <w:rPr>
                <w:rFonts w:ascii="Times New Roman" w:eastAsia="Calibri" w:hAnsi="Times New Roman" w:cs="Times New Roman"/>
                <w:bCs/>
                <w:sz w:val="26"/>
                <w:szCs w:val="26"/>
                <w:lang w:val="uk-UA" w:eastAsia="ru-RU"/>
              </w:rPr>
              <w:t>РОЗДІЛ 2. ДОСЛІДЖЕННЯ РИНКУ Й ОБГРУНТ</w:t>
            </w:r>
            <w:r w:rsidR="00234705" w:rsidRPr="00234705">
              <w:rPr>
                <w:rFonts w:ascii="Times New Roman" w:eastAsia="Calibri" w:hAnsi="Times New Roman" w:cs="Times New Roman"/>
                <w:bCs/>
                <w:sz w:val="26"/>
                <w:szCs w:val="26"/>
                <w:lang w:val="uk-UA" w:eastAsia="ru-RU"/>
              </w:rPr>
              <w:t xml:space="preserve">УВАННЯ БІЗНЕС-ІДЕЇ </w:t>
            </w:r>
            <w:r w:rsidR="00234705" w:rsidRPr="00234705">
              <w:rPr>
                <w:rFonts w:ascii="Times New Roman" w:eastAsia="Calibri" w:hAnsi="Times New Roman" w:cs="Times New Roman"/>
                <w:bCs/>
                <w:color w:val="000000"/>
                <w:spacing w:val="-5"/>
                <w:sz w:val="26"/>
                <w:szCs w:val="24"/>
                <w:lang w:val="uk-UA" w:eastAsia="ru-RU"/>
              </w:rPr>
              <w:t>...........</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6"/>
                <w:lang w:val="uk-UA" w:eastAsia="ru-RU"/>
              </w:rPr>
            </w:pPr>
          </w:p>
        </w:tc>
      </w:tr>
      <w:tr w:rsidR="00234705" w:rsidRPr="00051288" w:rsidTr="00234705">
        <w:tc>
          <w:tcPr>
            <w:tcW w:w="222" w:type="pct"/>
          </w:tcPr>
          <w:p w:rsidR="00234705" w:rsidRPr="00234705" w:rsidRDefault="00234705" w:rsidP="00234705">
            <w:pPr>
              <w:spacing w:after="0" w:line="360" w:lineRule="auto"/>
              <w:rPr>
                <w:rFonts w:ascii="Times New Roman" w:eastAsia="Calibri" w:hAnsi="Times New Roman" w:cs="Times New Roman"/>
                <w:bCs/>
                <w:sz w:val="26"/>
                <w:szCs w:val="26"/>
                <w:lang w:val="uk-UA" w:eastAsia="ru-RU"/>
              </w:rPr>
            </w:pPr>
          </w:p>
        </w:tc>
        <w:tc>
          <w:tcPr>
            <w:tcW w:w="4437" w:type="pct"/>
          </w:tcPr>
          <w:p w:rsidR="00234705" w:rsidRPr="00234705" w:rsidRDefault="00234705" w:rsidP="00234705">
            <w:pPr>
              <w:spacing w:after="0" w:line="360" w:lineRule="auto"/>
              <w:rPr>
                <w:rFonts w:ascii="Times New Roman" w:eastAsia="Calibri" w:hAnsi="Times New Roman" w:cs="Times New Roman"/>
                <w:bCs/>
                <w:sz w:val="26"/>
                <w:szCs w:val="26"/>
                <w:lang w:val="uk-UA" w:eastAsia="ru-RU"/>
              </w:rPr>
            </w:pPr>
            <w:r w:rsidRPr="00234705">
              <w:rPr>
                <w:rFonts w:ascii="Times New Roman" w:eastAsia="Calibri" w:hAnsi="Times New Roman" w:cs="Times New Roman"/>
                <w:bCs/>
                <w:sz w:val="26"/>
                <w:szCs w:val="26"/>
                <w:lang w:val="uk-UA" w:eastAsia="ru-RU"/>
              </w:rPr>
              <w:t>2.1. Аналіз ринку (</w:t>
            </w:r>
            <w:r w:rsidR="00E01AA2">
              <w:rPr>
                <w:rFonts w:ascii="Times New Roman" w:eastAsia="Calibri" w:hAnsi="Times New Roman" w:cs="Times New Roman"/>
                <w:bCs/>
                <w:i/>
                <w:sz w:val="26"/>
                <w:szCs w:val="26"/>
                <w:lang w:val="uk-UA" w:eastAsia="ru-RU"/>
              </w:rPr>
              <w:t>у</w:t>
            </w:r>
            <w:r w:rsidRPr="00234705">
              <w:rPr>
                <w:rFonts w:ascii="Times New Roman" w:eastAsia="Calibri" w:hAnsi="Times New Roman" w:cs="Times New Roman"/>
                <w:bCs/>
                <w:i/>
                <w:sz w:val="26"/>
                <w:szCs w:val="26"/>
                <w:lang w:val="uk-UA" w:eastAsia="ru-RU"/>
              </w:rPr>
              <w:t>казати вид економічної діяльності, регіон</w:t>
            </w:r>
            <w:r w:rsidRPr="00234705">
              <w:rPr>
                <w:rFonts w:ascii="Times New Roman" w:eastAsia="Calibri" w:hAnsi="Times New Roman" w:cs="Times New Roman"/>
                <w:bCs/>
                <w:sz w:val="26"/>
                <w:szCs w:val="26"/>
                <w:lang w:val="uk-UA" w:eastAsia="ru-RU"/>
              </w:rPr>
              <w:t>)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6"/>
                <w:lang w:val="uk-UA" w:eastAsia="ru-RU"/>
              </w:rPr>
            </w:pPr>
          </w:p>
        </w:tc>
      </w:tr>
      <w:tr w:rsidR="00234705" w:rsidRPr="00051288" w:rsidTr="00234705">
        <w:trPr>
          <w:trHeight w:val="179"/>
        </w:trPr>
        <w:tc>
          <w:tcPr>
            <w:tcW w:w="222" w:type="pct"/>
          </w:tcPr>
          <w:p w:rsidR="00234705" w:rsidRPr="00234705" w:rsidRDefault="00234705" w:rsidP="00234705">
            <w:pPr>
              <w:spacing w:after="0" w:line="360" w:lineRule="auto"/>
              <w:rPr>
                <w:rFonts w:ascii="Times New Roman" w:eastAsia="Calibri" w:hAnsi="Times New Roman" w:cs="Times New Roman"/>
                <w:bCs/>
                <w:sz w:val="26"/>
                <w:szCs w:val="26"/>
                <w:lang w:val="uk-UA" w:eastAsia="ru-RU"/>
              </w:rPr>
            </w:pPr>
          </w:p>
        </w:tc>
        <w:tc>
          <w:tcPr>
            <w:tcW w:w="4437" w:type="pct"/>
          </w:tcPr>
          <w:p w:rsidR="00234705" w:rsidRPr="00234705" w:rsidRDefault="00234705" w:rsidP="00234705">
            <w:pPr>
              <w:spacing w:after="0" w:line="360" w:lineRule="auto"/>
              <w:rPr>
                <w:rFonts w:ascii="Times New Roman" w:eastAsia="Calibri" w:hAnsi="Times New Roman" w:cs="Times New Roman"/>
                <w:bCs/>
                <w:sz w:val="26"/>
                <w:szCs w:val="26"/>
                <w:lang w:val="uk-UA" w:eastAsia="ru-RU"/>
              </w:rPr>
            </w:pPr>
            <w:r w:rsidRPr="00234705">
              <w:rPr>
                <w:rFonts w:ascii="Times New Roman" w:eastAsia="Calibri" w:hAnsi="Times New Roman" w:cs="Times New Roman"/>
                <w:bCs/>
                <w:sz w:val="26"/>
                <w:szCs w:val="26"/>
                <w:lang w:val="uk-UA" w:eastAsia="ru-RU"/>
              </w:rPr>
              <w:t>2</w:t>
            </w:r>
            <w:r w:rsidR="00E01AA2">
              <w:rPr>
                <w:rFonts w:ascii="Times New Roman" w:eastAsia="Calibri" w:hAnsi="Times New Roman" w:cs="Times New Roman"/>
                <w:bCs/>
                <w:sz w:val="26"/>
                <w:szCs w:val="26"/>
                <w:lang w:val="uk-UA" w:eastAsia="ru-RU"/>
              </w:rPr>
              <w:t>.2. Обґрунтування  бізнес-ідеї й</w:t>
            </w:r>
            <w:r w:rsidRPr="00234705">
              <w:rPr>
                <w:rFonts w:ascii="Times New Roman" w:eastAsia="Calibri" w:hAnsi="Times New Roman" w:cs="Times New Roman"/>
                <w:bCs/>
                <w:sz w:val="26"/>
                <w:szCs w:val="26"/>
                <w:lang w:val="uk-UA" w:eastAsia="ru-RU"/>
              </w:rPr>
              <w:t xml:space="preserve"> організаційно-правової форми підприємства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6"/>
                <w:lang w:val="uk-UA" w:eastAsia="ru-RU"/>
              </w:rPr>
            </w:pPr>
          </w:p>
        </w:tc>
      </w:tr>
      <w:tr w:rsidR="00234705" w:rsidRPr="00051288" w:rsidTr="00234705">
        <w:tc>
          <w:tcPr>
            <w:tcW w:w="4659" w:type="pct"/>
            <w:gridSpan w:val="2"/>
          </w:tcPr>
          <w:p w:rsidR="00234705" w:rsidRPr="00234705" w:rsidRDefault="00234705" w:rsidP="00234705">
            <w:pPr>
              <w:tabs>
                <w:tab w:val="left" w:pos="4562"/>
                <w:tab w:val="left" w:pos="8280"/>
                <w:tab w:val="left" w:pos="8460"/>
              </w:tabs>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 xml:space="preserve">РОЗДІЛ 3. </w:t>
            </w:r>
            <w:r w:rsidRPr="00234705">
              <w:rPr>
                <w:rFonts w:ascii="Times New Roman" w:eastAsia="Calibri" w:hAnsi="Times New Roman" w:cs="Times New Roman"/>
                <w:bCs/>
                <w:color w:val="000000"/>
                <w:sz w:val="26"/>
                <w:szCs w:val="24"/>
                <w:lang w:val="uk-UA" w:eastAsia="ru-RU"/>
              </w:rPr>
              <w:t>БІЗНЕС-ПЛАН СТВОРЕННЯ НОВОГО ПІДПРИЄМСТВА</w:t>
            </w:r>
            <w:r w:rsidRPr="00234705">
              <w:rPr>
                <w:rFonts w:ascii="Times New Roman" w:eastAsia="Calibri" w:hAnsi="Times New Roman" w:cs="Times New Roman"/>
                <w:bCs/>
                <w:sz w:val="26"/>
                <w:szCs w:val="26"/>
                <w:lang w:val="uk-UA" w:eastAsia="ru-RU"/>
              </w:rPr>
              <w:t xml:space="preserve">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222" w:type="pct"/>
          </w:tcPr>
          <w:p w:rsidR="00234705" w:rsidRPr="00234705" w:rsidRDefault="00234705" w:rsidP="00234705">
            <w:pPr>
              <w:spacing w:after="0" w:line="360" w:lineRule="auto"/>
              <w:rPr>
                <w:rFonts w:ascii="Times New Roman" w:eastAsia="Calibri" w:hAnsi="Times New Roman" w:cs="Times New Roman"/>
                <w:bCs/>
                <w:color w:val="000000"/>
                <w:sz w:val="26"/>
                <w:szCs w:val="24"/>
                <w:lang w:val="uk-UA" w:eastAsia="ru-RU"/>
              </w:rPr>
            </w:pPr>
          </w:p>
        </w:tc>
        <w:tc>
          <w:tcPr>
            <w:tcW w:w="4437" w:type="pct"/>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color w:val="000000"/>
                <w:sz w:val="26"/>
                <w:szCs w:val="24"/>
                <w:lang w:val="uk-UA" w:eastAsia="ru-RU"/>
              </w:rPr>
              <w:t>3.1. Резюме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222" w:type="pct"/>
          </w:tcPr>
          <w:p w:rsidR="00234705" w:rsidRPr="00234705" w:rsidRDefault="00234705" w:rsidP="00234705">
            <w:pPr>
              <w:spacing w:after="0" w:line="360" w:lineRule="auto"/>
              <w:jc w:val="both"/>
              <w:rPr>
                <w:rFonts w:ascii="Times New Roman" w:eastAsia="Calibri" w:hAnsi="Times New Roman" w:cs="Times New Roman"/>
                <w:bCs/>
                <w:sz w:val="26"/>
                <w:szCs w:val="24"/>
                <w:lang w:val="uk-UA" w:eastAsia="ru-RU"/>
              </w:rPr>
            </w:pPr>
          </w:p>
        </w:tc>
        <w:tc>
          <w:tcPr>
            <w:tcW w:w="4437" w:type="pct"/>
          </w:tcPr>
          <w:p w:rsidR="00234705" w:rsidRPr="00234705" w:rsidRDefault="00234705" w:rsidP="00234705">
            <w:pPr>
              <w:spacing w:after="0" w:line="360" w:lineRule="auto"/>
              <w:jc w:val="both"/>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3.2. Опис продукту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222" w:type="pct"/>
          </w:tcPr>
          <w:p w:rsidR="00234705" w:rsidRPr="00234705" w:rsidRDefault="00234705" w:rsidP="00234705">
            <w:pPr>
              <w:shd w:val="clear" w:color="auto" w:fill="FFFFFF"/>
              <w:spacing w:after="0" w:line="360" w:lineRule="auto"/>
              <w:rPr>
                <w:rFonts w:ascii="Times New Roman" w:eastAsia="Calibri" w:hAnsi="Times New Roman" w:cs="Times New Roman"/>
                <w:bCs/>
                <w:sz w:val="26"/>
                <w:szCs w:val="24"/>
                <w:lang w:val="uk-UA" w:eastAsia="ru-RU"/>
              </w:rPr>
            </w:pPr>
          </w:p>
        </w:tc>
        <w:tc>
          <w:tcPr>
            <w:tcW w:w="4437" w:type="pct"/>
          </w:tcPr>
          <w:p w:rsidR="00234705" w:rsidRPr="00234705" w:rsidRDefault="00234705" w:rsidP="00234705">
            <w:pPr>
              <w:shd w:val="clear" w:color="auto" w:fill="FFFFFF"/>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3.3. Маркетинговий план.......................................................................................</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222" w:type="pct"/>
          </w:tcPr>
          <w:p w:rsidR="00234705" w:rsidRPr="00234705" w:rsidRDefault="00234705" w:rsidP="00234705">
            <w:pPr>
              <w:spacing w:after="0" w:line="360" w:lineRule="auto"/>
              <w:rPr>
                <w:rFonts w:ascii="Times New Roman" w:eastAsia="Calibri" w:hAnsi="Times New Roman" w:cs="Times New Roman"/>
                <w:bCs/>
                <w:color w:val="000000"/>
                <w:sz w:val="26"/>
                <w:szCs w:val="24"/>
                <w:lang w:val="uk-UA" w:eastAsia="ru-RU"/>
              </w:rPr>
            </w:pPr>
          </w:p>
        </w:tc>
        <w:tc>
          <w:tcPr>
            <w:tcW w:w="4437" w:type="pct"/>
          </w:tcPr>
          <w:p w:rsidR="00234705" w:rsidRPr="00234705" w:rsidRDefault="00234705" w:rsidP="00234705">
            <w:pPr>
              <w:spacing w:after="0" w:line="360" w:lineRule="auto"/>
              <w:rPr>
                <w:rFonts w:ascii="Times New Roman" w:eastAsia="Calibri" w:hAnsi="Times New Roman" w:cs="Times New Roman"/>
                <w:bCs/>
                <w:sz w:val="26"/>
                <w:szCs w:val="24"/>
                <w:lang w:val="ru-RU" w:eastAsia="ru-RU"/>
              </w:rPr>
            </w:pPr>
            <w:r w:rsidRPr="00234705">
              <w:rPr>
                <w:rFonts w:ascii="Times New Roman" w:eastAsia="Calibri" w:hAnsi="Times New Roman" w:cs="Times New Roman"/>
                <w:bCs/>
                <w:color w:val="000000"/>
                <w:sz w:val="26"/>
                <w:szCs w:val="24"/>
                <w:lang w:val="uk-UA" w:eastAsia="ru-RU"/>
              </w:rPr>
              <w:t>3.4. Виробничий план</w:t>
            </w:r>
            <w:r w:rsidRPr="00234705">
              <w:rPr>
                <w:rFonts w:ascii="Times New Roman" w:eastAsia="Calibri" w:hAnsi="Times New Roman" w:cs="Times New Roman"/>
                <w:bCs/>
                <w:color w:val="000000"/>
                <w:sz w:val="26"/>
                <w:szCs w:val="24"/>
                <w:lang w:val="ru-RU" w:eastAsia="ru-RU"/>
              </w:rPr>
              <w:t>*</w:t>
            </w:r>
            <w:r w:rsidRPr="00234705">
              <w:rPr>
                <w:rFonts w:ascii="Times New Roman" w:eastAsia="Calibri" w:hAnsi="Times New Roman" w:cs="Times New Roman"/>
                <w:bCs/>
                <w:color w:val="000000"/>
                <w:sz w:val="26"/>
                <w:szCs w:val="24"/>
                <w:lang w:val="uk-UA" w:eastAsia="ru-RU"/>
              </w:rPr>
              <w:t xml:space="preserve">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222" w:type="pct"/>
          </w:tcPr>
          <w:p w:rsidR="00234705" w:rsidRPr="00234705" w:rsidRDefault="00234705" w:rsidP="00234705">
            <w:pPr>
              <w:spacing w:after="0" w:line="360" w:lineRule="auto"/>
              <w:jc w:val="both"/>
              <w:rPr>
                <w:rFonts w:ascii="Times New Roman" w:eastAsia="Calibri" w:hAnsi="Times New Roman" w:cs="Times New Roman"/>
                <w:bCs/>
                <w:sz w:val="26"/>
                <w:szCs w:val="24"/>
                <w:lang w:val="uk-UA" w:eastAsia="ru-RU"/>
              </w:rPr>
            </w:pPr>
          </w:p>
        </w:tc>
        <w:tc>
          <w:tcPr>
            <w:tcW w:w="4437" w:type="pct"/>
          </w:tcPr>
          <w:p w:rsidR="00234705" w:rsidRPr="00234705" w:rsidRDefault="00234705" w:rsidP="00234705">
            <w:pPr>
              <w:spacing w:after="0" w:line="360" w:lineRule="auto"/>
              <w:jc w:val="both"/>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3.5. Організаційний план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222" w:type="pct"/>
          </w:tcPr>
          <w:p w:rsidR="00234705" w:rsidRPr="00234705" w:rsidRDefault="00234705" w:rsidP="00234705">
            <w:pPr>
              <w:shd w:val="clear" w:color="auto" w:fill="FFFFFF"/>
              <w:spacing w:after="0" w:line="360" w:lineRule="auto"/>
              <w:rPr>
                <w:rFonts w:ascii="Times New Roman" w:eastAsia="Calibri" w:hAnsi="Times New Roman" w:cs="Times New Roman"/>
                <w:bCs/>
                <w:sz w:val="26"/>
                <w:szCs w:val="24"/>
                <w:lang w:val="uk-UA" w:eastAsia="ru-RU"/>
              </w:rPr>
            </w:pPr>
          </w:p>
        </w:tc>
        <w:tc>
          <w:tcPr>
            <w:tcW w:w="4437" w:type="pct"/>
          </w:tcPr>
          <w:p w:rsidR="00234705" w:rsidRPr="00234705" w:rsidRDefault="00234705" w:rsidP="00234705">
            <w:pPr>
              <w:shd w:val="clear" w:color="auto" w:fill="FFFFFF"/>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3.6. Фінансовий план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222" w:type="pct"/>
          </w:tcPr>
          <w:p w:rsidR="00234705" w:rsidRPr="00234705" w:rsidRDefault="00234705" w:rsidP="00234705">
            <w:pPr>
              <w:spacing w:after="0" w:line="360" w:lineRule="auto"/>
              <w:rPr>
                <w:rFonts w:ascii="Times New Roman" w:eastAsia="Calibri" w:hAnsi="Times New Roman" w:cs="Times New Roman"/>
                <w:bCs/>
                <w:color w:val="000000"/>
                <w:sz w:val="26"/>
                <w:szCs w:val="24"/>
                <w:lang w:val="uk-UA" w:eastAsia="ru-RU"/>
              </w:rPr>
            </w:pPr>
          </w:p>
        </w:tc>
        <w:tc>
          <w:tcPr>
            <w:tcW w:w="4437" w:type="pct"/>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color w:val="000000"/>
                <w:sz w:val="26"/>
                <w:szCs w:val="24"/>
                <w:lang w:val="uk-UA" w:eastAsia="ru-RU"/>
              </w:rPr>
              <w:t>3.7. Оцінка ризиків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4659" w:type="pct"/>
            <w:gridSpan w:val="2"/>
          </w:tcPr>
          <w:p w:rsidR="00234705" w:rsidRPr="00234705" w:rsidRDefault="00234705" w:rsidP="00234705">
            <w:pPr>
              <w:shd w:val="clear" w:color="auto" w:fill="FFFFFF"/>
              <w:tabs>
                <w:tab w:val="left" w:pos="9540"/>
              </w:tabs>
              <w:spacing w:after="0" w:line="360" w:lineRule="auto"/>
              <w:rPr>
                <w:rFonts w:ascii="Times New Roman" w:eastAsia="Calibri" w:hAnsi="Times New Roman" w:cs="Times New Roman"/>
                <w:bCs/>
                <w:caps/>
                <w:sz w:val="26"/>
                <w:szCs w:val="24"/>
                <w:lang w:val="uk-UA" w:eastAsia="ru-RU"/>
              </w:rPr>
            </w:pPr>
            <w:r w:rsidRPr="00234705">
              <w:rPr>
                <w:rFonts w:ascii="Times New Roman" w:eastAsia="Calibri" w:hAnsi="Times New Roman" w:cs="Times New Roman"/>
                <w:bCs/>
                <w:sz w:val="26"/>
                <w:szCs w:val="24"/>
                <w:lang w:val="uk-UA" w:eastAsia="ru-RU"/>
              </w:rPr>
              <w:t xml:space="preserve">РОЗДІЛ 4. </w:t>
            </w:r>
            <w:r w:rsidRPr="00234705">
              <w:rPr>
                <w:rFonts w:ascii="Times New Roman" w:eastAsia="Calibri" w:hAnsi="Times New Roman" w:cs="Times New Roman"/>
                <w:bCs/>
                <w:caps/>
                <w:sz w:val="26"/>
                <w:szCs w:val="24"/>
                <w:lang w:val="uk-UA" w:eastAsia="ru-RU"/>
              </w:rPr>
              <w:t>ОХОРОНА ПРАЦІ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4659" w:type="pct"/>
            <w:gridSpan w:val="2"/>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ВИСНОВКИ...................................................................................................................</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4659" w:type="pct"/>
            <w:gridSpan w:val="2"/>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СПИСОК ВИКОРИСТАНОЇ ЛІТЕРАТУРИ..............................................................</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4659" w:type="pct"/>
            <w:gridSpan w:val="2"/>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ДОДАТКИ…………………………………………………………………………….</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bl>
    <w:p w:rsidR="00E01AA2" w:rsidRDefault="00E01AA2" w:rsidP="00E01AA2">
      <w:pPr>
        <w:widowControl w:val="0"/>
        <w:autoSpaceDE w:val="0"/>
        <w:autoSpaceDN w:val="0"/>
        <w:adjustRightInd w:val="0"/>
        <w:spacing w:after="0" w:line="240" w:lineRule="auto"/>
        <w:jc w:val="both"/>
        <w:rPr>
          <w:rFonts w:ascii="Times New Roman" w:eastAsia="Calibri" w:hAnsi="Times New Roman" w:cs="Times New Roman"/>
          <w:sz w:val="28"/>
          <w:szCs w:val="20"/>
          <w:lang w:val="ru-RU" w:eastAsia="ru-RU"/>
        </w:rPr>
      </w:pPr>
      <w:r>
        <w:rPr>
          <w:rFonts w:ascii="Times New Roman" w:eastAsia="Calibri" w:hAnsi="Times New Roman" w:cs="Times New Roman"/>
          <w:sz w:val="28"/>
          <w:szCs w:val="20"/>
          <w:lang w:val="ru-RU" w:eastAsia="ru-RU"/>
        </w:rPr>
        <w:t>_____________________</w:t>
      </w:r>
    </w:p>
    <w:p w:rsidR="00234705" w:rsidRPr="00234705" w:rsidRDefault="00234705" w:rsidP="00234705">
      <w:pPr>
        <w:widowControl w:val="0"/>
        <w:autoSpaceDE w:val="0"/>
        <w:autoSpaceDN w:val="0"/>
        <w:adjustRightInd w:val="0"/>
        <w:spacing w:after="0" w:line="240" w:lineRule="auto"/>
        <w:ind w:firstLine="720"/>
        <w:jc w:val="both"/>
        <w:rPr>
          <w:rFonts w:ascii="Times New Roman" w:eastAsia="Calibri" w:hAnsi="Times New Roman" w:cs="Times New Roman"/>
          <w:sz w:val="24"/>
          <w:szCs w:val="20"/>
          <w:lang w:val="uk-UA" w:eastAsia="ru-RU"/>
        </w:rPr>
      </w:pPr>
      <w:r w:rsidRPr="00234705">
        <w:rPr>
          <w:rFonts w:ascii="Times New Roman" w:eastAsia="Calibri" w:hAnsi="Times New Roman" w:cs="Times New Roman"/>
          <w:sz w:val="28"/>
          <w:szCs w:val="20"/>
          <w:lang w:val="ru-RU" w:eastAsia="ru-RU"/>
        </w:rPr>
        <w:t xml:space="preserve">* </w:t>
      </w:r>
      <w:r w:rsidRPr="00234705">
        <w:rPr>
          <w:rFonts w:ascii="Times New Roman" w:eastAsia="Calibri" w:hAnsi="Times New Roman" w:cs="Times New Roman"/>
          <w:sz w:val="24"/>
          <w:szCs w:val="20"/>
          <w:lang w:val="uk-UA" w:eastAsia="ru-RU"/>
        </w:rPr>
        <w:t>Якщо бізнес-план розробляється для нового підприємств</w:t>
      </w:r>
      <w:r w:rsidR="00E01AA2">
        <w:rPr>
          <w:rFonts w:ascii="Times New Roman" w:eastAsia="Calibri" w:hAnsi="Times New Roman" w:cs="Times New Roman"/>
          <w:sz w:val="24"/>
          <w:szCs w:val="20"/>
          <w:lang w:val="uk-UA" w:eastAsia="ru-RU"/>
        </w:rPr>
        <w:t>а у сфері торгівлі, то замість «Виробничого плану» виконується «План продажів» або «</w:t>
      </w:r>
      <w:r w:rsidRPr="00234705">
        <w:rPr>
          <w:rFonts w:ascii="Times New Roman" w:eastAsia="Calibri" w:hAnsi="Times New Roman" w:cs="Times New Roman"/>
          <w:sz w:val="24"/>
          <w:szCs w:val="20"/>
          <w:lang w:val="uk-UA" w:eastAsia="ru-RU"/>
        </w:rPr>
        <w:t>Пл</w:t>
      </w:r>
      <w:r w:rsidR="00E01AA2">
        <w:rPr>
          <w:rFonts w:ascii="Times New Roman" w:eastAsia="Calibri" w:hAnsi="Times New Roman" w:cs="Times New Roman"/>
          <w:sz w:val="24"/>
          <w:szCs w:val="20"/>
          <w:lang w:val="uk-UA" w:eastAsia="ru-RU"/>
        </w:rPr>
        <w:t>ан реалізації товарів»</w:t>
      </w:r>
      <w:r w:rsidRPr="00234705">
        <w:rPr>
          <w:rFonts w:ascii="Times New Roman" w:eastAsia="Calibri" w:hAnsi="Times New Roman" w:cs="Times New Roman"/>
          <w:sz w:val="24"/>
          <w:szCs w:val="20"/>
          <w:lang w:val="ru-RU" w:eastAsia="ru-RU"/>
        </w:rPr>
        <w:t>.</w:t>
      </w:r>
      <w:r w:rsidRPr="00234705">
        <w:rPr>
          <w:rFonts w:ascii="Times New Roman" w:eastAsia="Calibri" w:hAnsi="Times New Roman" w:cs="Times New Roman"/>
          <w:sz w:val="24"/>
          <w:szCs w:val="20"/>
          <w:lang w:val="uk-UA" w:eastAsia="ru-RU"/>
        </w:rPr>
        <w:t xml:space="preserve">   </w:t>
      </w:r>
    </w:p>
    <w:p w:rsidR="00234705" w:rsidRPr="00E01AA2" w:rsidRDefault="00234705" w:rsidP="00234705">
      <w:pPr>
        <w:spacing w:after="0" w:line="240" w:lineRule="auto"/>
        <w:jc w:val="right"/>
        <w:rPr>
          <w:rFonts w:ascii="Times New Roman" w:eastAsia="Calibri" w:hAnsi="Times New Roman" w:cs="Times New Roman"/>
          <w:b/>
          <w:sz w:val="28"/>
          <w:szCs w:val="28"/>
          <w:lang w:val="uk-UA" w:eastAsia="ru-RU"/>
        </w:rPr>
      </w:pPr>
      <w:r w:rsidRPr="00234705">
        <w:rPr>
          <w:rFonts w:ascii="Times New Roman" w:eastAsia="Calibri" w:hAnsi="Times New Roman" w:cs="Times New Roman"/>
          <w:sz w:val="28"/>
          <w:szCs w:val="28"/>
          <w:lang w:val="uk-UA" w:eastAsia="ru-RU"/>
        </w:rPr>
        <w:br w:type="page"/>
      </w:r>
      <w:r w:rsidR="00E01AA2" w:rsidRPr="00E01AA2">
        <w:rPr>
          <w:rFonts w:ascii="Times New Roman" w:eastAsia="Calibri" w:hAnsi="Times New Roman" w:cs="Times New Roman"/>
          <w:b/>
          <w:sz w:val="28"/>
          <w:szCs w:val="28"/>
          <w:lang w:val="uk-UA" w:eastAsia="ru-RU"/>
        </w:rPr>
        <w:lastRenderedPageBreak/>
        <w:t>ДОДАТОК</w:t>
      </w:r>
      <w:r w:rsidRPr="00E01AA2">
        <w:rPr>
          <w:rFonts w:ascii="Times New Roman" w:eastAsia="Calibri" w:hAnsi="Times New Roman" w:cs="Times New Roman"/>
          <w:b/>
          <w:sz w:val="28"/>
          <w:szCs w:val="28"/>
          <w:lang w:val="uk-UA" w:eastAsia="ru-RU"/>
        </w:rPr>
        <w:t xml:space="preserve"> 7</w:t>
      </w:r>
    </w:p>
    <w:p w:rsidR="00234705" w:rsidRPr="00234705" w:rsidRDefault="00234705" w:rsidP="00234705">
      <w:pPr>
        <w:spacing w:after="0" w:line="240" w:lineRule="auto"/>
        <w:jc w:val="center"/>
        <w:rPr>
          <w:rFonts w:ascii="Times New Roman" w:eastAsia="Calibri" w:hAnsi="Times New Roman" w:cs="Times New Roman"/>
          <w:b/>
          <w:bCs/>
          <w:sz w:val="28"/>
          <w:szCs w:val="28"/>
          <w:lang w:val="uk-UA" w:eastAsia="ru-RU"/>
        </w:rPr>
      </w:pPr>
    </w:p>
    <w:p w:rsidR="00234705" w:rsidRPr="00234705" w:rsidRDefault="00234705" w:rsidP="00234705">
      <w:pPr>
        <w:spacing w:after="0" w:line="240" w:lineRule="auto"/>
        <w:jc w:val="center"/>
        <w:rPr>
          <w:rFonts w:ascii="Times New Roman" w:eastAsia="Calibri" w:hAnsi="Times New Roman" w:cs="Times New Roman"/>
          <w:b/>
          <w:bCs/>
          <w:sz w:val="28"/>
          <w:szCs w:val="28"/>
          <w:lang w:val="uk-UA" w:eastAsia="ru-RU"/>
        </w:rPr>
      </w:pPr>
      <w:r w:rsidRPr="00234705">
        <w:rPr>
          <w:rFonts w:ascii="Times New Roman" w:eastAsia="Calibri" w:hAnsi="Times New Roman" w:cs="Times New Roman"/>
          <w:b/>
          <w:bCs/>
          <w:sz w:val="28"/>
          <w:szCs w:val="28"/>
          <w:lang w:val="uk-UA" w:eastAsia="ru-RU"/>
        </w:rPr>
        <w:t>Зміст кваліфікаційної</w:t>
      </w:r>
      <w:r w:rsidRPr="00234705">
        <w:rPr>
          <w:rFonts w:ascii="Times New Roman" w:eastAsia="Calibri" w:hAnsi="Times New Roman" w:cs="Times New Roman"/>
          <w:color w:val="000000"/>
          <w:spacing w:val="-3"/>
          <w:sz w:val="28"/>
          <w:szCs w:val="28"/>
          <w:lang w:val="uk-UA" w:eastAsia="ru-RU"/>
        </w:rPr>
        <w:t xml:space="preserve"> </w:t>
      </w:r>
      <w:r w:rsidRPr="00234705">
        <w:rPr>
          <w:rFonts w:ascii="Times New Roman" w:eastAsia="Calibri" w:hAnsi="Times New Roman" w:cs="Times New Roman"/>
          <w:b/>
          <w:bCs/>
          <w:sz w:val="28"/>
          <w:szCs w:val="28"/>
          <w:lang w:val="uk-UA" w:eastAsia="ru-RU"/>
        </w:rPr>
        <w:t>роботи для теми №</w:t>
      </w:r>
      <w:r w:rsidR="00E01AA2">
        <w:rPr>
          <w:rFonts w:ascii="Times New Roman" w:eastAsia="Calibri" w:hAnsi="Times New Roman" w:cs="Times New Roman"/>
          <w:b/>
          <w:bCs/>
          <w:sz w:val="28"/>
          <w:szCs w:val="28"/>
          <w:lang w:val="uk-UA" w:eastAsia="ru-RU"/>
        </w:rPr>
        <w:t xml:space="preserve"> </w:t>
      </w:r>
      <w:r w:rsidRPr="00234705">
        <w:rPr>
          <w:rFonts w:ascii="Times New Roman" w:eastAsia="Calibri" w:hAnsi="Times New Roman" w:cs="Times New Roman"/>
          <w:b/>
          <w:bCs/>
          <w:sz w:val="28"/>
          <w:szCs w:val="28"/>
          <w:lang w:val="uk-UA" w:eastAsia="ru-RU"/>
        </w:rPr>
        <w:t>2</w:t>
      </w:r>
    </w:p>
    <w:p w:rsidR="00234705" w:rsidRPr="00234705" w:rsidRDefault="00234705" w:rsidP="00234705">
      <w:pPr>
        <w:spacing w:after="0" w:line="240" w:lineRule="auto"/>
        <w:jc w:val="center"/>
        <w:rPr>
          <w:rFonts w:ascii="Times New Roman" w:eastAsia="Calibri" w:hAnsi="Times New Roman" w:cs="Times New Roman"/>
          <w:b/>
          <w:bCs/>
          <w:sz w:val="28"/>
          <w:szCs w:val="28"/>
          <w:lang w:val="uk-UA" w:eastAsia="ru-RU"/>
        </w:rPr>
      </w:pPr>
      <w:r w:rsidRPr="00234705">
        <w:rPr>
          <w:rFonts w:ascii="Times New Roman" w:eastAsia="Calibri" w:hAnsi="Times New Roman" w:cs="Times New Roman"/>
          <w:b/>
          <w:bCs/>
          <w:sz w:val="28"/>
          <w:szCs w:val="28"/>
          <w:lang w:val="uk-UA" w:eastAsia="ru-RU"/>
        </w:rPr>
        <w:t>«</w:t>
      </w:r>
      <w:r w:rsidRPr="00234705">
        <w:rPr>
          <w:rFonts w:ascii="Times New Roman" w:eastAsia="Calibri" w:hAnsi="Times New Roman" w:cs="Times New Roman"/>
          <w:b/>
          <w:sz w:val="28"/>
          <w:szCs w:val="28"/>
          <w:lang w:val="uk-UA" w:eastAsia="ru-RU"/>
        </w:rPr>
        <w:t>Розробка та обґрунтування бізнес-плану розвитку виробничого підприємства</w:t>
      </w:r>
      <w:r w:rsidRPr="00234705">
        <w:rPr>
          <w:rFonts w:ascii="Times New Roman" w:eastAsia="Calibri" w:hAnsi="Times New Roman" w:cs="Times New Roman"/>
          <w:b/>
          <w:bCs/>
          <w:sz w:val="28"/>
          <w:szCs w:val="28"/>
          <w:lang w:val="uk-UA" w:eastAsia="ru-RU"/>
        </w:rPr>
        <w:t>»</w:t>
      </w:r>
    </w:p>
    <w:p w:rsidR="00234705" w:rsidRPr="00234705" w:rsidRDefault="00234705" w:rsidP="00234705">
      <w:pPr>
        <w:spacing w:after="0" w:line="240" w:lineRule="auto"/>
        <w:jc w:val="center"/>
        <w:rPr>
          <w:rFonts w:ascii="Times New Roman" w:eastAsia="Calibri" w:hAnsi="Times New Roman" w:cs="Times New Roman"/>
          <w:b/>
          <w:bCs/>
          <w:sz w:val="28"/>
          <w:szCs w:val="28"/>
          <w:lang w:val="uk-UA" w:eastAsia="ru-RU"/>
        </w:rPr>
      </w:pPr>
    </w:p>
    <w:tbl>
      <w:tblPr>
        <w:tblW w:w="5001" w:type="pct"/>
        <w:tblLook w:val="01E0" w:firstRow="1" w:lastRow="1" w:firstColumn="1" w:lastColumn="1" w:noHBand="0" w:noVBand="0"/>
      </w:tblPr>
      <w:tblGrid>
        <w:gridCol w:w="448"/>
        <w:gridCol w:w="8953"/>
        <w:gridCol w:w="688"/>
      </w:tblGrid>
      <w:tr w:rsidR="00234705" w:rsidRPr="00234705" w:rsidTr="00234705">
        <w:tc>
          <w:tcPr>
            <w:tcW w:w="4659" w:type="pct"/>
            <w:gridSpan w:val="2"/>
            <w:vAlign w:val="center"/>
          </w:tcPr>
          <w:p w:rsidR="00234705" w:rsidRPr="00234705" w:rsidRDefault="00234705" w:rsidP="00234705">
            <w:pPr>
              <w:spacing w:after="0" w:line="240" w:lineRule="auto"/>
              <w:jc w:val="center"/>
              <w:rPr>
                <w:rFonts w:ascii="Times New Roman" w:eastAsia="Calibri" w:hAnsi="Times New Roman" w:cs="Times New Roman"/>
                <w:caps/>
                <w:sz w:val="26"/>
                <w:szCs w:val="24"/>
                <w:lang w:val="uk-UA" w:eastAsia="ru-RU"/>
              </w:rPr>
            </w:pPr>
            <w:r w:rsidRPr="00234705">
              <w:rPr>
                <w:rFonts w:ascii="Times New Roman" w:eastAsia="Calibri" w:hAnsi="Times New Roman" w:cs="Times New Roman"/>
                <w:caps/>
                <w:sz w:val="26"/>
                <w:szCs w:val="24"/>
                <w:lang w:val="uk-UA" w:eastAsia="ru-RU"/>
              </w:rPr>
              <w:t>зміст</w:t>
            </w:r>
          </w:p>
          <w:p w:rsidR="00234705" w:rsidRPr="00234705" w:rsidRDefault="00234705" w:rsidP="00234705">
            <w:pPr>
              <w:spacing w:after="0" w:line="240" w:lineRule="auto"/>
              <w:jc w:val="center"/>
              <w:rPr>
                <w:rFonts w:ascii="Times New Roman" w:eastAsia="Calibri" w:hAnsi="Times New Roman" w:cs="Times New Roman"/>
                <w:b/>
                <w:bCs/>
                <w:caps/>
                <w:sz w:val="26"/>
                <w:szCs w:val="24"/>
                <w:lang w:val="uk-UA" w:eastAsia="ru-RU"/>
              </w:rPr>
            </w:pPr>
          </w:p>
        </w:tc>
        <w:tc>
          <w:tcPr>
            <w:tcW w:w="341" w:type="pct"/>
            <w:tcMar>
              <w:left w:w="57" w:type="dxa"/>
              <w:right w:w="57" w:type="dxa"/>
            </w:tcMar>
            <w:vAlign w:val="bottom"/>
          </w:tcPr>
          <w:p w:rsidR="00234705" w:rsidRPr="00234705" w:rsidRDefault="00E01AA2" w:rsidP="00234705">
            <w:pPr>
              <w:spacing w:after="0" w:line="240" w:lineRule="auto"/>
              <w:jc w:val="center"/>
              <w:rPr>
                <w:rFonts w:ascii="Times New Roman" w:eastAsia="Calibri" w:hAnsi="Times New Roman" w:cs="Times New Roman"/>
                <w:bCs/>
                <w:sz w:val="26"/>
                <w:szCs w:val="24"/>
                <w:lang w:val="uk-UA" w:eastAsia="ru-RU"/>
              </w:rPr>
            </w:pPr>
            <w:r>
              <w:rPr>
                <w:rFonts w:ascii="Times New Roman" w:eastAsia="Calibri" w:hAnsi="Times New Roman" w:cs="Times New Roman"/>
                <w:bCs/>
                <w:sz w:val="26"/>
                <w:szCs w:val="24"/>
                <w:lang w:val="uk-UA" w:eastAsia="ru-RU"/>
              </w:rPr>
              <w:t>с</w:t>
            </w:r>
            <w:r w:rsidR="00234705" w:rsidRPr="00234705">
              <w:rPr>
                <w:rFonts w:ascii="Times New Roman" w:eastAsia="Calibri" w:hAnsi="Times New Roman" w:cs="Times New Roman"/>
                <w:bCs/>
                <w:sz w:val="26"/>
                <w:szCs w:val="24"/>
                <w:lang w:val="uk-UA" w:eastAsia="ru-RU"/>
              </w:rPr>
              <w:t>.</w:t>
            </w:r>
          </w:p>
        </w:tc>
      </w:tr>
      <w:tr w:rsidR="00234705" w:rsidRPr="00234705" w:rsidTr="00234705">
        <w:tc>
          <w:tcPr>
            <w:tcW w:w="4659" w:type="pct"/>
            <w:gridSpan w:val="2"/>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ВСТУП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051288" w:rsidTr="00234705">
        <w:tc>
          <w:tcPr>
            <w:tcW w:w="4659" w:type="pct"/>
            <w:gridSpan w:val="2"/>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 xml:space="preserve">РОЗДІЛ 1. </w:t>
            </w:r>
            <w:r w:rsidRPr="00234705">
              <w:rPr>
                <w:rFonts w:ascii="Times New Roman" w:eastAsia="Calibri" w:hAnsi="Times New Roman" w:cs="Times New Roman"/>
                <w:bCs/>
                <w:color w:val="000000"/>
                <w:spacing w:val="-2"/>
                <w:sz w:val="26"/>
                <w:szCs w:val="24"/>
                <w:lang w:val="uk-UA" w:eastAsia="ru-RU"/>
              </w:rPr>
              <w:t>ПІДПРИЄМСТВО ЯК ПЕРВИННА ЛАНКА ЕКОНОМІКИ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051288" w:rsidTr="00234705">
        <w:tc>
          <w:tcPr>
            <w:tcW w:w="222" w:type="pct"/>
          </w:tcPr>
          <w:p w:rsidR="00234705" w:rsidRPr="00234705" w:rsidRDefault="00234705" w:rsidP="00234705">
            <w:pPr>
              <w:spacing w:after="0" w:line="360" w:lineRule="auto"/>
              <w:rPr>
                <w:rFonts w:ascii="Times New Roman" w:eastAsia="Calibri" w:hAnsi="Times New Roman" w:cs="Times New Roman"/>
                <w:bCs/>
                <w:color w:val="000000"/>
                <w:spacing w:val="-2"/>
                <w:sz w:val="26"/>
                <w:szCs w:val="24"/>
                <w:lang w:val="uk-UA" w:eastAsia="ru-RU"/>
              </w:rPr>
            </w:pPr>
          </w:p>
        </w:tc>
        <w:tc>
          <w:tcPr>
            <w:tcW w:w="4437" w:type="pct"/>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color w:val="000000"/>
                <w:spacing w:val="-2"/>
                <w:sz w:val="26"/>
                <w:szCs w:val="24"/>
                <w:lang w:val="uk-UA" w:eastAsia="ru-RU"/>
              </w:rPr>
              <w:t>1.1. Соціально-економічна природа підприємства та його основні функції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051288" w:rsidTr="00234705">
        <w:tc>
          <w:tcPr>
            <w:tcW w:w="222" w:type="pct"/>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p>
        </w:tc>
        <w:tc>
          <w:tcPr>
            <w:tcW w:w="4437" w:type="pct"/>
          </w:tcPr>
          <w:p w:rsidR="00234705" w:rsidRPr="00234705" w:rsidRDefault="00E01AA2" w:rsidP="00234705">
            <w:pPr>
              <w:spacing w:after="0" w:line="360" w:lineRule="auto"/>
              <w:rPr>
                <w:rFonts w:ascii="Times New Roman" w:eastAsia="Calibri" w:hAnsi="Times New Roman" w:cs="Times New Roman"/>
                <w:bCs/>
                <w:sz w:val="26"/>
                <w:szCs w:val="24"/>
                <w:lang w:val="uk-UA" w:eastAsia="ru-RU"/>
              </w:rPr>
            </w:pPr>
            <w:r>
              <w:rPr>
                <w:rFonts w:ascii="Times New Roman" w:eastAsia="Calibri" w:hAnsi="Times New Roman" w:cs="Times New Roman"/>
                <w:bCs/>
                <w:sz w:val="26"/>
                <w:szCs w:val="24"/>
                <w:lang w:val="uk-UA" w:eastAsia="ru-RU"/>
              </w:rPr>
              <w:t>1.2. Роль планування в</w:t>
            </w:r>
            <w:r w:rsidR="00234705" w:rsidRPr="00234705">
              <w:rPr>
                <w:rFonts w:ascii="Times New Roman" w:eastAsia="Calibri" w:hAnsi="Times New Roman" w:cs="Times New Roman"/>
                <w:bCs/>
                <w:sz w:val="26"/>
                <w:szCs w:val="24"/>
                <w:lang w:val="uk-UA" w:eastAsia="ru-RU"/>
              </w:rPr>
              <w:t xml:space="preserve"> забезпеченні ефективності підприємницької діяльності.</w:t>
            </w:r>
            <w:r w:rsidR="00234705" w:rsidRPr="00234705">
              <w:rPr>
                <w:rFonts w:ascii="Times New Roman" w:eastAsia="Calibri" w:hAnsi="Times New Roman" w:cs="Times New Roman"/>
                <w:bCs/>
                <w:color w:val="000000"/>
                <w:spacing w:val="-5"/>
                <w:sz w:val="26"/>
                <w:szCs w:val="24"/>
                <w:lang w:val="uk-UA" w:eastAsia="ru-RU"/>
              </w:rPr>
              <w:t>.........................................................................................................................</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051288" w:rsidTr="00234705">
        <w:tc>
          <w:tcPr>
            <w:tcW w:w="4659" w:type="pct"/>
            <w:gridSpan w:val="2"/>
          </w:tcPr>
          <w:p w:rsidR="00234705" w:rsidRPr="00234705" w:rsidRDefault="00234705" w:rsidP="00234705">
            <w:pPr>
              <w:shd w:val="clear" w:color="auto" w:fill="FFFFFF"/>
              <w:spacing w:after="0" w:line="360" w:lineRule="auto"/>
              <w:rPr>
                <w:rFonts w:ascii="Times New Roman" w:eastAsia="Calibri" w:hAnsi="Times New Roman" w:cs="Times New Roman"/>
                <w:bCs/>
                <w:sz w:val="26"/>
                <w:szCs w:val="26"/>
                <w:lang w:val="uk-UA" w:eastAsia="ru-RU"/>
              </w:rPr>
            </w:pPr>
            <w:r w:rsidRPr="00234705">
              <w:rPr>
                <w:rFonts w:ascii="Times New Roman" w:eastAsia="Calibri" w:hAnsi="Times New Roman" w:cs="Times New Roman"/>
                <w:bCs/>
                <w:sz w:val="26"/>
                <w:szCs w:val="26"/>
                <w:lang w:val="uk-UA" w:eastAsia="ru-RU"/>
              </w:rPr>
              <w:t>РОЗДІЛ 2. Оцінка результатів господарської діяльності (</w:t>
            </w:r>
            <w:r w:rsidR="00E01AA2">
              <w:rPr>
                <w:rFonts w:ascii="Times New Roman" w:eastAsia="Calibri" w:hAnsi="Times New Roman" w:cs="Times New Roman"/>
                <w:bCs/>
                <w:i/>
                <w:sz w:val="26"/>
                <w:szCs w:val="26"/>
                <w:lang w:val="uk-UA" w:eastAsia="ru-RU"/>
              </w:rPr>
              <w:t>у</w:t>
            </w:r>
            <w:r w:rsidRPr="00234705">
              <w:rPr>
                <w:rFonts w:ascii="Times New Roman" w:eastAsia="Calibri" w:hAnsi="Times New Roman" w:cs="Times New Roman"/>
                <w:bCs/>
                <w:i/>
                <w:sz w:val="26"/>
                <w:szCs w:val="26"/>
                <w:lang w:val="uk-UA" w:eastAsia="ru-RU"/>
              </w:rPr>
              <w:t>казати підприємство</w:t>
            </w:r>
            <w:r w:rsidRPr="00234705">
              <w:rPr>
                <w:rFonts w:ascii="Times New Roman" w:eastAsia="Calibri" w:hAnsi="Times New Roman" w:cs="Times New Roman"/>
                <w:bCs/>
                <w:sz w:val="26"/>
                <w:szCs w:val="26"/>
                <w:lang w:val="uk-UA" w:eastAsia="ru-RU"/>
              </w:rPr>
              <w:t xml:space="preserve">) </w:t>
            </w:r>
            <w:r w:rsidRPr="00234705">
              <w:rPr>
                <w:rFonts w:ascii="Times New Roman" w:eastAsia="Calibri" w:hAnsi="Times New Roman" w:cs="Times New Roman"/>
                <w:bCs/>
                <w:color w:val="000000"/>
                <w:spacing w:val="-5"/>
                <w:sz w:val="26"/>
                <w:szCs w:val="24"/>
                <w:lang w:val="uk-UA" w:eastAsia="ru-RU"/>
              </w:rPr>
              <w:t>........................................................................................................................</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6"/>
                <w:lang w:val="uk-UA" w:eastAsia="ru-RU"/>
              </w:rPr>
            </w:pPr>
          </w:p>
        </w:tc>
      </w:tr>
      <w:tr w:rsidR="00234705" w:rsidRPr="00234705" w:rsidTr="00234705">
        <w:tc>
          <w:tcPr>
            <w:tcW w:w="222" w:type="pct"/>
          </w:tcPr>
          <w:p w:rsidR="00234705" w:rsidRPr="00234705" w:rsidRDefault="00234705" w:rsidP="00234705">
            <w:pPr>
              <w:spacing w:after="0" w:line="360" w:lineRule="auto"/>
              <w:rPr>
                <w:rFonts w:ascii="Times New Roman" w:eastAsia="Calibri" w:hAnsi="Times New Roman" w:cs="Times New Roman"/>
                <w:bCs/>
                <w:sz w:val="26"/>
                <w:szCs w:val="26"/>
                <w:lang w:val="uk-UA" w:eastAsia="ru-RU"/>
              </w:rPr>
            </w:pPr>
          </w:p>
        </w:tc>
        <w:tc>
          <w:tcPr>
            <w:tcW w:w="4437" w:type="pct"/>
          </w:tcPr>
          <w:p w:rsidR="00234705" w:rsidRPr="00234705" w:rsidRDefault="00234705" w:rsidP="00234705">
            <w:pPr>
              <w:spacing w:after="0" w:line="360" w:lineRule="auto"/>
              <w:rPr>
                <w:rFonts w:ascii="Times New Roman" w:eastAsia="Calibri" w:hAnsi="Times New Roman" w:cs="Times New Roman"/>
                <w:bCs/>
                <w:sz w:val="26"/>
                <w:szCs w:val="26"/>
                <w:lang w:val="uk-UA" w:eastAsia="ru-RU"/>
              </w:rPr>
            </w:pPr>
            <w:r w:rsidRPr="00234705">
              <w:rPr>
                <w:rFonts w:ascii="Times New Roman" w:eastAsia="Calibri" w:hAnsi="Times New Roman" w:cs="Times New Roman"/>
                <w:bCs/>
                <w:sz w:val="26"/>
                <w:szCs w:val="26"/>
                <w:lang w:val="uk-UA" w:eastAsia="ru-RU"/>
              </w:rPr>
              <w:t>2.1. Характеристика підприємства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6"/>
                <w:lang w:val="uk-UA" w:eastAsia="ru-RU"/>
              </w:rPr>
            </w:pPr>
          </w:p>
        </w:tc>
      </w:tr>
      <w:tr w:rsidR="00234705" w:rsidRPr="00051288" w:rsidTr="00234705">
        <w:trPr>
          <w:trHeight w:val="179"/>
        </w:trPr>
        <w:tc>
          <w:tcPr>
            <w:tcW w:w="222" w:type="pct"/>
          </w:tcPr>
          <w:p w:rsidR="00234705" w:rsidRPr="00234705" w:rsidRDefault="00234705" w:rsidP="00234705">
            <w:pPr>
              <w:spacing w:after="0" w:line="360" w:lineRule="auto"/>
              <w:rPr>
                <w:rFonts w:ascii="Times New Roman" w:eastAsia="Calibri" w:hAnsi="Times New Roman" w:cs="Times New Roman"/>
                <w:bCs/>
                <w:sz w:val="26"/>
                <w:szCs w:val="26"/>
                <w:lang w:val="uk-UA" w:eastAsia="ru-RU"/>
              </w:rPr>
            </w:pPr>
          </w:p>
        </w:tc>
        <w:tc>
          <w:tcPr>
            <w:tcW w:w="4437" w:type="pct"/>
          </w:tcPr>
          <w:p w:rsidR="00234705" w:rsidRPr="00234705" w:rsidRDefault="00234705" w:rsidP="00234705">
            <w:pPr>
              <w:spacing w:after="0" w:line="360" w:lineRule="auto"/>
              <w:rPr>
                <w:rFonts w:ascii="Times New Roman" w:eastAsia="Calibri" w:hAnsi="Times New Roman" w:cs="Times New Roman"/>
                <w:bCs/>
                <w:sz w:val="26"/>
                <w:szCs w:val="26"/>
                <w:lang w:val="uk-UA" w:eastAsia="ru-RU"/>
              </w:rPr>
            </w:pPr>
            <w:r w:rsidRPr="00234705">
              <w:rPr>
                <w:rFonts w:ascii="Times New Roman" w:eastAsia="Calibri" w:hAnsi="Times New Roman" w:cs="Times New Roman"/>
                <w:bCs/>
                <w:sz w:val="26"/>
                <w:szCs w:val="26"/>
                <w:lang w:val="uk-UA" w:eastAsia="ru-RU"/>
              </w:rPr>
              <w:t>2.2. Оцінка стану та динаміки виробничих ресурсів підприємства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6"/>
                <w:lang w:val="uk-UA" w:eastAsia="ru-RU"/>
              </w:rPr>
            </w:pPr>
          </w:p>
        </w:tc>
      </w:tr>
      <w:tr w:rsidR="00234705" w:rsidRPr="00234705" w:rsidTr="00234705">
        <w:trPr>
          <w:trHeight w:val="179"/>
        </w:trPr>
        <w:tc>
          <w:tcPr>
            <w:tcW w:w="222" w:type="pct"/>
          </w:tcPr>
          <w:p w:rsidR="00234705" w:rsidRPr="00234705" w:rsidRDefault="00234705" w:rsidP="00234705">
            <w:pPr>
              <w:spacing w:after="0" w:line="360" w:lineRule="auto"/>
              <w:rPr>
                <w:rFonts w:ascii="Times New Roman" w:eastAsia="Calibri" w:hAnsi="Times New Roman" w:cs="Times New Roman"/>
                <w:bCs/>
                <w:sz w:val="26"/>
                <w:szCs w:val="26"/>
                <w:lang w:val="uk-UA" w:eastAsia="ru-RU"/>
              </w:rPr>
            </w:pPr>
          </w:p>
        </w:tc>
        <w:tc>
          <w:tcPr>
            <w:tcW w:w="4437" w:type="pct"/>
          </w:tcPr>
          <w:p w:rsidR="00234705" w:rsidRPr="00234705" w:rsidRDefault="00234705" w:rsidP="00234705">
            <w:pPr>
              <w:spacing w:after="0" w:line="360" w:lineRule="auto"/>
              <w:rPr>
                <w:rFonts w:ascii="Times New Roman" w:eastAsia="Calibri" w:hAnsi="Times New Roman" w:cs="Times New Roman"/>
                <w:bCs/>
                <w:sz w:val="26"/>
                <w:szCs w:val="26"/>
                <w:lang w:val="uk-UA" w:eastAsia="ru-RU"/>
              </w:rPr>
            </w:pPr>
            <w:r w:rsidRPr="00234705">
              <w:rPr>
                <w:rFonts w:ascii="Times New Roman" w:eastAsia="Calibri" w:hAnsi="Times New Roman" w:cs="Times New Roman"/>
                <w:bCs/>
                <w:sz w:val="26"/>
                <w:szCs w:val="26"/>
                <w:lang w:val="uk-UA" w:eastAsia="ru-RU"/>
              </w:rPr>
              <w:t>2.3. Оцінка результативності роботи підприємства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6"/>
                <w:lang w:val="uk-UA" w:eastAsia="ru-RU"/>
              </w:rPr>
            </w:pPr>
          </w:p>
        </w:tc>
      </w:tr>
      <w:tr w:rsidR="00234705" w:rsidRPr="00051288" w:rsidTr="00234705">
        <w:tc>
          <w:tcPr>
            <w:tcW w:w="4659" w:type="pct"/>
            <w:gridSpan w:val="2"/>
          </w:tcPr>
          <w:p w:rsidR="00234705" w:rsidRPr="00234705" w:rsidRDefault="00234705" w:rsidP="00234705">
            <w:pPr>
              <w:tabs>
                <w:tab w:val="left" w:pos="4562"/>
                <w:tab w:val="left" w:pos="8280"/>
                <w:tab w:val="left" w:pos="8460"/>
              </w:tabs>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 xml:space="preserve">РОЗДІЛ 3. </w:t>
            </w:r>
            <w:r w:rsidRPr="00234705">
              <w:rPr>
                <w:rFonts w:ascii="Times New Roman" w:eastAsia="Calibri" w:hAnsi="Times New Roman" w:cs="Times New Roman"/>
                <w:bCs/>
                <w:color w:val="000000"/>
                <w:sz w:val="26"/>
                <w:szCs w:val="24"/>
                <w:lang w:val="uk-UA" w:eastAsia="ru-RU"/>
              </w:rPr>
              <w:t xml:space="preserve">БІЗНЕС-ПЛАН РОЗВИТКУ </w:t>
            </w:r>
            <w:r w:rsidRPr="00234705">
              <w:rPr>
                <w:rFonts w:ascii="Times New Roman" w:eastAsia="Calibri" w:hAnsi="Times New Roman" w:cs="Times New Roman"/>
                <w:bCs/>
                <w:sz w:val="26"/>
                <w:szCs w:val="26"/>
                <w:lang w:val="uk-UA" w:eastAsia="ru-RU"/>
              </w:rPr>
              <w:t>(</w:t>
            </w:r>
            <w:r w:rsidR="00E01AA2">
              <w:rPr>
                <w:rFonts w:ascii="Times New Roman" w:eastAsia="Calibri" w:hAnsi="Times New Roman" w:cs="Times New Roman"/>
                <w:bCs/>
                <w:i/>
                <w:sz w:val="26"/>
                <w:szCs w:val="26"/>
                <w:lang w:val="uk-UA" w:eastAsia="ru-RU"/>
              </w:rPr>
              <w:t>у</w:t>
            </w:r>
            <w:r w:rsidRPr="00234705">
              <w:rPr>
                <w:rFonts w:ascii="Times New Roman" w:eastAsia="Calibri" w:hAnsi="Times New Roman" w:cs="Times New Roman"/>
                <w:bCs/>
                <w:i/>
                <w:sz w:val="26"/>
                <w:szCs w:val="26"/>
                <w:lang w:val="uk-UA" w:eastAsia="ru-RU"/>
              </w:rPr>
              <w:t>казати підприємство</w:t>
            </w:r>
            <w:r w:rsidRPr="00234705">
              <w:rPr>
                <w:rFonts w:ascii="Times New Roman" w:eastAsia="Calibri" w:hAnsi="Times New Roman" w:cs="Times New Roman"/>
                <w:bCs/>
                <w:sz w:val="26"/>
                <w:szCs w:val="26"/>
                <w:lang w:val="uk-UA" w:eastAsia="ru-RU"/>
              </w:rPr>
              <w:t>)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222" w:type="pct"/>
          </w:tcPr>
          <w:p w:rsidR="00234705" w:rsidRPr="00234705" w:rsidRDefault="00234705" w:rsidP="00234705">
            <w:pPr>
              <w:spacing w:after="0" w:line="360" w:lineRule="auto"/>
              <w:rPr>
                <w:rFonts w:ascii="Times New Roman" w:eastAsia="Calibri" w:hAnsi="Times New Roman" w:cs="Times New Roman"/>
                <w:bCs/>
                <w:color w:val="000000"/>
                <w:sz w:val="26"/>
                <w:szCs w:val="24"/>
                <w:lang w:val="uk-UA" w:eastAsia="ru-RU"/>
              </w:rPr>
            </w:pPr>
          </w:p>
        </w:tc>
        <w:tc>
          <w:tcPr>
            <w:tcW w:w="4437" w:type="pct"/>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color w:val="000000"/>
                <w:sz w:val="26"/>
                <w:szCs w:val="24"/>
                <w:lang w:val="uk-UA" w:eastAsia="ru-RU"/>
              </w:rPr>
              <w:t>3.1. Резюме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222" w:type="pct"/>
          </w:tcPr>
          <w:p w:rsidR="00234705" w:rsidRPr="00234705" w:rsidRDefault="00234705" w:rsidP="00234705">
            <w:pPr>
              <w:spacing w:after="0" w:line="360" w:lineRule="auto"/>
              <w:jc w:val="both"/>
              <w:rPr>
                <w:rFonts w:ascii="Times New Roman" w:eastAsia="Calibri" w:hAnsi="Times New Roman" w:cs="Times New Roman"/>
                <w:bCs/>
                <w:sz w:val="26"/>
                <w:szCs w:val="24"/>
                <w:lang w:val="uk-UA" w:eastAsia="ru-RU"/>
              </w:rPr>
            </w:pPr>
          </w:p>
        </w:tc>
        <w:tc>
          <w:tcPr>
            <w:tcW w:w="4437" w:type="pct"/>
          </w:tcPr>
          <w:p w:rsidR="00234705" w:rsidRPr="00234705" w:rsidRDefault="00234705" w:rsidP="00234705">
            <w:pPr>
              <w:spacing w:after="0" w:line="360" w:lineRule="auto"/>
              <w:jc w:val="both"/>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3.2. Опис продукту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222" w:type="pct"/>
          </w:tcPr>
          <w:p w:rsidR="00234705" w:rsidRPr="00234705" w:rsidRDefault="00234705" w:rsidP="00234705">
            <w:pPr>
              <w:shd w:val="clear" w:color="auto" w:fill="FFFFFF"/>
              <w:spacing w:after="0" w:line="360" w:lineRule="auto"/>
              <w:rPr>
                <w:rFonts w:ascii="Times New Roman" w:eastAsia="Calibri" w:hAnsi="Times New Roman" w:cs="Times New Roman"/>
                <w:bCs/>
                <w:sz w:val="26"/>
                <w:szCs w:val="24"/>
                <w:lang w:val="uk-UA" w:eastAsia="ru-RU"/>
              </w:rPr>
            </w:pPr>
          </w:p>
        </w:tc>
        <w:tc>
          <w:tcPr>
            <w:tcW w:w="4437" w:type="pct"/>
          </w:tcPr>
          <w:p w:rsidR="00234705" w:rsidRPr="00234705" w:rsidRDefault="00234705" w:rsidP="00234705">
            <w:pPr>
              <w:shd w:val="clear" w:color="auto" w:fill="FFFFFF"/>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3.3. Маркетинговий план.......................................................................................</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222" w:type="pct"/>
          </w:tcPr>
          <w:p w:rsidR="00234705" w:rsidRPr="00234705" w:rsidRDefault="00234705" w:rsidP="00234705">
            <w:pPr>
              <w:spacing w:after="0" w:line="360" w:lineRule="auto"/>
              <w:rPr>
                <w:rFonts w:ascii="Times New Roman" w:eastAsia="Calibri" w:hAnsi="Times New Roman" w:cs="Times New Roman"/>
                <w:bCs/>
                <w:color w:val="000000"/>
                <w:sz w:val="26"/>
                <w:szCs w:val="24"/>
                <w:lang w:val="uk-UA" w:eastAsia="ru-RU"/>
              </w:rPr>
            </w:pPr>
          </w:p>
        </w:tc>
        <w:tc>
          <w:tcPr>
            <w:tcW w:w="4437" w:type="pct"/>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color w:val="000000"/>
                <w:sz w:val="26"/>
                <w:szCs w:val="24"/>
                <w:lang w:val="uk-UA" w:eastAsia="ru-RU"/>
              </w:rPr>
              <w:t>3.4. Виробничий план*...........................................................................................</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222" w:type="pct"/>
          </w:tcPr>
          <w:p w:rsidR="00234705" w:rsidRPr="00234705" w:rsidRDefault="00234705" w:rsidP="00234705">
            <w:pPr>
              <w:spacing w:after="0" w:line="360" w:lineRule="auto"/>
              <w:jc w:val="both"/>
              <w:rPr>
                <w:rFonts w:ascii="Times New Roman" w:eastAsia="Calibri" w:hAnsi="Times New Roman" w:cs="Times New Roman"/>
                <w:bCs/>
                <w:sz w:val="26"/>
                <w:szCs w:val="24"/>
                <w:lang w:val="uk-UA" w:eastAsia="ru-RU"/>
              </w:rPr>
            </w:pPr>
          </w:p>
        </w:tc>
        <w:tc>
          <w:tcPr>
            <w:tcW w:w="4437" w:type="pct"/>
          </w:tcPr>
          <w:p w:rsidR="00234705" w:rsidRPr="00234705" w:rsidRDefault="00234705" w:rsidP="00234705">
            <w:pPr>
              <w:spacing w:after="0" w:line="360" w:lineRule="auto"/>
              <w:jc w:val="both"/>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3.5. Організаційний план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222" w:type="pct"/>
          </w:tcPr>
          <w:p w:rsidR="00234705" w:rsidRPr="00234705" w:rsidRDefault="00234705" w:rsidP="00234705">
            <w:pPr>
              <w:shd w:val="clear" w:color="auto" w:fill="FFFFFF"/>
              <w:spacing w:after="0" w:line="360" w:lineRule="auto"/>
              <w:rPr>
                <w:rFonts w:ascii="Times New Roman" w:eastAsia="Calibri" w:hAnsi="Times New Roman" w:cs="Times New Roman"/>
                <w:bCs/>
                <w:sz w:val="26"/>
                <w:szCs w:val="24"/>
                <w:lang w:val="uk-UA" w:eastAsia="ru-RU"/>
              </w:rPr>
            </w:pPr>
          </w:p>
        </w:tc>
        <w:tc>
          <w:tcPr>
            <w:tcW w:w="4437" w:type="pct"/>
          </w:tcPr>
          <w:p w:rsidR="00234705" w:rsidRPr="00234705" w:rsidRDefault="00234705" w:rsidP="00234705">
            <w:pPr>
              <w:shd w:val="clear" w:color="auto" w:fill="FFFFFF"/>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3.6. Фінансовий план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222" w:type="pct"/>
          </w:tcPr>
          <w:p w:rsidR="00234705" w:rsidRPr="00234705" w:rsidRDefault="00234705" w:rsidP="00234705">
            <w:pPr>
              <w:spacing w:after="0" w:line="360" w:lineRule="auto"/>
              <w:rPr>
                <w:rFonts w:ascii="Times New Roman" w:eastAsia="Calibri" w:hAnsi="Times New Roman" w:cs="Times New Roman"/>
                <w:bCs/>
                <w:color w:val="000000"/>
                <w:sz w:val="26"/>
                <w:szCs w:val="24"/>
                <w:lang w:val="uk-UA" w:eastAsia="ru-RU"/>
              </w:rPr>
            </w:pPr>
          </w:p>
        </w:tc>
        <w:tc>
          <w:tcPr>
            <w:tcW w:w="4437" w:type="pct"/>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color w:val="000000"/>
                <w:sz w:val="26"/>
                <w:szCs w:val="24"/>
                <w:lang w:val="uk-UA" w:eastAsia="ru-RU"/>
              </w:rPr>
              <w:t>3.7. Оцінка ризиків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4659" w:type="pct"/>
            <w:gridSpan w:val="2"/>
          </w:tcPr>
          <w:p w:rsidR="00234705" w:rsidRPr="00234705" w:rsidRDefault="00234705" w:rsidP="00234705">
            <w:pPr>
              <w:shd w:val="clear" w:color="auto" w:fill="FFFFFF"/>
              <w:tabs>
                <w:tab w:val="left" w:pos="9540"/>
              </w:tabs>
              <w:spacing w:after="0" w:line="360" w:lineRule="auto"/>
              <w:rPr>
                <w:rFonts w:ascii="Times New Roman" w:eastAsia="Calibri" w:hAnsi="Times New Roman" w:cs="Times New Roman"/>
                <w:bCs/>
                <w:caps/>
                <w:sz w:val="26"/>
                <w:szCs w:val="24"/>
                <w:lang w:val="uk-UA" w:eastAsia="ru-RU"/>
              </w:rPr>
            </w:pPr>
            <w:r w:rsidRPr="00234705">
              <w:rPr>
                <w:rFonts w:ascii="Times New Roman" w:eastAsia="Calibri" w:hAnsi="Times New Roman" w:cs="Times New Roman"/>
                <w:bCs/>
                <w:sz w:val="26"/>
                <w:szCs w:val="24"/>
                <w:lang w:val="uk-UA" w:eastAsia="ru-RU"/>
              </w:rPr>
              <w:t xml:space="preserve">РОЗДІЛ 4. </w:t>
            </w:r>
            <w:r w:rsidRPr="00234705">
              <w:rPr>
                <w:rFonts w:ascii="Times New Roman" w:eastAsia="Calibri" w:hAnsi="Times New Roman" w:cs="Times New Roman"/>
                <w:bCs/>
                <w:caps/>
                <w:sz w:val="26"/>
                <w:szCs w:val="24"/>
                <w:lang w:val="uk-UA" w:eastAsia="ru-RU"/>
              </w:rPr>
              <w:t>ОХОРОНА ПРАЦІ ....................................................................................</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4659" w:type="pct"/>
            <w:gridSpan w:val="2"/>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ВИСНОВКИ...................................................................................................................</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4659" w:type="pct"/>
            <w:gridSpan w:val="2"/>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СПИСОК ВИКОРИСТАНОЇ ЛІТЕРАТУРИ..............................................................</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r w:rsidR="00234705" w:rsidRPr="00234705" w:rsidTr="00234705">
        <w:tc>
          <w:tcPr>
            <w:tcW w:w="4659" w:type="pct"/>
            <w:gridSpan w:val="2"/>
          </w:tcPr>
          <w:p w:rsidR="00234705" w:rsidRPr="00234705" w:rsidRDefault="00234705" w:rsidP="00234705">
            <w:pPr>
              <w:spacing w:after="0" w:line="360" w:lineRule="auto"/>
              <w:rPr>
                <w:rFonts w:ascii="Times New Roman" w:eastAsia="Calibri" w:hAnsi="Times New Roman" w:cs="Times New Roman"/>
                <w:bCs/>
                <w:sz w:val="26"/>
                <w:szCs w:val="24"/>
                <w:lang w:val="uk-UA" w:eastAsia="ru-RU"/>
              </w:rPr>
            </w:pPr>
            <w:r w:rsidRPr="00234705">
              <w:rPr>
                <w:rFonts w:ascii="Times New Roman" w:eastAsia="Calibri" w:hAnsi="Times New Roman" w:cs="Times New Roman"/>
                <w:bCs/>
                <w:sz w:val="26"/>
                <w:szCs w:val="24"/>
                <w:lang w:val="uk-UA" w:eastAsia="ru-RU"/>
              </w:rPr>
              <w:t>ДОДАТКИ…………………………………………………………………………….</w:t>
            </w:r>
          </w:p>
        </w:tc>
        <w:tc>
          <w:tcPr>
            <w:tcW w:w="341" w:type="pct"/>
            <w:tcMar>
              <w:left w:w="57" w:type="dxa"/>
              <w:right w:w="57" w:type="dxa"/>
            </w:tcMar>
            <w:vAlign w:val="bottom"/>
          </w:tcPr>
          <w:p w:rsidR="00234705" w:rsidRPr="00234705" w:rsidRDefault="00234705" w:rsidP="00234705">
            <w:pPr>
              <w:spacing w:after="0" w:line="360" w:lineRule="auto"/>
              <w:jc w:val="center"/>
              <w:rPr>
                <w:rFonts w:ascii="Times New Roman" w:eastAsia="Calibri" w:hAnsi="Times New Roman" w:cs="Times New Roman"/>
                <w:bCs/>
                <w:sz w:val="26"/>
                <w:szCs w:val="24"/>
                <w:lang w:val="uk-UA" w:eastAsia="ru-RU"/>
              </w:rPr>
            </w:pPr>
          </w:p>
        </w:tc>
      </w:tr>
    </w:tbl>
    <w:p w:rsidR="00E01AA2" w:rsidRDefault="00E01AA2" w:rsidP="00E01AA2">
      <w:pPr>
        <w:widowControl w:val="0"/>
        <w:autoSpaceDE w:val="0"/>
        <w:autoSpaceDN w:val="0"/>
        <w:adjustRightInd w:val="0"/>
        <w:spacing w:after="0" w:line="240" w:lineRule="auto"/>
        <w:jc w:val="both"/>
        <w:rPr>
          <w:rFonts w:ascii="Times New Roman" w:eastAsia="Calibri" w:hAnsi="Times New Roman" w:cs="Times New Roman"/>
          <w:sz w:val="28"/>
          <w:szCs w:val="20"/>
          <w:lang w:val="uk-UA" w:eastAsia="ru-RU"/>
        </w:rPr>
      </w:pPr>
      <w:r>
        <w:rPr>
          <w:rFonts w:ascii="Times New Roman" w:eastAsia="Calibri" w:hAnsi="Times New Roman" w:cs="Times New Roman"/>
          <w:sz w:val="28"/>
          <w:szCs w:val="20"/>
          <w:lang w:val="uk-UA" w:eastAsia="ru-RU"/>
        </w:rPr>
        <w:t>____________________</w:t>
      </w:r>
    </w:p>
    <w:p w:rsidR="00234705" w:rsidRPr="00234705" w:rsidRDefault="00234705" w:rsidP="00234705">
      <w:pPr>
        <w:widowControl w:val="0"/>
        <w:autoSpaceDE w:val="0"/>
        <w:autoSpaceDN w:val="0"/>
        <w:adjustRightInd w:val="0"/>
        <w:spacing w:after="0" w:line="240" w:lineRule="auto"/>
        <w:ind w:firstLine="720"/>
        <w:jc w:val="both"/>
        <w:rPr>
          <w:rFonts w:ascii="Times New Roman" w:eastAsia="Calibri" w:hAnsi="Times New Roman" w:cs="Times New Roman"/>
          <w:sz w:val="28"/>
          <w:szCs w:val="20"/>
          <w:lang w:val="uk-UA" w:eastAsia="ru-RU"/>
        </w:rPr>
      </w:pPr>
      <w:r w:rsidRPr="00234705">
        <w:rPr>
          <w:rFonts w:ascii="Times New Roman" w:eastAsia="Calibri" w:hAnsi="Times New Roman" w:cs="Times New Roman"/>
          <w:sz w:val="28"/>
          <w:szCs w:val="20"/>
          <w:lang w:val="uk-UA" w:eastAsia="ru-RU"/>
        </w:rPr>
        <w:t xml:space="preserve">* </w:t>
      </w:r>
      <w:r w:rsidRPr="00234705">
        <w:rPr>
          <w:rFonts w:ascii="Times New Roman" w:eastAsia="Calibri" w:hAnsi="Times New Roman" w:cs="Times New Roman"/>
          <w:sz w:val="24"/>
          <w:szCs w:val="20"/>
          <w:lang w:val="uk-UA" w:eastAsia="ru-RU"/>
        </w:rPr>
        <w:t>Якщо бізнес-план р</w:t>
      </w:r>
      <w:r w:rsidR="00E01AA2">
        <w:rPr>
          <w:rFonts w:ascii="Times New Roman" w:eastAsia="Calibri" w:hAnsi="Times New Roman" w:cs="Times New Roman"/>
          <w:sz w:val="24"/>
          <w:szCs w:val="20"/>
          <w:lang w:val="uk-UA" w:eastAsia="ru-RU"/>
        </w:rPr>
        <w:t>озробляється для існуючого торго</w:t>
      </w:r>
      <w:r w:rsidRPr="00234705">
        <w:rPr>
          <w:rFonts w:ascii="Times New Roman" w:eastAsia="Calibri" w:hAnsi="Times New Roman" w:cs="Times New Roman"/>
          <w:sz w:val="24"/>
          <w:szCs w:val="20"/>
          <w:lang w:val="uk-UA" w:eastAsia="ru-RU"/>
        </w:rPr>
        <w:t>вел</w:t>
      </w:r>
      <w:r w:rsidR="00E01AA2">
        <w:rPr>
          <w:rFonts w:ascii="Times New Roman" w:eastAsia="Calibri" w:hAnsi="Times New Roman" w:cs="Times New Roman"/>
          <w:sz w:val="24"/>
          <w:szCs w:val="20"/>
          <w:lang w:val="uk-UA" w:eastAsia="ru-RU"/>
        </w:rPr>
        <w:t>ьного підприємства, то замість «Виробничого плану» виконується «План продажів» або «</w:t>
      </w:r>
      <w:r w:rsidRPr="00234705">
        <w:rPr>
          <w:rFonts w:ascii="Times New Roman" w:eastAsia="Calibri" w:hAnsi="Times New Roman" w:cs="Times New Roman"/>
          <w:sz w:val="24"/>
          <w:szCs w:val="20"/>
          <w:lang w:val="uk-UA" w:eastAsia="ru-RU"/>
        </w:rPr>
        <w:t>Пл</w:t>
      </w:r>
      <w:r w:rsidR="00E01AA2">
        <w:rPr>
          <w:rFonts w:ascii="Times New Roman" w:eastAsia="Calibri" w:hAnsi="Times New Roman" w:cs="Times New Roman"/>
          <w:sz w:val="24"/>
          <w:szCs w:val="20"/>
          <w:lang w:val="uk-UA" w:eastAsia="ru-RU"/>
        </w:rPr>
        <w:t>ан реалізації товарів»</w:t>
      </w:r>
      <w:r w:rsidR="00CC5244">
        <w:rPr>
          <w:rFonts w:ascii="Times New Roman" w:eastAsia="Calibri" w:hAnsi="Times New Roman" w:cs="Times New Roman"/>
          <w:sz w:val="24"/>
          <w:szCs w:val="20"/>
          <w:lang w:val="uk-UA" w:eastAsia="ru-RU"/>
        </w:rPr>
        <w:t>.</w:t>
      </w:r>
    </w:p>
    <w:p w:rsidR="00234705" w:rsidRPr="00234705" w:rsidRDefault="00234705" w:rsidP="00234705">
      <w:pPr>
        <w:spacing w:after="0" w:line="240" w:lineRule="auto"/>
        <w:rPr>
          <w:rFonts w:ascii="Times New Roman" w:eastAsia="Calibri" w:hAnsi="Times New Roman" w:cs="Times New Roman"/>
          <w:sz w:val="24"/>
          <w:szCs w:val="24"/>
          <w:lang w:val="uk-UA" w:eastAsia="ru-RU"/>
        </w:rPr>
      </w:pPr>
    </w:p>
    <w:p w:rsidR="00E01AA2" w:rsidRDefault="00E01AA2" w:rsidP="00234705">
      <w:pPr>
        <w:jc w:val="right"/>
        <w:rPr>
          <w:sz w:val="28"/>
          <w:szCs w:val="28"/>
          <w:lang w:val="uk-UA"/>
        </w:rPr>
      </w:pPr>
    </w:p>
    <w:p w:rsidR="00234705" w:rsidRPr="00E01AA2" w:rsidRDefault="00234705" w:rsidP="00234705">
      <w:pPr>
        <w:jc w:val="right"/>
        <w:rPr>
          <w:rFonts w:ascii="Times New Roman" w:hAnsi="Times New Roman" w:cs="Times New Roman"/>
          <w:b/>
          <w:sz w:val="28"/>
          <w:szCs w:val="28"/>
          <w:lang w:val="uk-UA"/>
        </w:rPr>
      </w:pPr>
      <w:r w:rsidRPr="00051288">
        <w:rPr>
          <w:rFonts w:ascii="Times New Roman" w:hAnsi="Times New Roman" w:cs="Times New Roman"/>
          <w:b/>
          <w:sz w:val="28"/>
          <w:szCs w:val="28"/>
          <w:lang w:val="ru-RU"/>
        </w:rPr>
        <w:lastRenderedPageBreak/>
        <w:t>Д</w:t>
      </w:r>
      <w:r w:rsidR="00E01AA2" w:rsidRPr="00051288">
        <w:rPr>
          <w:rFonts w:ascii="Times New Roman" w:hAnsi="Times New Roman" w:cs="Times New Roman"/>
          <w:b/>
          <w:sz w:val="28"/>
          <w:szCs w:val="28"/>
          <w:lang w:val="ru-RU"/>
        </w:rPr>
        <w:t>ОДАТОК 8</w:t>
      </w:r>
    </w:p>
    <w:p w:rsidR="00234705" w:rsidRPr="00051288" w:rsidRDefault="00234705" w:rsidP="00234705">
      <w:pPr>
        <w:jc w:val="center"/>
        <w:rPr>
          <w:rFonts w:ascii="Times New Roman" w:hAnsi="Times New Roman" w:cs="Times New Roman"/>
          <w:b/>
          <w:bCs/>
          <w:sz w:val="28"/>
          <w:szCs w:val="28"/>
          <w:lang w:val="ru-RU"/>
        </w:rPr>
      </w:pPr>
      <w:r w:rsidRPr="00051288">
        <w:rPr>
          <w:rFonts w:ascii="Times New Roman" w:hAnsi="Times New Roman" w:cs="Times New Roman"/>
          <w:b/>
          <w:bCs/>
          <w:sz w:val="28"/>
          <w:szCs w:val="28"/>
          <w:lang w:val="ru-RU"/>
        </w:rPr>
        <w:t xml:space="preserve">Зразок вступу </w:t>
      </w:r>
      <w:bookmarkStart w:id="3" w:name="_Toc153553265"/>
      <w:r w:rsidRPr="00051288">
        <w:rPr>
          <w:rFonts w:ascii="Times New Roman" w:hAnsi="Times New Roman" w:cs="Times New Roman"/>
          <w:b/>
          <w:bCs/>
          <w:sz w:val="28"/>
          <w:szCs w:val="28"/>
          <w:lang w:val="ru-RU"/>
        </w:rPr>
        <w:t>кваліфікаційної</w:t>
      </w:r>
      <w:r w:rsidRPr="00051288">
        <w:rPr>
          <w:rFonts w:ascii="Times New Roman" w:hAnsi="Times New Roman" w:cs="Times New Roman"/>
          <w:color w:val="000000"/>
          <w:spacing w:val="-3"/>
          <w:sz w:val="28"/>
          <w:szCs w:val="28"/>
          <w:lang w:val="ru-RU"/>
        </w:rPr>
        <w:t xml:space="preserve"> </w:t>
      </w:r>
      <w:r w:rsidRPr="00051288">
        <w:rPr>
          <w:rFonts w:ascii="Times New Roman" w:hAnsi="Times New Roman" w:cs="Times New Roman"/>
          <w:b/>
          <w:bCs/>
          <w:sz w:val="28"/>
          <w:szCs w:val="28"/>
          <w:lang w:val="ru-RU"/>
        </w:rPr>
        <w:t>роботи для теми №</w:t>
      </w:r>
      <w:r w:rsidR="00E01AA2">
        <w:rPr>
          <w:rFonts w:ascii="Times New Roman" w:hAnsi="Times New Roman" w:cs="Times New Roman"/>
          <w:b/>
          <w:bCs/>
          <w:sz w:val="28"/>
          <w:szCs w:val="28"/>
          <w:lang w:val="uk-UA"/>
        </w:rPr>
        <w:t xml:space="preserve"> </w:t>
      </w:r>
      <w:r w:rsidRPr="00051288">
        <w:rPr>
          <w:rFonts w:ascii="Times New Roman" w:hAnsi="Times New Roman" w:cs="Times New Roman"/>
          <w:b/>
          <w:bCs/>
          <w:sz w:val="28"/>
          <w:szCs w:val="28"/>
          <w:lang w:val="ru-RU"/>
        </w:rPr>
        <w:t>1</w:t>
      </w:r>
    </w:p>
    <w:p w:rsidR="00234705" w:rsidRPr="00051288" w:rsidRDefault="00234705" w:rsidP="00234705">
      <w:pPr>
        <w:jc w:val="center"/>
        <w:rPr>
          <w:rFonts w:ascii="Times New Roman" w:hAnsi="Times New Roman" w:cs="Times New Roman"/>
          <w:b/>
          <w:bCs/>
          <w:sz w:val="28"/>
          <w:szCs w:val="28"/>
          <w:lang w:val="ru-RU"/>
        </w:rPr>
      </w:pPr>
      <w:r w:rsidRPr="00051288">
        <w:rPr>
          <w:rFonts w:ascii="Times New Roman" w:hAnsi="Times New Roman" w:cs="Times New Roman"/>
          <w:b/>
          <w:bCs/>
          <w:sz w:val="28"/>
          <w:szCs w:val="28"/>
          <w:lang w:val="ru-RU"/>
        </w:rPr>
        <w:t>«</w:t>
      </w:r>
      <w:r w:rsidRPr="00051288">
        <w:rPr>
          <w:rFonts w:ascii="Times New Roman" w:hAnsi="Times New Roman" w:cs="Times New Roman"/>
          <w:b/>
          <w:sz w:val="28"/>
          <w:szCs w:val="28"/>
          <w:lang w:val="ru-RU"/>
        </w:rPr>
        <w:t>Розробка та обґрунтування бізнес-плану створення нового підприємства у виробничій сфері</w:t>
      </w:r>
      <w:r w:rsidRPr="00051288">
        <w:rPr>
          <w:rFonts w:ascii="Times New Roman" w:hAnsi="Times New Roman" w:cs="Times New Roman"/>
          <w:b/>
          <w:bCs/>
          <w:sz w:val="28"/>
          <w:szCs w:val="28"/>
          <w:lang w:val="ru-RU"/>
        </w:rPr>
        <w:t>»</w:t>
      </w:r>
    </w:p>
    <w:p w:rsidR="00234705" w:rsidRPr="00051288" w:rsidRDefault="00234705" w:rsidP="00234705">
      <w:pPr>
        <w:pStyle w:val="33"/>
        <w:spacing w:line="360" w:lineRule="auto"/>
        <w:rPr>
          <w:rFonts w:ascii="Times New Roman" w:hAnsi="Times New Roman" w:cs="Times New Roman"/>
          <w:sz w:val="28"/>
          <w:szCs w:val="28"/>
          <w:lang w:val="ru-RU"/>
        </w:rPr>
      </w:pPr>
    </w:p>
    <w:p w:rsidR="00234705" w:rsidRPr="00E01AA2" w:rsidRDefault="00234705" w:rsidP="00E01AA2">
      <w:pPr>
        <w:pStyle w:val="33"/>
        <w:spacing w:line="360" w:lineRule="auto"/>
        <w:jc w:val="center"/>
        <w:rPr>
          <w:rFonts w:ascii="Times New Roman" w:hAnsi="Times New Roman" w:cs="Times New Roman"/>
          <w:sz w:val="28"/>
          <w:szCs w:val="28"/>
        </w:rPr>
      </w:pPr>
      <w:r w:rsidRPr="00E01AA2">
        <w:rPr>
          <w:rFonts w:ascii="Times New Roman" w:hAnsi="Times New Roman" w:cs="Times New Roman"/>
          <w:sz w:val="28"/>
          <w:szCs w:val="28"/>
        </w:rPr>
        <w:t>ВСТУП</w:t>
      </w:r>
      <w:bookmarkEnd w:id="3"/>
    </w:p>
    <w:p w:rsidR="00234705" w:rsidRPr="00051288" w:rsidRDefault="00E01AA2" w:rsidP="00234705">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Ринкові відносини </w:t>
      </w:r>
      <w:r>
        <w:rPr>
          <w:rFonts w:ascii="Times New Roman" w:hAnsi="Times New Roman" w:cs="Times New Roman"/>
          <w:sz w:val="28"/>
          <w:szCs w:val="28"/>
          <w:lang w:val="uk-UA"/>
        </w:rPr>
        <w:t>в</w:t>
      </w:r>
      <w:r w:rsidR="00234705" w:rsidRPr="00E01AA2">
        <w:rPr>
          <w:rFonts w:ascii="Times New Roman" w:hAnsi="Times New Roman" w:cs="Times New Roman"/>
          <w:sz w:val="28"/>
          <w:szCs w:val="28"/>
        </w:rPr>
        <w:t xml:space="preserve"> економіці, високі темпи науково-технічного прогресу на етапі четвертої промислової революції створюють передумови для появи нової продукції, нових потреб людства, швидкої заміни застарілої техніки на нову, більш продуктивну, застарілих товарів, які не задовол</w:t>
      </w:r>
      <w:r w:rsidR="005D7156">
        <w:rPr>
          <w:rFonts w:ascii="Times New Roman" w:hAnsi="Times New Roman" w:cs="Times New Roman"/>
          <w:sz w:val="28"/>
          <w:szCs w:val="28"/>
        </w:rPr>
        <w:t xml:space="preserve">ьняють нові потреби населення. </w:t>
      </w:r>
      <w:r w:rsidR="005D7156">
        <w:rPr>
          <w:rFonts w:ascii="Times New Roman" w:hAnsi="Times New Roman" w:cs="Times New Roman"/>
          <w:sz w:val="28"/>
          <w:szCs w:val="28"/>
          <w:lang w:val="uk-UA"/>
        </w:rPr>
        <w:t>У</w:t>
      </w:r>
      <w:r w:rsidR="00234705" w:rsidRPr="00051288">
        <w:rPr>
          <w:rFonts w:ascii="Times New Roman" w:hAnsi="Times New Roman" w:cs="Times New Roman"/>
          <w:sz w:val="28"/>
          <w:szCs w:val="28"/>
          <w:lang w:val="ru-RU"/>
        </w:rPr>
        <w:t xml:space="preserve"> цих умовах</w:t>
      </w:r>
      <w:r w:rsidR="005D7156" w:rsidRPr="00051288">
        <w:rPr>
          <w:rFonts w:ascii="Times New Roman" w:hAnsi="Times New Roman" w:cs="Times New Roman"/>
          <w:sz w:val="28"/>
          <w:szCs w:val="28"/>
          <w:lang w:val="ru-RU"/>
        </w:rPr>
        <w:t xml:space="preserve"> на ринку з’являються такі ніші</w:t>
      </w:r>
      <w:r w:rsidR="00234705" w:rsidRPr="00051288">
        <w:rPr>
          <w:rFonts w:ascii="Times New Roman" w:hAnsi="Times New Roman" w:cs="Times New Roman"/>
          <w:sz w:val="28"/>
          <w:szCs w:val="28"/>
          <w:lang w:val="ru-RU"/>
        </w:rPr>
        <w:t>, для заповнення яких необхідно створювати нові підприємства.</w:t>
      </w:r>
    </w:p>
    <w:p w:rsidR="00234705" w:rsidRPr="00051288" w:rsidRDefault="00260399" w:rsidP="00234705">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uk-UA"/>
        </w:rPr>
        <w:t>Тема КР, присвячена створенню</w:t>
      </w:r>
      <w:r w:rsidR="00234705" w:rsidRPr="00051288">
        <w:rPr>
          <w:rFonts w:ascii="Times New Roman" w:hAnsi="Times New Roman" w:cs="Times New Roman"/>
          <w:sz w:val="28"/>
          <w:szCs w:val="28"/>
          <w:lang w:val="ru-RU"/>
        </w:rPr>
        <w:t xml:space="preserve"> підприємства, яке спеціалізується на випуску _____________</w:t>
      </w:r>
      <w:r w:rsidR="005D7156" w:rsidRPr="00051288">
        <w:rPr>
          <w:rFonts w:ascii="Times New Roman" w:hAnsi="Times New Roman" w:cs="Times New Roman"/>
          <w:sz w:val="28"/>
          <w:szCs w:val="28"/>
          <w:lang w:val="ru-RU"/>
        </w:rPr>
        <w:t>___ продукції (на виконанні роб</w:t>
      </w:r>
      <w:r w:rsidR="005D7156">
        <w:rPr>
          <w:rFonts w:ascii="Times New Roman" w:hAnsi="Times New Roman" w:cs="Times New Roman"/>
          <w:sz w:val="28"/>
          <w:szCs w:val="28"/>
          <w:lang w:val="uk-UA"/>
        </w:rPr>
        <w:t>і</w:t>
      </w:r>
      <w:r w:rsidR="00234705" w:rsidRPr="00051288">
        <w:rPr>
          <w:rFonts w:ascii="Times New Roman" w:hAnsi="Times New Roman" w:cs="Times New Roman"/>
          <w:sz w:val="28"/>
          <w:szCs w:val="28"/>
          <w:lang w:val="ru-RU"/>
        </w:rPr>
        <w:t>т  ________________, або надання послуг ________</w:t>
      </w:r>
      <w:r w:rsidRPr="00051288">
        <w:rPr>
          <w:rFonts w:ascii="Times New Roman" w:hAnsi="Times New Roman" w:cs="Times New Roman"/>
          <w:sz w:val="28"/>
          <w:szCs w:val="28"/>
          <w:lang w:val="ru-RU"/>
        </w:rPr>
        <w:t>__________________) є актуальн</w:t>
      </w:r>
      <w:r>
        <w:rPr>
          <w:rFonts w:ascii="Times New Roman" w:hAnsi="Times New Roman" w:cs="Times New Roman"/>
          <w:sz w:val="28"/>
          <w:szCs w:val="28"/>
          <w:lang w:val="uk-UA"/>
        </w:rPr>
        <w:t>ою</w:t>
      </w:r>
      <w:r w:rsidR="00234705" w:rsidRPr="00051288">
        <w:rPr>
          <w:rFonts w:ascii="Times New Roman" w:hAnsi="Times New Roman" w:cs="Times New Roman"/>
          <w:sz w:val="28"/>
          <w:szCs w:val="28"/>
          <w:lang w:val="ru-RU"/>
        </w:rPr>
        <w:t xml:space="preserve"> у зв’язку з тим, щ</w:t>
      </w:r>
      <w:r w:rsidR="005D7156" w:rsidRPr="00051288">
        <w:rPr>
          <w:rFonts w:ascii="Times New Roman" w:hAnsi="Times New Roman" w:cs="Times New Roman"/>
          <w:sz w:val="28"/>
          <w:szCs w:val="28"/>
          <w:lang w:val="ru-RU"/>
        </w:rPr>
        <w:t xml:space="preserve">о зростає зацікавленість ринку </w:t>
      </w:r>
      <w:r w:rsidR="005D7156">
        <w:rPr>
          <w:rFonts w:ascii="Times New Roman" w:hAnsi="Times New Roman" w:cs="Times New Roman"/>
          <w:sz w:val="28"/>
          <w:szCs w:val="28"/>
          <w:lang w:val="uk-UA"/>
        </w:rPr>
        <w:t>в</w:t>
      </w:r>
      <w:r w:rsidR="00234705" w:rsidRPr="00051288">
        <w:rPr>
          <w:rFonts w:ascii="Times New Roman" w:hAnsi="Times New Roman" w:cs="Times New Roman"/>
          <w:sz w:val="28"/>
          <w:szCs w:val="28"/>
          <w:lang w:val="ru-RU"/>
        </w:rPr>
        <w:t xml:space="preserve"> цих товарах (послугах).</w:t>
      </w:r>
    </w:p>
    <w:p w:rsidR="00234705" w:rsidRPr="00051288"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Оптимальним варіантом виконання даного завдання є розробка бізнес-плану. </w:t>
      </w:r>
    </w:p>
    <w:p w:rsidR="00234705" w:rsidRPr="00051288"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Метою КР є огляд теоретичних положень щодо діяльності підприємств в</w:t>
      </w:r>
      <w:r w:rsidR="005D7156" w:rsidRPr="00051288">
        <w:rPr>
          <w:rFonts w:ascii="Times New Roman" w:hAnsi="Times New Roman" w:cs="Times New Roman"/>
          <w:sz w:val="28"/>
          <w:szCs w:val="28"/>
          <w:lang w:val="ru-RU"/>
        </w:rPr>
        <w:t xml:space="preserve"> Україні, дослідження значення </w:t>
      </w:r>
      <w:r w:rsidR="00CC5244">
        <w:rPr>
          <w:rFonts w:ascii="Times New Roman" w:hAnsi="Times New Roman" w:cs="Times New Roman"/>
          <w:sz w:val="28"/>
          <w:szCs w:val="28"/>
          <w:lang w:val="uk-UA"/>
        </w:rPr>
        <w:t>і</w:t>
      </w:r>
      <w:r w:rsidRPr="00051288">
        <w:rPr>
          <w:rFonts w:ascii="Times New Roman" w:hAnsi="Times New Roman" w:cs="Times New Roman"/>
          <w:sz w:val="28"/>
          <w:szCs w:val="28"/>
          <w:lang w:val="ru-RU"/>
        </w:rPr>
        <w:t xml:space="preserve"> ролі планування в процесі цього функціонування, та розробка бізнес-плану створення нового підприємства в галузі _________________.</w:t>
      </w:r>
    </w:p>
    <w:p w:rsidR="00234705" w:rsidRPr="00051288"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Для досягнення мети в роботі вирішуються наступні завдання:</w:t>
      </w:r>
    </w:p>
    <w:p w:rsidR="00234705" w:rsidRPr="00051288" w:rsidRDefault="00234705" w:rsidP="0023610D">
      <w:pPr>
        <w:pStyle w:val="a5"/>
        <w:numPr>
          <w:ilvl w:val="0"/>
          <w:numId w:val="19"/>
        </w:numPr>
        <w:spacing w:after="0" w:line="372"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визначення соціально-економічної природи підприємства та його основних функцій;</w:t>
      </w:r>
    </w:p>
    <w:p w:rsidR="00234705" w:rsidRPr="00051288" w:rsidRDefault="0023610D" w:rsidP="0023610D">
      <w:pPr>
        <w:pStyle w:val="a5"/>
        <w:numPr>
          <w:ilvl w:val="0"/>
          <w:numId w:val="19"/>
        </w:numPr>
        <w:spacing w:after="0" w:line="372"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характеристика ролі планування </w:t>
      </w:r>
      <w:r>
        <w:rPr>
          <w:rFonts w:ascii="Times New Roman" w:hAnsi="Times New Roman" w:cs="Times New Roman"/>
          <w:sz w:val="28"/>
          <w:szCs w:val="28"/>
          <w:lang w:val="uk-UA"/>
        </w:rPr>
        <w:t>в</w:t>
      </w:r>
      <w:r w:rsidR="00234705" w:rsidRPr="00051288">
        <w:rPr>
          <w:rFonts w:ascii="Times New Roman" w:hAnsi="Times New Roman" w:cs="Times New Roman"/>
          <w:sz w:val="28"/>
          <w:szCs w:val="28"/>
          <w:lang w:val="ru-RU"/>
        </w:rPr>
        <w:t xml:space="preserve"> забезпеченні ефективності підприємницької діяльності;</w:t>
      </w:r>
    </w:p>
    <w:p w:rsidR="00234705" w:rsidRPr="0023610D" w:rsidRDefault="00234705" w:rsidP="0023610D">
      <w:pPr>
        <w:pStyle w:val="a5"/>
        <w:numPr>
          <w:ilvl w:val="0"/>
          <w:numId w:val="19"/>
        </w:numPr>
        <w:spacing w:after="0" w:line="372" w:lineRule="auto"/>
        <w:jc w:val="both"/>
        <w:rPr>
          <w:rFonts w:ascii="Times New Roman" w:hAnsi="Times New Roman" w:cs="Times New Roman"/>
          <w:sz w:val="28"/>
          <w:szCs w:val="28"/>
        </w:rPr>
      </w:pPr>
      <w:r w:rsidRPr="0023610D">
        <w:rPr>
          <w:rFonts w:ascii="Times New Roman" w:hAnsi="Times New Roman" w:cs="Times New Roman"/>
          <w:sz w:val="28"/>
          <w:szCs w:val="28"/>
        </w:rPr>
        <w:lastRenderedPageBreak/>
        <w:t>аналіз ринку ______________________________________________;</w:t>
      </w:r>
    </w:p>
    <w:p w:rsidR="00234705" w:rsidRPr="0023610D" w:rsidRDefault="0023610D" w:rsidP="0023610D">
      <w:pPr>
        <w:pStyle w:val="a5"/>
        <w:numPr>
          <w:ilvl w:val="0"/>
          <w:numId w:val="19"/>
        </w:numPr>
        <w:spacing w:after="0" w:line="372" w:lineRule="auto"/>
        <w:jc w:val="both"/>
        <w:rPr>
          <w:rFonts w:ascii="Times New Roman" w:hAnsi="Times New Roman" w:cs="Times New Roman"/>
          <w:sz w:val="28"/>
          <w:szCs w:val="28"/>
        </w:rPr>
      </w:pPr>
      <w:r>
        <w:rPr>
          <w:rFonts w:ascii="Times New Roman" w:hAnsi="Times New Roman" w:cs="Times New Roman"/>
          <w:sz w:val="28"/>
          <w:szCs w:val="28"/>
        </w:rPr>
        <w:t xml:space="preserve">обґрунтування  бізнес-ідеї </w:t>
      </w:r>
      <w:r>
        <w:rPr>
          <w:rFonts w:ascii="Times New Roman" w:hAnsi="Times New Roman" w:cs="Times New Roman"/>
          <w:sz w:val="28"/>
          <w:szCs w:val="28"/>
          <w:lang w:val="uk-UA"/>
        </w:rPr>
        <w:t>й</w:t>
      </w:r>
      <w:r w:rsidR="00234705" w:rsidRPr="0023610D">
        <w:rPr>
          <w:rFonts w:ascii="Times New Roman" w:hAnsi="Times New Roman" w:cs="Times New Roman"/>
          <w:sz w:val="28"/>
          <w:szCs w:val="28"/>
        </w:rPr>
        <w:t xml:space="preserve"> організаційно-правової форми підприємства;</w:t>
      </w:r>
    </w:p>
    <w:p w:rsidR="00234705" w:rsidRPr="00051288" w:rsidRDefault="00234705" w:rsidP="0023610D">
      <w:pPr>
        <w:pStyle w:val="a5"/>
        <w:numPr>
          <w:ilvl w:val="0"/>
          <w:numId w:val="19"/>
        </w:numPr>
        <w:spacing w:after="0" w:line="372"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розробка бізнес-плану створення підприємства ___________________.</w:t>
      </w:r>
    </w:p>
    <w:p w:rsidR="00234705" w:rsidRPr="00051288"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Об’єктом дослідження КР є теоретичні та практичні процеси функціонування підприємства, а предметом дослідження – методичні механізми планування його діяльності.</w:t>
      </w:r>
    </w:p>
    <w:p w:rsidR="00234705" w:rsidRPr="00051288" w:rsidRDefault="00234705" w:rsidP="00234705">
      <w:pPr>
        <w:pStyle w:val="af0"/>
        <w:spacing w:line="372" w:lineRule="auto"/>
        <w:ind w:left="0" w:firstLine="840"/>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Інформаційними джерелами для написання кваліфікаційної</w:t>
      </w:r>
      <w:r w:rsidRPr="00051288">
        <w:rPr>
          <w:rFonts w:ascii="Times New Roman" w:hAnsi="Times New Roman" w:cs="Times New Roman"/>
          <w:color w:val="000000"/>
          <w:spacing w:val="-3"/>
          <w:sz w:val="28"/>
          <w:szCs w:val="28"/>
          <w:lang w:val="ru-RU"/>
        </w:rPr>
        <w:t xml:space="preserve"> </w:t>
      </w:r>
      <w:r w:rsidRPr="00051288">
        <w:rPr>
          <w:rFonts w:ascii="Times New Roman" w:hAnsi="Times New Roman" w:cs="Times New Roman"/>
          <w:sz w:val="28"/>
          <w:szCs w:val="28"/>
          <w:lang w:val="ru-RU"/>
        </w:rPr>
        <w:t>роботи були нормативно-правові акти з питань підприємницької діяльності, орга</w:t>
      </w:r>
      <w:r w:rsidR="00DD77BD" w:rsidRPr="00051288">
        <w:rPr>
          <w:rFonts w:ascii="Times New Roman" w:hAnsi="Times New Roman" w:cs="Times New Roman"/>
          <w:sz w:val="28"/>
          <w:szCs w:val="28"/>
          <w:lang w:val="ru-RU"/>
        </w:rPr>
        <w:t xml:space="preserve">нізації бухгалтерського обліку </w:t>
      </w:r>
      <w:r w:rsidR="00DD77BD">
        <w:rPr>
          <w:rFonts w:ascii="Times New Roman" w:hAnsi="Times New Roman" w:cs="Times New Roman"/>
          <w:sz w:val="28"/>
          <w:szCs w:val="28"/>
          <w:lang w:val="uk-UA"/>
        </w:rPr>
        <w:t>й</w:t>
      </w:r>
      <w:r w:rsidRPr="00051288">
        <w:rPr>
          <w:rFonts w:ascii="Times New Roman" w:hAnsi="Times New Roman" w:cs="Times New Roman"/>
          <w:sz w:val="28"/>
          <w:szCs w:val="28"/>
          <w:lang w:val="ru-RU"/>
        </w:rPr>
        <w:t xml:space="preserve"> фінансової звітності, національні положення (стандарти) та бухгалтерська і фінансова звітність базового підприємства.</w:t>
      </w:r>
    </w:p>
    <w:p w:rsidR="00234705" w:rsidRPr="00051288"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Структурно кваліфікаційна</w:t>
      </w:r>
      <w:r w:rsidRPr="00051288">
        <w:rPr>
          <w:rFonts w:ascii="Times New Roman" w:hAnsi="Times New Roman" w:cs="Times New Roman"/>
          <w:color w:val="000000"/>
          <w:spacing w:val="-3"/>
          <w:sz w:val="28"/>
          <w:szCs w:val="28"/>
          <w:lang w:val="ru-RU"/>
        </w:rPr>
        <w:t xml:space="preserve"> </w:t>
      </w:r>
      <w:r w:rsidRPr="00051288">
        <w:rPr>
          <w:rFonts w:ascii="Times New Roman" w:hAnsi="Times New Roman" w:cs="Times New Roman"/>
          <w:sz w:val="28"/>
          <w:szCs w:val="28"/>
          <w:lang w:val="ru-RU"/>
        </w:rPr>
        <w:t>робота складається з вступу</w:t>
      </w:r>
      <w:r w:rsidRPr="00E01AA2">
        <w:rPr>
          <w:rFonts w:ascii="Times New Roman" w:hAnsi="Times New Roman" w:cs="Times New Roman"/>
          <w:sz w:val="28"/>
          <w:szCs w:val="28"/>
          <w:lang w:val="ru-RU"/>
        </w:rPr>
        <w:t xml:space="preserve">, </w:t>
      </w:r>
      <w:r w:rsidRPr="00051288">
        <w:rPr>
          <w:rFonts w:ascii="Times New Roman" w:hAnsi="Times New Roman" w:cs="Times New Roman"/>
          <w:sz w:val="28"/>
          <w:szCs w:val="28"/>
          <w:lang w:val="ru-RU"/>
        </w:rPr>
        <w:t xml:space="preserve">чотирьох розділів, висновків, списку використаної літератури та додатків. </w:t>
      </w:r>
    </w:p>
    <w:p w:rsidR="00234705" w:rsidRPr="00051288" w:rsidRDefault="00DD77BD" w:rsidP="00234705">
      <w:pPr>
        <w:spacing w:line="372" w:lineRule="auto"/>
        <w:ind w:firstLine="851"/>
        <w:jc w:val="both"/>
        <w:rPr>
          <w:rFonts w:ascii="Times New Roman" w:hAnsi="Times New Roman" w:cs="Times New Roman"/>
          <w:bCs/>
          <w:sz w:val="28"/>
          <w:szCs w:val="28"/>
          <w:lang w:val="ru-RU"/>
        </w:rPr>
      </w:pPr>
      <w:r>
        <w:rPr>
          <w:rFonts w:ascii="Times New Roman" w:hAnsi="Times New Roman" w:cs="Times New Roman"/>
          <w:sz w:val="28"/>
          <w:szCs w:val="28"/>
          <w:lang w:val="uk-UA"/>
        </w:rPr>
        <w:t>У</w:t>
      </w:r>
      <w:r w:rsidR="00234705" w:rsidRPr="00051288">
        <w:rPr>
          <w:rFonts w:ascii="Times New Roman" w:hAnsi="Times New Roman" w:cs="Times New Roman"/>
          <w:sz w:val="28"/>
          <w:szCs w:val="28"/>
          <w:lang w:val="ru-RU"/>
        </w:rPr>
        <w:t xml:space="preserve"> першому розділі розглянуті теоретичні аспекти економічної природи підприємства, характеристика видів економічної діяльності в Україні, структура та фактори, що визначають її ефективність, логіка розробки та роль бізнес-плану.</w:t>
      </w:r>
    </w:p>
    <w:p w:rsidR="00234705" w:rsidRPr="00051288" w:rsidRDefault="00DD77BD" w:rsidP="00234705">
      <w:pPr>
        <w:pStyle w:val="af0"/>
        <w:spacing w:line="372" w:lineRule="auto"/>
        <w:ind w:left="0" w:firstLine="840"/>
        <w:jc w:val="both"/>
        <w:rPr>
          <w:rFonts w:ascii="Times New Roman" w:hAnsi="Times New Roman" w:cs="Times New Roman"/>
          <w:sz w:val="28"/>
          <w:szCs w:val="28"/>
          <w:lang w:val="ru-RU"/>
        </w:rPr>
      </w:pPr>
      <w:r>
        <w:rPr>
          <w:rFonts w:ascii="Times New Roman" w:hAnsi="Times New Roman" w:cs="Times New Roman"/>
          <w:sz w:val="28"/>
          <w:szCs w:val="28"/>
          <w:lang w:val="uk-UA"/>
        </w:rPr>
        <w:t>У</w:t>
      </w:r>
      <w:r w:rsidR="00234705" w:rsidRPr="00051288">
        <w:rPr>
          <w:rFonts w:ascii="Times New Roman" w:hAnsi="Times New Roman" w:cs="Times New Roman"/>
          <w:sz w:val="28"/>
          <w:szCs w:val="28"/>
          <w:lang w:val="ru-RU"/>
        </w:rPr>
        <w:t xml:space="preserve"> другому розділі виконано аналіз ринку _________________________, о</w:t>
      </w:r>
      <w:r w:rsidR="00234705" w:rsidRPr="00051288">
        <w:rPr>
          <w:rFonts w:ascii="Times New Roman" w:hAnsi="Times New Roman" w:cs="Times New Roman"/>
          <w:bCs/>
          <w:sz w:val="28"/>
          <w:szCs w:val="28"/>
          <w:lang w:val="ru-RU"/>
        </w:rPr>
        <w:t>бґрунтування  бізнес-ідеї створення підприємства та обрано його організаційно-правову форму</w:t>
      </w:r>
      <w:r w:rsidR="00234705" w:rsidRPr="00051288">
        <w:rPr>
          <w:rFonts w:ascii="Times New Roman" w:hAnsi="Times New Roman" w:cs="Times New Roman"/>
          <w:sz w:val="28"/>
          <w:szCs w:val="28"/>
          <w:lang w:val="ru-RU"/>
        </w:rPr>
        <w:t>.</w:t>
      </w:r>
    </w:p>
    <w:p w:rsidR="00234705" w:rsidRPr="00051288" w:rsidRDefault="00DD77BD" w:rsidP="00DD77BD">
      <w:pPr>
        <w:pStyle w:val="31"/>
        <w:spacing w:line="372" w:lineRule="auto"/>
        <w:rPr>
          <w:rFonts w:ascii="Times New Roman" w:hAnsi="Times New Roman" w:cs="Times New Roman"/>
          <w:sz w:val="28"/>
          <w:szCs w:val="28"/>
          <w:lang w:val="ru-RU"/>
        </w:rPr>
      </w:pPr>
      <w:r>
        <w:rPr>
          <w:rFonts w:ascii="Times New Roman" w:hAnsi="Times New Roman" w:cs="Times New Roman"/>
          <w:sz w:val="28"/>
          <w:szCs w:val="28"/>
          <w:lang w:val="uk-UA"/>
        </w:rPr>
        <w:t xml:space="preserve">       У</w:t>
      </w:r>
      <w:r w:rsidR="00234705" w:rsidRPr="00051288">
        <w:rPr>
          <w:rFonts w:ascii="Times New Roman" w:hAnsi="Times New Roman" w:cs="Times New Roman"/>
          <w:sz w:val="28"/>
          <w:szCs w:val="28"/>
          <w:lang w:val="ru-RU"/>
        </w:rPr>
        <w:t xml:space="preserve"> третьому розділі розроблено бізнес-план </w:t>
      </w:r>
      <w:r w:rsidR="00234705" w:rsidRPr="00051288">
        <w:rPr>
          <w:rFonts w:ascii="Times New Roman" w:hAnsi="Times New Roman" w:cs="Times New Roman"/>
          <w:bCs/>
          <w:sz w:val="28"/>
          <w:szCs w:val="28"/>
          <w:lang w:val="ru-RU"/>
        </w:rPr>
        <w:t xml:space="preserve">створення </w:t>
      </w:r>
      <w:r w:rsidR="00234705" w:rsidRPr="00051288">
        <w:rPr>
          <w:rFonts w:ascii="Times New Roman" w:hAnsi="Times New Roman" w:cs="Times New Roman"/>
          <w:sz w:val="28"/>
          <w:szCs w:val="28"/>
          <w:lang w:val="ru-RU"/>
        </w:rPr>
        <w:t>підприємства _______________________, проведено оцінку економічної ефективності запропонованого бізнес-плану та оцінку ризиків господарської діяльності.</w:t>
      </w:r>
    </w:p>
    <w:p w:rsidR="00234705" w:rsidRPr="00E01AA2"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Четвертий розділ присвячено питанням охорони праці на підприємстві.</w:t>
      </w:r>
    </w:p>
    <w:p w:rsidR="00234705" w:rsidRPr="00051288"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Робота викладена на __ сторінках друкованого тексту, містить __ рисунків, __ таблиць, __ додатків. Список</w:t>
      </w:r>
      <w:r w:rsidR="00DD77BD">
        <w:rPr>
          <w:rFonts w:ascii="Times New Roman" w:hAnsi="Times New Roman" w:cs="Times New Roman"/>
          <w:sz w:val="28"/>
          <w:szCs w:val="28"/>
          <w:lang w:val="uk-UA"/>
        </w:rPr>
        <w:t xml:space="preserve"> використаної</w:t>
      </w:r>
      <w:r w:rsidRPr="00051288">
        <w:rPr>
          <w:rFonts w:ascii="Times New Roman" w:hAnsi="Times New Roman" w:cs="Times New Roman"/>
          <w:sz w:val="28"/>
          <w:szCs w:val="28"/>
          <w:lang w:val="ru-RU"/>
        </w:rPr>
        <w:t xml:space="preserve"> літератури складається з __ джерел.</w:t>
      </w:r>
    </w:p>
    <w:p w:rsidR="00234705" w:rsidRPr="00051288" w:rsidRDefault="00234705" w:rsidP="00234705">
      <w:pPr>
        <w:spacing w:line="360" w:lineRule="auto"/>
        <w:ind w:firstLine="708"/>
        <w:jc w:val="both"/>
        <w:rPr>
          <w:rFonts w:ascii="Times New Roman" w:hAnsi="Times New Roman" w:cs="Times New Roman"/>
          <w:sz w:val="28"/>
          <w:szCs w:val="28"/>
          <w:lang w:val="ru-RU"/>
        </w:rPr>
      </w:pPr>
    </w:p>
    <w:p w:rsidR="00234705" w:rsidRPr="00051288"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br w:type="page"/>
      </w:r>
    </w:p>
    <w:p w:rsidR="00234705" w:rsidRPr="008F7D79" w:rsidRDefault="008F7D79" w:rsidP="00234705">
      <w:pPr>
        <w:jc w:val="right"/>
        <w:rPr>
          <w:rFonts w:ascii="Times New Roman" w:hAnsi="Times New Roman" w:cs="Times New Roman"/>
          <w:b/>
          <w:sz w:val="28"/>
          <w:szCs w:val="28"/>
          <w:lang w:val="uk-UA"/>
        </w:rPr>
      </w:pPr>
      <w:r w:rsidRPr="00051288">
        <w:rPr>
          <w:rFonts w:ascii="Times New Roman" w:hAnsi="Times New Roman" w:cs="Times New Roman"/>
          <w:b/>
          <w:sz w:val="28"/>
          <w:szCs w:val="28"/>
          <w:lang w:val="ru-RU"/>
        </w:rPr>
        <w:lastRenderedPageBreak/>
        <w:t xml:space="preserve">ДОДАТОК </w:t>
      </w:r>
      <w:r w:rsidRPr="008F7D79">
        <w:rPr>
          <w:rFonts w:ascii="Times New Roman" w:hAnsi="Times New Roman" w:cs="Times New Roman"/>
          <w:b/>
          <w:sz w:val="28"/>
          <w:szCs w:val="28"/>
          <w:lang w:val="uk-UA"/>
        </w:rPr>
        <w:t>9</w:t>
      </w:r>
    </w:p>
    <w:p w:rsidR="00234705" w:rsidRPr="00051288" w:rsidRDefault="00234705" w:rsidP="00234705">
      <w:pPr>
        <w:jc w:val="center"/>
        <w:rPr>
          <w:rFonts w:ascii="Times New Roman" w:hAnsi="Times New Roman" w:cs="Times New Roman"/>
          <w:b/>
          <w:bCs/>
          <w:sz w:val="28"/>
          <w:szCs w:val="28"/>
          <w:lang w:val="ru-RU"/>
        </w:rPr>
      </w:pPr>
      <w:r w:rsidRPr="00051288">
        <w:rPr>
          <w:rFonts w:ascii="Times New Roman" w:hAnsi="Times New Roman" w:cs="Times New Roman"/>
          <w:b/>
          <w:bCs/>
          <w:sz w:val="28"/>
          <w:szCs w:val="28"/>
          <w:lang w:val="ru-RU"/>
        </w:rPr>
        <w:t>Зразок вступу кваліфікаційної</w:t>
      </w:r>
      <w:r w:rsidRPr="00051288">
        <w:rPr>
          <w:rFonts w:ascii="Times New Roman" w:hAnsi="Times New Roman" w:cs="Times New Roman"/>
          <w:color w:val="000000"/>
          <w:spacing w:val="-3"/>
          <w:sz w:val="28"/>
          <w:szCs w:val="28"/>
          <w:lang w:val="ru-RU"/>
        </w:rPr>
        <w:t xml:space="preserve"> </w:t>
      </w:r>
      <w:r w:rsidRPr="00051288">
        <w:rPr>
          <w:rFonts w:ascii="Times New Roman" w:hAnsi="Times New Roman" w:cs="Times New Roman"/>
          <w:b/>
          <w:bCs/>
          <w:sz w:val="28"/>
          <w:szCs w:val="28"/>
          <w:lang w:val="ru-RU"/>
        </w:rPr>
        <w:t>роботи для теми №</w:t>
      </w:r>
      <w:r w:rsidR="008F7D79">
        <w:rPr>
          <w:rFonts w:ascii="Times New Roman" w:hAnsi="Times New Roman" w:cs="Times New Roman"/>
          <w:b/>
          <w:bCs/>
          <w:sz w:val="28"/>
          <w:szCs w:val="28"/>
          <w:lang w:val="uk-UA"/>
        </w:rPr>
        <w:t xml:space="preserve"> </w:t>
      </w:r>
      <w:r w:rsidRPr="00051288">
        <w:rPr>
          <w:rFonts w:ascii="Times New Roman" w:hAnsi="Times New Roman" w:cs="Times New Roman"/>
          <w:b/>
          <w:bCs/>
          <w:sz w:val="28"/>
          <w:szCs w:val="28"/>
          <w:lang w:val="ru-RU"/>
        </w:rPr>
        <w:t>2</w:t>
      </w:r>
    </w:p>
    <w:p w:rsidR="00234705" w:rsidRPr="00051288" w:rsidRDefault="00234705" w:rsidP="00234705">
      <w:pPr>
        <w:jc w:val="center"/>
        <w:rPr>
          <w:rFonts w:ascii="Times New Roman" w:hAnsi="Times New Roman" w:cs="Times New Roman"/>
          <w:b/>
          <w:bCs/>
          <w:sz w:val="28"/>
          <w:szCs w:val="28"/>
          <w:lang w:val="ru-RU"/>
        </w:rPr>
      </w:pPr>
      <w:r w:rsidRPr="00051288">
        <w:rPr>
          <w:rFonts w:ascii="Times New Roman" w:hAnsi="Times New Roman" w:cs="Times New Roman"/>
          <w:b/>
          <w:bCs/>
          <w:sz w:val="28"/>
          <w:szCs w:val="28"/>
          <w:lang w:val="ru-RU"/>
        </w:rPr>
        <w:t>«</w:t>
      </w:r>
      <w:r w:rsidRPr="00051288">
        <w:rPr>
          <w:rFonts w:ascii="Times New Roman" w:hAnsi="Times New Roman" w:cs="Times New Roman"/>
          <w:b/>
          <w:sz w:val="28"/>
          <w:szCs w:val="28"/>
          <w:lang w:val="ru-RU"/>
        </w:rPr>
        <w:t>Розробка та обґрунтування бізнес-плану розвитку виробничого підприємства</w:t>
      </w:r>
      <w:r w:rsidRPr="00051288">
        <w:rPr>
          <w:rFonts w:ascii="Times New Roman" w:hAnsi="Times New Roman" w:cs="Times New Roman"/>
          <w:b/>
          <w:bCs/>
          <w:sz w:val="28"/>
          <w:szCs w:val="28"/>
          <w:lang w:val="ru-RU"/>
        </w:rPr>
        <w:t>»</w:t>
      </w:r>
    </w:p>
    <w:p w:rsidR="00234705" w:rsidRPr="00051288" w:rsidRDefault="00234705" w:rsidP="00234705">
      <w:pPr>
        <w:spacing w:line="360" w:lineRule="auto"/>
        <w:ind w:firstLine="708"/>
        <w:jc w:val="both"/>
        <w:rPr>
          <w:rFonts w:ascii="Times New Roman" w:hAnsi="Times New Roman" w:cs="Times New Roman"/>
          <w:sz w:val="28"/>
          <w:szCs w:val="28"/>
          <w:lang w:val="ru-RU"/>
        </w:rPr>
      </w:pPr>
    </w:p>
    <w:p w:rsidR="00234705" w:rsidRPr="00DD77BD" w:rsidRDefault="00234705" w:rsidP="008F7D79">
      <w:pPr>
        <w:pStyle w:val="33"/>
        <w:spacing w:line="360" w:lineRule="auto"/>
        <w:jc w:val="center"/>
        <w:rPr>
          <w:rFonts w:ascii="Times New Roman" w:hAnsi="Times New Roman" w:cs="Times New Roman"/>
          <w:sz w:val="28"/>
          <w:szCs w:val="28"/>
        </w:rPr>
      </w:pPr>
      <w:r w:rsidRPr="00DD77BD">
        <w:rPr>
          <w:rFonts w:ascii="Times New Roman" w:hAnsi="Times New Roman" w:cs="Times New Roman"/>
          <w:sz w:val="28"/>
          <w:szCs w:val="28"/>
        </w:rPr>
        <w:t>ВСТУП</w:t>
      </w:r>
    </w:p>
    <w:p w:rsidR="00234705" w:rsidRPr="00051288"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С</w:t>
      </w:r>
      <w:r w:rsidR="008F7D79" w:rsidRPr="00051288">
        <w:rPr>
          <w:rFonts w:ascii="Times New Roman" w:hAnsi="Times New Roman" w:cs="Times New Roman"/>
          <w:sz w:val="28"/>
          <w:szCs w:val="28"/>
          <w:lang w:val="ru-RU"/>
        </w:rPr>
        <w:t>учасна економічна ситуація, пов’</w:t>
      </w:r>
      <w:r w:rsidRPr="00051288">
        <w:rPr>
          <w:rFonts w:ascii="Times New Roman" w:hAnsi="Times New Roman" w:cs="Times New Roman"/>
          <w:sz w:val="28"/>
          <w:szCs w:val="28"/>
          <w:lang w:val="ru-RU"/>
        </w:rPr>
        <w:t>язана з переходом до ринкових відносин, диктує підприємствам новий підхід до внутріфірмового планування. Планування необхідно будь-якій організаці</w:t>
      </w:r>
      <w:r w:rsidR="008F7D79" w:rsidRPr="00051288">
        <w:rPr>
          <w:rFonts w:ascii="Times New Roman" w:hAnsi="Times New Roman" w:cs="Times New Roman"/>
          <w:sz w:val="28"/>
          <w:szCs w:val="28"/>
          <w:lang w:val="ru-RU"/>
        </w:rPr>
        <w:t xml:space="preserve">ї, що має намір виживати якось </w:t>
      </w:r>
      <w:r w:rsidR="008F7D79">
        <w:rPr>
          <w:rFonts w:ascii="Times New Roman" w:hAnsi="Times New Roman" w:cs="Times New Roman"/>
          <w:sz w:val="28"/>
          <w:szCs w:val="28"/>
          <w:lang w:val="uk-UA"/>
        </w:rPr>
        <w:t>у</w:t>
      </w:r>
      <w:r w:rsidRPr="00051288">
        <w:rPr>
          <w:rFonts w:ascii="Times New Roman" w:hAnsi="Times New Roman" w:cs="Times New Roman"/>
          <w:sz w:val="28"/>
          <w:szCs w:val="28"/>
          <w:lang w:val="ru-RU"/>
        </w:rPr>
        <w:t xml:space="preserve"> майбутньому. Підприємства змушені шукати такі форми й моделі планування, які забезпечували б максимальну ефективність прийнятих рішень.</w:t>
      </w:r>
    </w:p>
    <w:p w:rsidR="00234705" w:rsidRPr="00051288"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Актуальність теми кваліфікаційної роботи</w:t>
      </w:r>
      <w:r w:rsidRPr="00051288">
        <w:rPr>
          <w:rFonts w:ascii="Times New Roman" w:hAnsi="Times New Roman" w:cs="Times New Roman"/>
          <w:color w:val="000000"/>
          <w:spacing w:val="-3"/>
          <w:sz w:val="28"/>
          <w:szCs w:val="28"/>
          <w:lang w:val="ru-RU"/>
        </w:rPr>
        <w:t xml:space="preserve"> </w:t>
      </w:r>
      <w:r w:rsidRPr="00051288">
        <w:rPr>
          <w:rFonts w:ascii="Times New Roman" w:hAnsi="Times New Roman" w:cs="Times New Roman"/>
          <w:sz w:val="28"/>
          <w:szCs w:val="28"/>
          <w:lang w:val="ru-RU"/>
        </w:rPr>
        <w:t>полягає в тому, що в Україні відбуваються глибокі економічні зміни, обумовлені поверненням країни в русло загальних економічних процесів світового розвитку. Іде докорінна перебудова колишнього механізму управління економікою, його заміна ринковими методами господарювання. Для сучасного ринку характерні дуже складні умови розвитку виробництва, висока конкуренція однотипних товарів. Тому саме постійний контроль та розробка заходів щодо забезпечення ефективності діяльності підприємства є головною проблемою для засновників та керівництва. Оптимальним варіантом досягнень таких рішень є бізнес-план.</w:t>
      </w:r>
    </w:p>
    <w:p w:rsidR="00234705" w:rsidRPr="00051288"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Оволодіння мистецтва складання бізнес-планів сьогодні стає актуальним з кількох причин:</w:t>
      </w:r>
    </w:p>
    <w:p w:rsidR="00234705" w:rsidRPr="00051288" w:rsidRDefault="00234705" w:rsidP="008F7D79">
      <w:pPr>
        <w:pStyle w:val="a5"/>
        <w:numPr>
          <w:ilvl w:val="0"/>
          <w:numId w:val="19"/>
        </w:num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г</w:t>
      </w:r>
      <w:r w:rsidR="008F7D79" w:rsidRPr="00051288">
        <w:rPr>
          <w:rFonts w:ascii="Times New Roman" w:hAnsi="Times New Roman" w:cs="Times New Roman"/>
          <w:sz w:val="28"/>
          <w:szCs w:val="28"/>
          <w:lang w:val="ru-RU"/>
        </w:rPr>
        <w:t xml:space="preserve">осподарські проблеми міняються </w:t>
      </w:r>
      <w:r w:rsidR="008F7D79">
        <w:rPr>
          <w:rFonts w:ascii="Times New Roman" w:hAnsi="Times New Roman" w:cs="Times New Roman"/>
          <w:sz w:val="28"/>
          <w:szCs w:val="28"/>
          <w:lang w:val="uk-UA"/>
        </w:rPr>
        <w:t>і</w:t>
      </w:r>
      <w:r w:rsidRPr="00051288">
        <w:rPr>
          <w:rFonts w:ascii="Times New Roman" w:hAnsi="Times New Roman" w:cs="Times New Roman"/>
          <w:sz w:val="28"/>
          <w:szCs w:val="28"/>
          <w:lang w:val="ru-RU"/>
        </w:rPr>
        <w:t xml:space="preserve"> ставлять досвідчених керівників перед необхідністю по-новому розглядати свої майбутні заходи, і </w:t>
      </w:r>
      <w:r w:rsidR="008F7D79" w:rsidRPr="00051288">
        <w:rPr>
          <w:rFonts w:ascii="Times New Roman" w:hAnsi="Times New Roman" w:cs="Times New Roman"/>
          <w:sz w:val="28"/>
          <w:szCs w:val="28"/>
          <w:lang w:val="ru-RU"/>
        </w:rPr>
        <w:t xml:space="preserve">готуватися до незвичної справи </w:t>
      </w:r>
      <w:r w:rsidR="008F7D79">
        <w:rPr>
          <w:rFonts w:ascii="Times New Roman" w:hAnsi="Times New Roman" w:cs="Times New Roman"/>
          <w:sz w:val="28"/>
          <w:szCs w:val="28"/>
          <w:lang w:val="uk-UA"/>
        </w:rPr>
        <w:t>–</w:t>
      </w:r>
      <w:r w:rsidRPr="00051288">
        <w:rPr>
          <w:rFonts w:ascii="Times New Roman" w:hAnsi="Times New Roman" w:cs="Times New Roman"/>
          <w:sz w:val="28"/>
          <w:szCs w:val="28"/>
          <w:lang w:val="ru-RU"/>
        </w:rPr>
        <w:t xml:space="preserve"> боротьбі з кон</w:t>
      </w:r>
      <w:r w:rsidR="008F7D79" w:rsidRPr="00051288">
        <w:rPr>
          <w:rFonts w:ascii="Times New Roman" w:hAnsi="Times New Roman" w:cs="Times New Roman"/>
          <w:sz w:val="28"/>
          <w:szCs w:val="28"/>
          <w:lang w:val="ru-RU"/>
        </w:rPr>
        <w:t>курентами, у якій не буває дріб’</w:t>
      </w:r>
      <w:r w:rsidRPr="00051288">
        <w:rPr>
          <w:rFonts w:ascii="Times New Roman" w:hAnsi="Times New Roman" w:cs="Times New Roman"/>
          <w:sz w:val="28"/>
          <w:szCs w:val="28"/>
          <w:lang w:val="ru-RU"/>
        </w:rPr>
        <w:t>язків;</w:t>
      </w:r>
    </w:p>
    <w:p w:rsidR="00234705" w:rsidRPr="008F7D79" w:rsidRDefault="00234705" w:rsidP="008F7D79">
      <w:pPr>
        <w:pStyle w:val="a5"/>
        <w:numPr>
          <w:ilvl w:val="0"/>
          <w:numId w:val="19"/>
        </w:numPr>
        <w:spacing w:after="0" w:line="360" w:lineRule="auto"/>
        <w:jc w:val="both"/>
        <w:rPr>
          <w:rFonts w:ascii="Times New Roman" w:hAnsi="Times New Roman" w:cs="Times New Roman"/>
          <w:sz w:val="28"/>
          <w:szCs w:val="28"/>
        </w:rPr>
      </w:pPr>
      <w:r w:rsidRPr="008F7D79">
        <w:rPr>
          <w:rFonts w:ascii="Times New Roman" w:hAnsi="Times New Roman" w:cs="Times New Roman"/>
          <w:sz w:val="28"/>
          <w:szCs w:val="28"/>
        </w:rPr>
        <w:t>для одержання інвестицій і підйому економіки необхідно вміти обґрунтовувати свої заявки й доводити інвесторам життєздатність і реальність своїх планів.</w:t>
      </w:r>
    </w:p>
    <w:p w:rsidR="00234705" w:rsidRPr="00DD77BD" w:rsidRDefault="008F7D79" w:rsidP="00234705">
      <w:pPr>
        <w:shd w:val="clear" w:color="auto" w:fill="FFFFFF"/>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lastRenderedPageBreak/>
        <w:t>У</w:t>
      </w:r>
      <w:r w:rsidR="00234705" w:rsidRPr="00DD77BD">
        <w:rPr>
          <w:rFonts w:ascii="Times New Roman" w:hAnsi="Times New Roman" w:cs="Times New Roman"/>
          <w:sz w:val="28"/>
          <w:szCs w:val="28"/>
        </w:rPr>
        <w:t>се це зумовлює необхідність і своєчасність розробки теми кваліфікаційної роботи.</w:t>
      </w:r>
    </w:p>
    <w:p w:rsidR="00234705" w:rsidRPr="00DD77BD" w:rsidRDefault="00234705" w:rsidP="00234705">
      <w:pPr>
        <w:spacing w:line="372" w:lineRule="auto"/>
        <w:ind w:firstLine="851"/>
        <w:jc w:val="both"/>
        <w:rPr>
          <w:rFonts w:ascii="Times New Roman" w:hAnsi="Times New Roman" w:cs="Times New Roman"/>
          <w:sz w:val="28"/>
          <w:szCs w:val="28"/>
        </w:rPr>
      </w:pPr>
      <w:r w:rsidRPr="00DD77BD">
        <w:rPr>
          <w:rFonts w:ascii="Times New Roman" w:hAnsi="Times New Roman" w:cs="Times New Roman"/>
          <w:sz w:val="28"/>
          <w:szCs w:val="28"/>
        </w:rPr>
        <w:t>Метою даної кваліфікаційної</w:t>
      </w:r>
      <w:r w:rsidRPr="00DD77BD">
        <w:rPr>
          <w:rFonts w:ascii="Times New Roman" w:hAnsi="Times New Roman" w:cs="Times New Roman"/>
          <w:color w:val="000000"/>
          <w:spacing w:val="-3"/>
          <w:sz w:val="28"/>
          <w:szCs w:val="28"/>
        </w:rPr>
        <w:t xml:space="preserve"> </w:t>
      </w:r>
      <w:r w:rsidRPr="00DD77BD">
        <w:rPr>
          <w:rFonts w:ascii="Times New Roman" w:hAnsi="Times New Roman" w:cs="Times New Roman"/>
          <w:sz w:val="28"/>
          <w:szCs w:val="28"/>
        </w:rPr>
        <w:t>роботи є огляд теоретичних положень щодо діяльності підприємств в Україні, дослідження поточного стану підприємства та розробка на цій основі бізнес-плану щодо його розвитку.</w:t>
      </w:r>
    </w:p>
    <w:p w:rsidR="00234705" w:rsidRPr="00051288" w:rsidRDefault="00234705" w:rsidP="00234705">
      <w:pPr>
        <w:spacing w:line="372" w:lineRule="auto"/>
        <w:ind w:firstLine="851"/>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Для досягнення поставленої мети в роботі вирішуються наступні завдання:</w:t>
      </w:r>
    </w:p>
    <w:p w:rsidR="00234705" w:rsidRPr="00051288" w:rsidRDefault="00234705" w:rsidP="008F7D79">
      <w:pPr>
        <w:pStyle w:val="a5"/>
        <w:numPr>
          <w:ilvl w:val="0"/>
          <w:numId w:val="19"/>
        </w:numPr>
        <w:spacing w:after="0" w:line="372"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визначення економічної природи і функцій підприємства;</w:t>
      </w:r>
    </w:p>
    <w:p w:rsidR="00234705" w:rsidRPr="00051288" w:rsidRDefault="00234705" w:rsidP="008F7D79">
      <w:pPr>
        <w:pStyle w:val="a5"/>
        <w:numPr>
          <w:ilvl w:val="0"/>
          <w:numId w:val="19"/>
        </w:numPr>
        <w:spacing w:after="0" w:line="372"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характеристика логіки</w:t>
      </w:r>
      <w:r w:rsidR="008F7D79" w:rsidRPr="00051288">
        <w:rPr>
          <w:rFonts w:ascii="Times New Roman" w:hAnsi="Times New Roman" w:cs="Times New Roman"/>
          <w:sz w:val="28"/>
          <w:szCs w:val="28"/>
          <w:lang w:val="ru-RU"/>
        </w:rPr>
        <w:t xml:space="preserve"> розробки та ролі бізнес-плану </w:t>
      </w:r>
      <w:r w:rsidR="008F7D79">
        <w:rPr>
          <w:rFonts w:ascii="Times New Roman" w:hAnsi="Times New Roman" w:cs="Times New Roman"/>
          <w:sz w:val="28"/>
          <w:szCs w:val="28"/>
          <w:lang w:val="uk-UA"/>
        </w:rPr>
        <w:t>в</w:t>
      </w:r>
      <w:r w:rsidRPr="00051288">
        <w:rPr>
          <w:rFonts w:ascii="Times New Roman" w:hAnsi="Times New Roman" w:cs="Times New Roman"/>
          <w:sz w:val="28"/>
          <w:szCs w:val="28"/>
          <w:lang w:val="ru-RU"/>
        </w:rPr>
        <w:t xml:space="preserve"> розвитку підприємств;</w:t>
      </w:r>
    </w:p>
    <w:p w:rsidR="00234705" w:rsidRPr="008F7D79" w:rsidRDefault="00234705" w:rsidP="008F7D79">
      <w:pPr>
        <w:pStyle w:val="a5"/>
        <w:numPr>
          <w:ilvl w:val="0"/>
          <w:numId w:val="19"/>
        </w:numPr>
        <w:spacing w:after="0" w:line="372" w:lineRule="auto"/>
        <w:jc w:val="both"/>
        <w:rPr>
          <w:rFonts w:ascii="Times New Roman" w:hAnsi="Times New Roman" w:cs="Times New Roman"/>
          <w:sz w:val="28"/>
          <w:szCs w:val="28"/>
        </w:rPr>
      </w:pPr>
      <w:r w:rsidRPr="008F7D79">
        <w:rPr>
          <w:rFonts w:ascii="Times New Roman" w:hAnsi="Times New Roman" w:cs="Times New Roman"/>
          <w:sz w:val="28"/>
          <w:szCs w:val="28"/>
        </w:rPr>
        <w:t>характеристика діяльності підприємства;</w:t>
      </w:r>
    </w:p>
    <w:p w:rsidR="00234705" w:rsidRPr="008F7D79" w:rsidRDefault="00234705" w:rsidP="008F7D79">
      <w:pPr>
        <w:pStyle w:val="a5"/>
        <w:numPr>
          <w:ilvl w:val="0"/>
          <w:numId w:val="19"/>
        </w:numPr>
        <w:spacing w:after="0" w:line="372" w:lineRule="auto"/>
        <w:jc w:val="both"/>
        <w:rPr>
          <w:rFonts w:ascii="Times New Roman" w:hAnsi="Times New Roman" w:cs="Times New Roman"/>
          <w:sz w:val="28"/>
          <w:szCs w:val="28"/>
        </w:rPr>
      </w:pPr>
      <w:r w:rsidRPr="008F7D79">
        <w:rPr>
          <w:rFonts w:ascii="Times New Roman" w:hAnsi="Times New Roman" w:cs="Times New Roman"/>
          <w:sz w:val="28"/>
          <w:szCs w:val="28"/>
        </w:rPr>
        <w:t>діагностика виробничих ресурсів підприємства;</w:t>
      </w:r>
    </w:p>
    <w:p w:rsidR="00234705" w:rsidRPr="00051288" w:rsidRDefault="00234705" w:rsidP="008F7D79">
      <w:pPr>
        <w:pStyle w:val="a5"/>
        <w:numPr>
          <w:ilvl w:val="0"/>
          <w:numId w:val="19"/>
        </w:numPr>
        <w:spacing w:after="0" w:line="372"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аналіз результативності діяльності та фінансового стану підприємства як передумова розробки бізнес-плану;</w:t>
      </w:r>
    </w:p>
    <w:p w:rsidR="00234705" w:rsidRPr="00051288" w:rsidRDefault="008F7D79" w:rsidP="008F7D79">
      <w:pPr>
        <w:pStyle w:val="a5"/>
        <w:numPr>
          <w:ilvl w:val="0"/>
          <w:numId w:val="19"/>
        </w:numPr>
        <w:spacing w:after="0" w:line="372"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розробка бізнес-плану про</w:t>
      </w:r>
      <w:r>
        <w:rPr>
          <w:rFonts w:ascii="Times New Roman" w:hAnsi="Times New Roman" w:cs="Times New Roman"/>
          <w:sz w:val="28"/>
          <w:szCs w:val="28"/>
          <w:lang w:val="uk-UA"/>
        </w:rPr>
        <w:t>є</w:t>
      </w:r>
      <w:r w:rsidR="00234705" w:rsidRPr="00051288">
        <w:rPr>
          <w:rFonts w:ascii="Times New Roman" w:hAnsi="Times New Roman" w:cs="Times New Roman"/>
          <w:sz w:val="28"/>
          <w:szCs w:val="28"/>
          <w:lang w:val="ru-RU"/>
        </w:rPr>
        <w:t>кту розвитку підприємства.</w:t>
      </w:r>
    </w:p>
    <w:p w:rsidR="00234705" w:rsidRPr="00051288"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Об’єктом дослідження </w:t>
      </w:r>
      <w:proofErr w:type="gramStart"/>
      <w:r w:rsidRPr="00051288">
        <w:rPr>
          <w:rFonts w:ascii="Times New Roman" w:hAnsi="Times New Roman" w:cs="Times New Roman"/>
          <w:sz w:val="28"/>
          <w:szCs w:val="28"/>
          <w:lang w:val="ru-RU"/>
        </w:rPr>
        <w:t>кваліфікаційної  роботи</w:t>
      </w:r>
      <w:proofErr w:type="gramEnd"/>
      <w:r w:rsidRPr="00051288">
        <w:rPr>
          <w:rFonts w:ascii="Times New Roman" w:hAnsi="Times New Roman" w:cs="Times New Roman"/>
          <w:sz w:val="28"/>
          <w:szCs w:val="28"/>
          <w:lang w:val="ru-RU"/>
        </w:rPr>
        <w:t xml:space="preserve"> є господарська діяльність базового підприємства, а предметом дослідження – забезпечення ефективного розвитку підприємств</w:t>
      </w:r>
      <w:r w:rsidR="008F7D79" w:rsidRPr="00051288">
        <w:rPr>
          <w:rFonts w:ascii="Times New Roman" w:hAnsi="Times New Roman" w:cs="Times New Roman"/>
          <w:sz w:val="28"/>
          <w:szCs w:val="28"/>
          <w:lang w:val="ru-RU"/>
        </w:rPr>
        <w:t xml:space="preserve">а шляхом </w:t>
      </w:r>
      <w:r w:rsidR="008F7D79">
        <w:rPr>
          <w:rFonts w:ascii="Times New Roman" w:hAnsi="Times New Roman" w:cs="Times New Roman"/>
          <w:sz w:val="28"/>
          <w:szCs w:val="28"/>
          <w:lang w:val="uk-UA"/>
        </w:rPr>
        <w:t>у</w:t>
      </w:r>
      <w:r w:rsidRPr="00051288">
        <w:rPr>
          <w:rFonts w:ascii="Times New Roman" w:hAnsi="Times New Roman" w:cs="Times New Roman"/>
          <w:sz w:val="28"/>
          <w:szCs w:val="28"/>
          <w:lang w:val="ru-RU"/>
        </w:rPr>
        <w:t>провадження бізнес-плану.</w:t>
      </w:r>
    </w:p>
    <w:p w:rsidR="00234705" w:rsidRPr="00051288" w:rsidRDefault="00234705" w:rsidP="00234705">
      <w:pPr>
        <w:pStyle w:val="af0"/>
        <w:spacing w:line="372" w:lineRule="auto"/>
        <w:ind w:left="0" w:firstLine="840"/>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Інформаційними джерелами для написання кваліфікаційної</w:t>
      </w:r>
      <w:r w:rsidRPr="00051288">
        <w:rPr>
          <w:rFonts w:ascii="Times New Roman" w:hAnsi="Times New Roman" w:cs="Times New Roman"/>
          <w:color w:val="000000"/>
          <w:spacing w:val="-3"/>
          <w:sz w:val="28"/>
          <w:szCs w:val="28"/>
          <w:lang w:val="ru-RU"/>
        </w:rPr>
        <w:t xml:space="preserve"> </w:t>
      </w:r>
      <w:r w:rsidRPr="00051288">
        <w:rPr>
          <w:rFonts w:ascii="Times New Roman" w:hAnsi="Times New Roman" w:cs="Times New Roman"/>
          <w:sz w:val="28"/>
          <w:szCs w:val="28"/>
          <w:lang w:val="ru-RU"/>
        </w:rPr>
        <w:t>роботи були нормативно-правові акти з питань підприємницької діяльності, орга</w:t>
      </w:r>
      <w:r w:rsidR="008F7D79" w:rsidRPr="00051288">
        <w:rPr>
          <w:rFonts w:ascii="Times New Roman" w:hAnsi="Times New Roman" w:cs="Times New Roman"/>
          <w:sz w:val="28"/>
          <w:szCs w:val="28"/>
          <w:lang w:val="ru-RU"/>
        </w:rPr>
        <w:t xml:space="preserve">нізації бухгалтерського обліку </w:t>
      </w:r>
      <w:r w:rsidR="008F7D79">
        <w:rPr>
          <w:rFonts w:ascii="Times New Roman" w:hAnsi="Times New Roman" w:cs="Times New Roman"/>
          <w:sz w:val="28"/>
          <w:szCs w:val="28"/>
          <w:lang w:val="uk-UA"/>
        </w:rPr>
        <w:t>й</w:t>
      </w:r>
      <w:r w:rsidRPr="00051288">
        <w:rPr>
          <w:rFonts w:ascii="Times New Roman" w:hAnsi="Times New Roman" w:cs="Times New Roman"/>
          <w:sz w:val="28"/>
          <w:szCs w:val="28"/>
          <w:lang w:val="ru-RU"/>
        </w:rPr>
        <w:t xml:space="preserve"> фінансової звітності, національні положення (стандарти) та бухгалтерська і фінансова звітність базового підприємства.</w:t>
      </w:r>
    </w:p>
    <w:p w:rsidR="00234705" w:rsidRPr="00051288"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Структурно кваліфікаційна</w:t>
      </w:r>
      <w:r w:rsidRPr="00051288">
        <w:rPr>
          <w:rFonts w:ascii="Times New Roman" w:hAnsi="Times New Roman" w:cs="Times New Roman"/>
          <w:color w:val="000000"/>
          <w:spacing w:val="-3"/>
          <w:sz w:val="28"/>
          <w:szCs w:val="28"/>
          <w:lang w:val="ru-RU"/>
        </w:rPr>
        <w:t xml:space="preserve"> </w:t>
      </w:r>
      <w:r w:rsidRPr="00051288">
        <w:rPr>
          <w:rFonts w:ascii="Times New Roman" w:hAnsi="Times New Roman" w:cs="Times New Roman"/>
          <w:sz w:val="28"/>
          <w:szCs w:val="28"/>
          <w:lang w:val="ru-RU"/>
        </w:rPr>
        <w:t>робота складається з вступу</w:t>
      </w:r>
      <w:r w:rsidRPr="00DD77BD">
        <w:rPr>
          <w:rFonts w:ascii="Times New Roman" w:hAnsi="Times New Roman" w:cs="Times New Roman"/>
          <w:sz w:val="28"/>
          <w:szCs w:val="28"/>
          <w:lang w:val="ru-RU"/>
        </w:rPr>
        <w:t xml:space="preserve">, </w:t>
      </w:r>
      <w:r w:rsidRPr="00051288">
        <w:rPr>
          <w:rFonts w:ascii="Times New Roman" w:hAnsi="Times New Roman" w:cs="Times New Roman"/>
          <w:sz w:val="28"/>
          <w:szCs w:val="28"/>
          <w:lang w:val="ru-RU"/>
        </w:rPr>
        <w:t xml:space="preserve">чотирьох розділів, висновків, списку використаної літератури та додатків. </w:t>
      </w:r>
    </w:p>
    <w:p w:rsidR="00234705" w:rsidRPr="00051288" w:rsidRDefault="008F7D79" w:rsidP="00234705">
      <w:pPr>
        <w:spacing w:line="372" w:lineRule="auto"/>
        <w:ind w:firstLine="851"/>
        <w:jc w:val="both"/>
        <w:rPr>
          <w:rFonts w:ascii="Times New Roman" w:hAnsi="Times New Roman" w:cs="Times New Roman"/>
          <w:bCs/>
          <w:sz w:val="28"/>
          <w:szCs w:val="28"/>
          <w:lang w:val="ru-RU"/>
        </w:rPr>
      </w:pPr>
      <w:r>
        <w:rPr>
          <w:rFonts w:ascii="Times New Roman" w:hAnsi="Times New Roman" w:cs="Times New Roman"/>
          <w:sz w:val="28"/>
          <w:szCs w:val="28"/>
          <w:lang w:val="uk-UA"/>
        </w:rPr>
        <w:t>У</w:t>
      </w:r>
      <w:r w:rsidR="00234705" w:rsidRPr="00051288">
        <w:rPr>
          <w:rFonts w:ascii="Times New Roman" w:hAnsi="Times New Roman" w:cs="Times New Roman"/>
          <w:sz w:val="28"/>
          <w:szCs w:val="28"/>
          <w:lang w:val="ru-RU"/>
        </w:rPr>
        <w:t xml:space="preserve"> першому розділі розглянуті теоретичні аспекти економічної природи підприємства, характеристика видів економічної діяльності в Україні, структура та фактори, що визначають її ефективність, логіка розробки та роль бізнес-плану.</w:t>
      </w:r>
    </w:p>
    <w:p w:rsidR="00234705" w:rsidRPr="00051288" w:rsidRDefault="008F7D79" w:rsidP="00234705">
      <w:pPr>
        <w:pStyle w:val="af0"/>
        <w:spacing w:line="372" w:lineRule="auto"/>
        <w:ind w:left="0" w:firstLine="840"/>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У</w:t>
      </w:r>
      <w:r w:rsidR="00234705" w:rsidRPr="00051288">
        <w:rPr>
          <w:rFonts w:ascii="Times New Roman" w:hAnsi="Times New Roman" w:cs="Times New Roman"/>
          <w:sz w:val="28"/>
          <w:szCs w:val="28"/>
          <w:lang w:val="ru-RU"/>
        </w:rPr>
        <w:t xml:space="preserve"> другому розділі виконано </w:t>
      </w:r>
      <w:bookmarkStart w:id="4" w:name="_Toc41116723"/>
      <w:r w:rsidR="00234705" w:rsidRPr="00051288">
        <w:rPr>
          <w:rFonts w:ascii="Times New Roman" w:hAnsi="Times New Roman" w:cs="Times New Roman"/>
          <w:sz w:val="28"/>
          <w:szCs w:val="28"/>
          <w:lang w:val="ru-RU"/>
        </w:rPr>
        <w:t xml:space="preserve">оцінку господарської діяльності </w:t>
      </w:r>
      <w:bookmarkEnd w:id="4"/>
      <w:r w:rsidR="00234705" w:rsidRPr="00051288">
        <w:rPr>
          <w:rFonts w:ascii="Times New Roman" w:hAnsi="Times New Roman" w:cs="Times New Roman"/>
          <w:sz w:val="28"/>
          <w:szCs w:val="28"/>
          <w:lang w:val="ru-RU"/>
        </w:rPr>
        <w:t>базового підприємства, розглянуто вихідні передумови його подальшого розвитку.</w:t>
      </w:r>
    </w:p>
    <w:p w:rsidR="00234705" w:rsidRPr="00051288" w:rsidRDefault="008F7D79" w:rsidP="008F7D79">
      <w:pPr>
        <w:pStyle w:val="31"/>
        <w:spacing w:line="372"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У</w:t>
      </w:r>
      <w:r w:rsidR="00234705" w:rsidRPr="00051288">
        <w:rPr>
          <w:rFonts w:ascii="Times New Roman" w:hAnsi="Times New Roman" w:cs="Times New Roman"/>
          <w:sz w:val="28"/>
          <w:szCs w:val="28"/>
          <w:lang w:val="uk-UA"/>
        </w:rPr>
        <w:t xml:space="preserve"> третьому розділі розроблено бізнес-план розвитку базового підприємства, проведено оцінку економічної ефективності запропонованого бізнес-плану та оцінку ризиків господарської діяльності.</w:t>
      </w:r>
    </w:p>
    <w:p w:rsidR="00234705" w:rsidRPr="00DD77BD"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Четвертий розділ присвячено питанням охорони праці на підприємстві.</w:t>
      </w:r>
    </w:p>
    <w:p w:rsidR="00234705" w:rsidRPr="00051288" w:rsidRDefault="00234705" w:rsidP="00234705">
      <w:pPr>
        <w:spacing w:line="360" w:lineRule="auto"/>
        <w:ind w:firstLine="708"/>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Робота викладена на __ сторінках друкованого тексту, містить __ рисунків, __ таблиць, __ додатків. Список</w:t>
      </w:r>
      <w:r w:rsidR="008F7D79">
        <w:rPr>
          <w:rFonts w:ascii="Times New Roman" w:hAnsi="Times New Roman" w:cs="Times New Roman"/>
          <w:sz w:val="28"/>
          <w:szCs w:val="28"/>
          <w:lang w:val="uk-UA"/>
        </w:rPr>
        <w:t xml:space="preserve"> використаної</w:t>
      </w:r>
      <w:r w:rsidRPr="00051288">
        <w:rPr>
          <w:rFonts w:ascii="Times New Roman" w:hAnsi="Times New Roman" w:cs="Times New Roman"/>
          <w:sz w:val="28"/>
          <w:szCs w:val="28"/>
          <w:lang w:val="ru-RU"/>
        </w:rPr>
        <w:t xml:space="preserve"> літератури складається з __ джерел.</w:t>
      </w: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BB1D53" w:rsidRPr="00051288" w:rsidRDefault="00BB1D53" w:rsidP="00234705">
      <w:pPr>
        <w:spacing w:before="108" w:after="19" w:line="259" w:lineRule="auto"/>
        <w:ind w:left="463"/>
        <w:jc w:val="right"/>
        <w:rPr>
          <w:rFonts w:ascii="Times New Roman" w:hAnsi="Times New Roman" w:cs="Times New Roman"/>
          <w:b/>
          <w:sz w:val="28"/>
          <w:szCs w:val="28"/>
          <w:lang w:val="ru-RU"/>
        </w:rPr>
      </w:pPr>
    </w:p>
    <w:p w:rsidR="00234705" w:rsidRPr="00051288" w:rsidRDefault="008F7D79" w:rsidP="00234705">
      <w:pPr>
        <w:spacing w:before="108" w:after="19" w:line="259" w:lineRule="auto"/>
        <w:ind w:left="463"/>
        <w:jc w:val="right"/>
        <w:rPr>
          <w:rFonts w:ascii="Times New Roman" w:hAnsi="Times New Roman" w:cs="Times New Roman"/>
          <w:b/>
          <w:sz w:val="28"/>
          <w:szCs w:val="28"/>
          <w:lang w:val="ru-RU"/>
        </w:rPr>
      </w:pPr>
      <w:r w:rsidRPr="00051288">
        <w:rPr>
          <w:rFonts w:ascii="Times New Roman" w:hAnsi="Times New Roman" w:cs="Times New Roman"/>
          <w:b/>
          <w:sz w:val="28"/>
          <w:szCs w:val="28"/>
          <w:lang w:val="ru-RU"/>
        </w:rPr>
        <w:lastRenderedPageBreak/>
        <w:t>ДОДАТОК 10</w:t>
      </w:r>
    </w:p>
    <w:p w:rsidR="00234705" w:rsidRPr="00051288" w:rsidRDefault="00234705" w:rsidP="008F7D79">
      <w:pPr>
        <w:spacing w:before="108" w:after="19" w:line="259" w:lineRule="auto"/>
        <w:rPr>
          <w:rFonts w:ascii="Times New Roman" w:hAnsi="Times New Roman" w:cs="Times New Roman"/>
          <w:b/>
          <w:sz w:val="28"/>
          <w:szCs w:val="28"/>
          <w:lang w:val="ru-RU"/>
        </w:rPr>
      </w:pPr>
      <w:r w:rsidRPr="00051288">
        <w:rPr>
          <w:rFonts w:ascii="Times New Roman" w:hAnsi="Times New Roman" w:cs="Times New Roman"/>
          <w:i/>
          <w:sz w:val="28"/>
          <w:szCs w:val="28"/>
          <w:lang w:val="ru-RU"/>
        </w:rPr>
        <w:t>Таблиця</w:t>
      </w:r>
      <w:r w:rsidR="008F7D79">
        <w:rPr>
          <w:rFonts w:ascii="Times New Roman" w:hAnsi="Times New Roman" w:cs="Times New Roman"/>
          <w:i/>
          <w:sz w:val="28"/>
          <w:szCs w:val="28"/>
          <w:lang w:val="uk-UA"/>
        </w:rPr>
        <w:t xml:space="preserve"> Д.10.</w:t>
      </w:r>
      <w:r w:rsidRPr="00051288">
        <w:rPr>
          <w:rFonts w:ascii="Times New Roman" w:hAnsi="Times New Roman" w:cs="Times New Roman"/>
          <w:i/>
          <w:sz w:val="28"/>
          <w:szCs w:val="28"/>
          <w:lang w:val="ru-RU"/>
        </w:rPr>
        <w:t xml:space="preserve"> 1. </w:t>
      </w:r>
      <w:r w:rsidRPr="00051288">
        <w:rPr>
          <w:rFonts w:ascii="Times New Roman" w:hAnsi="Times New Roman" w:cs="Times New Roman"/>
          <w:b/>
          <w:sz w:val="28"/>
          <w:szCs w:val="28"/>
          <w:lang w:val="ru-RU"/>
        </w:rPr>
        <w:t>Мінімально допустимі строки амортизації основних засобів та інших необоротних активів</w:t>
      </w:r>
    </w:p>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37"/>
        <w:gridCol w:w="2268"/>
        <w:gridCol w:w="1418"/>
      </w:tblGrid>
      <w:tr w:rsidR="00234705" w:rsidRPr="008F7D79" w:rsidTr="00234705">
        <w:trPr>
          <w:trHeight w:val="969"/>
        </w:trPr>
        <w:tc>
          <w:tcPr>
            <w:tcW w:w="6237" w:type="dxa"/>
            <w:tcBorders>
              <w:left w:val="nil"/>
              <w:right w:val="single" w:sz="4" w:space="0" w:color="000000"/>
            </w:tcBorders>
            <w:vAlign w:val="center"/>
          </w:tcPr>
          <w:p w:rsidR="00234705" w:rsidRPr="008F7D79" w:rsidRDefault="00234705" w:rsidP="00234705">
            <w:pPr>
              <w:pStyle w:val="TableParagraph"/>
              <w:ind w:left="1544" w:right="1521"/>
              <w:jc w:val="center"/>
              <w:rPr>
                <w:sz w:val="28"/>
                <w:szCs w:val="28"/>
              </w:rPr>
            </w:pPr>
            <w:r w:rsidRPr="008F7D79">
              <w:rPr>
                <w:sz w:val="28"/>
                <w:szCs w:val="28"/>
              </w:rPr>
              <w:t>Групи</w:t>
            </w:r>
          </w:p>
        </w:tc>
        <w:tc>
          <w:tcPr>
            <w:tcW w:w="2268" w:type="dxa"/>
            <w:tcBorders>
              <w:left w:val="single" w:sz="4" w:space="0" w:color="000000"/>
              <w:right w:val="single" w:sz="4" w:space="0" w:color="000000"/>
            </w:tcBorders>
            <w:vAlign w:val="center"/>
          </w:tcPr>
          <w:p w:rsidR="00234705" w:rsidRPr="008F7D79" w:rsidRDefault="00234705" w:rsidP="00234705">
            <w:pPr>
              <w:pStyle w:val="TableParagraph"/>
              <w:ind w:left="67" w:right="53" w:hanging="5"/>
              <w:jc w:val="center"/>
              <w:rPr>
                <w:sz w:val="28"/>
                <w:szCs w:val="28"/>
              </w:rPr>
            </w:pPr>
            <w:r w:rsidRPr="008F7D79">
              <w:rPr>
                <w:sz w:val="28"/>
                <w:szCs w:val="28"/>
              </w:rPr>
              <w:t xml:space="preserve">Мінімально допустимі </w:t>
            </w:r>
            <w:r w:rsidRPr="008F7D79">
              <w:rPr>
                <w:spacing w:val="-5"/>
                <w:sz w:val="28"/>
                <w:szCs w:val="28"/>
              </w:rPr>
              <w:t xml:space="preserve">строки </w:t>
            </w:r>
            <w:r w:rsidRPr="008F7D79">
              <w:rPr>
                <w:spacing w:val="-8"/>
                <w:sz w:val="28"/>
                <w:szCs w:val="28"/>
              </w:rPr>
              <w:t>корис</w:t>
            </w:r>
            <w:r w:rsidRPr="008F7D79">
              <w:rPr>
                <w:sz w:val="28"/>
                <w:szCs w:val="28"/>
              </w:rPr>
              <w:t>ного</w:t>
            </w:r>
            <w:r w:rsidRPr="008F7D79">
              <w:rPr>
                <w:spacing w:val="-11"/>
                <w:sz w:val="28"/>
                <w:szCs w:val="28"/>
              </w:rPr>
              <w:t xml:space="preserve"> </w:t>
            </w:r>
            <w:r w:rsidRPr="008F7D79">
              <w:rPr>
                <w:sz w:val="28"/>
                <w:szCs w:val="28"/>
              </w:rPr>
              <w:t>використання,</w:t>
            </w:r>
            <w:r w:rsidRPr="008F7D79">
              <w:rPr>
                <w:spacing w:val="-12"/>
                <w:sz w:val="28"/>
                <w:szCs w:val="28"/>
              </w:rPr>
              <w:t xml:space="preserve"> </w:t>
            </w:r>
            <w:r w:rsidRPr="008F7D79">
              <w:rPr>
                <w:sz w:val="28"/>
                <w:szCs w:val="28"/>
              </w:rPr>
              <w:t>років</w:t>
            </w:r>
          </w:p>
        </w:tc>
        <w:tc>
          <w:tcPr>
            <w:tcW w:w="1418" w:type="dxa"/>
            <w:tcBorders>
              <w:left w:val="single" w:sz="4" w:space="0" w:color="000000"/>
              <w:right w:val="nil"/>
            </w:tcBorders>
            <w:vAlign w:val="center"/>
          </w:tcPr>
          <w:p w:rsidR="00234705" w:rsidRPr="008F7D79" w:rsidRDefault="00234705" w:rsidP="00234705">
            <w:pPr>
              <w:pStyle w:val="TableParagraph"/>
              <w:ind w:left="115" w:right="102" w:hanging="2"/>
              <w:jc w:val="center"/>
              <w:rPr>
                <w:sz w:val="28"/>
                <w:szCs w:val="28"/>
              </w:rPr>
            </w:pPr>
            <w:r w:rsidRPr="008F7D79">
              <w:rPr>
                <w:sz w:val="28"/>
                <w:szCs w:val="28"/>
              </w:rPr>
              <w:t xml:space="preserve">Річна норма </w:t>
            </w:r>
            <w:r w:rsidRPr="008F7D79">
              <w:rPr>
                <w:spacing w:val="-1"/>
                <w:sz w:val="28"/>
                <w:szCs w:val="28"/>
              </w:rPr>
              <w:t>амортиза</w:t>
            </w:r>
            <w:r w:rsidR="008F7D79">
              <w:rPr>
                <w:spacing w:val="-1"/>
                <w:sz w:val="28"/>
                <w:szCs w:val="28"/>
              </w:rPr>
              <w:t>-</w:t>
            </w:r>
            <w:r w:rsidRPr="008F7D79">
              <w:rPr>
                <w:spacing w:val="-1"/>
                <w:sz w:val="28"/>
                <w:szCs w:val="28"/>
              </w:rPr>
              <w:t>ції</w:t>
            </w:r>
          </w:p>
        </w:tc>
      </w:tr>
      <w:tr w:rsidR="00234705" w:rsidRPr="008F7D79" w:rsidTr="00234705">
        <w:trPr>
          <w:trHeight w:val="340"/>
        </w:trPr>
        <w:tc>
          <w:tcPr>
            <w:tcW w:w="6237" w:type="dxa"/>
            <w:tcBorders>
              <w:left w:val="nil"/>
              <w:bottom w:val="single" w:sz="4" w:space="0" w:color="000000"/>
              <w:right w:val="single" w:sz="2" w:space="0" w:color="000000"/>
            </w:tcBorders>
          </w:tcPr>
          <w:p w:rsidR="00234705" w:rsidRPr="008F7D79" w:rsidRDefault="00234705" w:rsidP="00234705">
            <w:pPr>
              <w:pStyle w:val="TableParagraph"/>
              <w:ind w:left="120"/>
              <w:rPr>
                <w:sz w:val="28"/>
                <w:szCs w:val="28"/>
              </w:rPr>
            </w:pPr>
            <w:r w:rsidRPr="008F7D79">
              <w:rPr>
                <w:sz w:val="28"/>
                <w:szCs w:val="28"/>
              </w:rPr>
              <w:t>група 1 – земельні ділянки</w:t>
            </w:r>
          </w:p>
        </w:tc>
        <w:tc>
          <w:tcPr>
            <w:tcW w:w="2268" w:type="dxa"/>
            <w:tcBorders>
              <w:left w:val="single" w:sz="2" w:space="0" w:color="000000"/>
              <w:bottom w:val="single" w:sz="4" w:space="0" w:color="000000"/>
              <w:right w:val="single" w:sz="4" w:space="0" w:color="000000"/>
            </w:tcBorders>
            <w:vAlign w:val="center"/>
          </w:tcPr>
          <w:p w:rsidR="00234705" w:rsidRPr="008F7D79" w:rsidRDefault="00234705" w:rsidP="00234705">
            <w:pPr>
              <w:pStyle w:val="TableParagraph"/>
              <w:ind w:right="25"/>
              <w:jc w:val="center"/>
              <w:rPr>
                <w:sz w:val="28"/>
                <w:szCs w:val="28"/>
              </w:rPr>
            </w:pPr>
            <w:r w:rsidRPr="008F7D79">
              <w:rPr>
                <w:w w:val="99"/>
                <w:sz w:val="28"/>
                <w:szCs w:val="28"/>
              </w:rPr>
              <w:t>–</w:t>
            </w:r>
          </w:p>
        </w:tc>
        <w:tc>
          <w:tcPr>
            <w:tcW w:w="1418" w:type="dxa"/>
            <w:tcBorders>
              <w:left w:val="single" w:sz="4" w:space="0" w:color="000000"/>
              <w:bottom w:val="single" w:sz="4" w:space="0" w:color="000000"/>
              <w:right w:val="nil"/>
            </w:tcBorders>
            <w:vAlign w:val="center"/>
          </w:tcPr>
          <w:p w:rsidR="00234705" w:rsidRPr="008F7D79" w:rsidRDefault="00234705" w:rsidP="00234705">
            <w:pPr>
              <w:pStyle w:val="TableParagraph"/>
              <w:ind w:right="25"/>
              <w:jc w:val="center"/>
              <w:rPr>
                <w:sz w:val="28"/>
                <w:szCs w:val="28"/>
              </w:rPr>
            </w:pPr>
          </w:p>
        </w:tc>
      </w:tr>
      <w:tr w:rsidR="00234705" w:rsidRPr="008F7D79" w:rsidTr="00234705">
        <w:trPr>
          <w:trHeight w:val="340"/>
        </w:trPr>
        <w:tc>
          <w:tcPr>
            <w:tcW w:w="6237" w:type="dxa"/>
            <w:tcBorders>
              <w:top w:val="single" w:sz="4" w:space="0" w:color="000000"/>
              <w:left w:val="nil"/>
              <w:right w:val="single" w:sz="2" w:space="0" w:color="000000"/>
            </w:tcBorders>
          </w:tcPr>
          <w:p w:rsidR="00234705" w:rsidRPr="008F7D79" w:rsidRDefault="00234705" w:rsidP="00234705">
            <w:pPr>
              <w:pStyle w:val="TableParagraph"/>
              <w:ind w:left="120"/>
              <w:rPr>
                <w:sz w:val="28"/>
                <w:szCs w:val="28"/>
              </w:rPr>
            </w:pPr>
            <w:r w:rsidRPr="008F7D79">
              <w:rPr>
                <w:spacing w:val="-7"/>
                <w:sz w:val="28"/>
                <w:szCs w:val="28"/>
              </w:rPr>
              <w:t>група</w:t>
            </w:r>
            <w:r w:rsidRPr="008F7D79">
              <w:rPr>
                <w:spacing w:val="-15"/>
                <w:sz w:val="28"/>
                <w:szCs w:val="28"/>
              </w:rPr>
              <w:t xml:space="preserve"> </w:t>
            </w:r>
            <w:r w:rsidRPr="008F7D79">
              <w:rPr>
                <w:sz w:val="28"/>
                <w:szCs w:val="28"/>
              </w:rPr>
              <w:t>2</w:t>
            </w:r>
            <w:r w:rsidRPr="008F7D79">
              <w:rPr>
                <w:spacing w:val="-14"/>
                <w:sz w:val="28"/>
                <w:szCs w:val="28"/>
              </w:rPr>
              <w:t xml:space="preserve"> </w:t>
            </w:r>
            <w:r w:rsidRPr="008F7D79">
              <w:rPr>
                <w:sz w:val="28"/>
                <w:szCs w:val="28"/>
              </w:rPr>
              <w:t>–</w:t>
            </w:r>
            <w:r w:rsidRPr="008F7D79">
              <w:rPr>
                <w:spacing w:val="-13"/>
                <w:sz w:val="28"/>
                <w:szCs w:val="28"/>
              </w:rPr>
              <w:t xml:space="preserve"> </w:t>
            </w:r>
            <w:r w:rsidRPr="008F7D79">
              <w:rPr>
                <w:spacing w:val="-8"/>
                <w:sz w:val="28"/>
                <w:szCs w:val="28"/>
              </w:rPr>
              <w:t>капітальні</w:t>
            </w:r>
            <w:r w:rsidRPr="008F7D79">
              <w:rPr>
                <w:spacing w:val="-15"/>
                <w:sz w:val="28"/>
                <w:szCs w:val="28"/>
              </w:rPr>
              <w:t xml:space="preserve"> </w:t>
            </w:r>
            <w:r w:rsidRPr="008F7D79">
              <w:rPr>
                <w:spacing w:val="-7"/>
                <w:sz w:val="28"/>
                <w:szCs w:val="28"/>
              </w:rPr>
              <w:t>витрати</w:t>
            </w:r>
            <w:r w:rsidRPr="008F7D79">
              <w:rPr>
                <w:spacing w:val="-15"/>
                <w:sz w:val="28"/>
                <w:szCs w:val="28"/>
              </w:rPr>
              <w:t xml:space="preserve"> </w:t>
            </w:r>
            <w:r w:rsidRPr="008F7D79">
              <w:rPr>
                <w:spacing w:val="-5"/>
                <w:sz w:val="28"/>
                <w:szCs w:val="28"/>
              </w:rPr>
              <w:t>на</w:t>
            </w:r>
            <w:r w:rsidRPr="008F7D79">
              <w:rPr>
                <w:spacing w:val="-15"/>
                <w:sz w:val="28"/>
                <w:szCs w:val="28"/>
              </w:rPr>
              <w:t xml:space="preserve"> </w:t>
            </w:r>
            <w:r w:rsidRPr="008F7D79">
              <w:rPr>
                <w:spacing w:val="-8"/>
                <w:sz w:val="28"/>
                <w:szCs w:val="28"/>
              </w:rPr>
              <w:t>поліпшен-</w:t>
            </w:r>
          </w:p>
          <w:p w:rsidR="00234705" w:rsidRPr="008F7D79" w:rsidRDefault="00234705" w:rsidP="00234705">
            <w:pPr>
              <w:pStyle w:val="TableParagraph"/>
              <w:ind w:left="120"/>
              <w:rPr>
                <w:sz w:val="28"/>
                <w:szCs w:val="28"/>
              </w:rPr>
            </w:pPr>
            <w:r w:rsidRPr="008F7D79">
              <w:rPr>
                <w:sz w:val="28"/>
                <w:szCs w:val="28"/>
              </w:rPr>
              <w:t>ня</w:t>
            </w:r>
            <w:r w:rsidRPr="008F7D79">
              <w:rPr>
                <w:spacing w:val="-9"/>
                <w:sz w:val="28"/>
                <w:szCs w:val="28"/>
              </w:rPr>
              <w:t xml:space="preserve"> </w:t>
            </w:r>
            <w:r w:rsidRPr="008F7D79">
              <w:rPr>
                <w:sz w:val="28"/>
                <w:szCs w:val="28"/>
              </w:rPr>
              <w:t>земель,</w:t>
            </w:r>
            <w:r w:rsidRPr="008F7D79">
              <w:rPr>
                <w:spacing w:val="-7"/>
                <w:sz w:val="28"/>
                <w:szCs w:val="28"/>
              </w:rPr>
              <w:t xml:space="preserve"> </w:t>
            </w:r>
            <w:r w:rsidRPr="008F7D79">
              <w:rPr>
                <w:sz w:val="28"/>
                <w:szCs w:val="28"/>
              </w:rPr>
              <w:t>не</w:t>
            </w:r>
            <w:r w:rsidRPr="008F7D79">
              <w:rPr>
                <w:spacing w:val="-9"/>
                <w:sz w:val="28"/>
                <w:szCs w:val="28"/>
              </w:rPr>
              <w:t xml:space="preserve"> </w:t>
            </w:r>
            <w:r w:rsidRPr="008F7D79">
              <w:rPr>
                <w:sz w:val="28"/>
                <w:szCs w:val="28"/>
              </w:rPr>
              <w:t>пов’язані</w:t>
            </w:r>
            <w:r w:rsidRPr="008F7D79">
              <w:rPr>
                <w:spacing w:val="-8"/>
                <w:sz w:val="28"/>
                <w:szCs w:val="28"/>
              </w:rPr>
              <w:t xml:space="preserve"> </w:t>
            </w:r>
            <w:r w:rsidRPr="008F7D79">
              <w:rPr>
                <w:sz w:val="28"/>
                <w:szCs w:val="28"/>
              </w:rPr>
              <w:t>з</w:t>
            </w:r>
            <w:r w:rsidRPr="008F7D79">
              <w:rPr>
                <w:spacing w:val="-8"/>
                <w:sz w:val="28"/>
                <w:szCs w:val="28"/>
              </w:rPr>
              <w:t xml:space="preserve"> </w:t>
            </w:r>
            <w:r w:rsidRPr="008F7D79">
              <w:rPr>
                <w:sz w:val="28"/>
                <w:szCs w:val="28"/>
              </w:rPr>
              <w:t>будівництвом</w:t>
            </w:r>
          </w:p>
        </w:tc>
        <w:tc>
          <w:tcPr>
            <w:tcW w:w="2268" w:type="dxa"/>
            <w:tcBorders>
              <w:top w:val="single" w:sz="4" w:space="0" w:color="000000"/>
              <w:left w:val="single" w:sz="2" w:space="0" w:color="000000"/>
              <w:right w:val="single" w:sz="4" w:space="0" w:color="000000"/>
            </w:tcBorders>
            <w:vAlign w:val="center"/>
          </w:tcPr>
          <w:p w:rsidR="00234705" w:rsidRPr="008F7D79" w:rsidRDefault="00234705" w:rsidP="00234705">
            <w:pPr>
              <w:pStyle w:val="TableParagraph"/>
              <w:ind w:right="25"/>
              <w:jc w:val="center"/>
              <w:rPr>
                <w:sz w:val="28"/>
                <w:szCs w:val="28"/>
              </w:rPr>
            </w:pPr>
            <w:r w:rsidRPr="008F7D79">
              <w:rPr>
                <w:sz w:val="28"/>
                <w:szCs w:val="28"/>
              </w:rPr>
              <w:t>15</w:t>
            </w:r>
          </w:p>
        </w:tc>
        <w:tc>
          <w:tcPr>
            <w:tcW w:w="1418" w:type="dxa"/>
            <w:tcBorders>
              <w:top w:val="single" w:sz="4" w:space="0" w:color="000000"/>
              <w:left w:val="single" w:sz="4" w:space="0" w:color="000000"/>
              <w:right w:val="nil"/>
            </w:tcBorders>
            <w:vAlign w:val="center"/>
          </w:tcPr>
          <w:p w:rsidR="00234705" w:rsidRPr="008F7D79" w:rsidRDefault="00234705" w:rsidP="00234705">
            <w:pPr>
              <w:pStyle w:val="TableParagraph"/>
              <w:ind w:right="25"/>
              <w:jc w:val="center"/>
              <w:rPr>
                <w:sz w:val="28"/>
                <w:szCs w:val="28"/>
              </w:rPr>
            </w:pPr>
            <w:r w:rsidRPr="008F7D79">
              <w:rPr>
                <w:sz w:val="28"/>
                <w:szCs w:val="28"/>
              </w:rPr>
              <w:t>1/15</w:t>
            </w:r>
          </w:p>
        </w:tc>
      </w:tr>
      <w:tr w:rsidR="00234705" w:rsidRPr="008F7D79" w:rsidTr="00234705">
        <w:trPr>
          <w:trHeight w:val="340"/>
        </w:trPr>
        <w:tc>
          <w:tcPr>
            <w:tcW w:w="6237" w:type="dxa"/>
            <w:tcBorders>
              <w:left w:val="nil"/>
              <w:right w:val="single" w:sz="2" w:space="0" w:color="000000"/>
            </w:tcBorders>
          </w:tcPr>
          <w:p w:rsidR="00234705" w:rsidRPr="008F7D79" w:rsidRDefault="00234705" w:rsidP="00234705">
            <w:pPr>
              <w:pStyle w:val="TableParagraph"/>
              <w:ind w:left="120"/>
              <w:rPr>
                <w:sz w:val="28"/>
                <w:szCs w:val="28"/>
              </w:rPr>
            </w:pPr>
            <w:r w:rsidRPr="008F7D79">
              <w:rPr>
                <w:sz w:val="28"/>
                <w:szCs w:val="28"/>
              </w:rPr>
              <w:t>група 3 – будівлі</w:t>
            </w:r>
          </w:p>
        </w:tc>
        <w:tc>
          <w:tcPr>
            <w:tcW w:w="2268" w:type="dxa"/>
            <w:tcBorders>
              <w:left w:val="single" w:sz="2" w:space="0" w:color="000000"/>
              <w:right w:val="single" w:sz="4" w:space="0" w:color="000000"/>
            </w:tcBorders>
            <w:vAlign w:val="center"/>
          </w:tcPr>
          <w:p w:rsidR="00234705" w:rsidRPr="008F7D79" w:rsidRDefault="00234705" w:rsidP="00234705">
            <w:pPr>
              <w:pStyle w:val="TableParagraph"/>
              <w:ind w:right="25"/>
              <w:jc w:val="center"/>
              <w:rPr>
                <w:sz w:val="28"/>
                <w:szCs w:val="28"/>
              </w:rPr>
            </w:pPr>
            <w:r w:rsidRPr="008F7D79">
              <w:rPr>
                <w:sz w:val="28"/>
                <w:szCs w:val="28"/>
              </w:rPr>
              <w:t>20</w:t>
            </w:r>
          </w:p>
        </w:tc>
        <w:tc>
          <w:tcPr>
            <w:tcW w:w="1418" w:type="dxa"/>
            <w:tcBorders>
              <w:left w:val="single" w:sz="4" w:space="0" w:color="000000"/>
              <w:right w:val="nil"/>
            </w:tcBorders>
            <w:vAlign w:val="center"/>
          </w:tcPr>
          <w:p w:rsidR="00234705" w:rsidRPr="008F7D79" w:rsidRDefault="00234705" w:rsidP="00234705">
            <w:pPr>
              <w:pStyle w:val="TableParagraph"/>
              <w:ind w:right="25"/>
              <w:jc w:val="center"/>
              <w:rPr>
                <w:sz w:val="28"/>
                <w:szCs w:val="28"/>
              </w:rPr>
            </w:pPr>
            <w:r w:rsidRPr="008F7D79">
              <w:rPr>
                <w:sz w:val="28"/>
                <w:szCs w:val="28"/>
              </w:rPr>
              <w:t>1/20</w:t>
            </w:r>
          </w:p>
        </w:tc>
      </w:tr>
      <w:tr w:rsidR="00234705" w:rsidRPr="008F7D79" w:rsidTr="00234705">
        <w:trPr>
          <w:trHeight w:val="340"/>
        </w:trPr>
        <w:tc>
          <w:tcPr>
            <w:tcW w:w="6237" w:type="dxa"/>
            <w:tcBorders>
              <w:left w:val="nil"/>
              <w:bottom w:val="single" w:sz="2" w:space="0" w:color="000000"/>
              <w:right w:val="single" w:sz="2" w:space="0" w:color="000000"/>
            </w:tcBorders>
          </w:tcPr>
          <w:p w:rsidR="00234705" w:rsidRPr="008F7D79" w:rsidRDefault="00234705" w:rsidP="00234705">
            <w:pPr>
              <w:pStyle w:val="TableParagraph"/>
              <w:ind w:left="120"/>
              <w:rPr>
                <w:sz w:val="28"/>
                <w:szCs w:val="28"/>
              </w:rPr>
            </w:pPr>
            <w:r w:rsidRPr="008F7D79">
              <w:rPr>
                <w:sz w:val="28"/>
                <w:szCs w:val="28"/>
              </w:rPr>
              <w:t>Споруди</w:t>
            </w:r>
          </w:p>
        </w:tc>
        <w:tc>
          <w:tcPr>
            <w:tcW w:w="2268" w:type="dxa"/>
            <w:tcBorders>
              <w:left w:val="single" w:sz="2" w:space="0" w:color="000000"/>
              <w:bottom w:val="single" w:sz="2" w:space="0" w:color="000000"/>
              <w:right w:val="single" w:sz="4" w:space="0" w:color="000000"/>
            </w:tcBorders>
            <w:vAlign w:val="center"/>
          </w:tcPr>
          <w:p w:rsidR="00234705" w:rsidRPr="008F7D79" w:rsidRDefault="00234705" w:rsidP="00234705">
            <w:pPr>
              <w:pStyle w:val="TableParagraph"/>
              <w:ind w:right="25"/>
              <w:jc w:val="center"/>
              <w:rPr>
                <w:sz w:val="28"/>
                <w:szCs w:val="28"/>
              </w:rPr>
            </w:pPr>
            <w:r w:rsidRPr="008F7D79">
              <w:rPr>
                <w:sz w:val="28"/>
                <w:szCs w:val="28"/>
              </w:rPr>
              <w:t>15</w:t>
            </w:r>
          </w:p>
        </w:tc>
        <w:tc>
          <w:tcPr>
            <w:tcW w:w="1418" w:type="dxa"/>
            <w:tcBorders>
              <w:left w:val="single" w:sz="4" w:space="0" w:color="000000"/>
              <w:bottom w:val="single" w:sz="4" w:space="0" w:color="000000"/>
              <w:right w:val="nil"/>
            </w:tcBorders>
            <w:vAlign w:val="center"/>
          </w:tcPr>
          <w:p w:rsidR="00234705" w:rsidRPr="008F7D79" w:rsidRDefault="00234705" w:rsidP="00234705">
            <w:pPr>
              <w:pStyle w:val="TableParagraph"/>
              <w:ind w:right="25"/>
              <w:jc w:val="center"/>
              <w:rPr>
                <w:sz w:val="28"/>
                <w:szCs w:val="28"/>
              </w:rPr>
            </w:pPr>
            <w:r w:rsidRPr="008F7D79">
              <w:rPr>
                <w:sz w:val="28"/>
                <w:szCs w:val="28"/>
              </w:rPr>
              <w:t>1/15</w:t>
            </w:r>
          </w:p>
        </w:tc>
      </w:tr>
      <w:tr w:rsidR="00234705" w:rsidRPr="008F7D79" w:rsidTr="00234705">
        <w:trPr>
          <w:trHeight w:val="340"/>
        </w:trPr>
        <w:tc>
          <w:tcPr>
            <w:tcW w:w="6237" w:type="dxa"/>
            <w:tcBorders>
              <w:top w:val="single" w:sz="2" w:space="0" w:color="000000"/>
              <w:left w:val="nil"/>
              <w:right w:val="single" w:sz="2" w:space="0" w:color="000000"/>
            </w:tcBorders>
          </w:tcPr>
          <w:p w:rsidR="00234705" w:rsidRPr="008F7D79" w:rsidRDefault="00234705" w:rsidP="00234705">
            <w:pPr>
              <w:pStyle w:val="TableParagraph"/>
              <w:ind w:left="120"/>
              <w:rPr>
                <w:sz w:val="28"/>
                <w:szCs w:val="28"/>
              </w:rPr>
            </w:pPr>
            <w:r w:rsidRPr="008F7D79">
              <w:rPr>
                <w:sz w:val="28"/>
                <w:szCs w:val="28"/>
              </w:rPr>
              <w:t>передавальні пристрої</w:t>
            </w:r>
          </w:p>
        </w:tc>
        <w:tc>
          <w:tcPr>
            <w:tcW w:w="2268" w:type="dxa"/>
            <w:tcBorders>
              <w:top w:val="single" w:sz="2" w:space="0" w:color="000000"/>
              <w:left w:val="single" w:sz="2" w:space="0" w:color="000000"/>
              <w:right w:val="single" w:sz="4" w:space="0" w:color="000000"/>
            </w:tcBorders>
            <w:vAlign w:val="center"/>
          </w:tcPr>
          <w:p w:rsidR="00234705" w:rsidRPr="008F7D79" w:rsidRDefault="00234705" w:rsidP="00234705">
            <w:pPr>
              <w:pStyle w:val="TableParagraph"/>
              <w:ind w:right="25"/>
              <w:jc w:val="center"/>
              <w:rPr>
                <w:sz w:val="28"/>
                <w:szCs w:val="28"/>
              </w:rPr>
            </w:pPr>
            <w:r w:rsidRPr="008F7D79">
              <w:rPr>
                <w:sz w:val="28"/>
                <w:szCs w:val="28"/>
              </w:rPr>
              <w:t>10</w:t>
            </w:r>
          </w:p>
        </w:tc>
        <w:tc>
          <w:tcPr>
            <w:tcW w:w="1418" w:type="dxa"/>
            <w:tcBorders>
              <w:top w:val="single" w:sz="4" w:space="0" w:color="000000"/>
              <w:left w:val="single" w:sz="4" w:space="0" w:color="000000"/>
              <w:right w:val="nil"/>
            </w:tcBorders>
            <w:vAlign w:val="center"/>
          </w:tcPr>
          <w:p w:rsidR="00234705" w:rsidRPr="008F7D79" w:rsidRDefault="00234705" w:rsidP="00234705">
            <w:pPr>
              <w:pStyle w:val="TableParagraph"/>
              <w:ind w:right="25"/>
              <w:jc w:val="center"/>
              <w:rPr>
                <w:sz w:val="28"/>
                <w:szCs w:val="28"/>
              </w:rPr>
            </w:pPr>
            <w:r w:rsidRPr="008F7D79">
              <w:rPr>
                <w:sz w:val="28"/>
                <w:szCs w:val="28"/>
              </w:rPr>
              <w:t>1/10</w:t>
            </w:r>
          </w:p>
        </w:tc>
      </w:tr>
      <w:tr w:rsidR="00234705" w:rsidRPr="008F7D79" w:rsidTr="00234705">
        <w:trPr>
          <w:trHeight w:val="340"/>
        </w:trPr>
        <w:tc>
          <w:tcPr>
            <w:tcW w:w="6237" w:type="dxa"/>
            <w:tcBorders>
              <w:left w:val="nil"/>
              <w:right w:val="single" w:sz="4" w:space="0" w:color="000000"/>
            </w:tcBorders>
          </w:tcPr>
          <w:p w:rsidR="00234705" w:rsidRPr="008F7D79" w:rsidRDefault="00234705" w:rsidP="00234705">
            <w:pPr>
              <w:pStyle w:val="TableParagraph"/>
              <w:ind w:left="120"/>
              <w:rPr>
                <w:sz w:val="28"/>
                <w:szCs w:val="28"/>
              </w:rPr>
            </w:pPr>
            <w:r w:rsidRPr="008F7D79">
              <w:rPr>
                <w:sz w:val="28"/>
                <w:szCs w:val="28"/>
              </w:rPr>
              <w:t>група 4 – машини та обладнання</w:t>
            </w:r>
          </w:p>
        </w:tc>
        <w:tc>
          <w:tcPr>
            <w:tcW w:w="2268" w:type="dxa"/>
            <w:tcBorders>
              <w:left w:val="single" w:sz="4" w:space="0" w:color="000000"/>
              <w:right w:val="single" w:sz="4" w:space="0" w:color="000000"/>
            </w:tcBorders>
            <w:vAlign w:val="center"/>
          </w:tcPr>
          <w:p w:rsidR="00234705" w:rsidRPr="008F7D79" w:rsidRDefault="00234705" w:rsidP="00234705">
            <w:pPr>
              <w:pStyle w:val="TableParagraph"/>
              <w:ind w:right="25"/>
              <w:jc w:val="center"/>
              <w:rPr>
                <w:sz w:val="28"/>
                <w:szCs w:val="28"/>
              </w:rPr>
            </w:pPr>
            <w:r w:rsidRPr="008F7D79">
              <w:rPr>
                <w:w w:val="99"/>
                <w:sz w:val="28"/>
                <w:szCs w:val="28"/>
              </w:rPr>
              <w:t>5</w:t>
            </w:r>
          </w:p>
        </w:tc>
        <w:tc>
          <w:tcPr>
            <w:tcW w:w="1418" w:type="dxa"/>
            <w:tcBorders>
              <w:left w:val="single" w:sz="4" w:space="0" w:color="000000"/>
              <w:right w:val="nil"/>
            </w:tcBorders>
            <w:vAlign w:val="center"/>
          </w:tcPr>
          <w:p w:rsidR="00234705" w:rsidRPr="008F7D79" w:rsidRDefault="00234705" w:rsidP="00234705">
            <w:pPr>
              <w:pStyle w:val="TableParagraph"/>
              <w:ind w:right="25"/>
              <w:jc w:val="center"/>
              <w:rPr>
                <w:sz w:val="28"/>
                <w:szCs w:val="28"/>
              </w:rPr>
            </w:pPr>
            <w:r w:rsidRPr="008F7D79">
              <w:rPr>
                <w:sz w:val="28"/>
                <w:szCs w:val="28"/>
              </w:rPr>
              <w:t>1/5</w:t>
            </w:r>
          </w:p>
        </w:tc>
      </w:tr>
      <w:tr w:rsidR="00234705" w:rsidRPr="008F7D79" w:rsidTr="00234705">
        <w:trPr>
          <w:trHeight w:val="340"/>
        </w:trPr>
        <w:tc>
          <w:tcPr>
            <w:tcW w:w="6237" w:type="dxa"/>
            <w:tcBorders>
              <w:left w:val="nil"/>
              <w:bottom w:val="single" w:sz="4" w:space="0" w:color="000000"/>
              <w:right w:val="single" w:sz="4" w:space="0" w:color="000000"/>
            </w:tcBorders>
          </w:tcPr>
          <w:p w:rsidR="00234705" w:rsidRPr="008F7D79" w:rsidRDefault="00234705" w:rsidP="00234705">
            <w:pPr>
              <w:pStyle w:val="TableParagraph"/>
              <w:ind w:left="120"/>
              <w:rPr>
                <w:sz w:val="28"/>
                <w:szCs w:val="28"/>
              </w:rPr>
            </w:pPr>
            <w:r w:rsidRPr="008F7D79">
              <w:rPr>
                <w:sz w:val="28"/>
                <w:szCs w:val="28"/>
              </w:rPr>
              <w:t>З них:</w:t>
            </w:r>
          </w:p>
        </w:tc>
        <w:tc>
          <w:tcPr>
            <w:tcW w:w="2268" w:type="dxa"/>
            <w:tcBorders>
              <w:left w:val="single" w:sz="4" w:space="0" w:color="000000"/>
              <w:bottom w:val="single" w:sz="4" w:space="0" w:color="000000"/>
              <w:right w:val="single" w:sz="4" w:space="0" w:color="000000"/>
            </w:tcBorders>
            <w:vAlign w:val="center"/>
          </w:tcPr>
          <w:p w:rsidR="00234705" w:rsidRPr="008F7D79" w:rsidRDefault="00234705" w:rsidP="00234705">
            <w:pPr>
              <w:pStyle w:val="TableParagraph"/>
              <w:ind w:right="25"/>
              <w:jc w:val="center"/>
              <w:rPr>
                <w:sz w:val="28"/>
                <w:szCs w:val="28"/>
              </w:rPr>
            </w:pPr>
          </w:p>
        </w:tc>
        <w:tc>
          <w:tcPr>
            <w:tcW w:w="1418" w:type="dxa"/>
            <w:tcBorders>
              <w:left w:val="single" w:sz="4" w:space="0" w:color="000000"/>
              <w:bottom w:val="single" w:sz="2" w:space="0" w:color="000000"/>
              <w:right w:val="nil"/>
            </w:tcBorders>
            <w:vAlign w:val="center"/>
          </w:tcPr>
          <w:p w:rsidR="00234705" w:rsidRPr="008F7D79" w:rsidRDefault="00234705" w:rsidP="00234705">
            <w:pPr>
              <w:pStyle w:val="TableParagraph"/>
              <w:ind w:right="25"/>
              <w:jc w:val="center"/>
              <w:rPr>
                <w:sz w:val="28"/>
                <w:szCs w:val="28"/>
              </w:rPr>
            </w:pPr>
          </w:p>
        </w:tc>
      </w:tr>
      <w:tr w:rsidR="00234705" w:rsidRPr="008F7D79" w:rsidTr="00234705">
        <w:trPr>
          <w:trHeight w:val="340"/>
        </w:trPr>
        <w:tc>
          <w:tcPr>
            <w:tcW w:w="6237" w:type="dxa"/>
            <w:tcBorders>
              <w:top w:val="single" w:sz="4" w:space="0" w:color="000000"/>
              <w:left w:val="nil"/>
              <w:bottom w:val="single" w:sz="4" w:space="0" w:color="000000"/>
              <w:right w:val="single" w:sz="4" w:space="0" w:color="000000"/>
            </w:tcBorders>
          </w:tcPr>
          <w:p w:rsidR="00234705" w:rsidRPr="008F7D79" w:rsidRDefault="00234705" w:rsidP="00234705">
            <w:pPr>
              <w:pStyle w:val="TableParagraph"/>
              <w:ind w:left="120" w:right="89"/>
              <w:jc w:val="both"/>
              <w:rPr>
                <w:sz w:val="28"/>
                <w:szCs w:val="28"/>
              </w:rPr>
            </w:pPr>
            <w:r w:rsidRPr="008F7D79">
              <w:rPr>
                <w:spacing w:val="-6"/>
                <w:sz w:val="28"/>
                <w:szCs w:val="28"/>
              </w:rPr>
              <w:t xml:space="preserve">електронно-обчислювальні </w:t>
            </w:r>
            <w:r w:rsidRPr="008F7D79">
              <w:rPr>
                <w:spacing w:val="-5"/>
                <w:sz w:val="28"/>
                <w:szCs w:val="28"/>
              </w:rPr>
              <w:t xml:space="preserve">машини, </w:t>
            </w:r>
            <w:r w:rsidRPr="008F7D79">
              <w:rPr>
                <w:spacing w:val="-6"/>
                <w:sz w:val="28"/>
                <w:szCs w:val="28"/>
              </w:rPr>
              <w:t xml:space="preserve">інші </w:t>
            </w:r>
            <w:r w:rsidRPr="008F7D79">
              <w:rPr>
                <w:sz w:val="28"/>
                <w:szCs w:val="28"/>
              </w:rPr>
              <w:t xml:space="preserve">машини для автоматичного оброблення інформації, пов’язані з ними засоби </w:t>
            </w:r>
            <w:r w:rsidRPr="008F7D79">
              <w:rPr>
                <w:spacing w:val="-3"/>
                <w:sz w:val="28"/>
                <w:szCs w:val="28"/>
              </w:rPr>
              <w:t xml:space="preserve">зчитування </w:t>
            </w:r>
            <w:r w:rsidRPr="008F7D79">
              <w:rPr>
                <w:spacing w:val="-4"/>
                <w:sz w:val="28"/>
                <w:szCs w:val="28"/>
              </w:rPr>
              <w:t xml:space="preserve">або </w:t>
            </w:r>
            <w:r w:rsidRPr="008F7D79">
              <w:rPr>
                <w:spacing w:val="-6"/>
                <w:sz w:val="28"/>
                <w:szCs w:val="28"/>
              </w:rPr>
              <w:t xml:space="preserve">друку </w:t>
            </w:r>
            <w:r w:rsidRPr="008F7D79">
              <w:rPr>
                <w:spacing w:val="-5"/>
                <w:sz w:val="28"/>
                <w:szCs w:val="28"/>
              </w:rPr>
              <w:t xml:space="preserve">інформації, </w:t>
            </w:r>
            <w:r w:rsidRPr="008F7D79">
              <w:rPr>
                <w:spacing w:val="-6"/>
                <w:sz w:val="28"/>
                <w:szCs w:val="28"/>
              </w:rPr>
              <w:t>пов’я</w:t>
            </w:r>
            <w:r w:rsidRPr="008F7D79">
              <w:rPr>
                <w:spacing w:val="-4"/>
                <w:sz w:val="28"/>
                <w:szCs w:val="28"/>
              </w:rPr>
              <w:t xml:space="preserve">зані </w:t>
            </w:r>
            <w:r w:rsidRPr="008F7D79">
              <w:rPr>
                <w:sz w:val="28"/>
                <w:szCs w:val="28"/>
              </w:rPr>
              <w:t xml:space="preserve">з </w:t>
            </w:r>
            <w:r w:rsidRPr="008F7D79">
              <w:rPr>
                <w:spacing w:val="-4"/>
                <w:sz w:val="28"/>
                <w:szCs w:val="28"/>
              </w:rPr>
              <w:t xml:space="preserve">ними </w:t>
            </w:r>
            <w:r w:rsidRPr="008F7D79">
              <w:rPr>
                <w:sz w:val="28"/>
                <w:szCs w:val="28"/>
              </w:rPr>
              <w:t xml:space="preserve">комп’ютерні програми (крім програм, витрати на придбання </w:t>
            </w:r>
            <w:r w:rsidRPr="008F7D79">
              <w:rPr>
                <w:spacing w:val="-6"/>
                <w:sz w:val="28"/>
                <w:szCs w:val="28"/>
              </w:rPr>
              <w:t xml:space="preserve">яких </w:t>
            </w:r>
            <w:r w:rsidRPr="008F7D79">
              <w:rPr>
                <w:spacing w:val="-5"/>
                <w:sz w:val="28"/>
                <w:szCs w:val="28"/>
              </w:rPr>
              <w:t xml:space="preserve">визнаються роялті, та/або програм, </w:t>
            </w:r>
            <w:r w:rsidRPr="008F7D79">
              <w:rPr>
                <w:spacing w:val="-6"/>
                <w:sz w:val="28"/>
                <w:szCs w:val="28"/>
              </w:rPr>
              <w:t xml:space="preserve">які </w:t>
            </w:r>
            <w:r w:rsidRPr="008F7D79">
              <w:rPr>
                <w:spacing w:val="-5"/>
                <w:sz w:val="28"/>
                <w:szCs w:val="28"/>
              </w:rPr>
              <w:t xml:space="preserve">визнаються нематеріальним </w:t>
            </w:r>
            <w:r w:rsidRPr="008F7D79">
              <w:rPr>
                <w:spacing w:val="-6"/>
                <w:sz w:val="28"/>
                <w:szCs w:val="28"/>
              </w:rPr>
              <w:t xml:space="preserve">активом), </w:t>
            </w:r>
            <w:r w:rsidRPr="008F7D79">
              <w:rPr>
                <w:sz w:val="28"/>
                <w:szCs w:val="28"/>
              </w:rPr>
              <w:t>інші інформаційні системи, комутатори, маршрутизатори, модулі, модеми, джерела безперебійного живлення та засоби їх підключення до телек</w:t>
            </w:r>
            <w:r w:rsidR="008F08A0">
              <w:rPr>
                <w:sz w:val="28"/>
                <w:szCs w:val="28"/>
              </w:rPr>
              <w:t>омунікаційних мереж, телефони (у</w:t>
            </w:r>
            <w:r w:rsidRPr="008F7D79">
              <w:rPr>
                <w:sz w:val="28"/>
                <w:szCs w:val="28"/>
              </w:rPr>
              <w:t xml:space="preserve"> тому числі стільникові), мікрофони і рації, вартість яких перевищує 2500 гривень</w:t>
            </w:r>
          </w:p>
        </w:tc>
        <w:tc>
          <w:tcPr>
            <w:tcW w:w="2268" w:type="dxa"/>
            <w:tcBorders>
              <w:top w:val="single" w:sz="4" w:space="0" w:color="000000"/>
              <w:left w:val="single" w:sz="4" w:space="0" w:color="000000"/>
              <w:bottom w:val="single" w:sz="4" w:space="0" w:color="000000"/>
              <w:right w:val="single" w:sz="4" w:space="0" w:color="000000"/>
            </w:tcBorders>
            <w:vAlign w:val="center"/>
          </w:tcPr>
          <w:p w:rsidR="00234705" w:rsidRPr="008F7D79" w:rsidRDefault="00234705" w:rsidP="00234705">
            <w:pPr>
              <w:pStyle w:val="TableParagraph"/>
              <w:ind w:right="25"/>
              <w:jc w:val="center"/>
              <w:rPr>
                <w:sz w:val="28"/>
                <w:szCs w:val="28"/>
              </w:rPr>
            </w:pPr>
            <w:r w:rsidRPr="008F7D79">
              <w:rPr>
                <w:w w:val="99"/>
                <w:sz w:val="28"/>
                <w:szCs w:val="28"/>
              </w:rPr>
              <w:t>2</w:t>
            </w:r>
          </w:p>
        </w:tc>
        <w:tc>
          <w:tcPr>
            <w:tcW w:w="1418" w:type="dxa"/>
            <w:tcBorders>
              <w:top w:val="single" w:sz="2" w:space="0" w:color="000000"/>
              <w:left w:val="single" w:sz="4" w:space="0" w:color="000000"/>
              <w:bottom w:val="single" w:sz="2" w:space="0" w:color="000000"/>
              <w:right w:val="nil"/>
            </w:tcBorders>
            <w:vAlign w:val="center"/>
          </w:tcPr>
          <w:p w:rsidR="00234705" w:rsidRPr="008F7D79" w:rsidRDefault="00C01990" w:rsidP="00234705">
            <w:pPr>
              <w:pStyle w:val="TableParagraph"/>
              <w:ind w:right="25"/>
              <w:jc w:val="center"/>
              <w:rPr>
                <w:sz w:val="28"/>
                <w:szCs w:val="28"/>
              </w:rPr>
            </w:pPr>
            <w:r>
              <w:rPr>
                <w:sz w:val="28"/>
                <w:szCs w:val="28"/>
              </w:rPr>
              <w:t>½</w:t>
            </w:r>
          </w:p>
        </w:tc>
      </w:tr>
      <w:tr w:rsidR="00234705" w:rsidRPr="008F7D79" w:rsidTr="00234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6237" w:type="dxa"/>
            <w:tcBorders>
              <w:bottom w:val="single" w:sz="2" w:space="0" w:color="auto"/>
              <w:right w:val="single" w:sz="2" w:space="0" w:color="auto"/>
            </w:tcBorders>
          </w:tcPr>
          <w:p w:rsidR="00234705" w:rsidRPr="008F7D79" w:rsidRDefault="00234705" w:rsidP="00234705">
            <w:pPr>
              <w:pStyle w:val="TableParagraph"/>
              <w:ind w:left="120"/>
              <w:rPr>
                <w:sz w:val="28"/>
                <w:szCs w:val="28"/>
              </w:rPr>
            </w:pPr>
            <w:r w:rsidRPr="008F7D79">
              <w:rPr>
                <w:sz w:val="28"/>
                <w:szCs w:val="28"/>
              </w:rPr>
              <w:t>група 5 – транспортні засоби</w:t>
            </w:r>
          </w:p>
        </w:tc>
        <w:tc>
          <w:tcPr>
            <w:tcW w:w="2268" w:type="dxa"/>
            <w:tcBorders>
              <w:left w:val="single" w:sz="2" w:space="0" w:color="auto"/>
              <w:bottom w:val="single" w:sz="2" w:space="0" w:color="auto"/>
              <w:right w:val="single" w:sz="2" w:space="0" w:color="auto"/>
            </w:tcBorders>
            <w:vAlign w:val="center"/>
          </w:tcPr>
          <w:p w:rsidR="00234705" w:rsidRPr="008F7D79" w:rsidRDefault="00234705" w:rsidP="00234705">
            <w:pPr>
              <w:pStyle w:val="TableParagraph"/>
              <w:ind w:right="24"/>
              <w:jc w:val="center"/>
              <w:rPr>
                <w:sz w:val="28"/>
                <w:szCs w:val="28"/>
              </w:rPr>
            </w:pPr>
            <w:r w:rsidRPr="008F7D79">
              <w:rPr>
                <w:w w:val="99"/>
                <w:sz w:val="28"/>
                <w:szCs w:val="28"/>
              </w:rPr>
              <w:t>5</w:t>
            </w:r>
          </w:p>
        </w:tc>
        <w:tc>
          <w:tcPr>
            <w:tcW w:w="1418" w:type="dxa"/>
            <w:tcBorders>
              <w:left w:val="single" w:sz="2" w:space="0" w:color="auto"/>
              <w:bottom w:val="single" w:sz="2" w:space="0" w:color="auto"/>
            </w:tcBorders>
            <w:vAlign w:val="center"/>
          </w:tcPr>
          <w:p w:rsidR="00234705" w:rsidRPr="008F7D79" w:rsidRDefault="00234705" w:rsidP="00234705">
            <w:pPr>
              <w:pStyle w:val="TableParagraph"/>
              <w:ind w:right="24"/>
              <w:jc w:val="center"/>
              <w:rPr>
                <w:sz w:val="28"/>
                <w:szCs w:val="28"/>
              </w:rPr>
            </w:pPr>
            <w:r w:rsidRPr="008F7D79">
              <w:rPr>
                <w:sz w:val="28"/>
                <w:szCs w:val="28"/>
              </w:rPr>
              <w:t>1/5</w:t>
            </w:r>
          </w:p>
        </w:tc>
      </w:tr>
      <w:tr w:rsidR="00234705" w:rsidRPr="008F7D79" w:rsidTr="00234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6237" w:type="dxa"/>
            <w:tcBorders>
              <w:top w:val="single" w:sz="2" w:space="0" w:color="auto"/>
              <w:bottom w:val="single" w:sz="2" w:space="0" w:color="auto"/>
              <w:right w:val="single" w:sz="2" w:space="0" w:color="auto"/>
            </w:tcBorders>
          </w:tcPr>
          <w:p w:rsidR="00234705" w:rsidRPr="008F7D79" w:rsidRDefault="00234705" w:rsidP="00234705">
            <w:pPr>
              <w:pStyle w:val="TableParagraph"/>
              <w:ind w:left="120"/>
              <w:rPr>
                <w:sz w:val="28"/>
                <w:szCs w:val="28"/>
              </w:rPr>
            </w:pPr>
            <w:r w:rsidRPr="008F7D79">
              <w:rPr>
                <w:sz w:val="28"/>
                <w:szCs w:val="28"/>
              </w:rPr>
              <w:t>група 6 – інструменти, прилади,</w:t>
            </w:r>
          </w:p>
          <w:p w:rsidR="00234705" w:rsidRPr="008F7D79" w:rsidRDefault="00234705" w:rsidP="00234705">
            <w:pPr>
              <w:pStyle w:val="TableParagraph"/>
              <w:ind w:left="120"/>
              <w:rPr>
                <w:sz w:val="28"/>
                <w:szCs w:val="28"/>
              </w:rPr>
            </w:pPr>
            <w:r w:rsidRPr="008F7D79">
              <w:rPr>
                <w:sz w:val="28"/>
                <w:szCs w:val="28"/>
              </w:rPr>
              <w:t>інвентар, меблі</w:t>
            </w:r>
          </w:p>
        </w:tc>
        <w:tc>
          <w:tcPr>
            <w:tcW w:w="2268" w:type="dxa"/>
            <w:tcBorders>
              <w:top w:val="single" w:sz="2" w:space="0" w:color="auto"/>
              <w:left w:val="single" w:sz="2" w:space="0" w:color="auto"/>
              <w:bottom w:val="single" w:sz="2" w:space="0" w:color="auto"/>
              <w:right w:val="single" w:sz="2" w:space="0" w:color="auto"/>
            </w:tcBorders>
            <w:vAlign w:val="center"/>
          </w:tcPr>
          <w:p w:rsidR="00234705" w:rsidRPr="008F7D79" w:rsidRDefault="00234705" w:rsidP="00234705">
            <w:pPr>
              <w:pStyle w:val="TableParagraph"/>
              <w:spacing w:before="106"/>
              <w:ind w:right="24"/>
              <w:jc w:val="center"/>
              <w:rPr>
                <w:sz w:val="28"/>
                <w:szCs w:val="28"/>
              </w:rPr>
            </w:pPr>
            <w:r w:rsidRPr="008F7D79">
              <w:rPr>
                <w:w w:val="99"/>
                <w:sz w:val="28"/>
                <w:szCs w:val="28"/>
              </w:rPr>
              <w:t>4</w:t>
            </w:r>
          </w:p>
        </w:tc>
        <w:tc>
          <w:tcPr>
            <w:tcW w:w="1418" w:type="dxa"/>
            <w:tcBorders>
              <w:top w:val="single" w:sz="2" w:space="0" w:color="auto"/>
              <w:left w:val="single" w:sz="2" w:space="0" w:color="auto"/>
              <w:bottom w:val="single" w:sz="2" w:space="0" w:color="auto"/>
            </w:tcBorders>
            <w:vAlign w:val="center"/>
          </w:tcPr>
          <w:p w:rsidR="00234705" w:rsidRPr="008F7D79" w:rsidRDefault="00C01990" w:rsidP="00234705">
            <w:pPr>
              <w:pStyle w:val="TableParagraph"/>
              <w:spacing w:before="106"/>
              <w:ind w:right="24"/>
              <w:jc w:val="center"/>
              <w:rPr>
                <w:sz w:val="28"/>
                <w:szCs w:val="28"/>
              </w:rPr>
            </w:pPr>
            <w:r>
              <w:rPr>
                <w:sz w:val="28"/>
                <w:szCs w:val="28"/>
              </w:rPr>
              <w:t>¼</w:t>
            </w:r>
          </w:p>
        </w:tc>
      </w:tr>
      <w:tr w:rsidR="00234705" w:rsidRPr="008F7D79" w:rsidTr="00234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6237" w:type="dxa"/>
            <w:tcBorders>
              <w:top w:val="single" w:sz="2" w:space="0" w:color="auto"/>
              <w:bottom w:val="single" w:sz="2" w:space="0" w:color="auto"/>
              <w:right w:val="single" w:sz="2" w:space="0" w:color="auto"/>
            </w:tcBorders>
          </w:tcPr>
          <w:p w:rsidR="00234705" w:rsidRPr="008F7D79" w:rsidRDefault="00234705" w:rsidP="00234705">
            <w:pPr>
              <w:pStyle w:val="TableParagraph"/>
              <w:ind w:left="120"/>
              <w:rPr>
                <w:sz w:val="28"/>
                <w:szCs w:val="28"/>
              </w:rPr>
            </w:pPr>
            <w:r w:rsidRPr="008F7D79">
              <w:rPr>
                <w:sz w:val="28"/>
                <w:szCs w:val="28"/>
              </w:rPr>
              <w:t>група 7 – тварини</w:t>
            </w:r>
          </w:p>
        </w:tc>
        <w:tc>
          <w:tcPr>
            <w:tcW w:w="2268" w:type="dxa"/>
            <w:tcBorders>
              <w:top w:val="single" w:sz="2" w:space="0" w:color="auto"/>
              <w:left w:val="single" w:sz="2" w:space="0" w:color="auto"/>
              <w:bottom w:val="single" w:sz="2" w:space="0" w:color="auto"/>
              <w:right w:val="single" w:sz="2" w:space="0" w:color="auto"/>
            </w:tcBorders>
            <w:vAlign w:val="center"/>
          </w:tcPr>
          <w:p w:rsidR="00234705" w:rsidRPr="008F7D79" w:rsidRDefault="00234705" w:rsidP="00234705">
            <w:pPr>
              <w:pStyle w:val="TableParagraph"/>
              <w:ind w:right="24"/>
              <w:jc w:val="center"/>
              <w:rPr>
                <w:sz w:val="28"/>
                <w:szCs w:val="28"/>
              </w:rPr>
            </w:pPr>
            <w:r w:rsidRPr="008F7D79">
              <w:rPr>
                <w:w w:val="99"/>
                <w:sz w:val="28"/>
                <w:szCs w:val="28"/>
              </w:rPr>
              <w:t>6</w:t>
            </w:r>
          </w:p>
        </w:tc>
        <w:tc>
          <w:tcPr>
            <w:tcW w:w="1418" w:type="dxa"/>
            <w:tcBorders>
              <w:top w:val="single" w:sz="2" w:space="0" w:color="auto"/>
              <w:left w:val="single" w:sz="2" w:space="0" w:color="auto"/>
              <w:bottom w:val="single" w:sz="2" w:space="0" w:color="auto"/>
            </w:tcBorders>
            <w:vAlign w:val="center"/>
          </w:tcPr>
          <w:p w:rsidR="00234705" w:rsidRPr="008F7D79" w:rsidRDefault="00234705" w:rsidP="00234705">
            <w:pPr>
              <w:pStyle w:val="TableParagraph"/>
              <w:ind w:right="24"/>
              <w:jc w:val="center"/>
              <w:rPr>
                <w:sz w:val="28"/>
                <w:szCs w:val="28"/>
              </w:rPr>
            </w:pPr>
            <w:r w:rsidRPr="008F7D79">
              <w:rPr>
                <w:sz w:val="28"/>
                <w:szCs w:val="28"/>
              </w:rPr>
              <w:t>1/6</w:t>
            </w:r>
          </w:p>
        </w:tc>
      </w:tr>
      <w:tr w:rsidR="00234705" w:rsidRPr="008F7D79" w:rsidTr="00234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6237" w:type="dxa"/>
            <w:tcBorders>
              <w:top w:val="single" w:sz="2" w:space="0" w:color="auto"/>
              <w:bottom w:val="single" w:sz="2" w:space="0" w:color="auto"/>
              <w:right w:val="single" w:sz="2" w:space="0" w:color="auto"/>
            </w:tcBorders>
          </w:tcPr>
          <w:p w:rsidR="00234705" w:rsidRPr="008F7D79" w:rsidRDefault="00234705" w:rsidP="00234705">
            <w:pPr>
              <w:pStyle w:val="TableParagraph"/>
              <w:ind w:left="120"/>
              <w:rPr>
                <w:sz w:val="28"/>
                <w:szCs w:val="28"/>
              </w:rPr>
            </w:pPr>
            <w:r w:rsidRPr="008F7D79">
              <w:rPr>
                <w:sz w:val="28"/>
                <w:szCs w:val="28"/>
              </w:rPr>
              <w:t>група 8 – багаторічні насадження</w:t>
            </w:r>
          </w:p>
        </w:tc>
        <w:tc>
          <w:tcPr>
            <w:tcW w:w="2268" w:type="dxa"/>
            <w:tcBorders>
              <w:top w:val="single" w:sz="2" w:space="0" w:color="auto"/>
              <w:left w:val="single" w:sz="2" w:space="0" w:color="auto"/>
              <w:bottom w:val="single" w:sz="2" w:space="0" w:color="auto"/>
              <w:right w:val="single" w:sz="2" w:space="0" w:color="auto"/>
            </w:tcBorders>
            <w:vAlign w:val="center"/>
          </w:tcPr>
          <w:p w:rsidR="00234705" w:rsidRPr="008F7D79" w:rsidRDefault="00234705" w:rsidP="00234705">
            <w:pPr>
              <w:pStyle w:val="TableParagraph"/>
              <w:ind w:right="24"/>
              <w:jc w:val="center"/>
              <w:rPr>
                <w:sz w:val="28"/>
                <w:szCs w:val="28"/>
              </w:rPr>
            </w:pPr>
            <w:r w:rsidRPr="008F7D79">
              <w:rPr>
                <w:sz w:val="28"/>
                <w:szCs w:val="28"/>
              </w:rPr>
              <w:t>10</w:t>
            </w:r>
          </w:p>
        </w:tc>
        <w:tc>
          <w:tcPr>
            <w:tcW w:w="1418" w:type="dxa"/>
            <w:tcBorders>
              <w:top w:val="single" w:sz="2" w:space="0" w:color="auto"/>
              <w:left w:val="single" w:sz="2" w:space="0" w:color="auto"/>
              <w:bottom w:val="single" w:sz="2" w:space="0" w:color="auto"/>
            </w:tcBorders>
            <w:vAlign w:val="center"/>
          </w:tcPr>
          <w:p w:rsidR="00234705" w:rsidRPr="008F7D79" w:rsidRDefault="00234705" w:rsidP="00234705">
            <w:pPr>
              <w:pStyle w:val="TableParagraph"/>
              <w:ind w:right="24"/>
              <w:jc w:val="center"/>
              <w:rPr>
                <w:sz w:val="28"/>
                <w:szCs w:val="28"/>
              </w:rPr>
            </w:pPr>
            <w:r w:rsidRPr="008F7D79">
              <w:rPr>
                <w:sz w:val="28"/>
                <w:szCs w:val="28"/>
              </w:rPr>
              <w:t>1/10</w:t>
            </w:r>
          </w:p>
        </w:tc>
      </w:tr>
      <w:tr w:rsidR="00234705" w:rsidRPr="008F7D79" w:rsidTr="00234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6237" w:type="dxa"/>
            <w:tcBorders>
              <w:top w:val="single" w:sz="2" w:space="0" w:color="auto"/>
              <w:bottom w:val="single" w:sz="2" w:space="0" w:color="auto"/>
              <w:right w:val="single" w:sz="2" w:space="0" w:color="auto"/>
            </w:tcBorders>
          </w:tcPr>
          <w:p w:rsidR="00234705" w:rsidRPr="008F7D79" w:rsidRDefault="00234705" w:rsidP="00234705">
            <w:pPr>
              <w:pStyle w:val="TableParagraph"/>
              <w:ind w:left="120"/>
              <w:rPr>
                <w:sz w:val="28"/>
                <w:szCs w:val="28"/>
              </w:rPr>
            </w:pPr>
            <w:r w:rsidRPr="008F7D79">
              <w:rPr>
                <w:sz w:val="28"/>
                <w:szCs w:val="28"/>
              </w:rPr>
              <w:t>група 9 – інші основні засоби</w:t>
            </w:r>
          </w:p>
        </w:tc>
        <w:tc>
          <w:tcPr>
            <w:tcW w:w="2268" w:type="dxa"/>
            <w:tcBorders>
              <w:top w:val="single" w:sz="2" w:space="0" w:color="auto"/>
              <w:left w:val="single" w:sz="2" w:space="0" w:color="auto"/>
              <w:bottom w:val="single" w:sz="2" w:space="0" w:color="auto"/>
              <w:right w:val="single" w:sz="2" w:space="0" w:color="auto"/>
            </w:tcBorders>
            <w:vAlign w:val="center"/>
          </w:tcPr>
          <w:p w:rsidR="00234705" w:rsidRPr="008F7D79" w:rsidRDefault="00234705" w:rsidP="00234705">
            <w:pPr>
              <w:pStyle w:val="TableParagraph"/>
              <w:ind w:right="24"/>
              <w:jc w:val="center"/>
              <w:rPr>
                <w:sz w:val="28"/>
                <w:szCs w:val="28"/>
              </w:rPr>
            </w:pPr>
            <w:r w:rsidRPr="008F7D79">
              <w:rPr>
                <w:sz w:val="28"/>
                <w:szCs w:val="28"/>
              </w:rPr>
              <w:t>12</w:t>
            </w:r>
          </w:p>
        </w:tc>
        <w:tc>
          <w:tcPr>
            <w:tcW w:w="1418" w:type="dxa"/>
            <w:tcBorders>
              <w:top w:val="single" w:sz="2" w:space="0" w:color="auto"/>
              <w:left w:val="single" w:sz="2" w:space="0" w:color="auto"/>
              <w:bottom w:val="single" w:sz="2" w:space="0" w:color="auto"/>
            </w:tcBorders>
            <w:vAlign w:val="center"/>
          </w:tcPr>
          <w:p w:rsidR="00234705" w:rsidRPr="008F7D79" w:rsidRDefault="00234705" w:rsidP="00234705">
            <w:pPr>
              <w:pStyle w:val="TableParagraph"/>
              <w:ind w:right="24"/>
              <w:jc w:val="center"/>
              <w:rPr>
                <w:sz w:val="28"/>
                <w:szCs w:val="28"/>
              </w:rPr>
            </w:pPr>
            <w:r w:rsidRPr="008F7D79">
              <w:rPr>
                <w:sz w:val="28"/>
                <w:szCs w:val="28"/>
              </w:rPr>
              <w:t>1/12</w:t>
            </w:r>
          </w:p>
        </w:tc>
      </w:tr>
      <w:tr w:rsidR="00234705" w:rsidRPr="008F7D79" w:rsidTr="00234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6237" w:type="dxa"/>
            <w:tcBorders>
              <w:top w:val="single" w:sz="2" w:space="0" w:color="auto"/>
              <w:bottom w:val="single" w:sz="2" w:space="0" w:color="auto"/>
              <w:right w:val="single" w:sz="2" w:space="0" w:color="auto"/>
            </w:tcBorders>
          </w:tcPr>
          <w:p w:rsidR="00234705" w:rsidRPr="008F7D79" w:rsidRDefault="00234705" w:rsidP="00234705">
            <w:pPr>
              <w:pStyle w:val="TableParagraph"/>
              <w:ind w:left="120" w:right="3"/>
              <w:rPr>
                <w:sz w:val="28"/>
                <w:szCs w:val="28"/>
              </w:rPr>
            </w:pPr>
            <w:r w:rsidRPr="008F7D79">
              <w:rPr>
                <w:spacing w:val="-3"/>
                <w:sz w:val="28"/>
                <w:szCs w:val="28"/>
              </w:rPr>
              <w:t xml:space="preserve">група </w:t>
            </w:r>
            <w:r w:rsidRPr="008F7D79">
              <w:rPr>
                <w:sz w:val="28"/>
                <w:szCs w:val="28"/>
              </w:rPr>
              <w:t xml:space="preserve">10 – </w:t>
            </w:r>
            <w:r w:rsidRPr="008F7D79">
              <w:rPr>
                <w:spacing w:val="-3"/>
                <w:sz w:val="28"/>
                <w:szCs w:val="28"/>
              </w:rPr>
              <w:t>бібліотечні фонди, збережен</w:t>
            </w:r>
            <w:r w:rsidRPr="008F7D79">
              <w:rPr>
                <w:sz w:val="28"/>
                <w:szCs w:val="28"/>
              </w:rPr>
              <w:t>ня Національного архівного фонду України</w:t>
            </w:r>
          </w:p>
        </w:tc>
        <w:tc>
          <w:tcPr>
            <w:tcW w:w="2268" w:type="dxa"/>
            <w:tcBorders>
              <w:top w:val="single" w:sz="2" w:space="0" w:color="auto"/>
              <w:left w:val="single" w:sz="2" w:space="0" w:color="auto"/>
              <w:bottom w:val="single" w:sz="2" w:space="0" w:color="auto"/>
              <w:right w:val="single" w:sz="2" w:space="0" w:color="auto"/>
            </w:tcBorders>
            <w:vAlign w:val="center"/>
          </w:tcPr>
          <w:p w:rsidR="00234705" w:rsidRPr="008F7D79" w:rsidRDefault="00234705" w:rsidP="00234705">
            <w:pPr>
              <w:pStyle w:val="TableParagraph"/>
              <w:ind w:right="24"/>
              <w:jc w:val="center"/>
              <w:rPr>
                <w:sz w:val="28"/>
                <w:szCs w:val="28"/>
              </w:rPr>
            </w:pPr>
            <w:r w:rsidRPr="008F7D79">
              <w:rPr>
                <w:w w:val="99"/>
                <w:sz w:val="28"/>
                <w:szCs w:val="28"/>
              </w:rPr>
              <w:t>–</w:t>
            </w:r>
          </w:p>
        </w:tc>
        <w:tc>
          <w:tcPr>
            <w:tcW w:w="1418" w:type="dxa"/>
            <w:tcBorders>
              <w:top w:val="single" w:sz="2" w:space="0" w:color="auto"/>
              <w:left w:val="single" w:sz="2" w:space="0" w:color="auto"/>
              <w:bottom w:val="single" w:sz="2" w:space="0" w:color="auto"/>
            </w:tcBorders>
            <w:vAlign w:val="center"/>
          </w:tcPr>
          <w:p w:rsidR="00234705" w:rsidRPr="008F7D79" w:rsidRDefault="00234705" w:rsidP="00234705">
            <w:pPr>
              <w:pStyle w:val="TableParagraph"/>
              <w:ind w:right="24"/>
              <w:jc w:val="center"/>
              <w:rPr>
                <w:sz w:val="28"/>
                <w:szCs w:val="28"/>
              </w:rPr>
            </w:pPr>
            <w:r w:rsidRPr="008F7D79">
              <w:rPr>
                <w:w w:val="99"/>
                <w:sz w:val="28"/>
                <w:szCs w:val="28"/>
              </w:rPr>
              <w:t>–</w:t>
            </w:r>
          </w:p>
        </w:tc>
      </w:tr>
      <w:tr w:rsidR="00234705" w:rsidRPr="008F7D79" w:rsidTr="00234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6237" w:type="dxa"/>
            <w:tcBorders>
              <w:top w:val="single" w:sz="2" w:space="0" w:color="auto"/>
              <w:bottom w:val="single" w:sz="2" w:space="0" w:color="auto"/>
              <w:right w:val="single" w:sz="2" w:space="0" w:color="auto"/>
            </w:tcBorders>
          </w:tcPr>
          <w:p w:rsidR="00234705" w:rsidRPr="008F7D79" w:rsidRDefault="00234705" w:rsidP="00234705">
            <w:pPr>
              <w:pStyle w:val="TableParagraph"/>
              <w:ind w:left="120"/>
              <w:rPr>
                <w:sz w:val="28"/>
                <w:szCs w:val="28"/>
              </w:rPr>
            </w:pPr>
            <w:r w:rsidRPr="008F7D79">
              <w:rPr>
                <w:sz w:val="28"/>
                <w:szCs w:val="28"/>
              </w:rPr>
              <w:t>група 11 – малоцінні необоротні матеріальні активи</w:t>
            </w:r>
          </w:p>
        </w:tc>
        <w:tc>
          <w:tcPr>
            <w:tcW w:w="2268" w:type="dxa"/>
            <w:tcBorders>
              <w:top w:val="single" w:sz="2" w:space="0" w:color="auto"/>
              <w:left w:val="single" w:sz="2" w:space="0" w:color="auto"/>
              <w:bottom w:val="single" w:sz="2" w:space="0" w:color="auto"/>
              <w:right w:val="single" w:sz="2" w:space="0" w:color="auto"/>
            </w:tcBorders>
            <w:vAlign w:val="center"/>
          </w:tcPr>
          <w:p w:rsidR="00234705" w:rsidRPr="008F7D79" w:rsidRDefault="00234705" w:rsidP="00234705">
            <w:pPr>
              <w:pStyle w:val="TableParagraph"/>
              <w:spacing w:before="108"/>
              <w:ind w:right="24"/>
              <w:jc w:val="center"/>
              <w:rPr>
                <w:sz w:val="28"/>
                <w:szCs w:val="28"/>
              </w:rPr>
            </w:pPr>
            <w:r w:rsidRPr="008F7D79">
              <w:rPr>
                <w:w w:val="99"/>
                <w:sz w:val="28"/>
                <w:szCs w:val="28"/>
              </w:rPr>
              <w:t>–</w:t>
            </w:r>
          </w:p>
        </w:tc>
        <w:tc>
          <w:tcPr>
            <w:tcW w:w="1418" w:type="dxa"/>
            <w:tcBorders>
              <w:top w:val="single" w:sz="2" w:space="0" w:color="auto"/>
              <w:left w:val="single" w:sz="2" w:space="0" w:color="auto"/>
              <w:bottom w:val="single" w:sz="2" w:space="0" w:color="auto"/>
            </w:tcBorders>
            <w:vAlign w:val="center"/>
          </w:tcPr>
          <w:p w:rsidR="00234705" w:rsidRPr="008F7D79" w:rsidRDefault="00234705" w:rsidP="00234705">
            <w:pPr>
              <w:pStyle w:val="TableParagraph"/>
              <w:spacing w:before="108"/>
              <w:ind w:right="24"/>
              <w:jc w:val="center"/>
              <w:rPr>
                <w:sz w:val="28"/>
                <w:szCs w:val="28"/>
              </w:rPr>
            </w:pPr>
            <w:r w:rsidRPr="008F7D79">
              <w:rPr>
                <w:w w:val="99"/>
                <w:sz w:val="28"/>
                <w:szCs w:val="28"/>
              </w:rPr>
              <w:t>–</w:t>
            </w:r>
          </w:p>
        </w:tc>
      </w:tr>
      <w:tr w:rsidR="00234705" w:rsidRPr="008F7D79" w:rsidTr="00234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6237" w:type="dxa"/>
            <w:tcBorders>
              <w:top w:val="single" w:sz="2" w:space="0" w:color="auto"/>
              <w:bottom w:val="single" w:sz="2" w:space="0" w:color="auto"/>
              <w:right w:val="single" w:sz="2" w:space="0" w:color="auto"/>
            </w:tcBorders>
          </w:tcPr>
          <w:p w:rsidR="00234705" w:rsidRPr="008F7D79" w:rsidRDefault="00234705" w:rsidP="00234705">
            <w:pPr>
              <w:pStyle w:val="TableParagraph"/>
              <w:ind w:left="120"/>
              <w:rPr>
                <w:sz w:val="28"/>
                <w:szCs w:val="28"/>
              </w:rPr>
            </w:pPr>
            <w:r w:rsidRPr="008F7D79">
              <w:rPr>
                <w:sz w:val="28"/>
                <w:szCs w:val="28"/>
              </w:rPr>
              <w:t>група 12 – тимчасові (нетитульні)</w:t>
            </w:r>
          </w:p>
          <w:p w:rsidR="00234705" w:rsidRPr="008F7D79" w:rsidRDefault="00234705" w:rsidP="00234705">
            <w:pPr>
              <w:pStyle w:val="TableParagraph"/>
              <w:spacing w:before="3"/>
              <w:ind w:left="120"/>
              <w:rPr>
                <w:sz w:val="28"/>
                <w:szCs w:val="28"/>
              </w:rPr>
            </w:pPr>
            <w:r w:rsidRPr="008F7D79">
              <w:rPr>
                <w:sz w:val="28"/>
                <w:szCs w:val="28"/>
              </w:rPr>
              <w:t>споруди</w:t>
            </w:r>
          </w:p>
        </w:tc>
        <w:tc>
          <w:tcPr>
            <w:tcW w:w="2268" w:type="dxa"/>
            <w:tcBorders>
              <w:top w:val="single" w:sz="2" w:space="0" w:color="auto"/>
              <w:left w:val="single" w:sz="2" w:space="0" w:color="auto"/>
              <w:bottom w:val="single" w:sz="2" w:space="0" w:color="auto"/>
              <w:right w:val="single" w:sz="2" w:space="0" w:color="auto"/>
            </w:tcBorders>
            <w:vAlign w:val="center"/>
          </w:tcPr>
          <w:p w:rsidR="00234705" w:rsidRPr="008F7D79" w:rsidRDefault="00234705" w:rsidP="00234705">
            <w:pPr>
              <w:pStyle w:val="TableParagraph"/>
              <w:spacing w:before="108"/>
              <w:ind w:right="24"/>
              <w:jc w:val="center"/>
              <w:rPr>
                <w:sz w:val="28"/>
                <w:szCs w:val="28"/>
              </w:rPr>
            </w:pPr>
            <w:r w:rsidRPr="008F7D79">
              <w:rPr>
                <w:w w:val="99"/>
                <w:sz w:val="28"/>
                <w:szCs w:val="28"/>
              </w:rPr>
              <w:t>5</w:t>
            </w:r>
          </w:p>
        </w:tc>
        <w:tc>
          <w:tcPr>
            <w:tcW w:w="1418" w:type="dxa"/>
            <w:tcBorders>
              <w:top w:val="single" w:sz="2" w:space="0" w:color="auto"/>
              <w:left w:val="single" w:sz="2" w:space="0" w:color="auto"/>
              <w:bottom w:val="single" w:sz="2" w:space="0" w:color="auto"/>
            </w:tcBorders>
            <w:vAlign w:val="center"/>
          </w:tcPr>
          <w:p w:rsidR="00234705" w:rsidRPr="008F7D79" w:rsidRDefault="00234705" w:rsidP="00234705">
            <w:pPr>
              <w:pStyle w:val="TableParagraph"/>
              <w:spacing w:before="108"/>
              <w:ind w:right="24"/>
              <w:jc w:val="center"/>
              <w:rPr>
                <w:sz w:val="28"/>
                <w:szCs w:val="28"/>
              </w:rPr>
            </w:pPr>
            <w:r w:rsidRPr="008F7D79">
              <w:rPr>
                <w:sz w:val="28"/>
                <w:szCs w:val="28"/>
              </w:rPr>
              <w:t>1/5</w:t>
            </w:r>
          </w:p>
        </w:tc>
      </w:tr>
      <w:tr w:rsidR="00234705" w:rsidRPr="008F7D79" w:rsidTr="00234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6237" w:type="dxa"/>
            <w:tcBorders>
              <w:top w:val="single" w:sz="2" w:space="0" w:color="auto"/>
              <w:bottom w:val="single" w:sz="2" w:space="0" w:color="auto"/>
              <w:right w:val="single" w:sz="2" w:space="0" w:color="auto"/>
            </w:tcBorders>
          </w:tcPr>
          <w:p w:rsidR="00234705" w:rsidRPr="008F7D79" w:rsidRDefault="00234705" w:rsidP="00234705">
            <w:pPr>
              <w:pStyle w:val="TableParagraph"/>
              <w:ind w:left="120"/>
              <w:rPr>
                <w:sz w:val="28"/>
                <w:szCs w:val="28"/>
              </w:rPr>
            </w:pPr>
            <w:r w:rsidRPr="008F7D79">
              <w:rPr>
                <w:sz w:val="28"/>
                <w:szCs w:val="28"/>
              </w:rPr>
              <w:t>група 13 – природні ресурси</w:t>
            </w:r>
          </w:p>
        </w:tc>
        <w:tc>
          <w:tcPr>
            <w:tcW w:w="2268" w:type="dxa"/>
            <w:tcBorders>
              <w:top w:val="single" w:sz="2" w:space="0" w:color="auto"/>
              <w:left w:val="single" w:sz="2" w:space="0" w:color="auto"/>
              <w:bottom w:val="single" w:sz="2" w:space="0" w:color="auto"/>
              <w:right w:val="single" w:sz="2" w:space="0" w:color="auto"/>
            </w:tcBorders>
            <w:vAlign w:val="center"/>
          </w:tcPr>
          <w:p w:rsidR="00234705" w:rsidRPr="008F7D79" w:rsidRDefault="00234705" w:rsidP="00234705">
            <w:pPr>
              <w:pStyle w:val="TableParagraph"/>
              <w:ind w:right="24"/>
              <w:jc w:val="center"/>
              <w:rPr>
                <w:sz w:val="28"/>
                <w:szCs w:val="28"/>
              </w:rPr>
            </w:pPr>
            <w:r w:rsidRPr="008F7D79">
              <w:rPr>
                <w:w w:val="99"/>
                <w:sz w:val="28"/>
                <w:szCs w:val="28"/>
              </w:rPr>
              <w:t>–</w:t>
            </w:r>
          </w:p>
        </w:tc>
        <w:tc>
          <w:tcPr>
            <w:tcW w:w="1418" w:type="dxa"/>
            <w:tcBorders>
              <w:top w:val="single" w:sz="2" w:space="0" w:color="auto"/>
              <w:left w:val="single" w:sz="2" w:space="0" w:color="auto"/>
              <w:bottom w:val="single" w:sz="2" w:space="0" w:color="auto"/>
            </w:tcBorders>
            <w:vAlign w:val="center"/>
          </w:tcPr>
          <w:p w:rsidR="00234705" w:rsidRPr="008F7D79" w:rsidRDefault="00234705" w:rsidP="00234705">
            <w:pPr>
              <w:pStyle w:val="TableParagraph"/>
              <w:ind w:right="24"/>
              <w:jc w:val="center"/>
              <w:rPr>
                <w:sz w:val="28"/>
                <w:szCs w:val="28"/>
              </w:rPr>
            </w:pPr>
            <w:r w:rsidRPr="008F7D79">
              <w:rPr>
                <w:w w:val="99"/>
                <w:sz w:val="28"/>
                <w:szCs w:val="28"/>
              </w:rPr>
              <w:t>–</w:t>
            </w:r>
          </w:p>
        </w:tc>
      </w:tr>
      <w:tr w:rsidR="00234705" w:rsidRPr="008F7D79" w:rsidTr="00234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6237" w:type="dxa"/>
            <w:tcBorders>
              <w:top w:val="single" w:sz="2" w:space="0" w:color="auto"/>
              <w:bottom w:val="single" w:sz="2" w:space="0" w:color="auto"/>
              <w:right w:val="single" w:sz="2" w:space="0" w:color="auto"/>
            </w:tcBorders>
          </w:tcPr>
          <w:p w:rsidR="00234705" w:rsidRPr="008F7D79" w:rsidRDefault="00234705" w:rsidP="00234705">
            <w:pPr>
              <w:pStyle w:val="TableParagraph"/>
              <w:ind w:left="120"/>
              <w:rPr>
                <w:sz w:val="28"/>
                <w:szCs w:val="28"/>
              </w:rPr>
            </w:pPr>
            <w:r w:rsidRPr="008F7D79">
              <w:rPr>
                <w:sz w:val="28"/>
                <w:szCs w:val="28"/>
              </w:rPr>
              <w:t>група 14 – інвентарна тара</w:t>
            </w:r>
          </w:p>
        </w:tc>
        <w:tc>
          <w:tcPr>
            <w:tcW w:w="2268" w:type="dxa"/>
            <w:tcBorders>
              <w:top w:val="single" w:sz="2" w:space="0" w:color="auto"/>
              <w:left w:val="single" w:sz="2" w:space="0" w:color="auto"/>
              <w:bottom w:val="single" w:sz="2" w:space="0" w:color="auto"/>
              <w:right w:val="single" w:sz="2" w:space="0" w:color="auto"/>
            </w:tcBorders>
            <w:vAlign w:val="center"/>
          </w:tcPr>
          <w:p w:rsidR="00234705" w:rsidRPr="008F7D79" w:rsidRDefault="00234705" w:rsidP="00234705">
            <w:pPr>
              <w:pStyle w:val="TableParagraph"/>
              <w:ind w:right="24"/>
              <w:jc w:val="center"/>
              <w:rPr>
                <w:sz w:val="28"/>
                <w:szCs w:val="28"/>
              </w:rPr>
            </w:pPr>
            <w:r w:rsidRPr="008F7D79">
              <w:rPr>
                <w:w w:val="99"/>
                <w:sz w:val="28"/>
                <w:szCs w:val="28"/>
              </w:rPr>
              <w:t>6</w:t>
            </w:r>
          </w:p>
        </w:tc>
        <w:tc>
          <w:tcPr>
            <w:tcW w:w="1418" w:type="dxa"/>
            <w:tcBorders>
              <w:top w:val="single" w:sz="2" w:space="0" w:color="auto"/>
              <w:left w:val="single" w:sz="2" w:space="0" w:color="auto"/>
              <w:bottom w:val="single" w:sz="2" w:space="0" w:color="auto"/>
            </w:tcBorders>
            <w:vAlign w:val="center"/>
          </w:tcPr>
          <w:p w:rsidR="00234705" w:rsidRPr="008F7D79" w:rsidRDefault="00234705" w:rsidP="00234705">
            <w:pPr>
              <w:pStyle w:val="TableParagraph"/>
              <w:ind w:right="24"/>
              <w:jc w:val="center"/>
              <w:rPr>
                <w:sz w:val="28"/>
                <w:szCs w:val="28"/>
              </w:rPr>
            </w:pPr>
            <w:r w:rsidRPr="008F7D79">
              <w:rPr>
                <w:sz w:val="28"/>
                <w:szCs w:val="28"/>
              </w:rPr>
              <w:t>1/6</w:t>
            </w:r>
          </w:p>
        </w:tc>
      </w:tr>
      <w:tr w:rsidR="00234705" w:rsidRPr="008F7D79" w:rsidTr="00234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6237" w:type="dxa"/>
            <w:tcBorders>
              <w:top w:val="single" w:sz="2" w:space="0" w:color="auto"/>
              <w:bottom w:val="single" w:sz="2" w:space="0" w:color="auto"/>
              <w:right w:val="single" w:sz="2" w:space="0" w:color="auto"/>
            </w:tcBorders>
          </w:tcPr>
          <w:p w:rsidR="00234705" w:rsidRPr="008F7D79" w:rsidRDefault="00234705" w:rsidP="00234705">
            <w:pPr>
              <w:pStyle w:val="TableParagraph"/>
              <w:ind w:left="120"/>
              <w:rPr>
                <w:sz w:val="28"/>
                <w:szCs w:val="28"/>
              </w:rPr>
            </w:pPr>
            <w:r w:rsidRPr="008F7D79">
              <w:rPr>
                <w:sz w:val="28"/>
                <w:szCs w:val="28"/>
              </w:rPr>
              <w:lastRenderedPageBreak/>
              <w:t>група 15 – предмети прокату</w:t>
            </w:r>
          </w:p>
        </w:tc>
        <w:tc>
          <w:tcPr>
            <w:tcW w:w="2268" w:type="dxa"/>
            <w:tcBorders>
              <w:top w:val="single" w:sz="2" w:space="0" w:color="auto"/>
              <w:left w:val="single" w:sz="2" w:space="0" w:color="auto"/>
              <w:bottom w:val="single" w:sz="2" w:space="0" w:color="auto"/>
              <w:right w:val="single" w:sz="2" w:space="0" w:color="auto"/>
            </w:tcBorders>
            <w:vAlign w:val="center"/>
          </w:tcPr>
          <w:p w:rsidR="00234705" w:rsidRPr="008F7D79" w:rsidRDefault="00234705" w:rsidP="00234705">
            <w:pPr>
              <w:pStyle w:val="TableParagraph"/>
              <w:ind w:right="24"/>
              <w:jc w:val="center"/>
              <w:rPr>
                <w:sz w:val="28"/>
                <w:szCs w:val="28"/>
              </w:rPr>
            </w:pPr>
            <w:r w:rsidRPr="008F7D79">
              <w:rPr>
                <w:w w:val="99"/>
                <w:sz w:val="28"/>
                <w:szCs w:val="28"/>
              </w:rPr>
              <w:t>5</w:t>
            </w:r>
          </w:p>
        </w:tc>
        <w:tc>
          <w:tcPr>
            <w:tcW w:w="1418" w:type="dxa"/>
            <w:tcBorders>
              <w:top w:val="single" w:sz="2" w:space="0" w:color="auto"/>
              <w:left w:val="single" w:sz="2" w:space="0" w:color="auto"/>
              <w:bottom w:val="single" w:sz="2" w:space="0" w:color="auto"/>
            </w:tcBorders>
            <w:vAlign w:val="center"/>
          </w:tcPr>
          <w:p w:rsidR="00234705" w:rsidRPr="008F7D79" w:rsidRDefault="00234705" w:rsidP="00234705">
            <w:pPr>
              <w:pStyle w:val="TableParagraph"/>
              <w:ind w:right="24"/>
              <w:jc w:val="center"/>
              <w:rPr>
                <w:sz w:val="28"/>
                <w:szCs w:val="28"/>
              </w:rPr>
            </w:pPr>
            <w:r w:rsidRPr="008F7D79">
              <w:rPr>
                <w:sz w:val="28"/>
                <w:szCs w:val="28"/>
              </w:rPr>
              <w:t>1/5</w:t>
            </w:r>
          </w:p>
        </w:tc>
      </w:tr>
      <w:tr w:rsidR="00234705" w:rsidRPr="008F7D79" w:rsidTr="00234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6237" w:type="dxa"/>
            <w:tcBorders>
              <w:top w:val="single" w:sz="2" w:space="0" w:color="auto"/>
              <w:right w:val="single" w:sz="2" w:space="0" w:color="auto"/>
            </w:tcBorders>
          </w:tcPr>
          <w:p w:rsidR="00234705" w:rsidRPr="008F7D79" w:rsidRDefault="00234705" w:rsidP="00234705">
            <w:pPr>
              <w:pStyle w:val="TableParagraph"/>
              <w:ind w:left="120"/>
              <w:rPr>
                <w:sz w:val="28"/>
                <w:szCs w:val="28"/>
              </w:rPr>
            </w:pPr>
            <w:r w:rsidRPr="008F7D79">
              <w:rPr>
                <w:sz w:val="28"/>
                <w:szCs w:val="28"/>
              </w:rPr>
              <w:t>група 16 – довгострокові біологічні</w:t>
            </w:r>
          </w:p>
          <w:p w:rsidR="00234705" w:rsidRPr="008F7D79" w:rsidRDefault="00234705" w:rsidP="00234705">
            <w:pPr>
              <w:pStyle w:val="TableParagraph"/>
              <w:ind w:left="120"/>
              <w:rPr>
                <w:sz w:val="28"/>
                <w:szCs w:val="28"/>
              </w:rPr>
            </w:pPr>
            <w:r w:rsidRPr="008F7D79">
              <w:rPr>
                <w:sz w:val="28"/>
                <w:szCs w:val="28"/>
              </w:rPr>
              <w:t>активи</w:t>
            </w:r>
          </w:p>
        </w:tc>
        <w:tc>
          <w:tcPr>
            <w:tcW w:w="2268" w:type="dxa"/>
            <w:tcBorders>
              <w:top w:val="single" w:sz="2" w:space="0" w:color="auto"/>
              <w:left w:val="single" w:sz="2" w:space="0" w:color="auto"/>
              <w:right w:val="single" w:sz="2" w:space="0" w:color="auto"/>
            </w:tcBorders>
            <w:vAlign w:val="center"/>
          </w:tcPr>
          <w:p w:rsidR="00234705" w:rsidRPr="008F7D79" w:rsidRDefault="00234705" w:rsidP="00234705">
            <w:pPr>
              <w:pStyle w:val="TableParagraph"/>
              <w:spacing w:before="106"/>
              <w:ind w:right="24"/>
              <w:jc w:val="center"/>
              <w:rPr>
                <w:sz w:val="28"/>
                <w:szCs w:val="28"/>
              </w:rPr>
            </w:pPr>
            <w:r w:rsidRPr="008F7D79">
              <w:rPr>
                <w:w w:val="99"/>
                <w:sz w:val="28"/>
                <w:szCs w:val="28"/>
              </w:rPr>
              <w:t>7</w:t>
            </w:r>
          </w:p>
        </w:tc>
        <w:tc>
          <w:tcPr>
            <w:tcW w:w="1418" w:type="dxa"/>
            <w:tcBorders>
              <w:top w:val="single" w:sz="2" w:space="0" w:color="auto"/>
              <w:left w:val="single" w:sz="2" w:space="0" w:color="auto"/>
            </w:tcBorders>
            <w:vAlign w:val="center"/>
          </w:tcPr>
          <w:p w:rsidR="00234705" w:rsidRPr="008F7D79" w:rsidRDefault="00234705" w:rsidP="00234705">
            <w:pPr>
              <w:pStyle w:val="TableParagraph"/>
              <w:spacing w:before="106"/>
              <w:ind w:right="24"/>
              <w:jc w:val="center"/>
              <w:rPr>
                <w:sz w:val="28"/>
                <w:szCs w:val="28"/>
              </w:rPr>
            </w:pPr>
            <w:r w:rsidRPr="008F7D79">
              <w:rPr>
                <w:sz w:val="28"/>
                <w:szCs w:val="28"/>
              </w:rPr>
              <w:t>1/7</w:t>
            </w:r>
          </w:p>
        </w:tc>
      </w:tr>
    </w:tbl>
    <w:p w:rsidR="00234705" w:rsidRPr="008F7D79" w:rsidRDefault="00234705" w:rsidP="00234705">
      <w:pPr>
        <w:pStyle w:val="a7"/>
        <w:spacing w:before="92" w:line="235" w:lineRule="auto"/>
        <w:ind w:left="124" w:right="518" w:firstLine="396"/>
        <w:jc w:val="both"/>
        <w:rPr>
          <w:spacing w:val="-7"/>
          <w:sz w:val="28"/>
          <w:szCs w:val="28"/>
        </w:rPr>
      </w:pPr>
    </w:p>
    <w:p w:rsidR="00234705" w:rsidRPr="008F7D79" w:rsidRDefault="00234705" w:rsidP="00234705">
      <w:pPr>
        <w:pStyle w:val="a7"/>
        <w:spacing w:before="92" w:line="235" w:lineRule="auto"/>
        <w:ind w:left="124" w:right="518" w:firstLine="396"/>
        <w:jc w:val="both"/>
        <w:rPr>
          <w:spacing w:val="-7"/>
          <w:sz w:val="28"/>
          <w:szCs w:val="28"/>
        </w:rPr>
      </w:pPr>
    </w:p>
    <w:p w:rsidR="00234705" w:rsidRPr="008F7D79" w:rsidRDefault="00234705" w:rsidP="00234705">
      <w:pPr>
        <w:pStyle w:val="a7"/>
        <w:spacing w:before="92"/>
        <w:ind w:right="48" w:firstLine="396"/>
        <w:jc w:val="both"/>
        <w:rPr>
          <w:sz w:val="28"/>
          <w:szCs w:val="28"/>
        </w:rPr>
      </w:pPr>
      <w:r w:rsidRPr="008F7D79">
        <w:rPr>
          <w:spacing w:val="-7"/>
          <w:sz w:val="28"/>
          <w:szCs w:val="28"/>
        </w:rPr>
        <w:t>Мінімально</w:t>
      </w:r>
      <w:r w:rsidRPr="008F7D79">
        <w:rPr>
          <w:spacing w:val="-24"/>
          <w:sz w:val="28"/>
          <w:szCs w:val="28"/>
        </w:rPr>
        <w:t xml:space="preserve"> </w:t>
      </w:r>
      <w:r w:rsidRPr="008F7D79">
        <w:rPr>
          <w:spacing w:val="-7"/>
          <w:sz w:val="28"/>
          <w:szCs w:val="28"/>
        </w:rPr>
        <w:t>допустимі</w:t>
      </w:r>
      <w:r w:rsidRPr="008F7D79">
        <w:rPr>
          <w:spacing w:val="-22"/>
          <w:sz w:val="28"/>
          <w:szCs w:val="28"/>
        </w:rPr>
        <w:t xml:space="preserve"> </w:t>
      </w:r>
      <w:r w:rsidRPr="008F7D79">
        <w:rPr>
          <w:spacing w:val="-6"/>
          <w:sz w:val="28"/>
          <w:szCs w:val="28"/>
        </w:rPr>
        <w:t>строки</w:t>
      </w:r>
      <w:r w:rsidRPr="008F7D79">
        <w:rPr>
          <w:spacing w:val="-22"/>
          <w:sz w:val="28"/>
          <w:szCs w:val="28"/>
        </w:rPr>
        <w:t xml:space="preserve"> </w:t>
      </w:r>
      <w:r w:rsidRPr="008F7D79">
        <w:rPr>
          <w:spacing w:val="-7"/>
          <w:sz w:val="28"/>
          <w:szCs w:val="28"/>
        </w:rPr>
        <w:t>амортизації</w:t>
      </w:r>
      <w:r w:rsidRPr="008F7D79">
        <w:rPr>
          <w:spacing w:val="-21"/>
          <w:sz w:val="28"/>
          <w:szCs w:val="28"/>
        </w:rPr>
        <w:t xml:space="preserve"> </w:t>
      </w:r>
      <w:r w:rsidRPr="008F7D79">
        <w:rPr>
          <w:spacing w:val="-7"/>
          <w:sz w:val="28"/>
          <w:szCs w:val="28"/>
        </w:rPr>
        <w:t>основних</w:t>
      </w:r>
      <w:r w:rsidRPr="008F7D79">
        <w:rPr>
          <w:spacing w:val="-23"/>
          <w:sz w:val="28"/>
          <w:szCs w:val="28"/>
        </w:rPr>
        <w:t xml:space="preserve"> </w:t>
      </w:r>
      <w:r w:rsidRPr="008F7D79">
        <w:rPr>
          <w:spacing w:val="-7"/>
          <w:sz w:val="28"/>
          <w:szCs w:val="28"/>
        </w:rPr>
        <w:t xml:space="preserve">засобів </w:t>
      </w:r>
      <w:r w:rsidRPr="008F7D79">
        <w:rPr>
          <w:spacing w:val="-3"/>
          <w:sz w:val="28"/>
          <w:szCs w:val="28"/>
        </w:rPr>
        <w:t>та</w:t>
      </w:r>
      <w:r w:rsidRPr="008F7D79">
        <w:rPr>
          <w:spacing w:val="-24"/>
          <w:sz w:val="28"/>
          <w:szCs w:val="28"/>
        </w:rPr>
        <w:t xml:space="preserve"> </w:t>
      </w:r>
      <w:r w:rsidRPr="008F7D79">
        <w:rPr>
          <w:spacing w:val="-5"/>
          <w:sz w:val="28"/>
          <w:szCs w:val="28"/>
        </w:rPr>
        <w:t>інших</w:t>
      </w:r>
      <w:r w:rsidRPr="008F7D79">
        <w:rPr>
          <w:spacing w:val="-21"/>
          <w:sz w:val="28"/>
          <w:szCs w:val="28"/>
        </w:rPr>
        <w:t xml:space="preserve"> </w:t>
      </w:r>
      <w:r w:rsidRPr="008F7D79">
        <w:rPr>
          <w:spacing w:val="-6"/>
          <w:sz w:val="28"/>
          <w:szCs w:val="28"/>
        </w:rPr>
        <w:t>необоротних</w:t>
      </w:r>
      <w:r w:rsidRPr="008F7D79">
        <w:rPr>
          <w:spacing w:val="-23"/>
          <w:sz w:val="28"/>
          <w:szCs w:val="28"/>
        </w:rPr>
        <w:t xml:space="preserve"> </w:t>
      </w:r>
      <w:r w:rsidRPr="008F7D79">
        <w:rPr>
          <w:spacing w:val="-6"/>
          <w:sz w:val="28"/>
          <w:szCs w:val="28"/>
        </w:rPr>
        <w:t>активів</w:t>
      </w:r>
      <w:r w:rsidRPr="008F7D79">
        <w:rPr>
          <w:spacing w:val="-23"/>
          <w:sz w:val="28"/>
          <w:szCs w:val="28"/>
        </w:rPr>
        <w:t xml:space="preserve"> </w:t>
      </w:r>
      <w:r w:rsidRPr="008F7D79">
        <w:rPr>
          <w:spacing w:val="-8"/>
          <w:sz w:val="28"/>
          <w:szCs w:val="28"/>
        </w:rPr>
        <w:t>використовуються</w:t>
      </w:r>
      <w:r w:rsidRPr="008F7D79">
        <w:rPr>
          <w:spacing w:val="-24"/>
          <w:sz w:val="28"/>
          <w:szCs w:val="28"/>
        </w:rPr>
        <w:t xml:space="preserve"> </w:t>
      </w:r>
      <w:r w:rsidRPr="008F7D79">
        <w:rPr>
          <w:sz w:val="28"/>
          <w:szCs w:val="28"/>
        </w:rPr>
        <w:t>з</w:t>
      </w:r>
      <w:r w:rsidRPr="008F7D79">
        <w:rPr>
          <w:spacing w:val="-23"/>
          <w:sz w:val="28"/>
          <w:szCs w:val="28"/>
        </w:rPr>
        <w:t xml:space="preserve"> </w:t>
      </w:r>
      <w:r w:rsidRPr="008F7D79">
        <w:rPr>
          <w:spacing w:val="-8"/>
          <w:sz w:val="28"/>
          <w:szCs w:val="28"/>
        </w:rPr>
        <w:t xml:space="preserve">урахуванням </w:t>
      </w:r>
      <w:r w:rsidRPr="008F7D79">
        <w:rPr>
          <w:sz w:val="28"/>
          <w:szCs w:val="28"/>
        </w:rPr>
        <w:t>наступного.</w:t>
      </w:r>
    </w:p>
    <w:p w:rsidR="00234705" w:rsidRPr="008F7D79" w:rsidRDefault="00234705" w:rsidP="00234705">
      <w:pPr>
        <w:pStyle w:val="a7"/>
        <w:ind w:right="48" w:firstLine="396"/>
        <w:jc w:val="both"/>
        <w:rPr>
          <w:sz w:val="28"/>
          <w:szCs w:val="28"/>
        </w:rPr>
      </w:pPr>
      <w:r w:rsidRPr="008F7D79">
        <w:rPr>
          <w:sz w:val="28"/>
          <w:szCs w:val="28"/>
        </w:rPr>
        <w:t>У</w:t>
      </w:r>
      <w:r w:rsidRPr="008F7D79">
        <w:rPr>
          <w:spacing w:val="-19"/>
          <w:sz w:val="28"/>
          <w:szCs w:val="28"/>
        </w:rPr>
        <w:t xml:space="preserve"> </w:t>
      </w:r>
      <w:r w:rsidRPr="008F7D79">
        <w:rPr>
          <w:spacing w:val="-3"/>
          <w:sz w:val="28"/>
          <w:szCs w:val="28"/>
        </w:rPr>
        <w:t>разі</w:t>
      </w:r>
      <w:r w:rsidRPr="008F7D79">
        <w:rPr>
          <w:spacing w:val="-18"/>
          <w:sz w:val="28"/>
          <w:szCs w:val="28"/>
        </w:rPr>
        <w:t xml:space="preserve"> </w:t>
      </w:r>
      <w:r w:rsidRPr="008F7D79">
        <w:rPr>
          <w:spacing w:val="-7"/>
          <w:sz w:val="28"/>
          <w:szCs w:val="28"/>
        </w:rPr>
        <w:t>коли</w:t>
      </w:r>
      <w:r w:rsidRPr="008F7D79">
        <w:rPr>
          <w:spacing w:val="-18"/>
          <w:sz w:val="28"/>
          <w:szCs w:val="28"/>
        </w:rPr>
        <w:t xml:space="preserve"> </w:t>
      </w:r>
      <w:r w:rsidRPr="008F7D79">
        <w:rPr>
          <w:sz w:val="28"/>
          <w:szCs w:val="28"/>
        </w:rPr>
        <w:t>строки</w:t>
      </w:r>
      <w:r w:rsidRPr="008F7D79">
        <w:rPr>
          <w:spacing w:val="-18"/>
          <w:sz w:val="28"/>
          <w:szCs w:val="28"/>
        </w:rPr>
        <w:t xml:space="preserve"> </w:t>
      </w:r>
      <w:r w:rsidRPr="008F7D79">
        <w:rPr>
          <w:spacing w:val="-5"/>
          <w:sz w:val="28"/>
          <w:szCs w:val="28"/>
        </w:rPr>
        <w:t>корисного</w:t>
      </w:r>
      <w:r w:rsidRPr="008F7D79">
        <w:rPr>
          <w:spacing w:val="-19"/>
          <w:sz w:val="28"/>
          <w:szCs w:val="28"/>
        </w:rPr>
        <w:t xml:space="preserve"> </w:t>
      </w:r>
      <w:r w:rsidRPr="008F7D79">
        <w:rPr>
          <w:spacing w:val="-4"/>
          <w:sz w:val="28"/>
          <w:szCs w:val="28"/>
        </w:rPr>
        <w:t>використання</w:t>
      </w:r>
      <w:r w:rsidRPr="008F7D79">
        <w:rPr>
          <w:spacing w:val="-18"/>
          <w:sz w:val="28"/>
          <w:szCs w:val="28"/>
        </w:rPr>
        <w:t xml:space="preserve"> </w:t>
      </w:r>
      <w:r w:rsidR="008F08A0">
        <w:rPr>
          <w:spacing w:val="-4"/>
          <w:sz w:val="28"/>
          <w:szCs w:val="28"/>
        </w:rPr>
        <w:t>(експлуатації) об</w:t>
      </w:r>
      <w:r w:rsidR="008F08A0" w:rsidRPr="00051288">
        <w:rPr>
          <w:spacing w:val="-4"/>
          <w:sz w:val="28"/>
          <w:szCs w:val="28"/>
          <w:lang w:val="ru-RU"/>
        </w:rPr>
        <w:t>’</w:t>
      </w:r>
      <w:r w:rsidRPr="008F7D79">
        <w:rPr>
          <w:spacing w:val="-4"/>
          <w:sz w:val="28"/>
          <w:szCs w:val="28"/>
        </w:rPr>
        <w:t>єкта</w:t>
      </w:r>
      <w:r w:rsidRPr="008F7D79">
        <w:rPr>
          <w:spacing w:val="-18"/>
          <w:sz w:val="28"/>
          <w:szCs w:val="28"/>
        </w:rPr>
        <w:t xml:space="preserve"> </w:t>
      </w:r>
      <w:r w:rsidRPr="008F7D79">
        <w:rPr>
          <w:spacing w:val="-3"/>
          <w:sz w:val="28"/>
          <w:szCs w:val="28"/>
        </w:rPr>
        <w:t>основних</w:t>
      </w:r>
      <w:r w:rsidRPr="008F7D79">
        <w:rPr>
          <w:spacing w:val="-17"/>
          <w:sz w:val="28"/>
          <w:szCs w:val="28"/>
        </w:rPr>
        <w:t xml:space="preserve"> </w:t>
      </w:r>
      <w:r w:rsidRPr="008F7D79">
        <w:rPr>
          <w:spacing w:val="-3"/>
          <w:sz w:val="28"/>
          <w:szCs w:val="28"/>
        </w:rPr>
        <w:t>засобів</w:t>
      </w:r>
      <w:r w:rsidRPr="008F7D79">
        <w:rPr>
          <w:spacing w:val="-18"/>
          <w:sz w:val="28"/>
          <w:szCs w:val="28"/>
        </w:rPr>
        <w:t xml:space="preserve"> </w:t>
      </w:r>
      <w:r w:rsidRPr="008F7D79">
        <w:rPr>
          <w:sz w:val="28"/>
          <w:szCs w:val="28"/>
        </w:rPr>
        <w:t>у</w:t>
      </w:r>
      <w:r w:rsidRPr="008F7D79">
        <w:rPr>
          <w:spacing w:val="-18"/>
          <w:sz w:val="28"/>
          <w:szCs w:val="28"/>
        </w:rPr>
        <w:t xml:space="preserve"> </w:t>
      </w:r>
      <w:r w:rsidRPr="008F7D79">
        <w:rPr>
          <w:spacing w:val="-5"/>
          <w:sz w:val="28"/>
          <w:szCs w:val="28"/>
        </w:rPr>
        <w:t>бухгалтерському</w:t>
      </w:r>
      <w:r w:rsidRPr="008F7D79">
        <w:rPr>
          <w:spacing w:val="-18"/>
          <w:sz w:val="28"/>
          <w:szCs w:val="28"/>
        </w:rPr>
        <w:t xml:space="preserve"> </w:t>
      </w:r>
      <w:r w:rsidRPr="008F7D79">
        <w:rPr>
          <w:spacing w:val="-4"/>
          <w:sz w:val="28"/>
          <w:szCs w:val="28"/>
        </w:rPr>
        <w:t>обліку</w:t>
      </w:r>
      <w:r w:rsidRPr="008F7D79">
        <w:rPr>
          <w:spacing w:val="-18"/>
          <w:sz w:val="28"/>
          <w:szCs w:val="28"/>
        </w:rPr>
        <w:t xml:space="preserve"> </w:t>
      </w:r>
      <w:r w:rsidRPr="008F7D79">
        <w:rPr>
          <w:spacing w:val="-3"/>
          <w:sz w:val="28"/>
          <w:szCs w:val="28"/>
        </w:rPr>
        <w:t>менші,</w:t>
      </w:r>
      <w:r w:rsidRPr="008F7D79">
        <w:rPr>
          <w:spacing w:val="-19"/>
          <w:sz w:val="28"/>
          <w:szCs w:val="28"/>
        </w:rPr>
        <w:t xml:space="preserve"> </w:t>
      </w:r>
      <w:r w:rsidRPr="008F7D79">
        <w:rPr>
          <w:spacing w:val="-3"/>
          <w:sz w:val="28"/>
          <w:szCs w:val="28"/>
        </w:rPr>
        <w:t>ніж мінімально</w:t>
      </w:r>
      <w:r w:rsidRPr="008F7D79">
        <w:rPr>
          <w:spacing w:val="-17"/>
          <w:sz w:val="28"/>
          <w:szCs w:val="28"/>
        </w:rPr>
        <w:t xml:space="preserve"> </w:t>
      </w:r>
      <w:r w:rsidRPr="008F7D79">
        <w:rPr>
          <w:spacing w:val="-3"/>
          <w:sz w:val="28"/>
          <w:szCs w:val="28"/>
        </w:rPr>
        <w:t>допустимі</w:t>
      </w:r>
      <w:r w:rsidRPr="008F7D79">
        <w:rPr>
          <w:spacing w:val="-16"/>
          <w:sz w:val="28"/>
          <w:szCs w:val="28"/>
        </w:rPr>
        <w:t xml:space="preserve"> </w:t>
      </w:r>
      <w:r w:rsidRPr="008F7D79">
        <w:rPr>
          <w:spacing w:val="-3"/>
          <w:sz w:val="28"/>
          <w:szCs w:val="28"/>
        </w:rPr>
        <w:t>строки</w:t>
      </w:r>
      <w:r w:rsidRPr="008F7D79">
        <w:rPr>
          <w:spacing w:val="-16"/>
          <w:sz w:val="28"/>
          <w:szCs w:val="28"/>
        </w:rPr>
        <w:t xml:space="preserve"> </w:t>
      </w:r>
      <w:r w:rsidRPr="008F7D79">
        <w:rPr>
          <w:spacing w:val="-3"/>
          <w:sz w:val="28"/>
          <w:szCs w:val="28"/>
        </w:rPr>
        <w:t>амортизації</w:t>
      </w:r>
      <w:r w:rsidRPr="008F7D79">
        <w:rPr>
          <w:spacing w:val="-15"/>
          <w:sz w:val="28"/>
          <w:szCs w:val="28"/>
        </w:rPr>
        <w:t xml:space="preserve"> </w:t>
      </w:r>
      <w:r w:rsidRPr="008F7D79">
        <w:rPr>
          <w:spacing w:val="-3"/>
          <w:sz w:val="28"/>
          <w:szCs w:val="28"/>
        </w:rPr>
        <w:t>основних</w:t>
      </w:r>
      <w:r w:rsidRPr="008F7D79">
        <w:rPr>
          <w:spacing w:val="-18"/>
          <w:sz w:val="28"/>
          <w:szCs w:val="28"/>
        </w:rPr>
        <w:t xml:space="preserve"> </w:t>
      </w:r>
      <w:r w:rsidRPr="008F7D79">
        <w:rPr>
          <w:spacing w:val="-3"/>
          <w:sz w:val="28"/>
          <w:szCs w:val="28"/>
        </w:rPr>
        <w:t>засобів</w:t>
      </w:r>
      <w:r w:rsidRPr="008F7D79">
        <w:rPr>
          <w:spacing w:val="-17"/>
          <w:sz w:val="28"/>
          <w:szCs w:val="28"/>
        </w:rPr>
        <w:t xml:space="preserve"> </w:t>
      </w:r>
      <w:r w:rsidRPr="008F7D79">
        <w:rPr>
          <w:spacing w:val="-3"/>
          <w:sz w:val="28"/>
          <w:szCs w:val="28"/>
        </w:rPr>
        <w:t xml:space="preserve">та </w:t>
      </w:r>
      <w:r w:rsidRPr="008F7D79">
        <w:rPr>
          <w:sz w:val="28"/>
          <w:szCs w:val="28"/>
        </w:rPr>
        <w:t>інших необоротних активів, то для розрахунку амортизації використовуються</w:t>
      </w:r>
      <w:r w:rsidRPr="008F7D79">
        <w:rPr>
          <w:spacing w:val="-14"/>
          <w:sz w:val="28"/>
          <w:szCs w:val="28"/>
        </w:rPr>
        <w:t xml:space="preserve"> </w:t>
      </w:r>
      <w:r w:rsidRPr="008F7D79">
        <w:rPr>
          <w:sz w:val="28"/>
          <w:szCs w:val="28"/>
        </w:rPr>
        <w:t>строки,</w:t>
      </w:r>
      <w:r w:rsidRPr="008F7D79">
        <w:rPr>
          <w:spacing w:val="-14"/>
          <w:sz w:val="28"/>
          <w:szCs w:val="28"/>
        </w:rPr>
        <w:t xml:space="preserve"> </w:t>
      </w:r>
      <w:r w:rsidRPr="008F7D79">
        <w:rPr>
          <w:sz w:val="28"/>
          <w:szCs w:val="28"/>
        </w:rPr>
        <w:t>встановлені</w:t>
      </w:r>
      <w:r w:rsidRPr="008F7D79">
        <w:rPr>
          <w:spacing w:val="-13"/>
          <w:sz w:val="28"/>
          <w:szCs w:val="28"/>
        </w:rPr>
        <w:t xml:space="preserve"> </w:t>
      </w:r>
      <w:r w:rsidRPr="008F7D79">
        <w:rPr>
          <w:sz w:val="28"/>
          <w:szCs w:val="28"/>
        </w:rPr>
        <w:t>цим</w:t>
      </w:r>
      <w:r w:rsidRPr="008F7D79">
        <w:rPr>
          <w:spacing w:val="-14"/>
          <w:sz w:val="28"/>
          <w:szCs w:val="28"/>
        </w:rPr>
        <w:t xml:space="preserve"> </w:t>
      </w:r>
      <w:r w:rsidRPr="008F7D79">
        <w:rPr>
          <w:sz w:val="28"/>
          <w:szCs w:val="28"/>
        </w:rPr>
        <w:t>підпунктом.</w:t>
      </w:r>
    </w:p>
    <w:p w:rsidR="00234705" w:rsidRPr="008F7D79" w:rsidRDefault="00234705" w:rsidP="00234705">
      <w:pPr>
        <w:pStyle w:val="a7"/>
        <w:ind w:right="48" w:firstLine="396"/>
        <w:jc w:val="both"/>
        <w:rPr>
          <w:sz w:val="28"/>
          <w:szCs w:val="28"/>
        </w:rPr>
      </w:pPr>
      <w:r w:rsidRPr="008F7D79">
        <w:rPr>
          <w:sz w:val="28"/>
          <w:szCs w:val="28"/>
        </w:rPr>
        <w:t>У</w:t>
      </w:r>
      <w:r w:rsidRPr="008F7D79">
        <w:rPr>
          <w:spacing w:val="-19"/>
          <w:sz w:val="28"/>
          <w:szCs w:val="28"/>
        </w:rPr>
        <w:t xml:space="preserve"> </w:t>
      </w:r>
      <w:r w:rsidRPr="008F7D79">
        <w:rPr>
          <w:spacing w:val="-3"/>
          <w:sz w:val="28"/>
          <w:szCs w:val="28"/>
        </w:rPr>
        <w:t>разі</w:t>
      </w:r>
      <w:r w:rsidRPr="008F7D79">
        <w:rPr>
          <w:spacing w:val="-18"/>
          <w:sz w:val="28"/>
          <w:szCs w:val="28"/>
        </w:rPr>
        <w:t xml:space="preserve"> </w:t>
      </w:r>
      <w:r w:rsidRPr="008F7D79">
        <w:rPr>
          <w:spacing w:val="-7"/>
          <w:sz w:val="28"/>
          <w:szCs w:val="28"/>
        </w:rPr>
        <w:t>коли</w:t>
      </w:r>
      <w:r w:rsidRPr="008F7D79">
        <w:rPr>
          <w:spacing w:val="-18"/>
          <w:sz w:val="28"/>
          <w:szCs w:val="28"/>
        </w:rPr>
        <w:t xml:space="preserve"> </w:t>
      </w:r>
      <w:r w:rsidRPr="008F7D79">
        <w:rPr>
          <w:sz w:val="28"/>
          <w:szCs w:val="28"/>
        </w:rPr>
        <w:t>строки</w:t>
      </w:r>
      <w:r w:rsidRPr="008F7D79">
        <w:rPr>
          <w:spacing w:val="-18"/>
          <w:sz w:val="28"/>
          <w:szCs w:val="28"/>
        </w:rPr>
        <w:t xml:space="preserve"> </w:t>
      </w:r>
      <w:r w:rsidRPr="008F7D79">
        <w:rPr>
          <w:spacing w:val="-5"/>
          <w:sz w:val="28"/>
          <w:szCs w:val="28"/>
        </w:rPr>
        <w:t>корисного</w:t>
      </w:r>
      <w:r w:rsidRPr="008F7D79">
        <w:rPr>
          <w:spacing w:val="-19"/>
          <w:sz w:val="28"/>
          <w:szCs w:val="28"/>
        </w:rPr>
        <w:t xml:space="preserve"> </w:t>
      </w:r>
      <w:r w:rsidRPr="008F7D79">
        <w:rPr>
          <w:spacing w:val="-4"/>
          <w:sz w:val="28"/>
          <w:szCs w:val="28"/>
        </w:rPr>
        <w:t>використання</w:t>
      </w:r>
      <w:r w:rsidRPr="008F7D79">
        <w:rPr>
          <w:spacing w:val="-19"/>
          <w:sz w:val="28"/>
          <w:szCs w:val="28"/>
        </w:rPr>
        <w:t xml:space="preserve"> </w:t>
      </w:r>
      <w:r w:rsidRPr="008F7D79">
        <w:rPr>
          <w:spacing w:val="-4"/>
          <w:sz w:val="28"/>
          <w:szCs w:val="28"/>
        </w:rPr>
        <w:t xml:space="preserve">(експлуатації) </w:t>
      </w:r>
      <w:r w:rsidR="00CC5244">
        <w:rPr>
          <w:sz w:val="28"/>
          <w:szCs w:val="28"/>
        </w:rPr>
        <w:t>об</w:t>
      </w:r>
      <w:r w:rsidR="00CC5244" w:rsidRPr="00051288">
        <w:rPr>
          <w:sz w:val="28"/>
          <w:szCs w:val="28"/>
        </w:rPr>
        <w:t>’</w:t>
      </w:r>
      <w:r w:rsidRPr="008F7D79">
        <w:rPr>
          <w:sz w:val="28"/>
          <w:szCs w:val="28"/>
        </w:rPr>
        <w:t>єкта</w:t>
      </w:r>
      <w:r w:rsidRPr="008F7D79">
        <w:rPr>
          <w:spacing w:val="-21"/>
          <w:sz w:val="28"/>
          <w:szCs w:val="28"/>
        </w:rPr>
        <w:t xml:space="preserve"> </w:t>
      </w:r>
      <w:r w:rsidRPr="008F7D79">
        <w:rPr>
          <w:sz w:val="28"/>
          <w:szCs w:val="28"/>
        </w:rPr>
        <w:t>основних</w:t>
      </w:r>
      <w:r w:rsidRPr="008F7D79">
        <w:rPr>
          <w:spacing w:val="-21"/>
          <w:sz w:val="28"/>
          <w:szCs w:val="28"/>
        </w:rPr>
        <w:t xml:space="preserve"> </w:t>
      </w:r>
      <w:r w:rsidRPr="008F7D79">
        <w:rPr>
          <w:sz w:val="28"/>
          <w:szCs w:val="28"/>
        </w:rPr>
        <w:t>засобів</w:t>
      </w:r>
      <w:r w:rsidRPr="008F7D79">
        <w:rPr>
          <w:spacing w:val="-21"/>
          <w:sz w:val="28"/>
          <w:szCs w:val="28"/>
        </w:rPr>
        <w:t xml:space="preserve"> </w:t>
      </w:r>
      <w:r w:rsidRPr="008F7D79">
        <w:rPr>
          <w:sz w:val="28"/>
          <w:szCs w:val="28"/>
        </w:rPr>
        <w:t>у</w:t>
      </w:r>
      <w:r w:rsidRPr="008F7D79">
        <w:rPr>
          <w:spacing w:val="-22"/>
          <w:sz w:val="28"/>
          <w:szCs w:val="28"/>
        </w:rPr>
        <w:t xml:space="preserve"> </w:t>
      </w:r>
      <w:r w:rsidRPr="008F7D79">
        <w:rPr>
          <w:sz w:val="28"/>
          <w:szCs w:val="28"/>
        </w:rPr>
        <w:t>бухгалтерському</w:t>
      </w:r>
      <w:r w:rsidRPr="008F7D79">
        <w:rPr>
          <w:spacing w:val="-22"/>
          <w:sz w:val="28"/>
          <w:szCs w:val="28"/>
        </w:rPr>
        <w:t xml:space="preserve"> </w:t>
      </w:r>
      <w:r w:rsidRPr="008F7D79">
        <w:rPr>
          <w:sz w:val="28"/>
          <w:szCs w:val="28"/>
        </w:rPr>
        <w:t>обліку</w:t>
      </w:r>
      <w:r w:rsidRPr="008F7D79">
        <w:rPr>
          <w:spacing w:val="-21"/>
          <w:sz w:val="28"/>
          <w:szCs w:val="28"/>
        </w:rPr>
        <w:t xml:space="preserve"> </w:t>
      </w:r>
      <w:r w:rsidRPr="008F7D79">
        <w:rPr>
          <w:sz w:val="28"/>
          <w:szCs w:val="28"/>
        </w:rPr>
        <w:t>дорівнюють</w:t>
      </w:r>
      <w:r w:rsidRPr="008F7D79">
        <w:rPr>
          <w:spacing w:val="-16"/>
          <w:sz w:val="28"/>
          <w:szCs w:val="28"/>
        </w:rPr>
        <w:t xml:space="preserve"> </w:t>
      </w:r>
      <w:r w:rsidRPr="008F7D79">
        <w:rPr>
          <w:sz w:val="28"/>
          <w:szCs w:val="28"/>
        </w:rPr>
        <w:t>або</w:t>
      </w:r>
      <w:r w:rsidRPr="008F7D79">
        <w:rPr>
          <w:spacing w:val="-15"/>
          <w:sz w:val="28"/>
          <w:szCs w:val="28"/>
        </w:rPr>
        <w:t xml:space="preserve"> </w:t>
      </w:r>
      <w:r w:rsidRPr="008F7D79">
        <w:rPr>
          <w:sz w:val="28"/>
          <w:szCs w:val="28"/>
        </w:rPr>
        <w:t>є</w:t>
      </w:r>
      <w:r w:rsidRPr="008F7D79">
        <w:rPr>
          <w:spacing w:val="-15"/>
          <w:sz w:val="28"/>
          <w:szCs w:val="28"/>
        </w:rPr>
        <w:t xml:space="preserve"> </w:t>
      </w:r>
      <w:r w:rsidRPr="008F7D79">
        <w:rPr>
          <w:sz w:val="28"/>
          <w:szCs w:val="28"/>
        </w:rPr>
        <w:t>більшими,</w:t>
      </w:r>
      <w:r w:rsidRPr="008F7D79">
        <w:rPr>
          <w:spacing w:val="-16"/>
          <w:sz w:val="28"/>
          <w:szCs w:val="28"/>
        </w:rPr>
        <w:t xml:space="preserve"> </w:t>
      </w:r>
      <w:r w:rsidRPr="008F7D79">
        <w:rPr>
          <w:sz w:val="28"/>
          <w:szCs w:val="28"/>
        </w:rPr>
        <w:t>ніж</w:t>
      </w:r>
      <w:r w:rsidRPr="008F7D79">
        <w:rPr>
          <w:spacing w:val="-15"/>
          <w:sz w:val="28"/>
          <w:szCs w:val="28"/>
        </w:rPr>
        <w:t xml:space="preserve"> </w:t>
      </w:r>
      <w:r w:rsidRPr="008F7D79">
        <w:rPr>
          <w:sz w:val="28"/>
          <w:szCs w:val="28"/>
        </w:rPr>
        <w:t>ті,</w:t>
      </w:r>
      <w:r w:rsidRPr="008F7D79">
        <w:rPr>
          <w:spacing w:val="-16"/>
          <w:sz w:val="28"/>
          <w:szCs w:val="28"/>
        </w:rPr>
        <w:t xml:space="preserve"> </w:t>
      </w:r>
      <w:r w:rsidRPr="008F7D79">
        <w:rPr>
          <w:sz w:val="28"/>
          <w:szCs w:val="28"/>
        </w:rPr>
        <w:t>що</w:t>
      </w:r>
      <w:r w:rsidRPr="008F7D79">
        <w:rPr>
          <w:spacing w:val="-15"/>
          <w:sz w:val="28"/>
          <w:szCs w:val="28"/>
        </w:rPr>
        <w:t xml:space="preserve"> </w:t>
      </w:r>
      <w:r w:rsidR="008F08A0">
        <w:rPr>
          <w:sz w:val="28"/>
          <w:szCs w:val="28"/>
        </w:rPr>
        <w:t>у</w:t>
      </w:r>
      <w:r w:rsidRPr="008F7D79">
        <w:rPr>
          <w:sz w:val="28"/>
          <w:szCs w:val="28"/>
        </w:rPr>
        <w:t>становлені</w:t>
      </w:r>
      <w:r w:rsidRPr="008F7D79">
        <w:rPr>
          <w:spacing w:val="-15"/>
          <w:sz w:val="28"/>
          <w:szCs w:val="28"/>
        </w:rPr>
        <w:t xml:space="preserve"> </w:t>
      </w:r>
      <w:r w:rsidRPr="008F7D79">
        <w:rPr>
          <w:sz w:val="28"/>
          <w:szCs w:val="28"/>
        </w:rPr>
        <w:t>цим</w:t>
      </w:r>
      <w:r w:rsidRPr="008F7D79">
        <w:rPr>
          <w:spacing w:val="-15"/>
          <w:sz w:val="28"/>
          <w:szCs w:val="28"/>
        </w:rPr>
        <w:t xml:space="preserve"> </w:t>
      </w:r>
      <w:r w:rsidRPr="008F7D79">
        <w:rPr>
          <w:sz w:val="28"/>
          <w:szCs w:val="28"/>
        </w:rPr>
        <w:t xml:space="preserve">підпунктом, то для розрахунку </w:t>
      </w:r>
      <w:r w:rsidRPr="008F7D79">
        <w:rPr>
          <w:spacing w:val="2"/>
          <w:sz w:val="28"/>
          <w:szCs w:val="28"/>
        </w:rPr>
        <w:t xml:space="preserve">амортизації </w:t>
      </w:r>
      <w:r w:rsidRPr="008F7D79">
        <w:rPr>
          <w:sz w:val="28"/>
          <w:szCs w:val="28"/>
        </w:rPr>
        <w:t>використовуються</w:t>
      </w:r>
      <w:r w:rsidRPr="008F7D79">
        <w:rPr>
          <w:spacing w:val="-14"/>
          <w:sz w:val="28"/>
          <w:szCs w:val="28"/>
        </w:rPr>
        <w:t xml:space="preserve"> </w:t>
      </w:r>
      <w:r w:rsidRPr="008F7D79">
        <w:rPr>
          <w:spacing w:val="3"/>
          <w:sz w:val="28"/>
          <w:szCs w:val="28"/>
        </w:rPr>
        <w:t xml:space="preserve">строки </w:t>
      </w:r>
      <w:r w:rsidRPr="008F7D79">
        <w:rPr>
          <w:sz w:val="28"/>
          <w:szCs w:val="28"/>
        </w:rPr>
        <w:t>корисного</w:t>
      </w:r>
      <w:r w:rsidR="008F08A0">
        <w:rPr>
          <w:sz w:val="28"/>
          <w:szCs w:val="28"/>
        </w:rPr>
        <w:t xml:space="preserve"> використання (експлуатації) об</w:t>
      </w:r>
      <w:r w:rsidR="008F08A0" w:rsidRPr="00051288">
        <w:rPr>
          <w:sz w:val="28"/>
          <w:szCs w:val="28"/>
        </w:rPr>
        <w:t>’</w:t>
      </w:r>
      <w:r w:rsidR="008F08A0">
        <w:rPr>
          <w:sz w:val="28"/>
          <w:szCs w:val="28"/>
        </w:rPr>
        <w:t>єкта основних засобів, у</w:t>
      </w:r>
      <w:r w:rsidRPr="008F7D79">
        <w:rPr>
          <w:sz w:val="28"/>
          <w:szCs w:val="28"/>
        </w:rPr>
        <w:t>становлені в бухгалтерському обліку.</w:t>
      </w:r>
    </w:p>
    <w:p w:rsidR="00234705" w:rsidRPr="008F7D79" w:rsidRDefault="00234705" w:rsidP="00234705">
      <w:pPr>
        <w:pStyle w:val="a7"/>
        <w:spacing w:line="237" w:lineRule="auto"/>
        <w:ind w:left="124" w:right="507" w:firstLine="396"/>
        <w:jc w:val="both"/>
        <w:rPr>
          <w:sz w:val="28"/>
          <w:szCs w:val="28"/>
        </w:rPr>
      </w:pPr>
    </w:p>
    <w:p w:rsidR="00234705" w:rsidRPr="00051288" w:rsidRDefault="00234705" w:rsidP="008F08A0">
      <w:pPr>
        <w:spacing w:before="167" w:after="57" w:line="259" w:lineRule="auto"/>
        <w:rPr>
          <w:rFonts w:ascii="Times New Roman" w:hAnsi="Times New Roman" w:cs="Times New Roman"/>
          <w:b/>
          <w:sz w:val="28"/>
          <w:szCs w:val="28"/>
          <w:lang w:val="ru-RU"/>
        </w:rPr>
      </w:pPr>
      <w:r w:rsidRPr="00051288">
        <w:rPr>
          <w:rFonts w:ascii="Times New Roman" w:hAnsi="Times New Roman" w:cs="Times New Roman"/>
          <w:i/>
          <w:sz w:val="28"/>
          <w:szCs w:val="28"/>
          <w:lang w:val="ru-RU"/>
        </w:rPr>
        <w:t>Таблиця</w:t>
      </w:r>
      <w:r w:rsidR="008F08A0">
        <w:rPr>
          <w:rFonts w:ascii="Times New Roman" w:hAnsi="Times New Roman" w:cs="Times New Roman"/>
          <w:i/>
          <w:sz w:val="28"/>
          <w:szCs w:val="28"/>
          <w:lang w:val="uk-UA"/>
        </w:rPr>
        <w:t xml:space="preserve"> Д.10.</w:t>
      </w:r>
      <w:r w:rsidRPr="00051288">
        <w:rPr>
          <w:rFonts w:ascii="Times New Roman" w:hAnsi="Times New Roman" w:cs="Times New Roman"/>
          <w:i/>
          <w:sz w:val="28"/>
          <w:szCs w:val="28"/>
          <w:lang w:val="ru-RU"/>
        </w:rPr>
        <w:t xml:space="preserve"> 2. </w:t>
      </w:r>
      <w:r w:rsidRPr="00051288">
        <w:rPr>
          <w:rFonts w:ascii="Times New Roman" w:hAnsi="Times New Roman" w:cs="Times New Roman"/>
          <w:b/>
          <w:sz w:val="28"/>
          <w:szCs w:val="28"/>
          <w:lang w:val="ru-RU"/>
        </w:rPr>
        <w:t>Строки нарахування амортизації нематеріальних активів</w:t>
      </w:r>
    </w:p>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3"/>
        <w:gridCol w:w="3159"/>
      </w:tblGrid>
      <w:tr w:rsidR="00234705" w:rsidRPr="008F7D79" w:rsidTr="00234705">
        <w:trPr>
          <w:trHeight w:val="451"/>
        </w:trPr>
        <w:tc>
          <w:tcPr>
            <w:tcW w:w="6663" w:type="dxa"/>
            <w:tcBorders>
              <w:left w:val="nil"/>
              <w:bottom w:val="single" w:sz="2" w:space="0" w:color="000000"/>
            </w:tcBorders>
            <w:vAlign w:val="center"/>
          </w:tcPr>
          <w:p w:rsidR="00234705" w:rsidRPr="008F7D79" w:rsidRDefault="00234705" w:rsidP="00234705">
            <w:pPr>
              <w:pStyle w:val="TableParagraph"/>
              <w:ind w:right="141"/>
              <w:jc w:val="center"/>
              <w:rPr>
                <w:sz w:val="28"/>
                <w:szCs w:val="28"/>
              </w:rPr>
            </w:pPr>
            <w:r w:rsidRPr="008F7D79">
              <w:rPr>
                <w:sz w:val="28"/>
                <w:szCs w:val="28"/>
              </w:rPr>
              <w:t>Групи</w:t>
            </w:r>
          </w:p>
        </w:tc>
        <w:tc>
          <w:tcPr>
            <w:tcW w:w="3159" w:type="dxa"/>
            <w:tcBorders>
              <w:bottom w:val="single" w:sz="4" w:space="0" w:color="000000"/>
              <w:right w:val="nil"/>
            </w:tcBorders>
            <w:vAlign w:val="center"/>
          </w:tcPr>
          <w:p w:rsidR="00234705" w:rsidRPr="008F7D79" w:rsidRDefault="00234705" w:rsidP="00234705">
            <w:pPr>
              <w:pStyle w:val="TableParagraph"/>
              <w:jc w:val="center"/>
              <w:rPr>
                <w:sz w:val="28"/>
                <w:szCs w:val="28"/>
              </w:rPr>
            </w:pPr>
            <w:r w:rsidRPr="008F7D79">
              <w:rPr>
                <w:sz w:val="28"/>
                <w:szCs w:val="28"/>
              </w:rPr>
              <w:t>Строк дії права користування</w:t>
            </w:r>
          </w:p>
        </w:tc>
      </w:tr>
      <w:tr w:rsidR="00234705" w:rsidRPr="00051288" w:rsidTr="00234705">
        <w:trPr>
          <w:trHeight w:val="1156"/>
        </w:trPr>
        <w:tc>
          <w:tcPr>
            <w:tcW w:w="6663" w:type="dxa"/>
            <w:tcBorders>
              <w:top w:val="single" w:sz="2" w:space="0" w:color="000000"/>
              <w:left w:val="nil"/>
              <w:bottom w:val="single" w:sz="4" w:space="0" w:color="000000"/>
            </w:tcBorders>
          </w:tcPr>
          <w:p w:rsidR="00234705" w:rsidRPr="008F7D79" w:rsidRDefault="00234705" w:rsidP="00234705">
            <w:pPr>
              <w:pStyle w:val="TableParagraph"/>
              <w:ind w:left="142" w:right="43"/>
              <w:rPr>
                <w:sz w:val="28"/>
                <w:szCs w:val="28"/>
              </w:rPr>
            </w:pPr>
            <w:r w:rsidRPr="008F7D79">
              <w:rPr>
                <w:sz w:val="28"/>
                <w:szCs w:val="28"/>
              </w:rPr>
              <w:t>група 1 – права користування природними ресурсами (право користування надрами, іншими ресурсами природного середовища, геологічною та іншою інформацією про природне середовище)</w:t>
            </w:r>
          </w:p>
        </w:tc>
        <w:tc>
          <w:tcPr>
            <w:tcW w:w="3159" w:type="dxa"/>
            <w:tcBorders>
              <w:top w:val="single" w:sz="4" w:space="0" w:color="000000"/>
              <w:bottom w:val="single" w:sz="2" w:space="0" w:color="000000"/>
              <w:right w:val="nil"/>
            </w:tcBorders>
          </w:tcPr>
          <w:p w:rsidR="00234705" w:rsidRPr="008F7D79" w:rsidRDefault="00234705" w:rsidP="00234705">
            <w:pPr>
              <w:pStyle w:val="TableParagraph"/>
              <w:ind w:left="58" w:right="34"/>
              <w:rPr>
                <w:sz w:val="28"/>
                <w:szCs w:val="28"/>
              </w:rPr>
            </w:pPr>
            <w:r w:rsidRPr="008F7D79">
              <w:rPr>
                <w:sz w:val="28"/>
                <w:szCs w:val="28"/>
              </w:rPr>
              <w:t>Відповідно до правовстановлюючого доку</w:t>
            </w:r>
            <w:r w:rsidRPr="008F7D79">
              <w:rPr>
                <w:spacing w:val="-5"/>
                <w:sz w:val="28"/>
                <w:szCs w:val="28"/>
              </w:rPr>
              <w:t xml:space="preserve">мента, </w:t>
            </w:r>
            <w:r w:rsidRPr="008F7D79">
              <w:rPr>
                <w:spacing w:val="-4"/>
                <w:sz w:val="28"/>
                <w:szCs w:val="28"/>
              </w:rPr>
              <w:t xml:space="preserve">або </w:t>
            </w:r>
            <w:r w:rsidRPr="008F7D79">
              <w:rPr>
                <w:spacing w:val="-6"/>
                <w:sz w:val="28"/>
                <w:szCs w:val="28"/>
              </w:rPr>
              <w:t>встановлено</w:t>
            </w:r>
            <w:r w:rsidRPr="008F7D79">
              <w:rPr>
                <w:sz w:val="28"/>
                <w:szCs w:val="28"/>
              </w:rPr>
              <w:t>го платником податків</w:t>
            </w:r>
          </w:p>
        </w:tc>
      </w:tr>
      <w:tr w:rsidR="00234705" w:rsidRPr="00051288" w:rsidTr="00234705">
        <w:trPr>
          <w:trHeight w:val="1146"/>
        </w:trPr>
        <w:tc>
          <w:tcPr>
            <w:tcW w:w="6663" w:type="dxa"/>
            <w:tcBorders>
              <w:top w:val="single" w:sz="4" w:space="0" w:color="000000"/>
              <w:left w:val="nil"/>
            </w:tcBorders>
          </w:tcPr>
          <w:p w:rsidR="00234705" w:rsidRPr="008F7D79" w:rsidRDefault="00234705" w:rsidP="00234705">
            <w:pPr>
              <w:pStyle w:val="TableParagraph"/>
              <w:ind w:left="72" w:right="40"/>
              <w:rPr>
                <w:sz w:val="28"/>
                <w:szCs w:val="28"/>
              </w:rPr>
            </w:pPr>
            <w:r w:rsidRPr="008F7D79">
              <w:rPr>
                <w:sz w:val="28"/>
                <w:szCs w:val="28"/>
              </w:rPr>
              <w:t xml:space="preserve">група 2 – права користування майном (право </w:t>
            </w:r>
            <w:r w:rsidRPr="008F7D79">
              <w:rPr>
                <w:spacing w:val="-4"/>
                <w:sz w:val="28"/>
                <w:szCs w:val="28"/>
              </w:rPr>
              <w:t xml:space="preserve">користування </w:t>
            </w:r>
            <w:r w:rsidRPr="008F7D79">
              <w:rPr>
                <w:spacing w:val="-3"/>
                <w:sz w:val="28"/>
                <w:szCs w:val="28"/>
              </w:rPr>
              <w:t xml:space="preserve">земельною ділянкою, крім </w:t>
            </w:r>
            <w:r w:rsidRPr="008F7D79">
              <w:rPr>
                <w:sz w:val="28"/>
                <w:szCs w:val="28"/>
              </w:rPr>
              <w:t xml:space="preserve">права </w:t>
            </w:r>
            <w:r w:rsidRPr="008F7D79">
              <w:rPr>
                <w:spacing w:val="-4"/>
                <w:sz w:val="28"/>
                <w:szCs w:val="28"/>
              </w:rPr>
              <w:t xml:space="preserve">постійного користування </w:t>
            </w:r>
            <w:r w:rsidRPr="008F7D79">
              <w:rPr>
                <w:spacing w:val="-3"/>
                <w:sz w:val="28"/>
                <w:szCs w:val="28"/>
              </w:rPr>
              <w:t xml:space="preserve">земельною </w:t>
            </w:r>
            <w:r w:rsidRPr="008F7D79">
              <w:rPr>
                <w:spacing w:val="-4"/>
                <w:sz w:val="28"/>
                <w:szCs w:val="28"/>
              </w:rPr>
              <w:t xml:space="preserve">ділянкою </w:t>
            </w:r>
            <w:r w:rsidRPr="008F7D79">
              <w:rPr>
                <w:spacing w:val="-6"/>
                <w:sz w:val="28"/>
                <w:szCs w:val="28"/>
              </w:rPr>
              <w:t xml:space="preserve">відповідно </w:t>
            </w:r>
            <w:r w:rsidRPr="008F7D79">
              <w:rPr>
                <w:spacing w:val="-3"/>
                <w:sz w:val="28"/>
                <w:szCs w:val="28"/>
              </w:rPr>
              <w:t xml:space="preserve">до </w:t>
            </w:r>
            <w:r w:rsidRPr="008F7D79">
              <w:rPr>
                <w:spacing w:val="-5"/>
                <w:sz w:val="28"/>
                <w:szCs w:val="28"/>
              </w:rPr>
              <w:t xml:space="preserve">закону, </w:t>
            </w:r>
            <w:r w:rsidRPr="008F7D79">
              <w:rPr>
                <w:spacing w:val="-4"/>
                <w:sz w:val="28"/>
                <w:szCs w:val="28"/>
              </w:rPr>
              <w:t xml:space="preserve">право </w:t>
            </w:r>
            <w:r w:rsidRPr="008F7D79">
              <w:rPr>
                <w:spacing w:val="-6"/>
                <w:sz w:val="28"/>
                <w:szCs w:val="28"/>
              </w:rPr>
              <w:t xml:space="preserve">користування </w:t>
            </w:r>
            <w:r w:rsidRPr="008F7D79">
              <w:rPr>
                <w:sz w:val="28"/>
                <w:szCs w:val="28"/>
              </w:rPr>
              <w:t>будівлею, право на оренду приміщень тощо)</w:t>
            </w:r>
          </w:p>
        </w:tc>
        <w:tc>
          <w:tcPr>
            <w:tcW w:w="3159" w:type="dxa"/>
            <w:tcBorders>
              <w:top w:val="single" w:sz="2" w:space="0" w:color="000000"/>
              <w:right w:val="nil"/>
            </w:tcBorders>
          </w:tcPr>
          <w:p w:rsidR="00234705" w:rsidRPr="008F7D79" w:rsidRDefault="00234705" w:rsidP="00234705">
            <w:pPr>
              <w:pStyle w:val="TableParagraph"/>
              <w:ind w:left="58" w:right="36"/>
              <w:rPr>
                <w:sz w:val="28"/>
                <w:szCs w:val="28"/>
              </w:rPr>
            </w:pPr>
            <w:r w:rsidRPr="008F7D79">
              <w:rPr>
                <w:sz w:val="28"/>
                <w:szCs w:val="28"/>
              </w:rPr>
              <w:t>Відповідно до правовстановлюючого доку</w:t>
            </w:r>
            <w:r w:rsidRPr="008F7D79">
              <w:rPr>
                <w:spacing w:val="-5"/>
                <w:sz w:val="28"/>
                <w:szCs w:val="28"/>
              </w:rPr>
              <w:t xml:space="preserve">мента, </w:t>
            </w:r>
            <w:r w:rsidRPr="008F7D79">
              <w:rPr>
                <w:spacing w:val="-4"/>
                <w:sz w:val="28"/>
                <w:szCs w:val="28"/>
              </w:rPr>
              <w:t xml:space="preserve">або </w:t>
            </w:r>
            <w:r w:rsidRPr="008F7D79">
              <w:rPr>
                <w:spacing w:val="-6"/>
                <w:sz w:val="28"/>
                <w:szCs w:val="28"/>
              </w:rPr>
              <w:t>встановлено</w:t>
            </w:r>
            <w:r w:rsidRPr="008F7D79">
              <w:rPr>
                <w:sz w:val="28"/>
                <w:szCs w:val="28"/>
              </w:rPr>
              <w:t>го платником податків</w:t>
            </w:r>
          </w:p>
        </w:tc>
      </w:tr>
      <w:tr w:rsidR="00234705" w:rsidRPr="00051288" w:rsidTr="00234705">
        <w:trPr>
          <w:trHeight w:val="1144"/>
        </w:trPr>
        <w:tc>
          <w:tcPr>
            <w:tcW w:w="6663" w:type="dxa"/>
            <w:tcBorders>
              <w:left w:val="nil"/>
            </w:tcBorders>
          </w:tcPr>
          <w:p w:rsidR="00234705" w:rsidRPr="008F7D79" w:rsidRDefault="00234705" w:rsidP="00234705">
            <w:pPr>
              <w:pStyle w:val="TableParagraph"/>
              <w:ind w:left="72" w:right="39"/>
              <w:rPr>
                <w:sz w:val="28"/>
                <w:szCs w:val="28"/>
              </w:rPr>
            </w:pPr>
            <w:r w:rsidRPr="008F7D79">
              <w:rPr>
                <w:sz w:val="28"/>
                <w:szCs w:val="28"/>
              </w:rPr>
              <w:t xml:space="preserve">група 3 – права на комерційні позначення </w:t>
            </w:r>
            <w:r w:rsidRPr="008F7D79">
              <w:rPr>
                <w:spacing w:val="-5"/>
                <w:sz w:val="28"/>
                <w:szCs w:val="28"/>
              </w:rPr>
              <w:t xml:space="preserve">(права </w:t>
            </w:r>
            <w:r w:rsidRPr="008F7D79">
              <w:rPr>
                <w:spacing w:val="-3"/>
                <w:sz w:val="28"/>
                <w:szCs w:val="28"/>
              </w:rPr>
              <w:t xml:space="preserve">на </w:t>
            </w:r>
            <w:r w:rsidRPr="008F7D79">
              <w:rPr>
                <w:spacing w:val="-5"/>
                <w:sz w:val="28"/>
                <w:szCs w:val="28"/>
              </w:rPr>
              <w:t xml:space="preserve">торговельні </w:t>
            </w:r>
            <w:r w:rsidRPr="008F7D79">
              <w:rPr>
                <w:spacing w:val="-4"/>
                <w:sz w:val="28"/>
                <w:szCs w:val="28"/>
              </w:rPr>
              <w:t xml:space="preserve">марки </w:t>
            </w:r>
            <w:r w:rsidRPr="008F7D79">
              <w:rPr>
                <w:spacing w:val="-5"/>
                <w:sz w:val="28"/>
                <w:szCs w:val="28"/>
              </w:rPr>
              <w:t xml:space="preserve">(знаки </w:t>
            </w:r>
            <w:r w:rsidRPr="008F7D79">
              <w:rPr>
                <w:spacing w:val="-4"/>
                <w:sz w:val="28"/>
                <w:szCs w:val="28"/>
              </w:rPr>
              <w:t xml:space="preserve">для </w:t>
            </w:r>
            <w:r w:rsidRPr="008F7D79">
              <w:rPr>
                <w:spacing w:val="-5"/>
                <w:sz w:val="28"/>
                <w:szCs w:val="28"/>
              </w:rPr>
              <w:t xml:space="preserve">товарів </w:t>
            </w:r>
            <w:r w:rsidRPr="008F7D79">
              <w:rPr>
                <w:sz w:val="28"/>
                <w:szCs w:val="28"/>
              </w:rPr>
              <w:t xml:space="preserve">і </w:t>
            </w:r>
            <w:r w:rsidRPr="008F7D79">
              <w:rPr>
                <w:spacing w:val="-5"/>
                <w:sz w:val="28"/>
                <w:szCs w:val="28"/>
              </w:rPr>
              <w:t xml:space="preserve">послуг), комерційні (фірмові) найменування </w:t>
            </w:r>
            <w:r w:rsidRPr="008F7D79">
              <w:rPr>
                <w:sz w:val="28"/>
                <w:szCs w:val="28"/>
              </w:rPr>
              <w:t>тощо), крім тих, витрати на</w:t>
            </w:r>
            <w:r w:rsidRPr="008F7D79">
              <w:rPr>
                <w:spacing w:val="3"/>
                <w:sz w:val="28"/>
                <w:szCs w:val="28"/>
              </w:rPr>
              <w:t xml:space="preserve"> </w:t>
            </w:r>
            <w:r w:rsidRPr="008F7D79">
              <w:rPr>
                <w:sz w:val="28"/>
                <w:szCs w:val="28"/>
              </w:rPr>
              <w:t>придбання яких визнаються роялті</w:t>
            </w:r>
          </w:p>
        </w:tc>
        <w:tc>
          <w:tcPr>
            <w:tcW w:w="3159" w:type="dxa"/>
            <w:tcBorders>
              <w:right w:val="nil"/>
            </w:tcBorders>
          </w:tcPr>
          <w:p w:rsidR="00234705" w:rsidRPr="008F7D79" w:rsidRDefault="00234705" w:rsidP="00234705">
            <w:pPr>
              <w:pStyle w:val="TableParagraph"/>
              <w:ind w:left="58" w:right="36"/>
              <w:rPr>
                <w:sz w:val="28"/>
                <w:szCs w:val="28"/>
              </w:rPr>
            </w:pPr>
            <w:r w:rsidRPr="008F7D79">
              <w:rPr>
                <w:sz w:val="28"/>
                <w:szCs w:val="28"/>
              </w:rPr>
              <w:t>Відповідно до правовстановлюючого доку</w:t>
            </w:r>
            <w:r w:rsidRPr="008F7D79">
              <w:rPr>
                <w:spacing w:val="-5"/>
                <w:sz w:val="28"/>
                <w:szCs w:val="28"/>
              </w:rPr>
              <w:t xml:space="preserve">мента, </w:t>
            </w:r>
            <w:r w:rsidRPr="008F7D79">
              <w:rPr>
                <w:spacing w:val="-4"/>
                <w:sz w:val="28"/>
                <w:szCs w:val="28"/>
              </w:rPr>
              <w:t xml:space="preserve">або </w:t>
            </w:r>
            <w:r w:rsidRPr="008F7D79">
              <w:rPr>
                <w:spacing w:val="-6"/>
                <w:sz w:val="28"/>
                <w:szCs w:val="28"/>
              </w:rPr>
              <w:t>встановлено</w:t>
            </w:r>
            <w:r w:rsidRPr="008F7D79">
              <w:rPr>
                <w:sz w:val="28"/>
                <w:szCs w:val="28"/>
              </w:rPr>
              <w:t>го платником податків</w:t>
            </w:r>
          </w:p>
        </w:tc>
      </w:tr>
      <w:tr w:rsidR="00234705" w:rsidRPr="00051288" w:rsidTr="00234705">
        <w:trPr>
          <w:trHeight w:val="1653"/>
        </w:trPr>
        <w:tc>
          <w:tcPr>
            <w:tcW w:w="6663" w:type="dxa"/>
            <w:tcBorders>
              <w:left w:val="nil"/>
              <w:bottom w:val="single" w:sz="4" w:space="0" w:color="000000"/>
            </w:tcBorders>
          </w:tcPr>
          <w:p w:rsidR="00234705" w:rsidRPr="008F7D79" w:rsidRDefault="00234705" w:rsidP="00234705">
            <w:pPr>
              <w:pStyle w:val="TableParagraph"/>
              <w:ind w:left="72" w:right="42"/>
              <w:rPr>
                <w:sz w:val="28"/>
                <w:szCs w:val="28"/>
              </w:rPr>
            </w:pPr>
            <w:r w:rsidRPr="008F7D79">
              <w:rPr>
                <w:sz w:val="28"/>
                <w:szCs w:val="28"/>
              </w:rPr>
              <w:t>група 4 – права на об’єкти промислової власності (право на винаходи, корисні моделі, промислові зразки, сорти рослин, породи тварин, компонування (топографії) інтегральних  мікро</w:t>
            </w:r>
            <w:r w:rsidR="008F08A0">
              <w:rPr>
                <w:sz w:val="28"/>
                <w:szCs w:val="28"/>
              </w:rPr>
              <w:t>схем,  комерційні  таємниці, у</w:t>
            </w:r>
            <w:r w:rsidRPr="008F7D79">
              <w:rPr>
                <w:sz w:val="28"/>
                <w:szCs w:val="28"/>
              </w:rPr>
              <w:t xml:space="preserve"> тому числі ноу-хау, захист від недобросовісної конкуренції тощо), крім</w:t>
            </w:r>
            <w:r w:rsidRPr="008F7D79">
              <w:rPr>
                <w:spacing w:val="7"/>
                <w:sz w:val="28"/>
                <w:szCs w:val="28"/>
              </w:rPr>
              <w:t xml:space="preserve"> </w:t>
            </w:r>
            <w:r w:rsidRPr="008F7D79">
              <w:rPr>
                <w:sz w:val="28"/>
                <w:szCs w:val="28"/>
              </w:rPr>
              <w:t>тих, витрати на придбання яких визнаються роялті</w:t>
            </w:r>
          </w:p>
        </w:tc>
        <w:tc>
          <w:tcPr>
            <w:tcW w:w="3159" w:type="dxa"/>
            <w:tcBorders>
              <w:bottom w:val="single" w:sz="4" w:space="0" w:color="000000"/>
              <w:right w:val="nil"/>
            </w:tcBorders>
          </w:tcPr>
          <w:p w:rsidR="00234705" w:rsidRPr="008F7D79" w:rsidRDefault="00234705" w:rsidP="00234705">
            <w:pPr>
              <w:pStyle w:val="TableParagraph"/>
              <w:ind w:left="59" w:right="40"/>
              <w:rPr>
                <w:sz w:val="28"/>
                <w:szCs w:val="28"/>
              </w:rPr>
            </w:pPr>
            <w:r w:rsidRPr="008F7D79">
              <w:rPr>
                <w:sz w:val="28"/>
                <w:szCs w:val="28"/>
              </w:rPr>
              <w:t>Відповідно до правовстановлюючого документа, але не менш як 5 років</w:t>
            </w:r>
          </w:p>
        </w:tc>
      </w:tr>
      <w:tr w:rsidR="00234705" w:rsidRPr="00051288" w:rsidTr="00234705">
        <w:trPr>
          <w:trHeight w:val="1643"/>
        </w:trPr>
        <w:tc>
          <w:tcPr>
            <w:tcW w:w="6663" w:type="dxa"/>
            <w:tcBorders>
              <w:top w:val="single" w:sz="4" w:space="0" w:color="000000"/>
              <w:left w:val="nil"/>
              <w:bottom w:val="single" w:sz="4" w:space="0" w:color="000000"/>
            </w:tcBorders>
          </w:tcPr>
          <w:p w:rsidR="00234705" w:rsidRPr="008F7D79" w:rsidRDefault="00234705" w:rsidP="00234705">
            <w:pPr>
              <w:pStyle w:val="TableParagraph"/>
              <w:ind w:left="72" w:right="42" w:hanging="1"/>
              <w:rPr>
                <w:sz w:val="28"/>
                <w:szCs w:val="28"/>
              </w:rPr>
            </w:pPr>
            <w:r w:rsidRPr="008F7D79">
              <w:rPr>
                <w:sz w:val="28"/>
                <w:szCs w:val="28"/>
              </w:rPr>
              <w:lastRenderedPageBreak/>
              <w:t>група 5 – авторське право та суміжні з ним права (право на літературні, художні, музичні твори, комп’ютерні програми, програми для електронно-обчислювальних машин, компіляції даних (баз даних), фонограми, відеограми, передач (програми) організацій мовлення тощо), крім тих, витрати на придбання яких визнаються роялті</w:t>
            </w:r>
          </w:p>
        </w:tc>
        <w:tc>
          <w:tcPr>
            <w:tcW w:w="3159" w:type="dxa"/>
            <w:tcBorders>
              <w:top w:val="single" w:sz="4" w:space="0" w:color="000000"/>
              <w:bottom w:val="single" w:sz="4" w:space="0" w:color="000000"/>
              <w:right w:val="nil"/>
            </w:tcBorders>
          </w:tcPr>
          <w:p w:rsidR="00234705" w:rsidRPr="008F7D79" w:rsidRDefault="00234705" w:rsidP="00234705">
            <w:pPr>
              <w:pStyle w:val="TableParagraph"/>
              <w:ind w:left="58" w:right="41"/>
              <w:rPr>
                <w:sz w:val="28"/>
                <w:szCs w:val="28"/>
              </w:rPr>
            </w:pPr>
            <w:r w:rsidRPr="008F7D79">
              <w:rPr>
                <w:sz w:val="28"/>
                <w:szCs w:val="28"/>
              </w:rPr>
              <w:t>Відповідно до правовстановлюючого документа, але не менш як 2 роки</w:t>
            </w:r>
          </w:p>
        </w:tc>
      </w:tr>
      <w:tr w:rsidR="00234705" w:rsidRPr="00051288" w:rsidTr="00234705">
        <w:trPr>
          <w:trHeight w:val="1114"/>
        </w:trPr>
        <w:tc>
          <w:tcPr>
            <w:tcW w:w="6663" w:type="dxa"/>
            <w:tcBorders>
              <w:top w:val="single" w:sz="4" w:space="0" w:color="000000"/>
              <w:left w:val="nil"/>
              <w:bottom w:val="nil"/>
            </w:tcBorders>
          </w:tcPr>
          <w:p w:rsidR="00234705" w:rsidRPr="008F7D79" w:rsidRDefault="00234705" w:rsidP="00234705">
            <w:pPr>
              <w:pStyle w:val="TableParagraph"/>
              <w:ind w:left="72" w:right="42" w:hanging="1"/>
              <w:rPr>
                <w:sz w:val="28"/>
                <w:szCs w:val="28"/>
              </w:rPr>
            </w:pPr>
            <w:r w:rsidRPr="008F7D79">
              <w:rPr>
                <w:sz w:val="28"/>
                <w:szCs w:val="28"/>
              </w:rPr>
              <w:t>група 6 – інші нематеріальні активи (право на ведення діяльності, використання економічних та інших привілеїв</w:t>
            </w:r>
            <w:r w:rsidRPr="008F7D79">
              <w:rPr>
                <w:spacing w:val="-6"/>
                <w:sz w:val="28"/>
                <w:szCs w:val="28"/>
              </w:rPr>
              <w:t xml:space="preserve"> </w:t>
            </w:r>
            <w:r w:rsidRPr="008F7D79">
              <w:rPr>
                <w:sz w:val="28"/>
                <w:szCs w:val="28"/>
              </w:rPr>
              <w:t>тощо)</w:t>
            </w:r>
          </w:p>
        </w:tc>
        <w:tc>
          <w:tcPr>
            <w:tcW w:w="3159" w:type="dxa"/>
            <w:tcBorders>
              <w:top w:val="single" w:sz="4" w:space="0" w:color="000000"/>
              <w:bottom w:val="nil"/>
              <w:right w:val="nil"/>
            </w:tcBorders>
          </w:tcPr>
          <w:p w:rsidR="00234705" w:rsidRPr="008F7D79" w:rsidRDefault="00234705" w:rsidP="00234705">
            <w:pPr>
              <w:pStyle w:val="TableParagraph"/>
              <w:ind w:left="59" w:right="35"/>
              <w:rPr>
                <w:sz w:val="28"/>
                <w:szCs w:val="28"/>
              </w:rPr>
            </w:pPr>
            <w:r w:rsidRPr="008F7D79">
              <w:rPr>
                <w:sz w:val="28"/>
                <w:szCs w:val="28"/>
              </w:rPr>
              <w:t>Відповідно до правовстановлюючого доку</w:t>
            </w:r>
            <w:r w:rsidRPr="008F7D79">
              <w:rPr>
                <w:spacing w:val="-5"/>
                <w:sz w:val="28"/>
                <w:szCs w:val="28"/>
              </w:rPr>
              <w:t xml:space="preserve">мента, </w:t>
            </w:r>
            <w:r w:rsidRPr="008F7D79">
              <w:rPr>
                <w:spacing w:val="-4"/>
                <w:sz w:val="28"/>
                <w:szCs w:val="28"/>
              </w:rPr>
              <w:t xml:space="preserve">або </w:t>
            </w:r>
            <w:r w:rsidRPr="008F7D79">
              <w:rPr>
                <w:spacing w:val="-6"/>
                <w:sz w:val="28"/>
                <w:szCs w:val="28"/>
              </w:rPr>
              <w:t>встановлено</w:t>
            </w:r>
            <w:r w:rsidRPr="008F7D79">
              <w:rPr>
                <w:sz w:val="28"/>
                <w:szCs w:val="28"/>
              </w:rPr>
              <w:t>го платником податків</w:t>
            </w:r>
          </w:p>
        </w:tc>
      </w:tr>
    </w:tbl>
    <w:p w:rsidR="00234705" w:rsidRPr="00051288" w:rsidRDefault="00234705" w:rsidP="00234705">
      <w:pPr>
        <w:spacing w:before="161"/>
        <w:ind w:left="124"/>
        <w:rPr>
          <w:rFonts w:ascii="Times New Roman" w:hAnsi="Times New Roman" w:cs="Times New Roman"/>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BB1D53" w:rsidRPr="00051288" w:rsidRDefault="00BB1D53" w:rsidP="00234705">
      <w:pPr>
        <w:spacing w:after="0"/>
        <w:jc w:val="right"/>
        <w:rPr>
          <w:rFonts w:ascii="Times New Roman" w:hAnsi="Times New Roman" w:cs="Times New Roman"/>
          <w:b/>
          <w:sz w:val="28"/>
          <w:szCs w:val="28"/>
          <w:lang w:val="ru-RU"/>
        </w:rPr>
      </w:pPr>
    </w:p>
    <w:p w:rsidR="00234705" w:rsidRPr="008F08A0" w:rsidRDefault="008F08A0" w:rsidP="00234705">
      <w:pPr>
        <w:spacing w:after="0"/>
        <w:jc w:val="right"/>
        <w:rPr>
          <w:rFonts w:ascii="Times New Roman" w:hAnsi="Times New Roman" w:cs="Times New Roman"/>
          <w:b/>
          <w:sz w:val="28"/>
          <w:szCs w:val="28"/>
        </w:rPr>
      </w:pPr>
      <w:r w:rsidRPr="008F08A0">
        <w:rPr>
          <w:rFonts w:ascii="Times New Roman" w:hAnsi="Times New Roman" w:cs="Times New Roman"/>
          <w:b/>
          <w:sz w:val="28"/>
          <w:szCs w:val="28"/>
        </w:rPr>
        <w:lastRenderedPageBreak/>
        <w:t>ДОДАТОК 11</w:t>
      </w:r>
    </w:p>
    <w:p w:rsidR="00234705" w:rsidRPr="00CC4194" w:rsidRDefault="00234705" w:rsidP="00234705">
      <w:pPr>
        <w:spacing w:after="0"/>
        <w:jc w:val="center"/>
        <w:rPr>
          <w:rFonts w:ascii="Times New Roman" w:hAnsi="Times New Roman" w:cs="Times New Roman"/>
          <w:bCs/>
          <w:sz w:val="24"/>
          <w:szCs w:val="24"/>
        </w:rPr>
      </w:pPr>
    </w:p>
    <w:p w:rsidR="00234705" w:rsidRPr="00CC4194" w:rsidRDefault="00234705" w:rsidP="00234705">
      <w:pPr>
        <w:spacing w:after="0" w:line="360" w:lineRule="auto"/>
        <w:jc w:val="center"/>
        <w:rPr>
          <w:rFonts w:ascii="Times New Roman" w:hAnsi="Times New Roman" w:cs="Times New Roman"/>
          <w:bCs/>
          <w:sz w:val="28"/>
          <w:szCs w:val="24"/>
        </w:rPr>
      </w:pPr>
      <w:r w:rsidRPr="00051288">
        <w:rPr>
          <w:rFonts w:ascii="Times New Roman" w:eastAsia="Times New Roman" w:hAnsi="Times New Roman" w:cs="Times New Roman"/>
          <w:bCs/>
          <w:color w:val="000000"/>
          <w:sz w:val="28"/>
          <w:szCs w:val="24"/>
          <w:lang w:val="ru-RU" w:eastAsia="uk-UA"/>
        </w:rPr>
        <w:t>Єдиний соціальний внесок в Україні з</w:t>
      </w:r>
      <w:r w:rsidRPr="00CC4194">
        <w:rPr>
          <w:rFonts w:ascii="Times New Roman" w:eastAsia="Times New Roman" w:hAnsi="Times New Roman" w:cs="Times New Roman"/>
          <w:bCs/>
          <w:color w:val="000000"/>
          <w:sz w:val="28"/>
          <w:szCs w:val="24"/>
          <w:lang w:eastAsia="uk-UA"/>
        </w:rPr>
        <w:t> </w:t>
      </w:r>
      <w:r w:rsidRPr="00051288">
        <w:rPr>
          <w:rFonts w:ascii="Times New Roman" w:eastAsia="Times New Roman" w:hAnsi="Times New Roman" w:cs="Times New Roman"/>
          <w:bCs/>
          <w:color w:val="000000"/>
          <w:sz w:val="28"/>
          <w:szCs w:val="24"/>
          <w:lang w:val="ru-RU" w:eastAsia="uk-UA"/>
        </w:rPr>
        <w:t>2011 по</w:t>
      </w:r>
      <w:r w:rsidRPr="00CC4194">
        <w:rPr>
          <w:rFonts w:ascii="Times New Roman" w:eastAsia="Times New Roman" w:hAnsi="Times New Roman" w:cs="Times New Roman"/>
          <w:bCs/>
          <w:color w:val="000000"/>
          <w:sz w:val="28"/>
          <w:szCs w:val="24"/>
          <w:lang w:eastAsia="uk-UA"/>
        </w:rPr>
        <w:t> </w:t>
      </w:r>
      <w:r w:rsidRPr="00051288">
        <w:rPr>
          <w:rFonts w:ascii="Times New Roman" w:eastAsia="Times New Roman" w:hAnsi="Times New Roman" w:cs="Times New Roman"/>
          <w:bCs/>
          <w:color w:val="000000"/>
          <w:sz w:val="28"/>
          <w:szCs w:val="24"/>
          <w:lang w:val="ru-RU" w:eastAsia="uk-UA"/>
        </w:rPr>
        <w:t>2022</w:t>
      </w:r>
      <w:r w:rsidRPr="00CC4194">
        <w:rPr>
          <w:rFonts w:ascii="Times New Roman" w:eastAsia="Times New Roman" w:hAnsi="Times New Roman" w:cs="Times New Roman"/>
          <w:bCs/>
          <w:color w:val="000000"/>
          <w:sz w:val="28"/>
          <w:szCs w:val="24"/>
          <w:lang w:eastAsia="uk-UA"/>
        </w:rPr>
        <w:t> </w:t>
      </w:r>
      <w:r w:rsidRPr="00051288">
        <w:rPr>
          <w:rFonts w:ascii="Times New Roman" w:eastAsia="Times New Roman" w:hAnsi="Times New Roman" w:cs="Times New Roman"/>
          <w:bCs/>
          <w:color w:val="000000"/>
          <w:sz w:val="28"/>
          <w:szCs w:val="24"/>
          <w:lang w:val="ru-RU" w:eastAsia="uk-UA"/>
        </w:rPr>
        <w:t>рр.</w:t>
      </w:r>
      <w:r w:rsidRPr="00CC4194">
        <w:rPr>
          <w:rFonts w:ascii="Times New Roman" w:eastAsia="Times New Roman" w:hAnsi="Times New Roman" w:cs="Times New Roman"/>
          <w:bCs/>
          <w:color w:val="000000"/>
          <w:sz w:val="28"/>
          <w:szCs w:val="24"/>
          <w:lang w:eastAsia="uk-UA"/>
        </w:rPr>
        <w:t> </w:t>
      </w:r>
      <w:r w:rsidR="008F08A0">
        <w:rPr>
          <w:rFonts w:ascii="Times New Roman" w:eastAsia="Times New Roman" w:hAnsi="Times New Roman" w:cs="Times New Roman"/>
          <w:color w:val="000000"/>
          <w:sz w:val="28"/>
          <w:szCs w:val="24"/>
          <w:lang w:eastAsia="uk-UA"/>
        </w:rPr>
        <w:t>(грн</w:t>
      </w:r>
      <w:r w:rsidRPr="00CC4194">
        <w:rPr>
          <w:rFonts w:ascii="Times New Roman" w:eastAsia="Times New Roman" w:hAnsi="Times New Roman" w:cs="Times New Roman"/>
          <w:color w:val="000000"/>
          <w:sz w:val="28"/>
          <w:szCs w:val="24"/>
          <w:lang w:eastAsia="uk-UA"/>
        </w:rPr>
        <w:t>)</w:t>
      </w:r>
    </w:p>
    <w:tbl>
      <w:tblPr>
        <w:tblStyle w:val="a6"/>
        <w:tblW w:w="0" w:type="auto"/>
        <w:jc w:val="center"/>
        <w:tblLook w:val="04A0" w:firstRow="1" w:lastRow="0" w:firstColumn="1" w:lastColumn="0" w:noHBand="0" w:noVBand="1"/>
      </w:tblPr>
      <w:tblGrid>
        <w:gridCol w:w="3517"/>
        <w:gridCol w:w="1789"/>
        <w:gridCol w:w="1839"/>
        <w:gridCol w:w="2018"/>
      </w:tblGrid>
      <w:tr w:rsidR="00234705" w:rsidRPr="00273CE3" w:rsidTr="00234705">
        <w:trPr>
          <w:jc w:val="center"/>
        </w:trPr>
        <w:tc>
          <w:tcPr>
            <w:tcW w:w="3517" w:type="dxa"/>
            <w:vAlign w:val="center"/>
          </w:tcPr>
          <w:p w:rsidR="00234705" w:rsidRPr="00CC4194" w:rsidRDefault="00234705" w:rsidP="00234705">
            <w:pPr>
              <w:jc w:val="center"/>
              <w:rPr>
                <w:rFonts w:ascii="Times New Roman" w:eastAsia="Times New Roman" w:hAnsi="Times New Roman" w:cs="Times New Roman"/>
                <w:bCs/>
                <w:color w:val="000000"/>
                <w:sz w:val="28"/>
                <w:szCs w:val="28"/>
                <w:lang w:eastAsia="uk-UA"/>
              </w:rPr>
            </w:pPr>
            <w:r w:rsidRPr="00CC4194">
              <w:rPr>
                <w:rFonts w:ascii="Times New Roman" w:eastAsia="Times New Roman" w:hAnsi="Times New Roman" w:cs="Times New Roman"/>
                <w:bCs/>
                <w:color w:val="000000"/>
                <w:sz w:val="28"/>
                <w:szCs w:val="28"/>
                <w:lang w:eastAsia="uk-UA"/>
              </w:rPr>
              <w:t>Період</w:t>
            </w:r>
          </w:p>
        </w:tc>
        <w:tc>
          <w:tcPr>
            <w:tcW w:w="1789" w:type="dxa"/>
            <w:vAlign w:val="center"/>
          </w:tcPr>
          <w:p w:rsidR="00234705" w:rsidRPr="00CC4194" w:rsidRDefault="00234705" w:rsidP="00234705">
            <w:pPr>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Мінімальний ЄСВ</w:t>
            </w:r>
          </w:p>
        </w:tc>
        <w:tc>
          <w:tcPr>
            <w:tcW w:w="1839" w:type="dxa"/>
            <w:vAlign w:val="center"/>
          </w:tcPr>
          <w:p w:rsidR="00234705" w:rsidRPr="00CC4194" w:rsidRDefault="00234705" w:rsidP="00234705">
            <w:pPr>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Мінімальна</w:t>
            </w:r>
            <w:r w:rsidRPr="00273CE3">
              <w:rPr>
                <w:rFonts w:ascii="Times New Roman" w:eastAsia="Times New Roman" w:hAnsi="Times New Roman" w:cs="Times New Roman"/>
                <w:color w:val="000000"/>
                <w:sz w:val="28"/>
                <w:szCs w:val="28"/>
                <w:lang w:eastAsia="uk-UA"/>
              </w:rPr>
              <w:t xml:space="preserve"> </w:t>
            </w:r>
            <w:r w:rsidRPr="00CC4194">
              <w:rPr>
                <w:rFonts w:ascii="Times New Roman" w:eastAsia="Times New Roman" w:hAnsi="Times New Roman" w:cs="Times New Roman"/>
                <w:color w:val="000000"/>
                <w:sz w:val="28"/>
                <w:szCs w:val="28"/>
                <w:lang w:eastAsia="uk-UA"/>
              </w:rPr>
              <w:t>зарплата</w:t>
            </w:r>
          </w:p>
        </w:tc>
        <w:tc>
          <w:tcPr>
            <w:tcW w:w="2018" w:type="dxa"/>
            <w:vAlign w:val="center"/>
          </w:tcPr>
          <w:p w:rsidR="00234705" w:rsidRPr="00CC4194" w:rsidRDefault="00234705" w:rsidP="00234705">
            <w:pPr>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Максимальний ЄСВ</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01.01.2011 по 31.03.2011</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326,53</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941</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4897,91</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01.04.2011 по 30.09.2011</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333,12</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960</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4996,80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01.10.2011 по 30.11.2011</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341,80</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985</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5810,52</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01.12.2011 по 31.12.2011</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348,39</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1004</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5922,60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01.01.2012 по 31.03.2012</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372,33</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1073</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6329,63</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01.04.2012 по 30.06.2012</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379,62</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1094</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6453,51</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01.07.2012 по 30.09.2012</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382,39</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1102</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6500,70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01.10.2012 по 30.11.2012</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387,95</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1118</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6595,08</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01.12.2012 по 31.12.2012</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393,50</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1134</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6689,47</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01.01.2013 по 30.11.2013</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398,01</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1147</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6766,15</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01.12.2013 по 31.12.2013</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422,65</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1218</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7184,98</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01.01.2014 по 31.12.2014</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422,65</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1218</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7184,98</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01.01.2015 по 31.08.2015</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422,65</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1218</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7184,98</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01.09.2015 по 31.12.2015</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478,17</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1378</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8128,82</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01.01.2016 по 30.04.2016</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303,16</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1378</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7579,00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01.05.2016 по 30.11.2016</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319,00</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1450</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7975,00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01.12.2016 по 31.12.2016</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352,00</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1600</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8800,00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01.01.2017 по 30.04.2017</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704,00</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3200</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8800,00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01.05.2017 по 30.11.2017</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704,00</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3200</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9262,00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01.12.2017 по 31.12.2017</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704,00</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3200</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9691,00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01.01.2018 по 31.12.2018</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819,06</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3723</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12285,90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01.01.2019 по 31.12.2019</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918,06</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4173</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13770,90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01.01.2020 по 31.08.2020</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1039,06</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4723</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15585,90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01.09.2020 по 31.12.2020</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1100,00</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5000</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16500,00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01.01.2021 по 30.11.2021</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1320,00</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6000</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19800,00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01.12.2021 по 31.12.2021</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1430,00</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6500</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21450,00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01.01.2022 по 30.09.2022</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1430,00</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6500</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21450,00</w:t>
            </w:r>
          </w:p>
        </w:tc>
      </w:tr>
      <w:tr w:rsidR="00234705" w:rsidRPr="00273CE3" w:rsidTr="00234705">
        <w:trPr>
          <w:jc w:val="center"/>
        </w:trPr>
        <w:tc>
          <w:tcPr>
            <w:tcW w:w="3517" w:type="dxa"/>
            <w:vAlign w:val="center"/>
          </w:tcPr>
          <w:p w:rsidR="00234705" w:rsidRPr="00CC4194" w:rsidRDefault="00234705" w:rsidP="00234705">
            <w:pPr>
              <w:spacing w:line="276" w:lineRule="auto"/>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з 01.10.2022</w:t>
            </w:r>
          </w:p>
        </w:tc>
        <w:tc>
          <w:tcPr>
            <w:tcW w:w="178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1474,00</w:t>
            </w:r>
          </w:p>
        </w:tc>
        <w:tc>
          <w:tcPr>
            <w:tcW w:w="1839"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6700</w:t>
            </w:r>
          </w:p>
        </w:tc>
        <w:tc>
          <w:tcPr>
            <w:tcW w:w="2018" w:type="dxa"/>
            <w:vAlign w:val="center"/>
          </w:tcPr>
          <w:p w:rsidR="00234705" w:rsidRPr="00CC4194" w:rsidRDefault="00234705" w:rsidP="00234705">
            <w:pPr>
              <w:spacing w:line="276" w:lineRule="auto"/>
              <w:jc w:val="center"/>
              <w:rPr>
                <w:rFonts w:ascii="Times New Roman" w:eastAsia="Times New Roman" w:hAnsi="Times New Roman" w:cs="Times New Roman"/>
                <w:color w:val="000000"/>
                <w:sz w:val="28"/>
                <w:szCs w:val="28"/>
                <w:lang w:eastAsia="uk-UA"/>
              </w:rPr>
            </w:pPr>
            <w:r w:rsidRPr="00CC4194">
              <w:rPr>
                <w:rFonts w:ascii="Times New Roman" w:eastAsia="Times New Roman" w:hAnsi="Times New Roman" w:cs="Times New Roman"/>
                <w:color w:val="000000"/>
                <w:sz w:val="28"/>
                <w:szCs w:val="28"/>
                <w:lang w:eastAsia="uk-UA"/>
              </w:rPr>
              <w:t>22110,00</w:t>
            </w:r>
          </w:p>
        </w:tc>
      </w:tr>
    </w:tbl>
    <w:p w:rsidR="00234705" w:rsidRPr="00CC4194" w:rsidRDefault="00234705" w:rsidP="00234705">
      <w:pPr>
        <w:spacing w:after="0"/>
        <w:jc w:val="center"/>
        <w:rPr>
          <w:rFonts w:ascii="Times New Roman" w:hAnsi="Times New Roman" w:cs="Times New Roman"/>
          <w:bCs/>
          <w:sz w:val="24"/>
          <w:szCs w:val="24"/>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234705" w:rsidRPr="008F08A0" w:rsidRDefault="008F08A0" w:rsidP="00234705">
      <w:pPr>
        <w:spacing w:after="0" w:line="360" w:lineRule="auto"/>
        <w:jc w:val="right"/>
        <w:rPr>
          <w:rFonts w:ascii="Times New Roman" w:hAnsi="Times New Roman" w:cs="Times New Roman"/>
          <w:b/>
          <w:sz w:val="28"/>
          <w:szCs w:val="28"/>
        </w:rPr>
      </w:pPr>
      <w:r w:rsidRPr="008F08A0">
        <w:rPr>
          <w:rFonts w:ascii="Times New Roman" w:hAnsi="Times New Roman" w:cs="Times New Roman"/>
          <w:b/>
          <w:sz w:val="28"/>
          <w:szCs w:val="28"/>
        </w:rPr>
        <w:lastRenderedPageBreak/>
        <w:t>ДОДАТОК 12</w:t>
      </w:r>
    </w:p>
    <w:p w:rsidR="00234705" w:rsidRPr="00317A32" w:rsidRDefault="00234705" w:rsidP="00234705">
      <w:pPr>
        <w:spacing w:after="0"/>
        <w:jc w:val="center"/>
        <w:rPr>
          <w:rFonts w:ascii="Times New Roman" w:hAnsi="Times New Roman" w:cs="Times New Roman"/>
          <w:b/>
          <w:bCs/>
          <w:sz w:val="24"/>
          <w:szCs w:val="28"/>
        </w:rPr>
      </w:pPr>
      <w:r w:rsidRPr="00317A32">
        <w:rPr>
          <w:rFonts w:ascii="Times New Roman" w:hAnsi="Times New Roman" w:cs="Times New Roman"/>
          <w:b/>
          <w:bCs/>
          <w:sz w:val="24"/>
          <w:szCs w:val="28"/>
        </w:rPr>
        <w:t>ПОДАННЯ</w:t>
      </w:r>
    </w:p>
    <w:p w:rsidR="00234705" w:rsidRPr="00317A32" w:rsidRDefault="00234705" w:rsidP="00234705">
      <w:pPr>
        <w:spacing w:after="0"/>
        <w:jc w:val="center"/>
        <w:rPr>
          <w:rFonts w:ascii="Times New Roman" w:hAnsi="Times New Roman" w:cs="Times New Roman"/>
          <w:b/>
          <w:bCs/>
          <w:sz w:val="24"/>
          <w:szCs w:val="28"/>
        </w:rPr>
      </w:pPr>
      <w:r w:rsidRPr="00317A32">
        <w:rPr>
          <w:rFonts w:ascii="Times New Roman" w:hAnsi="Times New Roman" w:cs="Times New Roman"/>
          <w:b/>
          <w:bCs/>
          <w:sz w:val="24"/>
          <w:szCs w:val="28"/>
        </w:rPr>
        <w:t>ГОЛОВІ АТЕСТАЦІЙНОЇ КОМІСІЇ</w:t>
      </w:r>
    </w:p>
    <w:p w:rsidR="00234705" w:rsidRPr="00317A32" w:rsidRDefault="00234705" w:rsidP="00234705">
      <w:pPr>
        <w:spacing w:after="0"/>
        <w:jc w:val="center"/>
        <w:rPr>
          <w:rFonts w:ascii="Times New Roman" w:hAnsi="Times New Roman" w:cs="Times New Roman"/>
          <w:b/>
          <w:bCs/>
          <w:sz w:val="24"/>
          <w:szCs w:val="28"/>
        </w:rPr>
      </w:pPr>
      <w:r w:rsidRPr="00317A32">
        <w:rPr>
          <w:rFonts w:ascii="Times New Roman" w:hAnsi="Times New Roman" w:cs="Times New Roman"/>
          <w:b/>
          <w:bCs/>
          <w:sz w:val="24"/>
          <w:szCs w:val="28"/>
        </w:rPr>
        <w:t>ЩОДО ЗАХИСТУ КВАЛІФІКАЦІЙНОЇ РОБОТИ</w:t>
      </w:r>
    </w:p>
    <w:p w:rsidR="00234705" w:rsidRPr="00175D3D" w:rsidRDefault="00234705" w:rsidP="00234705">
      <w:pPr>
        <w:spacing w:after="0"/>
        <w:jc w:val="center"/>
        <w:rPr>
          <w:rFonts w:ascii="Times New Roman" w:hAnsi="Times New Roman" w:cs="Times New Roman"/>
          <w:b/>
          <w:bCs/>
          <w:sz w:val="28"/>
          <w:szCs w:val="28"/>
        </w:rPr>
      </w:pPr>
    </w:p>
    <w:p w:rsidR="00234705" w:rsidRPr="00051288" w:rsidRDefault="00234705" w:rsidP="00234705">
      <w:pPr>
        <w:spacing w:after="0" w:line="240" w:lineRule="auto"/>
        <w:rPr>
          <w:rFonts w:ascii="Times New Roman" w:hAnsi="Times New Roman" w:cs="Times New Roman"/>
          <w:bCs/>
          <w:sz w:val="24"/>
          <w:szCs w:val="28"/>
          <w:lang w:val="ru-RU"/>
        </w:rPr>
      </w:pPr>
      <w:r w:rsidRPr="00051288">
        <w:rPr>
          <w:rFonts w:ascii="Times New Roman" w:hAnsi="Times New Roman" w:cs="Times New Roman"/>
          <w:bCs/>
          <w:sz w:val="24"/>
          <w:szCs w:val="28"/>
          <w:lang w:val="ru-RU"/>
        </w:rPr>
        <w:t>Направляється студент _______________________________ до захисту кваліфікаційної роботи</w:t>
      </w:r>
    </w:p>
    <w:p w:rsidR="00234705" w:rsidRPr="00051288" w:rsidRDefault="00234705" w:rsidP="00234705">
      <w:pPr>
        <w:tabs>
          <w:tab w:val="left" w:pos="3686"/>
        </w:tabs>
        <w:spacing w:after="0" w:line="240" w:lineRule="auto"/>
        <w:rPr>
          <w:rFonts w:ascii="Times New Roman" w:hAnsi="Times New Roman" w:cs="Times New Roman"/>
          <w:bCs/>
          <w:sz w:val="16"/>
          <w:szCs w:val="16"/>
          <w:lang w:val="ru-RU"/>
        </w:rPr>
      </w:pPr>
      <w:r w:rsidRPr="00051288">
        <w:rPr>
          <w:rFonts w:ascii="Times New Roman" w:hAnsi="Times New Roman" w:cs="Times New Roman"/>
          <w:bCs/>
          <w:iCs/>
          <w:sz w:val="16"/>
          <w:szCs w:val="16"/>
          <w:lang w:val="ru-RU"/>
        </w:rPr>
        <w:tab/>
        <w:t>(прізвище</w:t>
      </w:r>
      <w:r w:rsidRPr="00051288">
        <w:rPr>
          <w:rFonts w:ascii="Times New Roman" w:hAnsi="Times New Roman" w:cs="Times New Roman"/>
          <w:bCs/>
          <w:sz w:val="16"/>
          <w:szCs w:val="16"/>
          <w:lang w:val="ru-RU"/>
        </w:rPr>
        <w:t xml:space="preserve"> та ініціали)</w:t>
      </w:r>
    </w:p>
    <w:p w:rsidR="00234705" w:rsidRPr="00051288" w:rsidRDefault="00234705" w:rsidP="00234705">
      <w:pPr>
        <w:spacing w:after="0" w:line="240" w:lineRule="auto"/>
        <w:rPr>
          <w:rFonts w:ascii="Times New Roman" w:hAnsi="Times New Roman" w:cs="Times New Roman"/>
          <w:bCs/>
          <w:sz w:val="24"/>
          <w:szCs w:val="28"/>
          <w:lang w:val="ru-RU"/>
        </w:rPr>
      </w:pPr>
      <w:r w:rsidRPr="00051288">
        <w:rPr>
          <w:rFonts w:ascii="Times New Roman" w:hAnsi="Times New Roman" w:cs="Times New Roman"/>
          <w:bCs/>
          <w:sz w:val="24"/>
          <w:szCs w:val="28"/>
          <w:lang w:val="ru-RU"/>
        </w:rPr>
        <w:t>за спеціальністю __________________________________________________________________</w:t>
      </w:r>
    </w:p>
    <w:p w:rsidR="00234705" w:rsidRPr="00051288" w:rsidRDefault="00234705" w:rsidP="00234705">
      <w:pPr>
        <w:tabs>
          <w:tab w:val="left" w:pos="4395"/>
        </w:tabs>
        <w:spacing w:after="0" w:line="240" w:lineRule="auto"/>
        <w:rPr>
          <w:rFonts w:ascii="Times New Roman" w:hAnsi="Times New Roman" w:cs="Times New Roman"/>
          <w:bCs/>
          <w:sz w:val="16"/>
          <w:szCs w:val="28"/>
          <w:lang w:val="ru-RU"/>
        </w:rPr>
      </w:pPr>
      <w:r w:rsidRPr="00051288">
        <w:rPr>
          <w:rFonts w:ascii="Times New Roman" w:hAnsi="Times New Roman" w:cs="Times New Roman"/>
          <w:bCs/>
          <w:sz w:val="16"/>
          <w:szCs w:val="28"/>
          <w:lang w:val="ru-RU"/>
        </w:rPr>
        <w:tab/>
        <w:t>(шифр і назва спеціальності)</w:t>
      </w:r>
    </w:p>
    <w:p w:rsidR="00234705" w:rsidRPr="00051288" w:rsidRDefault="00234705" w:rsidP="00234705">
      <w:pPr>
        <w:spacing w:after="0" w:line="240" w:lineRule="auto"/>
        <w:rPr>
          <w:rFonts w:ascii="Times New Roman" w:hAnsi="Times New Roman" w:cs="Times New Roman"/>
          <w:bCs/>
          <w:sz w:val="24"/>
          <w:szCs w:val="28"/>
          <w:lang w:val="ru-RU"/>
        </w:rPr>
      </w:pPr>
      <w:r w:rsidRPr="00051288">
        <w:rPr>
          <w:rFonts w:ascii="Times New Roman" w:hAnsi="Times New Roman" w:cs="Times New Roman"/>
          <w:bCs/>
          <w:sz w:val="24"/>
          <w:szCs w:val="28"/>
          <w:lang w:val="ru-RU"/>
        </w:rPr>
        <w:t>освітня програма __________________________________________________________________</w:t>
      </w:r>
    </w:p>
    <w:p w:rsidR="00234705" w:rsidRPr="00051288" w:rsidRDefault="00234705" w:rsidP="00234705">
      <w:pPr>
        <w:tabs>
          <w:tab w:val="left" w:pos="4678"/>
        </w:tabs>
        <w:spacing w:after="0" w:line="240" w:lineRule="auto"/>
        <w:rPr>
          <w:rFonts w:ascii="Times New Roman" w:hAnsi="Times New Roman" w:cs="Times New Roman"/>
          <w:bCs/>
          <w:sz w:val="16"/>
          <w:szCs w:val="28"/>
          <w:lang w:val="ru-RU"/>
        </w:rPr>
      </w:pPr>
      <w:r w:rsidRPr="00051288">
        <w:rPr>
          <w:rFonts w:ascii="Times New Roman" w:hAnsi="Times New Roman" w:cs="Times New Roman"/>
          <w:bCs/>
          <w:sz w:val="16"/>
          <w:szCs w:val="28"/>
          <w:lang w:val="ru-RU"/>
        </w:rPr>
        <w:tab/>
        <w:t>(назва ОП)</w:t>
      </w:r>
    </w:p>
    <w:p w:rsidR="00234705" w:rsidRPr="00051288" w:rsidRDefault="00234705" w:rsidP="00234705">
      <w:pPr>
        <w:spacing w:after="0" w:line="240" w:lineRule="auto"/>
        <w:rPr>
          <w:rFonts w:ascii="Times New Roman" w:hAnsi="Times New Roman" w:cs="Times New Roman"/>
          <w:bCs/>
          <w:sz w:val="24"/>
          <w:szCs w:val="28"/>
          <w:lang w:val="ru-RU"/>
        </w:rPr>
      </w:pPr>
      <w:bookmarkStart w:id="5" w:name="bookmark1"/>
      <w:r w:rsidRPr="00051288">
        <w:rPr>
          <w:rFonts w:ascii="Times New Roman" w:hAnsi="Times New Roman" w:cs="Times New Roman"/>
          <w:bCs/>
          <w:sz w:val="24"/>
          <w:szCs w:val="28"/>
          <w:lang w:val="ru-RU"/>
        </w:rPr>
        <w:t>на тему:</w:t>
      </w:r>
      <w:bookmarkEnd w:id="5"/>
      <w:r w:rsidRPr="00051288">
        <w:rPr>
          <w:rFonts w:ascii="Times New Roman" w:hAnsi="Times New Roman" w:cs="Times New Roman"/>
          <w:bCs/>
          <w:sz w:val="24"/>
          <w:szCs w:val="28"/>
          <w:lang w:val="ru-RU"/>
        </w:rPr>
        <w:t xml:space="preserve"> _________________________________________________________________________</w:t>
      </w:r>
    </w:p>
    <w:p w:rsidR="00234705" w:rsidRPr="00051288" w:rsidRDefault="00234705" w:rsidP="00234705">
      <w:pPr>
        <w:tabs>
          <w:tab w:val="left" w:pos="4678"/>
        </w:tabs>
        <w:spacing w:after="0" w:line="240" w:lineRule="auto"/>
        <w:rPr>
          <w:rFonts w:ascii="Times New Roman" w:hAnsi="Times New Roman" w:cs="Times New Roman"/>
          <w:bCs/>
          <w:sz w:val="16"/>
          <w:szCs w:val="28"/>
          <w:lang w:val="ru-RU"/>
        </w:rPr>
      </w:pPr>
      <w:r w:rsidRPr="00051288">
        <w:rPr>
          <w:rFonts w:ascii="Times New Roman" w:hAnsi="Times New Roman" w:cs="Times New Roman"/>
          <w:bCs/>
          <w:sz w:val="16"/>
          <w:szCs w:val="28"/>
          <w:lang w:val="ru-RU"/>
        </w:rPr>
        <w:tab/>
        <w:t>(назва теми)</w:t>
      </w:r>
    </w:p>
    <w:p w:rsidR="00234705" w:rsidRPr="00051288" w:rsidRDefault="00234705" w:rsidP="00234705">
      <w:pPr>
        <w:spacing w:after="0" w:line="240" w:lineRule="auto"/>
        <w:rPr>
          <w:rFonts w:ascii="Times New Roman" w:hAnsi="Times New Roman" w:cs="Times New Roman"/>
          <w:bCs/>
          <w:sz w:val="24"/>
          <w:szCs w:val="28"/>
          <w:lang w:val="ru-RU"/>
        </w:rPr>
      </w:pPr>
      <w:r w:rsidRPr="00051288">
        <w:rPr>
          <w:rFonts w:ascii="Times New Roman" w:hAnsi="Times New Roman" w:cs="Times New Roman"/>
          <w:bCs/>
          <w:sz w:val="24"/>
          <w:szCs w:val="28"/>
          <w:lang w:val="ru-RU"/>
        </w:rPr>
        <w:t>_________________________________________________________________________________</w:t>
      </w:r>
    </w:p>
    <w:p w:rsidR="00234705" w:rsidRPr="008F08A0" w:rsidRDefault="00234705" w:rsidP="00234705">
      <w:pPr>
        <w:spacing w:after="0" w:line="240" w:lineRule="auto"/>
        <w:rPr>
          <w:rFonts w:ascii="Times New Roman" w:hAnsi="Times New Roman" w:cs="Times New Roman"/>
          <w:sz w:val="24"/>
          <w:szCs w:val="28"/>
          <w:lang w:val="uk-UA"/>
        </w:rPr>
      </w:pPr>
      <w:r w:rsidRPr="00051288">
        <w:rPr>
          <w:rFonts w:ascii="Times New Roman" w:hAnsi="Times New Roman" w:cs="Times New Roman"/>
          <w:sz w:val="24"/>
          <w:szCs w:val="28"/>
          <w:lang w:val="ru-RU"/>
        </w:rPr>
        <w:t>Кваліфікаці</w:t>
      </w:r>
      <w:r w:rsidR="008F08A0" w:rsidRPr="00051288">
        <w:rPr>
          <w:rFonts w:ascii="Times New Roman" w:hAnsi="Times New Roman" w:cs="Times New Roman"/>
          <w:sz w:val="24"/>
          <w:szCs w:val="28"/>
          <w:lang w:val="ru-RU"/>
        </w:rPr>
        <w:t>йна робота і рецензія додаються</w:t>
      </w:r>
    </w:p>
    <w:p w:rsidR="00234705" w:rsidRPr="00051288" w:rsidRDefault="00234705" w:rsidP="00234705">
      <w:pPr>
        <w:spacing w:after="0" w:line="240" w:lineRule="auto"/>
        <w:rPr>
          <w:rFonts w:ascii="Times New Roman" w:hAnsi="Times New Roman" w:cs="Times New Roman"/>
          <w:sz w:val="24"/>
          <w:szCs w:val="28"/>
          <w:lang w:val="ru-RU"/>
        </w:rPr>
      </w:pPr>
    </w:p>
    <w:p w:rsidR="00234705" w:rsidRPr="00051288" w:rsidRDefault="00234705" w:rsidP="00234705">
      <w:pPr>
        <w:spacing w:after="0" w:line="240" w:lineRule="auto"/>
        <w:jc w:val="center"/>
        <w:rPr>
          <w:rFonts w:ascii="Times New Roman" w:hAnsi="Times New Roman" w:cs="Times New Roman"/>
          <w:sz w:val="24"/>
          <w:szCs w:val="28"/>
          <w:lang w:val="ru-RU"/>
        </w:rPr>
      </w:pPr>
      <w:r w:rsidRPr="00051288">
        <w:rPr>
          <w:rFonts w:ascii="Times New Roman" w:hAnsi="Times New Roman" w:cs="Times New Roman"/>
          <w:sz w:val="24"/>
          <w:szCs w:val="28"/>
          <w:lang w:val="ru-RU"/>
        </w:rPr>
        <w:t>______________________________    Директор інституту (декан факультету)</w:t>
      </w:r>
    </w:p>
    <w:p w:rsidR="00234705" w:rsidRPr="00051288" w:rsidRDefault="00234705" w:rsidP="00234705">
      <w:pPr>
        <w:tabs>
          <w:tab w:val="left" w:pos="1843"/>
        </w:tabs>
        <w:spacing w:after="0" w:line="240" w:lineRule="auto"/>
        <w:rPr>
          <w:rFonts w:ascii="Times New Roman" w:hAnsi="Times New Roman" w:cs="Times New Roman"/>
          <w:bCs/>
          <w:sz w:val="16"/>
          <w:szCs w:val="16"/>
          <w:lang w:val="ru-RU"/>
        </w:rPr>
      </w:pPr>
      <w:r w:rsidRPr="00051288">
        <w:rPr>
          <w:rFonts w:ascii="Times New Roman" w:hAnsi="Times New Roman" w:cs="Times New Roman"/>
          <w:bCs/>
          <w:sz w:val="16"/>
          <w:szCs w:val="16"/>
          <w:lang w:val="ru-RU"/>
        </w:rPr>
        <w:tab/>
        <w:t>(підпис, ПІБ)</w:t>
      </w:r>
    </w:p>
    <w:p w:rsidR="00234705" w:rsidRPr="00051288" w:rsidRDefault="00234705" w:rsidP="00234705">
      <w:pPr>
        <w:spacing w:after="0" w:line="240" w:lineRule="auto"/>
        <w:rPr>
          <w:rFonts w:ascii="Times New Roman" w:hAnsi="Times New Roman" w:cs="Times New Roman"/>
          <w:sz w:val="24"/>
          <w:szCs w:val="28"/>
          <w:lang w:val="ru-RU"/>
        </w:rPr>
      </w:pPr>
    </w:p>
    <w:p w:rsidR="00234705" w:rsidRPr="00051288" w:rsidRDefault="00234705" w:rsidP="00234705">
      <w:pPr>
        <w:spacing w:after="0"/>
        <w:rPr>
          <w:rFonts w:ascii="Times New Roman" w:hAnsi="Times New Roman" w:cs="Times New Roman"/>
          <w:sz w:val="28"/>
          <w:szCs w:val="28"/>
          <w:lang w:val="ru-RU"/>
        </w:rPr>
      </w:pPr>
    </w:p>
    <w:p w:rsidR="00234705" w:rsidRPr="00051288" w:rsidRDefault="00234705" w:rsidP="00234705">
      <w:pPr>
        <w:spacing w:after="0"/>
        <w:jc w:val="center"/>
        <w:rPr>
          <w:rFonts w:ascii="Times New Roman" w:hAnsi="Times New Roman" w:cs="Times New Roman"/>
          <w:sz w:val="24"/>
          <w:szCs w:val="28"/>
          <w:lang w:val="ru-RU"/>
        </w:rPr>
      </w:pPr>
      <w:r w:rsidRPr="00051288">
        <w:rPr>
          <w:rFonts w:ascii="Times New Roman" w:hAnsi="Times New Roman" w:cs="Times New Roman"/>
          <w:b/>
          <w:bCs/>
          <w:sz w:val="24"/>
          <w:szCs w:val="28"/>
          <w:lang w:val="ru-RU"/>
        </w:rPr>
        <w:t>Довідка про успішність</w:t>
      </w:r>
    </w:p>
    <w:p w:rsidR="00234705" w:rsidRPr="00051288" w:rsidRDefault="00234705" w:rsidP="00234705">
      <w:pPr>
        <w:spacing w:after="0" w:line="240" w:lineRule="auto"/>
        <w:rPr>
          <w:rFonts w:ascii="Times New Roman" w:hAnsi="Times New Roman" w:cs="Times New Roman"/>
          <w:sz w:val="24"/>
          <w:szCs w:val="24"/>
          <w:lang w:val="ru-RU"/>
        </w:rPr>
      </w:pPr>
      <w:r w:rsidRPr="00051288">
        <w:rPr>
          <w:rFonts w:ascii="Times New Roman" w:hAnsi="Times New Roman" w:cs="Times New Roman"/>
          <w:sz w:val="24"/>
          <w:szCs w:val="24"/>
          <w:lang w:val="ru-RU"/>
        </w:rPr>
        <w:t>____________________________________________________ за період навчання на факультеті</w:t>
      </w:r>
    </w:p>
    <w:p w:rsidR="00234705" w:rsidRPr="00051288" w:rsidRDefault="00234705" w:rsidP="00234705">
      <w:pPr>
        <w:tabs>
          <w:tab w:val="left" w:pos="2268"/>
        </w:tabs>
        <w:spacing w:after="0"/>
        <w:rPr>
          <w:rFonts w:ascii="Times New Roman" w:hAnsi="Times New Roman" w:cs="Times New Roman"/>
          <w:sz w:val="16"/>
          <w:szCs w:val="16"/>
          <w:lang w:val="ru-RU"/>
        </w:rPr>
      </w:pPr>
      <w:r w:rsidRPr="00051288">
        <w:rPr>
          <w:rFonts w:ascii="Times New Roman" w:hAnsi="Times New Roman" w:cs="Times New Roman"/>
          <w:color w:val="000000"/>
          <w:sz w:val="16"/>
          <w:szCs w:val="16"/>
          <w:lang w:val="ru-RU"/>
        </w:rPr>
        <w:tab/>
        <w:t>(прізвище та ініціали студента)</w:t>
      </w:r>
    </w:p>
    <w:p w:rsidR="00234705" w:rsidRPr="00051288" w:rsidRDefault="00234705" w:rsidP="00234705">
      <w:pPr>
        <w:spacing w:after="0" w:line="240" w:lineRule="auto"/>
        <w:rPr>
          <w:rFonts w:ascii="Times New Roman" w:hAnsi="Times New Roman" w:cs="Times New Roman"/>
          <w:sz w:val="24"/>
          <w:szCs w:val="24"/>
          <w:lang w:val="ru-RU"/>
        </w:rPr>
      </w:pPr>
      <w:r w:rsidRPr="00051288">
        <w:rPr>
          <w:rFonts w:ascii="Times New Roman" w:hAnsi="Times New Roman" w:cs="Times New Roman"/>
          <w:sz w:val="24"/>
          <w:szCs w:val="24"/>
          <w:lang w:val="ru-RU"/>
        </w:rPr>
        <w:t>__________________________________________________ з 20 __ року до 20 __ року повністю</w:t>
      </w:r>
    </w:p>
    <w:p w:rsidR="00234705" w:rsidRPr="00051288" w:rsidRDefault="00234705" w:rsidP="00234705">
      <w:pPr>
        <w:spacing w:after="0"/>
        <w:rPr>
          <w:rFonts w:ascii="Times New Roman" w:hAnsi="Times New Roman" w:cs="Times New Roman"/>
          <w:sz w:val="24"/>
          <w:szCs w:val="24"/>
          <w:lang w:val="ru-RU"/>
        </w:rPr>
      </w:pPr>
      <w:r w:rsidRPr="00051288">
        <w:rPr>
          <w:rFonts w:ascii="Times New Roman" w:hAnsi="Times New Roman" w:cs="Times New Roman"/>
          <w:sz w:val="24"/>
          <w:szCs w:val="24"/>
          <w:lang w:val="ru-RU"/>
        </w:rPr>
        <w:t xml:space="preserve">виконав навчальний план за спеціальністю з таким розподілом оцінок за: </w:t>
      </w:r>
    </w:p>
    <w:p w:rsidR="00234705" w:rsidRPr="00051288" w:rsidRDefault="008F08A0" w:rsidP="00234705">
      <w:pPr>
        <w:spacing w:after="0"/>
        <w:rPr>
          <w:rFonts w:ascii="Times New Roman" w:hAnsi="Times New Roman" w:cs="Times New Roman"/>
          <w:sz w:val="24"/>
          <w:szCs w:val="24"/>
          <w:lang w:val="ru-RU"/>
        </w:rPr>
      </w:pPr>
      <w:r w:rsidRPr="00051288">
        <w:rPr>
          <w:rFonts w:ascii="Times New Roman" w:hAnsi="Times New Roman" w:cs="Times New Roman"/>
          <w:sz w:val="24"/>
          <w:szCs w:val="24"/>
          <w:lang w:val="ru-RU"/>
        </w:rPr>
        <w:t>шкалою НУК: «90</w:t>
      </w:r>
      <w:r>
        <w:rPr>
          <w:rFonts w:ascii="Times New Roman" w:hAnsi="Times New Roman" w:cs="Times New Roman"/>
          <w:sz w:val="24"/>
          <w:szCs w:val="24"/>
          <w:lang w:val="uk-UA"/>
        </w:rPr>
        <w:t>–</w:t>
      </w:r>
      <w:r w:rsidR="009A239E" w:rsidRPr="00051288">
        <w:rPr>
          <w:rFonts w:ascii="Times New Roman" w:hAnsi="Times New Roman" w:cs="Times New Roman"/>
          <w:sz w:val="24"/>
          <w:szCs w:val="24"/>
          <w:lang w:val="ru-RU"/>
        </w:rPr>
        <w:t>100» __</w:t>
      </w:r>
      <w:r w:rsidR="009A239E">
        <w:rPr>
          <w:rFonts w:ascii="Times New Roman" w:hAnsi="Times New Roman" w:cs="Times New Roman"/>
          <w:sz w:val="24"/>
          <w:szCs w:val="24"/>
          <w:lang w:val="uk-UA"/>
        </w:rPr>
        <w:t xml:space="preserve"> </w:t>
      </w:r>
      <w:r w:rsidR="009A239E" w:rsidRPr="00051288">
        <w:rPr>
          <w:rFonts w:ascii="Times New Roman" w:hAnsi="Times New Roman" w:cs="Times New Roman"/>
          <w:sz w:val="24"/>
          <w:szCs w:val="24"/>
          <w:lang w:val="ru-RU"/>
        </w:rPr>
        <w:t>%</w:t>
      </w:r>
      <w:r w:rsidR="009A239E">
        <w:rPr>
          <w:rFonts w:ascii="Times New Roman" w:hAnsi="Times New Roman" w:cs="Times New Roman"/>
          <w:sz w:val="24"/>
          <w:szCs w:val="24"/>
          <w:lang w:val="uk-UA"/>
        </w:rPr>
        <w:t>,</w:t>
      </w:r>
      <w:r w:rsidRPr="00051288">
        <w:rPr>
          <w:rFonts w:ascii="Times New Roman" w:hAnsi="Times New Roman" w:cs="Times New Roman"/>
          <w:sz w:val="24"/>
          <w:szCs w:val="24"/>
          <w:lang w:val="ru-RU"/>
        </w:rPr>
        <w:t xml:space="preserve"> «82</w:t>
      </w:r>
      <w:r>
        <w:rPr>
          <w:rFonts w:ascii="Times New Roman" w:hAnsi="Times New Roman" w:cs="Times New Roman"/>
          <w:sz w:val="24"/>
          <w:szCs w:val="24"/>
          <w:lang w:val="uk-UA"/>
        </w:rPr>
        <w:t>–</w:t>
      </w:r>
      <w:r w:rsidRPr="00051288">
        <w:rPr>
          <w:rFonts w:ascii="Times New Roman" w:hAnsi="Times New Roman" w:cs="Times New Roman"/>
          <w:sz w:val="24"/>
          <w:szCs w:val="24"/>
          <w:lang w:val="ru-RU"/>
        </w:rPr>
        <w:t>89» __</w:t>
      </w:r>
      <w:r w:rsidR="009A239E">
        <w:rPr>
          <w:rFonts w:ascii="Times New Roman" w:hAnsi="Times New Roman" w:cs="Times New Roman"/>
          <w:sz w:val="24"/>
          <w:szCs w:val="24"/>
          <w:lang w:val="uk-UA"/>
        </w:rPr>
        <w:t xml:space="preserve"> </w:t>
      </w:r>
      <w:r w:rsidRPr="00051288">
        <w:rPr>
          <w:rFonts w:ascii="Times New Roman" w:hAnsi="Times New Roman" w:cs="Times New Roman"/>
          <w:sz w:val="24"/>
          <w:szCs w:val="24"/>
          <w:lang w:val="ru-RU"/>
        </w:rPr>
        <w:t>%, «74</w:t>
      </w:r>
      <w:r>
        <w:rPr>
          <w:rFonts w:ascii="Times New Roman" w:hAnsi="Times New Roman" w:cs="Times New Roman"/>
          <w:sz w:val="24"/>
          <w:szCs w:val="24"/>
          <w:lang w:val="uk-UA"/>
        </w:rPr>
        <w:t>–</w:t>
      </w:r>
      <w:r w:rsidRPr="00051288">
        <w:rPr>
          <w:rFonts w:ascii="Times New Roman" w:hAnsi="Times New Roman" w:cs="Times New Roman"/>
          <w:sz w:val="24"/>
          <w:szCs w:val="24"/>
          <w:lang w:val="ru-RU"/>
        </w:rPr>
        <w:t>81» __</w:t>
      </w:r>
      <w:r w:rsidR="009A239E">
        <w:rPr>
          <w:rFonts w:ascii="Times New Roman" w:hAnsi="Times New Roman" w:cs="Times New Roman"/>
          <w:sz w:val="24"/>
          <w:szCs w:val="24"/>
          <w:lang w:val="uk-UA"/>
        </w:rPr>
        <w:t xml:space="preserve"> </w:t>
      </w:r>
      <w:r w:rsidRPr="00051288">
        <w:rPr>
          <w:rFonts w:ascii="Times New Roman" w:hAnsi="Times New Roman" w:cs="Times New Roman"/>
          <w:sz w:val="24"/>
          <w:szCs w:val="24"/>
          <w:lang w:val="ru-RU"/>
        </w:rPr>
        <w:t>%, «64</w:t>
      </w:r>
      <w:r>
        <w:rPr>
          <w:rFonts w:ascii="Times New Roman" w:hAnsi="Times New Roman" w:cs="Times New Roman"/>
          <w:sz w:val="24"/>
          <w:szCs w:val="24"/>
          <w:lang w:val="uk-UA"/>
        </w:rPr>
        <w:t>–</w:t>
      </w:r>
      <w:r w:rsidRPr="00051288">
        <w:rPr>
          <w:rFonts w:ascii="Times New Roman" w:hAnsi="Times New Roman" w:cs="Times New Roman"/>
          <w:sz w:val="24"/>
          <w:szCs w:val="24"/>
          <w:lang w:val="ru-RU"/>
        </w:rPr>
        <w:t>73» __</w:t>
      </w:r>
      <w:r w:rsidR="009A239E">
        <w:rPr>
          <w:rFonts w:ascii="Times New Roman" w:hAnsi="Times New Roman" w:cs="Times New Roman"/>
          <w:sz w:val="24"/>
          <w:szCs w:val="24"/>
          <w:lang w:val="uk-UA"/>
        </w:rPr>
        <w:t xml:space="preserve"> </w:t>
      </w:r>
      <w:r w:rsidRPr="00051288">
        <w:rPr>
          <w:rFonts w:ascii="Times New Roman" w:hAnsi="Times New Roman" w:cs="Times New Roman"/>
          <w:sz w:val="24"/>
          <w:szCs w:val="24"/>
          <w:lang w:val="ru-RU"/>
        </w:rPr>
        <w:t>%, «60</w:t>
      </w:r>
      <w:r>
        <w:rPr>
          <w:rFonts w:ascii="Times New Roman" w:hAnsi="Times New Roman" w:cs="Times New Roman"/>
          <w:sz w:val="24"/>
          <w:szCs w:val="24"/>
          <w:lang w:val="uk-UA"/>
        </w:rPr>
        <w:t>–</w:t>
      </w:r>
      <w:r w:rsidR="00234705" w:rsidRPr="00051288">
        <w:rPr>
          <w:rFonts w:ascii="Times New Roman" w:hAnsi="Times New Roman" w:cs="Times New Roman"/>
          <w:sz w:val="24"/>
          <w:szCs w:val="24"/>
          <w:lang w:val="ru-RU"/>
        </w:rPr>
        <w:t>63» _</w:t>
      </w:r>
      <w:r w:rsidR="00234705" w:rsidRPr="00051288">
        <w:rPr>
          <w:rFonts w:ascii="Times New Roman" w:hAnsi="Times New Roman" w:cs="Times New Roman"/>
          <w:i/>
          <w:iCs/>
          <w:sz w:val="24"/>
          <w:szCs w:val="24"/>
          <w:lang w:val="ru-RU"/>
        </w:rPr>
        <w:t>_</w:t>
      </w:r>
      <w:r w:rsidR="009A239E">
        <w:rPr>
          <w:rFonts w:ascii="Times New Roman" w:hAnsi="Times New Roman" w:cs="Times New Roman"/>
          <w:i/>
          <w:iCs/>
          <w:sz w:val="24"/>
          <w:szCs w:val="24"/>
          <w:lang w:val="uk-UA"/>
        </w:rPr>
        <w:t xml:space="preserve"> </w:t>
      </w:r>
      <w:r w:rsidR="00234705" w:rsidRPr="00051288">
        <w:rPr>
          <w:rFonts w:ascii="Times New Roman" w:hAnsi="Times New Roman" w:cs="Times New Roman"/>
          <w:iCs/>
          <w:sz w:val="24"/>
          <w:szCs w:val="24"/>
          <w:lang w:val="ru-RU"/>
        </w:rPr>
        <w:t>%;</w:t>
      </w:r>
    </w:p>
    <w:p w:rsidR="00234705" w:rsidRPr="00051288" w:rsidRDefault="00234705" w:rsidP="00234705">
      <w:pPr>
        <w:spacing w:after="0"/>
        <w:rPr>
          <w:rFonts w:ascii="Times New Roman" w:hAnsi="Times New Roman" w:cs="Times New Roman"/>
          <w:sz w:val="24"/>
          <w:szCs w:val="24"/>
          <w:lang w:val="ru-RU"/>
        </w:rPr>
      </w:pPr>
      <w:r w:rsidRPr="00051288">
        <w:rPr>
          <w:rFonts w:ascii="Times New Roman" w:hAnsi="Times New Roman" w:cs="Times New Roman"/>
          <w:sz w:val="24"/>
          <w:szCs w:val="24"/>
          <w:lang w:val="ru-RU"/>
        </w:rPr>
        <w:t>шкалою ЕСТ</w:t>
      </w:r>
      <w:r>
        <w:rPr>
          <w:rFonts w:ascii="Times New Roman" w:hAnsi="Times New Roman" w:cs="Times New Roman"/>
          <w:sz w:val="24"/>
          <w:szCs w:val="24"/>
        </w:rPr>
        <w:t>S</w:t>
      </w:r>
      <w:r w:rsidRPr="00051288">
        <w:rPr>
          <w:rFonts w:ascii="Times New Roman" w:hAnsi="Times New Roman" w:cs="Times New Roman"/>
          <w:sz w:val="24"/>
          <w:szCs w:val="24"/>
          <w:lang w:val="ru-RU"/>
        </w:rPr>
        <w:t xml:space="preserve">: А __ </w:t>
      </w:r>
      <w:r w:rsidR="009A239E" w:rsidRPr="00051288">
        <w:rPr>
          <w:rFonts w:ascii="Times New Roman" w:hAnsi="Times New Roman" w:cs="Times New Roman"/>
          <w:iCs/>
          <w:sz w:val="24"/>
          <w:szCs w:val="24"/>
          <w:lang w:val="ru-RU"/>
        </w:rPr>
        <w:t>%</w:t>
      </w:r>
      <w:r w:rsidR="009A239E">
        <w:rPr>
          <w:rFonts w:ascii="Times New Roman" w:hAnsi="Times New Roman" w:cs="Times New Roman"/>
          <w:iCs/>
          <w:sz w:val="24"/>
          <w:szCs w:val="24"/>
          <w:lang w:val="uk-UA"/>
        </w:rPr>
        <w:t>,</w:t>
      </w:r>
      <w:r w:rsidRPr="00051288">
        <w:rPr>
          <w:rFonts w:ascii="Times New Roman" w:hAnsi="Times New Roman" w:cs="Times New Roman"/>
          <w:sz w:val="24"/>
          <w:szCs w:val="24"/>
          <w:lang w:val="ru-RU"/>
        </w:rPr>
        <w:t xml:space="preserve"> В _</w:t>
      </w:r>
      <w:proofErr w:type="gramStart"/>
      <w:r w:rsidRPr="00051288">
        <w:rPr>
          <w:rFonts w:ascii="Times New Roman" w:hAnsi="Times New Roman" w:cs="Times New Roman"/>
          <w:sz w:val="24"/>
          <w:szCs w:val="24"/>
          <w:lang w:val="ru-RU"/>
        </w:rPr>
        <w:t xml:space="preserve">_ </w:t>
      </w:r>
      <w:r w:rsidR="009A239E">
        <w:rPr>
          <w:rFonts w:ascii="Times New Roman" w:hAnsi="Times New Roman" w:cs="Times New Roman"/>
          <w:sz w:val="24"/>
          <w:szCs w:val="24"/>
          <w:lang w:val="uk-UA"/>
        </w:rPr>
        <w:t xml:space="preserve"> </w:t>
      </w:r>
      <w:r w:rsidR="009A239E" w:rsidRPr="00051288">
        <w:rPr>
          <w:rFonts w:ascii="Times New Roman" w:hAnsi="Times New Roman" w:cs="Times New Roman"/>
          <w:iCs/>
          <w:sz w:val="24"/>
          <w:szCs w:val="24"/>
          <w:lang w:val="ru-RU"/>
        </w:rPr>
        <w:t>%</w:t>
      </w:r>
      <w:proofErr w:type="gramEnd"/>
      <w:r w:rsidR="009A239E">
        <w:rPr>
          <w:rFonts w:ascii="Times New Roman" w:hAnsi="Times New Roman" w:cs="Times New Roman"/>
          <w:iCs/>
          <w:sz w:val="24"/>
          <w:szCs w:val="24"/>
          <w:lang w:val="uk-UA"/>
        </w:rPr>
        <w:t>,</w:t>
      </w:r>
      <w:r w:rsidRPr="00051288">
        <w:rPr>
          <w:rFonts w:ascii="Times New Roman" w:hAnsi="Times New Roman" w:cs="Times New Roman"/>
          <w:sz w:val="24"/>
          <w:szCs w:val="24"/>
          <w:lang w:val="ru-RU"/>
        </w:rPr>
        <w:t xml:space="preserve"> С __ </w:t>
      </w:r>
      <w:r w:rsidR="009A239E" w:rsidRPr="00051288">
        <w:rPr>
          <w:rFonts w:ascii="Times New Roman" w:hAnsi="Times New Roman" w:cs="Times New Roman"/>
          <w:iCs/>
          <w:sz w:val="24"/>
          <w:szCs w:val="24"/>
          <w:lang w:val="ru-RU"/>
        </w:rPr>
        <w:t>%</w:t>
      </w:r>
      <w:r w:rsidR="009A239E">
        <w:rPr>
          <w:rFonts w:ascii="Times New Roman" w:hAnsi="Times New Roman" w:cs="Times New Roman"/>
          <w:iCs/>
          <w:sz w:val="24"/>
          <w:szCs w:val="24"/>
          <w:lang w:val="uk-UA"/>
        </w:rPr>
        <w:t>,</w:t>
      </w:r>
      <w:r w:rsidRPr="00051288">
        <w:rPr>
          <w:rFonts w:ascii="Times New Roman" w:hAnsi="Times New Roman" w:cs="Times New Roman"/>
          <w:sz w:val="24"/>
          <w:szCs w:val="24"/>
          <w:lang w:val="ru-RU"/>
        </w:rPr>
        <w:t xml:space="preserve"> </w:t>
      </w:r>
      <w:r>
        <w:rPr>
          <w:rFonts w:ascii="Times New Roman" w:hAnsi="Times New Roman" w:cs="Times New Roman"/>
          <w:sz w:val="24"/>
          <w:szCs w:val="24"/>
        </w:rPr>
        <w:t>D</w:t>
      </w:r>
      <w:r w:rsidRPr="00317A32">
        <w:rPr>
          <w:rFonts w:ascii="Times New Roman" w:hAnsi="Times New Roman" w:cs="Times New Roman"/>
          <w:sz w:val="24"/>
          <w:szCs w:val="24"/>
          <w:lang w:val="ru-RU"/>
        </w:rPr>
        <w:t xml:space="preserve"> __ </w:t>
      </w:r>
      <w:r w:rsidR="009A239E" w:rsidRPr="00051288">
        <w:rPr>
          <w:rFonts w:ascii="Times New Roman" w:hAnsi="Times New Roman" w:cs="Times New Roman"/>
          <w:iCs/>
          <w:sz w:val="24"/>
          <w:szCs w:val="24"/>
          <w:lang w:val="ru-RU"/>
        </w:rPr>
        <w:t>%</w:t>
      </w:r>
      <w:r w:rsidR="009A239E">
        <w:rPr>
          <w:rFonts w:ascii="Times New Roman" w:hAnsi="Times New Roman" w:cs="Times New Roman"/>
          <w:iCs/>
          <w:sz w:val="24"/>
          <w:szCs w:val="24"/>
          <w:lang w:val="uk-UA"/>
        </w:rPr>
        <w:t>,</w:t>
      </w:r>
      <w:r w:rsidRPr="00051288">
        <w:rPr>
          <w:rFonts w:ascii="Times New Roman" w:hAnsi="Times New Roman" w:cs="Times New Roman"/>
          <w:iCs/>
          <w:sz w:val="24"/>
          <w:szCs w:val="24"/>
          <w:lang w:val="ru-RU"/>
        </w:rPr>
        <w:t xml:space="preserve"> Е</w:t>
      </w:r>
      <w:r w:rsidRPr="00317A32">
        <w:rPr>
          <w:rFonts w:ascii="Times New Roman" w:hAnsi="Times New Roman" w:cs="Times New Roman"/>
          <w:iCs/>
          <w:sz w:val="24"/>
          <w:szCs w:val="24"/>
          <w:lang w:val="ru-RU"/>
        </w:rPr>
        <w:t xml:space="preserve"> __ </w:t>
      </w:r>
      <w:r w:rsidRPr="00051288">
        <w:rPr>
          <w:rFonts w:ascii="Times New Roman" w:hAnsi="Times New Roman" w:cs="Times New Roman"/>
          <w:iCs/>
          <w:sz w:val="24"/>
          <w:szCs w:val="24"/>
          <w:lang w:val="ru-RU"/>
        </w:rPr>
        <w:t>%.</w:t>
      </w:r>
    </w:p>
    <w:p w:rsidR="00234705" w:rsidRPr="00051288" w:rsidRDefault="00234705" w:rsidP="00234705">
      <w:pPr>
        <w:spacing w:after="0" w:line="240" w:lineRule="auto"/>
        <w:ind w:left="4678"/>
        <w:rPr>
          <w:rFonts w:ascii="Times New Roman" w:hAnsi="Times New Roman" w:cs="Times New Roman"/>
          <w:sz w:val="24"/>
          <w:szCs w:val="28"/>
          <w:lang w:val="ru-RU"/>
        </w:rPr>
      </w:pPr>
      <w:r w:rsidRPr="00051288">
        <w:rPr>
          <w:rFonts w:ascii="Times New Roman" w:hAnsi="Times New Roman" w:cs="Times New Roman"/>
          <w:sz w:val="24"/>
          <w:szCs w:val="28"/>
          <w:lang w:val="ru-RU"/>
        </w:rPr>
        <w:t>Методист__________________________</w:t>
      </w:r>
    </w:p>
    <w:p w:rsidR="00234705" w:rsidRPr="00051288" w:rsidRDefault="00234705" w:rsidP="00234705">
      <w:pPr>
        <w:tabs>
          <w:tab w:val="left" w:pos="6946"/>
        </w:tabs>
        <w:spacing w:after="0" w:line="240" w:lineRule="auto"/>
        <w:rPr>
          <w:rFonts w:ascii="Times New Roman" w:hAnsi="Times New Roman" w:cs="Times New Roman"/>
          <w:bCs/>
          <w:sz w:val="16"/>
          <w:szCs w:val="16"/>
          <w:lang w:val="ru-RU"/>
        </w:rPr>
      </w:pPr>
      <w:r w:rsidRPr="00051288">
        <w:rPr>
          <w:rFonts w:ascii="Times New Roman" w:hAnsi="Times New Roman" w:cs="Times New Roman"/>
          <w:bCs/>
          <w:sz w:val="28"/>
          <w:szCs w:val="28"/>
          <w:lang w:val="ru-RU"/>
        </w:rPr>
        <w:tab/>
      </w:r>
      <w:r w:rsidRPr="00051288">
        <w:rPr>
          <w:rFonts w:ascii="Times New Roman" w:hAnsi="Times New Roman" w:cs="Times New Roman"/>
          <w:bCs/>
          <w:sz w:val="16"/>
          <w:szCs w:val="16"/>
          <w:lang w:val="ru-RU"/>
        </w:rPr>
        <w:t>(підпис, ПІБ)</w:t>
      </w:r>
    </w:p>
    <w:p w:rsidR="00234705" w:rsidRPr="00051288" w:rsidRDefault="00234705" w:rsidP="00234705">
      <w:pPr>
        <w:spacing w:after="0"/>
        <w:jc w:val="center"/>
        <w:rPr>
          <w:rFonts w:ascii="Times New Roman" w:hAnsi="Times New Roman" w:cs="Times New Roman"/>
          <w:bCs/>
          <w:sz w:val="24"/>
          <w:szCs w:val="28"/>
          <w:lang w:val="ru-RU"/>
        </w:rPr>
      </w:pPr>
    </w:p>
    <w:p w:rsidR="00234705" w:rsidRPr="00051288" w:rsidRDefault="00234705" w:rsidP="00234705">
      <w:pPr>
        <w:spacing w:after="0"/>
        <w:jc w:val="center"/>
        <w:rPr>
          <w:rFonts w:ascii="Times New Roman" w:hAnsi="Times New Roman" w:cs="Times New Roman"/>
          <w:bCs/>
          <w:sz w:val="24"/>
          <w:szCs w:val="28"/>
          <w:lang w:val="ru-RU"/>
        </w:rPr>
      </w:pPr>
    </w:p>
    <w:p w:rsidR="00234705" w:rsidRPr="00051288" w:rsidRDefault="00234705" w:rsidP="00234705">
      <w:pPr>
        <w:spacing w:after="0"/>
        <w:jc w:val="center"/>
        <w:rPr>
          <w:rFonts w:ascii="Times New Roman" w:hAnsi="Times New Roman" w:cs="Times New Roman"/>
          <w:b/>
          <w:bCs/>
          <w:sz w:val="24"/>
          <w:szCs w:val="28"/>
          <w:lang w:val="ru-RU"/>
        </w:rPr>
      </w:pPr>
      <w:r w:rsidRPr="00051288">
        <w:rPr>
          <w:rFonts w:ascii="Times New Roman" w:hAnsi="Times New Roman" w:cs="Times New Roman"/>
          <w:b/>
          <w:bCs/>
          <w:sz w:val="24"/>
          <w:szCs w:val="28"/>
          <w:lang w:val="ru-RU"/>
        </w:rPr>
        <w:t>Висновок керівника кваліфікаційної роботи</w:t>
      </w:r>
    </w:p>
    <w:p w:rsidR="00234705" w:rsidRPr="00317A32" w:rsidRDefault="00234705" w:rsidP="00234705">
      <w:pPr>
        <w:spacing w:after="0"/>
        <w:rPr>
          <w:rFonts w:ascii="Times New Roman" w:hAnsi="Times New Roman" w:cs="Times New Roman"/>
          <w:sz w:val="24"/>
          <w:szCs w:val="28"/>
          <w:lang w:val="ru-RU"/>
        </w:rPr>
      </w:pPr>
      <w:r w:rsidRPr="00051288">
        <w:rPr>
          <w:rFonts w:ascii="Times New Roman" w:hAnsi="Times New Roman" w:cs="Times New Roman"/>
          <w:sz w:val="24"/>
          <w:szCs w:val="28"/>
          <w:lang w:val="ru-RU"/>
        </w:rPr>
        <w:t>Студент (ка)</w:t>
      </w:r>
      <w:r w:rsidRPr="00317A32">
        <w:rPr>
          <w:rFonts w:ascii="Times New Roman" w:hAnsi="Times New Roman" w:cs="Times New Roman"/>
          <w:sz w:val="24"/>
          <w:szCs w:val="28"/>
          <w:lang w:val="ru-RU"/>
        </w:rPr>
        <w:t>______________________________________________________________________</w:t>
      </w:r>
    </w:p>
    <w:p w:rsidR="00234705" w:rsidRPr="00051288" w:rsidRDefault="00234705" w:rsidP="00234705">
      <w:pPr>
        <w:spacing w:after="0"/>
        <w:rPr>
          <w:rFonts w:ascii="Times New Roman" w:hAnsi="Times New Roman" w:cs="Times New Roman"/>
          <w:bCs/>
          <w:sz w:val="24"/>
          <w:szCs w:val="28"/>
          <w:lang w:val="ru-RU"/>
        </w:rPr>
      </w:pPr>
      <w:r w:rsidRPr="00051288">
        <w:rPr>
          <w:rFonts w:ascii="Times New Roman" w:hAnsi="Times New Roman" w:cs="Times New Roman"/>
          <w:bCs/>
          <w:sz w:val="24"/>
          <w:szCs w:val="28"/>
          <w:lang w:val="ru-RU"/>
        </w:rPr>
        <w:t>_________________________________________________________________________________</w:t>
      </w:r>
    </w:p>
    <w:p w:rsidR="00234705" w:rsidRPr="00051288" w:rsidRDefault="00234705" w:rsidP="00234705">
      <w:pPr>
        <w:spacing w:after="0"/>
        <w:rPr>
          <w:rFonts w:ascii="Times New Roman" w:hAnsi="Times New Roman" w:cs="Times New Roman"/>
          <w:bCs/>
          <w:sz w:val="24"/>
          <w:szCs w:val="28"/>
          <w:lang w:val="ru-RU"/>
        </w:rPr>
      </w:pPr>
      <w:r w:rsidRPr="00051288">
        <w:rPr>
          <w:rFonts w:ascii="Times New Roman" w:hAnsi="Times New Roman" w:cs="Times New Roman"/>
          <w:bCs/>
          <w:sz w:val="24"/>
          <w:szCs w:val="28"/>
          <w:lang w:val="ru-RU"/>
        </w:rPr>
        <w:t>_________________________________________________________________________________</w:t>
      </w:r>
    </w:p>
    <w:p w:rsidR="00234705" w:rsidRPr="00051288" w:rsidRDefault="00234705" w:rsidP="00234705">
      <w:pPr>
        <w:spacing w:after="0"/>
        <w:rPr>
          <w:rFonts w:ascii="Times New Roman" w:hAnsi="Times New Roman" w:cs="Times New Roman"/>
          <w:bCs/>
          <w:sz w:val="24"/>
          <w:szCs w:val="28"/>
          <w:lang w:val="ru-RU"/>
        </w:rPr>
      </w:pPr>
      <w:r w:rsidRPr="00051288">
        <w:rPr>
          <w:rFonts w:ascii="Times New Roman" w:hAnsi="Times New Roman" w:cs="Times New Roman"/>
          <w:bCs/>
          <w:sz w:val="24"/>
          <w:szCs w:val="28"/>
          <w:lang w:val="ru-RU"/>
        </w:rPr>
        <w:t>_________________________________________________________________________________</w:t>
      </w:r>
    </w:p>
    <w:p w:rsidR="00234705" w:rsidRPr="00051288" w:rsidRDefault="00234705" w:rsidP="00234705">
      <w:pPr>
        <w:spacing w:after="0"/>
        <w:rPr>
          <w:rFonts w:ascii="Times New Roman" w:hAnsi="Times New Roman" w:cs="Times New Roman"/>
          <w:bCs/>
          <w:sz w:val="24"/>
          <w:szCs w:val="28"/>
          <w:lang w:val="ru-RU"/>
        </w:rPr>
      </w:pPr>
      <w:r w:rsidRPr="00051288">
        <w:rPr>
          <w:rFonts w:ascii="Times New Roman" w:hAnsi="Times New Roman" w:cs="Times New Roman"/>
          <w:bCs/>
          <w:sz w:val="24"/>
          <w:szCs w:val="28"/>
          <w:lang w:val="ru-RU"/>
        </w:rPr>
        <w:t>_________________________________________________________________________________</w:t>
      </w:r>
    </w:p>
    <w:p w:rsidR="00234705" w:rsidRPr="00051288" w:rsidRDefault="00234705" w:rsidP="00234705">
      <w:pPr>
        <w:spacing w:after="0"/>
        <w:rPr>
          <w:rFonts w:ascii="Times New Roman" w:hAnsi="Times New Roman" w:cs="Times New Roman"/>
          <w:bCs/>
          <w:sz w:val="24"/>
          <w:szCs w:val="28"/>
          <w:lang w:val="ru-RU"/>
        </w:rPr>
      </w:pPr>
      <w:r w:rsidRPr="00051288">
        <w:rPr>
          <w:rFonts w:ascii="Times New Roman" w:hAnsi="Times New Roman" w:cs="Times New Roman"/>
          <w:bCs/>
          <w:sz w:val="24"/>
          <w:szCs w:val="28"/>
          <w:lang w:val="ru-RU"/>
        </w:rPr>
        <w:t>_________________________________________________________________________________</w:t>
      </w:r>
    </w:p>
    <w:p w:rsidR="00234705" w:rsidRPr="000428FB" w:rsidRDefault="00234705" w:rsidP="00234705">
      <w:pPr>
        <w:spacing w:after="0"/>
        <w:ind w:left="3119"/>
        <w:rPr>
          <w:rFonts w:ascii="Times New Roman" w:hAnsi="Times New Roman" w:cs="Times New Roman"/>
          <w:sz w:val="24"/>
          <w:szCs w:val="28"/>
          <w:lang w:val="ru-RU"/>
        </w:rPr>
      </w:pPr>
      <w:r w:rsidRPr="00051288">
        <w:rPr>
          <w:rFonts w:ascii="Times New Roman" w:hAnsi="Times New Roman" w:cs="Times New Roman"/>
          <w:sz w:val="24"/>
          <w:szCs w:val="28"/>
          <w:lang w:val="ru-RU"/>
        </w:rPr>
        <w:t>Керівник роботи</w:t>
      </w:r>
      <w:r w:rsidRPr="00317A32">
        <w:rPr>
          <w:rFonts w:ascii="Times New Roman" w:hAnsi="Times New Roman" w:cs="Times New Roman"/>
          <w:sz w:val="24"/>
          <w:szCs w:val="28"/>
          <w:lang w:val="ru-RU"/>
        </w:rPr>
        <w:t xml:space="preserve"> ________</w:t>
      </w:r>
      <w:r>
        <w:rPr>
          <w:rFonts w:ascii="Times New Roman" w:hAnsi="Times New Roman" w:cs="Times New Roman"/>
          <w:sz w:val="24"/>
          <w:szCs w:val="28"/>
          <w:lang w:val="ru-RU"/>
        </w:rPr>
        <w:t>_______________________________</w:t>
      </w:r>
      <w:r w:rsidRPr="000428FB">
        <w:rPr>
          <w:rFonts w:ascii="Times New Roman" w:hAnsi="Times New Roman" w:cs="Times New Roman"/>
          <w:sz w:val="24"/>
          <w:szCs w:val="28"/>
          <w:lang w:val="ru-RU"/>
        </w:rPr>
        <w:t>_</w:t>
      </w:r>
    </w:p>
    <w:p w:rsidR="00234705" w:rsidRPr="000428FB" w:rsidRDefault="00234705" w:rsidP="00234705">
      <w:pPr>
        <w:tabs>
          <w:tab w:val="left" w:pos="6946"/>
        </w:tabs>
        <w:spacing w:after="0" w:line="240" w:lineRule="auto"/>
        <w:rPr>
          <w:rFonts w:ascii="Times New Roman" w:hAnsi="Times New Roman" w:cs="Times New Roman"/>
          <w:bCs/>
          <w:sz w:val="16"/>
          <w:szCs w:val="16"/>
          <w:lang w:val="ru-RU"/>
        </w:rPr>
      </w:pPr>
      <w:r w:rsidRPr="000428FB">
        <w:rPr>
          <w:rFonts w:ascii="Times New Roman" w:hAnsi="Times New Roman" w:cs="Times New Roman"/>
          <w:bCs/>
          <w:sz w:val="16"/>
          <w:szCs w:val="16"/>
          <w:lang w:val="ru-RU"/>
        </w:rPr>
        <w:tab/>
      </w:r>
      <w:r w:rsidRPr="00051288">
        <w:rPr>
          <w:rFonts w:ascii="Times New Roman" w:hAnsi="Times New Roman" w:cs="Times New Roman"/>
          <w:bCs/>
          <w:sz w:val="16"/>
          <w:szCs w:val="16"/>
          <w:lang w:val="ru-RU"/>
        </w:rPr>
        <w:t>(підпис, ПІБ)</w:t>
      </w:r>
    </w:p>
    <w:p w:rsidR="00234705" w:rsidRPr="00051288" w:rsidRDefault="00234705" w:rsidP="00234705">
      <w:pPr>
        <w:tabs>
          <w:tab w:val="left" w:pos="6946"/>
        </w:tabs>
        <w:spacing w:after="0" w:line="240" w:lineRule="auto"/>
        <w:jc w:val="right"/>
        <w:rPr>
          <w:rFonts w:ascii="Times New Roman" w:hAnsi="Times New Roman" w:cs="Times New Roman"/>
          <w:bCs/>
          <w:sz w:val="24"/>
          <w:szCs w:val="16"/>
          <w:lang w:val="ru-RU"/>
        </w:rPr>
      </w:pPr>
      <w:r w:rsidRPr="00051288">
        <w:rPr>
          <w:rFonts w:ascii="Times New Roman" w:hAnsi="Times New Roman" w:cs="Times New Roman"/>
          <w:bCs/>
          <w:sz w:val="24"/>
          <w:szCs w:val="16"/>
          <w:lang w:val="ru-RU"/>
        </w:rPr>
        <w:t>«___» ____________________ 20__ року</w:t>
      </w:r>
    </w:p>
    <w:p w:rsidR="00234705" w:rsidRPr="00051288" w:rsidRDefault="00234705" w:rsidP="00234705">
      <w:pPr>
        <w:spacing w:after="0"/>
        <w:jc w:val="center"/>
        <w:rPr>
          <w:rFonts w:ascii="Times New Roman" w:hAnsi="Times New Roman" w:cs="Times New Roman"/>
          <w:sz w:val="24"/>
          <w:szCs w:val="28"/>
          <w:lang w:val="ru-RU"/>
        </w:rPr>
      </w:pPr>
    </w:p>
    <w:p w:rsidR="00234705" w:rsidRPr="00051288" w:rsidRDefault="00234705" w:rsidP="00234705">
      <w:pPr>
        <w:spacing w:after="0"/>
        <w:jc w:val="center"/>
        <w:rPr>
          <w:rFonts w:ascii="Times New Roman" w:hAnsi="Times New Roman" w:cs="Times New Roman"/>
          <w:sz w:val="24"/>
          <w:szCs w:val="28"/>
          <w:lang w:val="ru-RU"/>
        </w:rPr>
      </w:pPr>
    </w:p>
    <w:p w:rsidR="00234705" w:rsidRPr="00051288" w:rsidRDefault="00234705" w:rsidP="00234705">
      <w:pPr>
        <w:spacing w:after="0"/>
        <w:jc w:val="center"/>
        <w:rPr>
          <w:rFonts w:ascii="Times New Roman" w:hAnsi="Times New Roman" w:cs="Times New Roman"/>
          <w:b/>
          <w:sz w:val="24"/>
          <w:szCs w:val="28"/>
          <w:lang w:val="ru-RU"/>
        </w:rPr>
      </w:pPr>
      <w:r w:rsidRPr="00051288">
        <w:rPr>
          <w:rFonts w:ascii="Times New Roman" w:hAnsi="Times New Roman" w:cs="Times New Roman"/>
          <w:b/>
          <w:sz w:val="24"/>
          <w:szCs w:val="28"/>
          <w:lang w:val="ru-RU"/>
        </w:rPr>
        <w:t>Висновок кафедри про кваліфікаційну роботу</w:t>
      </w:r>
    </w:p>
    <w:p w:rsidR="00234705" w:rsidRPr="00051288" w:rsidRDefault="00234705" w:rsidP="00234705">
      <w:pPr>
        <w:spacing w:after="0"/>
        <w:rPr>
          <w:rFonts w:ascii="Times New Roman" w:hAnsi="Times New Roman" w:cs="Times New Roman"/>
          <w:sz w:val="24"/>
          <w:szCs w:val="28"/>
          <w:lang w:val="ru-RU"/>
        </w:rPr>
      </w:pPr>
      <w:r w:rsidRPr="00051288">
        <w:rPr>
          <w:rFonts w:ascii="Times New Roman" w:hAnsi="Times New Roman" w:cs="Times New Roman"/>
          <w:sz w:val="24"/>
          <w:szCs w:val="28"/>
          <w:lang w:val="ru-RU"/>
        </w:rPr>
        <w:t>Кваліфікаційна робота розглянута на засіданні кафедри, протокол № __ від _____________</w:t>
      </w:r>
    </w:p>
    <w:p w:rsidR="00234705" w:rsidRPr="00051288" w:rsidRDefault="00234705" w:rsidP="00234705">
      <w:pPr>
        <w:spacing w:after="0"/>
        <w:rPr>
          <w:rFonts w:ascii="Times New Roman" w:hAnsi="Times New Roman" w:cs="Times New Roman"/>
          <w:sz w:val="24"/>
          <w:szCs w:val="28"/>
          <w:lang w:val="ru-RU"/>
        </w:rPr>
      </w:pPr>
      <w:r w:rsidRPr="00051288">
        <w:rPr>
          <w:rFonts w:ascii="Times New Roman" w:hAnsi="Times New Roman" w:cs="Times New Roman"/>
          <w:sz w:val="24"/>
          <w:szCs w:val="28"/>
          <w:lang w:val="ru-RU"/>
        </w:rPr>
        <w:t>Студент (-ка) ____________________________________________________________________</w:t>
      </w:r>
    </w:p>
    <w:p w:rsidR="00234705" w:rsidRPr="00051288" w:rsidRDefault="00234705" w:rsidP="00234705">
      <w:pPr>
        <w:tabs>
          <w:tab w:val="left" w:pos="3686"/>
        </w:tabs>
        <w:spacing w:after="0" w:line="240" w:lineRule="auto"/>
        <w:rPr>
          <w:rFonts w:ascii="Times New Roman" w:hAnsi="Times New Roman" w:cs="Times New Roman"/>
          <w:bCs/>
          <w:sz w:val="16"/>
          <w:szCs w:val="16"/>
          <w:lang w:val="ru-RU"/>
        </w:rPr>
      </w:pPr>
      <w:r w:rsidRPr="00051288">
        <w:rPr>
          <w:rFonts w:ascii="Times New Roman" w:hAnsi="Times New Roman" w:cs="Times New Roman"/>
          <w:bCs/>
          <w:iCs/>
          <w:sz w:val="16"/>
          <w:szCs w:val="16"/>
          <w:lang w:val="ru-RU"/>
        </w:rPr>
        <w:tab/>
        <w:t>(прізвище</w:t>
      </w:r>
      <w:r w:rsidRPr="00051288">
        <w:rPr>
          <w:rFonts w:ascii="Times New Roman" w:hAnsi="Times New Roman" w:cs="Times New Roman"/>
          <w:bCs/>
          <w:sz w:val="16"/>
          <w:szCs w:val="16"/>
          <w:lang w:val="ru-RU"/>
        </w:rPr>
        <w:t xml:space="preserve"> та ініціали)</w:t>
      </w:r>
    </w:p>
    <w:p w:rsidR="00234705" w:rsidRPr="00051288" w:rsidRDefault="00234705" w:rsidP="00234705">
      <w:pPr>
        <w:pStyle w:val="90"/>
        <w:shd w:val="clear" w:color="auto" w:fill="auto"/>
        <w:spacing w:before="0" w:after="0" w:line="240" w:lineRule="auto"/>
        <w:ind w:left="80"/>
        <w:jc w:val="both"/>
        <w:rPr>
          <w:sz w:val="24"/>
          <w:lang w:val="ru-RU"/>
        </w:rPr>
      </w:pPr>
      <w:r w:rsidRPr="00051288">
        <w:rPr>
          <w:color w:val="000000"/>
          <w:sz w:val="24"/>
          <w:lang w:val="ru-RU"/>
        </w:rPr>
        <w:t>допускається до захисту кваліфікаційної роботи в атестаційної комісії.</w:t>
      </w:r>
    </w:p>
    <w:p w:rsidR="00234705" w:rsidRPr="00051288" w:rsidRDefault="00234705" w:rsidP="00234705">
      <w:pPr>
        <w:pStyle w:val="160"/>
        <w:shd w:val="clear" w:color="auto" w:fill="auto"/>
        <w:tabs>
          <w:tab w:val="left" w:leader="underscore" w:pos="1223"/>
          <w:tab w:val="left" w:leader="underscore" w:pos="1359"/>
          <w:tab w:val="left" w:leader="underscore" w:pos="3135"/>
          <w:tab w:val="left" w:leader="underscore" w:pos="3348"/>
          <w:tab w:val="left" w:pos="4343"/>
        </w:tabs>
        <w:spacing w:after="0" w:line="240" w:lineRule="auto"/>
        <w:ind w:left="80"/>
        <w:rPr>
          <w:color w:val="000000"/>
          <w:sz w:val="24"/>
          <w:lang w:val="ru-RU"/>
        </w:rPr>
      </w:pPr>
      <w:r w:rsidRPr="00051288">
        <w:rPr>
          <w:i w:val="0"/>
          <w:color w:val="000000"/>
          <w:sz w:val="24"/>
          <w:lang w:val="ru-RU"/>
        </w:rPr>
        <w:t>(</w:t>
      </w:r>
      <w:r w:rsidRPr="00051288">
        <w:rPr>
          <w:color w:val="000000"/>
          <w:sz w:val="24"/>
          <w:lang w:val="ru-RU"/>
        </w:rPr>
        <w:t>За умови захисту кваліф</w:t>
      </w:r>
      <w:r w:rsidR="000C5FA6" w:rsidRPr="00051288">
        <w:rPr>
          <w:color w:val="000000"/>
          <w:sz w:val="24"/>
          <w:lang w:val="ru-RU"/>
        </w:rPr>
        <w:t>ікаційної роботи, з оцінкою «90</w:t>
      </w:r>
      <w:r w:rsidR="000C5FA6">
        <w:rPr>
          <w:color w:val="000000"/>
          <w:sz w:val="24"/>
          <w:lang w:val="uk-UA"/>
        </w:rPr>
        <w:t>–</w:t>
      </w:r>
      <w:r w:rsidR="000C5FA6" w:rsidRPr="00051288">
        <w:rPr>
          <w:color w:val="000000"/>
          <w:sz w:val="24"/>
          <w:lang w:val="ru-RU"/>
        </w:rPr>
        <w:t xml:space="preserve">100», </w:t>
      </w:r>
      <w:r w:rsidR="000C5FA6">
        <w:rPr>
          <w:color w:val="000000"/>
          <w:sz w:val="24"/>
          <w:lang w:val="uk-UA"/>
        </w:rPr>
        <w:t>у</w:t>
      </w:r>
      <w:r w:rsidRPr="00051288">
        <w:rPr>
          <w:color w:val="000000"/>
          <w:sz w:val="24"/>
          <w:lang w:val="ru-RU"/>
        </w:rPr>
        <w:t xml:space="preserve">раховуючи рівень навчальних та наукових </w:t>
      </w:r>
      <w:r w:rsidRPr="00051288">
        <w:rPr>
          <w:i w:val="0"/>
          <w:color w:val="000000"/>
          <w:sz w:val="24"/>
          <w:lang w:val="ru-RU"/>
        </w:rPr>
        <w:t>(</w:t>
      </w:r>
      <w:r w:rsidRPr="00051288">
        <w:rPr>
          <w:color w:val="000000"/>
          <w:sz w:val="24"/>
          <w:lang w:val="ru-RU"/>
        </w:rPr>
        <w:t>творчих</w:t>
      </w:r>
      <w:r w:rsidRPr="00051288">
        <w:rPr>
          <w:i w:val="0"/>
          <w:color w:val="000000"/>
          <w:sz w:val="24"/>
          <w:lang w:val="ru-RU"/>
        </w:rPr>
        <w:t>)</w:t>
      </w:r>
      <w:r w:rsidRPr="00051288">
        <w:rPr>
          <w:color w:val="000000"/>
          <w:sz w:val="24"/>
          <w:lang w:val="ru-RU"/>
        </w:rPr>
        <w:t xml:space="preserve"> досягнень рекомендується видати студенту </w:t>
      </w:r>
      <w:r w:rsidRPr="00051288">
        <w:rPr>
          <w:i w:val="0"/>
          <w:color w:val="000000"/>
          <w:sz w:val="24"/>
          <w:lang w:val="ru-RU"/>
        </w:rPr>
        <w:t>(</w:t>
      </w:r>
      <w:r w:rsidRPr="00051288">
        <w:rPr>
          <w:color w:val="000000"/>
          <w:sz w:val="24"/>
          <w:lang w:val="ru-RU"/>
        </w:rPr>
        <w:t>-ці</w:t>
      </w:r>
      <w:r w:rsidRPr="00051288">
        <w:rPr>
          <w:i w:val="0"/>
          <w:color w:val="000000"/>
          <w:sz w:val="24"/>
          <w:lang w:val="ru-RU"/>
        </w:rPr>
        <w:t>)</w:t>
      </w:r>
      <w:r w:rsidRPr="00051288">
        <w:rPr>
          <w:color w:val="000000"/>
          <w:sz w:val="24"/>
          <w:lang w:val="ru-RU"/>
        </w:rPr>
        <w:t xml:space="preserve"> _______________________ </w:t>
      </w:r>
      <w:r w:rsidRPr="00051288">
        <w:rPr>
          <w:color w:val="000000"/>
          <w:sz w:val="24"/>
          <w:lang w:val="ru-RU"/>
        </w:rPr>
        <w:lastRenderedPageBreak/>
        <w:t>диплом з відзнакою</w:t>
      </w:r>
      <w:r w:rsidRPr="00051288">
        <w:rPr>
          <w:i w:val="0"/>
          <w:color w:val="000000"/>
          <w:sz w:val="24"/>
          <w:lang w:val="ru-RU"/>
        </w:rPr>
        <w:t>)</w:t>
      </w:r>
    </w:p>
    <w:p w:rsidR="00234705" w:rsidRPr="00051288" w:rsidRDefault="00234705" w:rsidP="00234705">
      <w:pPr>
        <w:pStyle w:val="160"/>
        <w:tabs>
          <w:tab w:val="left" w:leader="underscore" w:pos="1223"/>
          <w:tab w:val="left" w:leader="underscore" w:pos="1359"/>
          <w:tab w:val="left" w:leader="underscore" w:pos="3135"/>
          <w:tab w:val="left" w:leader="underscore" w:pos="3348"/>
          <w:tab w:val="left" w:pos="4343"/>
        </w:tabs>
        <w:spacing w:after="0" w:line="240" w:lineRule="auto"/>
        <w:ind w:left="80" w:right="380" w:firstLine="771"/>
        <w:rPr>
          <w:i w:val="0"/>
          <w:sz w:val="24"/>
          <w:lang w:val="ru-RU"/>
        </w:rPr>
      </w:pPr>
      <w:r w:rsidRPr="00051288">
        <w:rPr>
          <w:i w:val="0"/>
          <w:sz w:val="24"/>
          <w:lang w:val="ru-RU"/>
        </w:rPr>
        <w:t>Завідувач кафедри _____________________________________</w:t>
      </w:r>
    </w:p>
    <w:p w:rsidR="00234705" w:rsidRPr="000428FB" w:rsidRDefault="00234705" w:rsidP="00234705">
      <w:pPr>
        <w:tabs>
          <w:tab w:val="left" w:pos="3969"/>
        </w:tabs>
        <w:spacing w:after="0" w:line="240" w:lineRule="auto"/>
        <w:rPr>
          <w:rFonts w:ascii="Times New Roman" w:hAnsi="Times New Roman" w:cs="Times New Roman"/>
          <w:bCs/>
          <w:sz w:val="16"/>
          <w:szCs w:val="16"/>
          <w:lang w:val="ru-RU"/>
        </w:rPr>
      </w:pPr>
      <w:r w:rsidRPr="000428FB">
        <w:rPr>
          <w:rFonts w:ascii="Times New Roman" w:hAnsi="Times New Roman" w:cs="Times New Roman"/>
          <w:bCs/>
          <w:sz w:val="16"/>
          <w:szCs w:val="16"/>
          <w:lang w:val="ru-RU"/>
        </w:rPr>
        <w:tab/>
      </w:r>
      <w:r w:rsidRPr="00051288">
        <w:rPr>
          <w:rFonts w:ascii="Times New Roman" w:hAnsi="Times New Roman" w:cs="Times New Roman"/>
          <w:bCs/>
          <w:sz w:val="16"/>
          <w:szCs w:val="16"/>
          <w:lang w:val="ru-RU"/>
        </w:rPr>
        <w:t>(назва кафедри, підпис, ПІБ)</w:t>
      </w:r>
    </w:p>
    <w:p w:rsidR="00234705" w:rsidRPr="000428FB" w:rsidRDefault="00234705" w:rsidP="00234705">
      <w:pPr>
        <w:pStyle w:val="160"/>
        <w:shd w:val="clear" w:color="auto" w:fill="auto"/>
        <w:tabs>
          <w:tab w:val="left" w:leader="underscore" w:pos="1223"/>
          <w:tab w:val="left" w:leader="underscore" w:pos="1359"/>
          <w:tab w:val="left" w:leader="underscore" w:pos="3135"/>
          <w:tab w:val="left" w:leader="underscore" w:pos="3348"/>
          <w:tab w:val="left" w:pos="4343"/>
        </w:tabs>
        <w:spacing w:after="0" w:line="240" w:lineRule="auto"/>
        <w:ind w:left="80" w:right="380"/>
        <w:rPr>
          <w:i w:val="0"/>
          <w:sz w:val="24"/>
        </w:rPr>
      </w:pPr>
      <w:r w:rsidRPr="000428FB">
        <w:rPr>
          <w:bCs/>
          <w:i w:val="0"/>
          <w:sz w:val="24"/>
          <w:szCs w:val="16"/>
        </w:rPr>
        <w:t>«___» ____________________ 20__ року</w:t>
      </w:r>
    </w:p>
    <w:p w:rsidR="00234705" w:rsidRPr="00BB382C" w:rsidRDefault="00234705" w:rsidP="00234705">
      <w:pPr>
        <w:spacing w:line="360" w:lineRule="auto"/>
        <w:ind w:firstLine="708"/>
        <w:jc w:val="both"/>
        <w:rPr>
          <w:rFonts w:ascii="Times New Roman CYR" w:hAnsi="Times New Roman CYR"/>
          <w:sz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BB1D53" w:rsidRDefault="00BB1D53" w:rsidP="00234705">
      <w:pPr>
        <w:spacing w:after="0" w:line="360" w:lineRule="auto"/>
        <w:jc w:val="right"/>
        <w:rPr>
          <w:rFonts w:ascii="Times New Roman" w:hAnsi="Times New Roman" w:cs="Times New Roman"/>
          <w:b/>
          <w:sz w:val="28"/>
          <w:szCs w:val="28"/>
        </w:rPr>
      </w:pPr>
    </w:p>
    <w:p w:rsidR="00234705" w:rsidRPr="000C5FA6" w:rsidRDefault="000C5FA6" w:rsidP="00234705">
      <w:pPr>
        <w:spacing w:after="0" w:line="360" w:lineRule="auto"/>
        <w:jc w:val="right"/>
        <w:rPr>
          <w:rFonts w:ascii="Times New Roman" w:hAnsi="Times New Roman" w:cs="Times New Roman"/>
          <w:b/>
          <w:sz w:val="28"/>
          <w:szCs w:val="28"/>
        </w:rPr>
      </w:pPr>
      <w:r w:rsidRPr="000C5FA6">
        <w:rPr>
          <w:rFonts w:ascii="Times New Roman" w:hAnsi="Times New Roman" w:cs="Times New Roman"/>
          <w:b/>
          <w:sz w:val="28"/>
          <w:szCs w:val="28"/>
        </w:rPr>
        <w:lastRenderedPageBreak/>
        <w:t>ДОДАТОК 13</w:t>
      </w:r>
    </w:p>
    <w:p w:rsidR="00234705" w:rsidRPr="0054236C" w:rsidRDefault="00234705" w:rsidP="00234705">
      <w:pPr>
        <w:spacing w:after="0" w:line="360" w:lineRule="auto"/>
        <w:jc w:val="center"/>
        <w:rPr>
          <w:rFonts w:ascii="Times New Roman" w:hAnsi="Times New Roman" w:cs="Times New Roman"/>
          <w:b/>
          <w:bCs/>
          <w:sz w:val="28"/>
          <w:szCs w:val="28"/>
        </w:rPr>
      </w:pPr>
      <w:bookmarkStart w:id="6" w:name="bookmark0"/>
      <w:r w:rsidRPr="0054236C">
        <w:rPr>
          <w:rFonts w:ascii="Times New Roman" w:hAnsi="Times New Roman" w:cs="Times New Roman"/>
          <w:b/>
          <w:bCs/>
          <w:sz w:val="28"/>
          <w:szCs w:val="28"/>
        </w:rPr>
        <w:t>РЕЦЕНЗІЯ</w:t>
      </w:r>
      <w:bookmarkEnd w:id="6"/>
    </w:p>
    <w:p w:rsidR="00234705" w:rsidRPr="00051288" w:rsidRDefault="00234705" w:rsidP="00234705">
      <w:pPr>
        <w:spacing w:after="0" w:line="360" w:lineRule="auto"/>
        <w:jc w:val="center"/>
        <w:rPr>
          <w:rFonts w:ascii="Times New Roman" w:hAnsi="Times New Roman" w:cs="Times New Roman"/>
          <w:sz w:val="28"/>
          <w:szCs w:val="28"/>
          <w:lang w:val="ru-RU"/>
        </w:rPr>
      </w:pPr>
      <w:r w:rsidRPr="00051288">
        <w:rPr>
          <w:rFonts w:ascii="Times New Roman" w:hAnsi="Times New Roman" w:cs="Times New Roman"/>
          <w:sz w:val="28"/>
          <w:szCs w:val="28"/>
          <w:lang w:val="ru-RU"/>
        </w:rPr>
        <w:t>на кваліфіка</w:t>
      </w:r>
      <w:r w:rsidR="009A239E" w:rsidRPr="00051288">
        <w:rPr>
          <w:rFonts w:ascii="Times New Roman" w:hAnsi="Times New Roman" w:cs="Times New Roman"/>
          <w:sz w:val="28"/>
          <w:szCs w:val="28"/>
          <w:lang w:val="ru-RU"/>
        </w:rPr>
        <w:t>ційну роботу ступеня в</w:t>
      </w:r>
      <w:r w:rsidR="009A239E">
        <w:rPr>
          <w:rFonts w:ascii="Times New Roman" w:hAnsi="Times New Roman" w:cs="Times New Roman"/>
          <w:sz w:val="28"/>
          <w:szCs w:val="28"/>
          <w:lang w:val="uk-UA"/>
        </w:rPr>
        <w:t>и</w:t>
      </w:r>
      <w:r w:rsidRPr="00051288">
        <w:rPr>
          <w:rFonts w:ascii="Times New Roman" w:hAnsi="Times New Roman" w:cs="Times New Roman"/>
          <w:sz w:val="28"/>
          <w:szCs w:val="28"/>
          <w:lang w:val="ru-RU"/>
        </w:rPr>
        <w:t>щої освіти «бакалавр»</w:t>
      </w:r>
    </w:p>
    <w:p w:rsidR="00234705" w:rsidRPr="00051288" w:rsidRDefault="00234705" w:rsidP="00234705">
      <w:pPr>
        <w:spacing w:after="0" w:line="240" w:lineRule="auto"/>
        <w:rPr>
          <w:rFonts w:ascii="Times New Roman" w:hAnsi="Times New Roman" w:cs="Times New Roman"/>
          <w:bCs/>
          <w:sz w:val="28"/>
          <w:szCs w:val="28"/>
          <w:lang w:val="ru-RU"/>
        </w:rPr>
      </w:pPr>
      <w:r w:rsidRPr="00051288">
        <w:rPr>
          <w:rFonts w:ascii="Times New Roman" w:hAnsi="Times New Roman" w:cs="Times New Roman"/>
          <w:bCs/>
          <w:sz w:val="28"/>
          <w:szCs w:val="28"/>
          <w:lang w:val="ru-RU"/>
        </w:rPr>
        <w:t>виконану на тему _____________________________________________________</w:t>
      </w:r>
    </w:p>
    <w:p w:rsidR="00234705" w:rsidRPr="00051288" w:rsidRDefault="00234705" w:rsidP="00234705">
      <w:pPr>
        <w:tabs>
          <w:tab w:val="left" w:pos="4678"/>
        </w:tabs>
        <w:spacing w:after="0" w:line="360" w:lineRule="auto"/>
        <w:rPr>
          <w:rFonts w:ascii="Times New Roman" w:hAnsi="Times New Roman" w:cs="Times New Roman"/>
          <w:sz w:val="24"/>
          <w:szCs w:val="28"/>
          <w:lang w:val="ru-RU"/>
        </w:rPr>
      </w:pPr>
      <w:r w:rsidRPr="00051288">
        <w:rPr>
          <w:color w:val="000000"/>
          <w:lang w:val="ru-RU"/>
        </w:rPr>
        <w:tab/>
      </w:r>
      <w:r w:rsidRPr="00051288">
        <w:rPr>
          <w:rFonts w:ascii="Times New Roman" w:hAnsi="Times New Roman" w:cs="Times New Roman"/>
          <w:color w:val="000000"/>
          <w:sz w:val="20"/>
          <w:lang w:val="ru-RU"/>
        </w:rPr>
        <w:t>(повна назва теми КР)</w:t>
      </w:r>
    </w:p>
    <w:p w:rsidR="00234705" w:rsidRPr="0054236C" w:rsidRDefault="00234705" w:rsidP="00234705">
      <w:pPr>
        <w:spacing w:after="0" w:line="240" w:lineRule="auto"/>
        <w:rPr>
          <w:rFonts w:ascii="Times New Roman" w:hAnsi="Times New Roman" w:cs="Times New Roman"/>
          <w:bCs/>
          <w:sz w:val="28"/>
          <w:szCs w:val="28"/>
        </w:rPr>
      </w:pPr>
      <w:r w:rsidRPr="0054236C">
        <w:rPr>
          <w:rFonts w:ascii="Times New Roman" w:hAnsi="Times New Roman" w:cs="Times New Roman"/>
          <w:bCs/>
          <w:sz w:val="28"/>
          <w:szCs w:val="28"/>
        </w:rPr>
        <w:t xml:space="preserve">студентом(-кою) </w:t>
      </w:r>
      <w:r>
        <w:rPr>
          <w:rFonts w:ascii="Times New Roman" w:hAnsi="Times New Roman" w:cs="Times New Roman"/>
          <w:bCs/>
          <w:sz w:val="28"/>
          <w:szCs w:val="28"/>
        </w:rPr>
        <w:t>______________________________________________________</w:t>
      </w:r>
    </w:p>
    <w:p w:rsidR="00234705" w:rsidRPr="0054236C" w:rsidRDefault="00234705" w:rsidP="00234705">
      <w:pPr>
        <w:tabs>
          <w:tab w:val="left" w:pos="5245"/>
        </w:tabs>
        <w:spacing w:after="0" w:line="360" w:lineRule="auto"/>
        <w:rPr>
          <w:rFonts w:ascii="Times New Roman" w:hAnsi="Times New Roman" w:cs="Times New Roman"/>
          <w:sz w:val="24"/>
          <w:szCs w:val="28"/>
        </w:rPr>
      </w:pPr>
      <w:r>
        <w:rPr>
          <w:color w:val="000000"/>
        </w:rPr>
        <w:tab/>
      </w:r>
      <w:r w:rsidRPr="0054236C">
        <w:rPr>
          <w:rFonts w:ascii="Times New Roman" w:hAnsi="Times New Roman" w:cs="Times New Roman"/>
          <w:color w:val="000000"/>
          <w:sz w:val="20"/>
        </w:rPr>
        <w:t>(</w:t>
      </w:r>
      <w:r>
        <w:rPr>
          <w:rFonts w:ascii="Times New Roman" w:hAnsi="Times New Roman" w:cs="Times New Roman"/>
          <w:color w:val="000000"/>
          <w:sz w:val="20"/>
        </w:rPr>
        <w:t>ПІБ</w:t>
      </w:r>
      <w:r w:rsidRPr="0054236C">
        <w:rPr>
          <w:rFonts w:ascii="Times New Roman" w:hAnsi="Times New Roman" w:cs="Times New Roman"/>
          <w:color w:val="000000"/>
          <w:sz w:val="20"/>
        </w:rPr>
        <w:t>)</w:t>
      </w:r>
    </w:p>
    <w:p w:rsidR="00234705" w:rsidRPr="0054236C" w:rsidRDefault="00234705" w:rsidP="00234705">
      <w:pPr>
        <w:spacing w:after="0" w:line="240" w:lineRule="auto"/>
        <w:rPr>
          <w:rFonts w:ascii="Times New Roman" w:hAnsi="Times New Roman" w:cs="Times New Roman"/>
          <w:bCs/>
          <w:sz w:val="28"/>
          <w:szCs w:val="28"/>
        </w:rPr>
      </w:pPr>
      <w:r w:rsidRPr="0054236C">
        <w:rPr>
          <w:rFonts w:ascii="Times New Roman" w:hAnsi="Times New Roman" w:cs="Times New Roman"/>
          <w:sz w:val="28"/>
          <w:szCs w:val="28"/>
        </w:rPr>
        <w:t>Рецензент</w:t>
      </w:r>
      <w:r>
        <w:rPr>
          <w:rFonts w:ascii="Times New Roman" w:hAnsi="Times New Roman" w:cs="Times New Roman"/>
          <w:bCs/>
          <w:sz w:val="28"/>
          <w:szCs w:val="28"/>
        </w:rPr>
        <w:t>____________________________________________________________</w:t>
      </w:r>
    </w:p>
    <w:p w:rsidR="00234705" w:rsidRPr="000C5FA6" w:rsidRDefault="00234705" w:rsidP="00234705">
      <w:pPr>
        <w:tabs>
          <w:tab w:val="left" w:pos="2694"/>
        </w:tabs>
        <w:spacing w:after="0" w:line="360" w:lineRule="auto"/>
        <w:rPr>
          <w:rFonts w:ascii="Times New Roman" w:hAnsi="Times New Roman" w:cs="Times New Roman"/>
          <w:sz w:val="24"/>
          <w:szCs w:val="28"/>
          <w:lang w:val="uk-UA"/>
        </w:rPr>
      </w:pPr>
      <w:r>
        <w:rPr>
          <w:color w:val="000000"/>
        </w:rPr>
        <w:tab/>
      </w:r>
      <w:r w:rsidR="000C5FA6" w:rsidRPr="00051288">
        <w:rPr>
          <w:rFonts w:ascii="Times New Roman" w:hAnsi="Times New Roman" w:cs="Times New Roman"/>
          <w:color w:val="000000"/>
          <w:sz w:val="20"/>
          <w:lang w:val="ru-RU"/>
        </w:rPr>
        <w:t xml:space="preserve">(посада, науковий ступінь, </w:t>
      </w:r>
      <w:r w:rsidR="000C5FA6">
        <w:rPr>
          <w:rFonts w:ascii="Times New Roman" w:hAnsi="Times New Roman" w:cs="Times New Roman"/>
          <w:color w:val="000000"/>
          <w:sz w:val="20"/>
          <w:lang w:val="uk-UA"/>
        </w:rPr>
        <w:t>у</w:t>
      </w:r>
      <w:r w:rsidRPr="00051288">
        <w:rPr>
          <w:rFonts w:ascii="Times New Roman" w:hAnsi="Times New Roman" w:cs="Times New Roman"/>
          <w:color w:val="000000"/>
          <w:sz w:val="20"/>
          <w:lang w:val="ru-RU"/>
        </w:rPr>
        <w:t>чене звання</w:t>
      </w:r>
      <w:r w:rsidR="000C5FA6" w:rsidRPr="00051288">
        <w:rPr>
          <w:rFonts w:ascii="Times New Roman" w:hAnsi="Times New Roman" w:cs="Times New Roman"/>
          <w:color w:val="000000"/>
          <w:sz w:val="20"/>
          <w:lang w:val="ru-RU"/>
        </w:rPr>
        <w:t>) (підпис) (ініціали, прізвище)</w:t>
      </w:r>
    </w:p>
    <w:p w:rsidR="00234705" w:rsidRPr="00051288" w:rsidRDefault="00234705" w:rsidP="00234705">
      <w:pPr>
        <w:spacing w:after="0" w:line="360" w:lineRule="auto"/>
        <w:rPr>
          <w:rFonts w:ascii="Times New Roman" w:hAnsi="Times New Roman" w:cs="Times New Roman"/>
          <w:sz w:val="28"/>
          <w:szCs w:val="28"/>
          <w:lang w:val="ru-RU"/>
        </w:rPr>
      </w:pPr>
    </w:p>
    <w:p w:rsidR="000C5FA6" w:rsidRDefault="000C5FA6" w:rsidP="00234705">
      <w:pPr>
        <w:spacing w:after="0" w:line="360" w:lineRule="auto"/>
        <w:jc w:val="center"/>
        <w:rPr>
          <w:rFonts w:ascii="Times New Roman" w:hAnsi="Times New Roman" w:cs="Times New Roman"/>
          <w:i/>
          <w:iCs/>
          <w:sz w:val="28"/>
          <w:szCs w:val="28"/>
          <w:lang w:val="uk-UA"/>
        </w:rPr>
      </w:pPr>
    </w:p>
    <w:p w:rsidR="00234705" w:rsidRPr="00051288" w:rsidRDefault="00234705" w:rsidP="00234705">
      <w:pPr>
        <w:spacing w:after="0" w:line="360" w:lineRule="auto"/>
        <w:jc w:val="center"/>
        <w:rPr>
          <w:rFonts w:ascii="Times New Roman" w:hAnsi="Times New Roman" w:cs="Times New Roman"/>
          <w:i/>
          <w:iCs/>
          <w:sz w:val="28"/>
          <w:szCs w:val="28"/>
          <w:lang w:val="uk-UA"/>
        </w:rPr>
      </w:pPr>
      <w:r w:rsidRPr="00051288">
        <w:rPr>
          <w:rFonts w:ascii="Times New Roman" w:hAnsi="Times New Roman" w:cs="Times New Roman"/>
          <w:i/>
          <w:iCs/>
          <w:sz w:val="28"/>
          <w:szCs w:val="28"/>
          <w:lang w:val="uk-UA"/>
        </w:rPr>
        <w:t>Пам’ятка рецензенту</w:t>
      </w:r>
    </w:p>
    <w:p w:rsidR="00234705" w:rsidRPr="00051288" w:rsidRDefault="006146CD" w:rsidP="00234705">
      <w:pPr>
        <w:spacing w:after="0"/>
        <w:jc w:val="both"/>
        <w:rPr>
          <w:rFonts w:ascii="Times New Roman" w:hAnsi="Times New Roman" w:cs="Times New Roman"/>
          <w:i/>
          <w:sz w:val="28"/>
          <w:szCs w:val="28"/>
          <w:lang w:val="uk-UA"/>
        </w:rPr>
      </w:pPr>
      <w:r w:rsidRPr="00051288">
        <w:rPr>
          <w:rFonts w:ascii="Times New Roman" w:hAnsi="Times New Roman" w:cs="Times New Roman"/>
          <w:i/>
          <w:sz w:val="28"/>
          <w:szCs w:val="28"/>
          <w:lang w:val="uk-UA"/>
        </w:rPr>
        <w:t xml:space="preserve">Рецензія складається </w:t>
      </w:r>
      <w:r>
        <w:rPr>
          <w:rFonts w:ascii="Times New Roman" w:hAnsi="Times New Roman" w:cs="Times New Roman"/>
          <w:i/>
          <w:sz w:val="28"/>
          <w:szCs w:val="28"/>
          <w:lang w:val="uk-UA"/>
        </w:rPr>
        <w:t>в</w:t>
      </w:r>
      <w:r w:rsidR="00234705" w:rsidRPr="00051288">
        <w:rPr>
          <w:rFonts w:ascii="Times New Roman" w:hAnsi="Times New Roman" w:cs="Times New Roman"/>
          <w:i/>
          <w:sz w:val="28"/>
          <w:szCs w:val="28"/>
          <w:lang w:val="uk-UA"/>
        </w:rPr>
        <w:t xml:space="preserve"> довільній формі </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використання бланків-шаблонів неприпустимо</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xml:space="preserve"> із зазначенням</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xml:space="preserve"> відповідності кваліфікаційної роботи затвердженій темі та завданню</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xml:space="preserve"> актуальності теми</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xml:space="preserve"> реальності роботи </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виконання на замовлення підприємств, організацій, за науковою тематикою кафедри, НДІ тощо</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xml:space="preserve"> загальний огляд змісту роботи, при цьому рецензент оцінює кожний розділ роботи, глибину техніко-економічного обґрунту</w:t>
      </w:r>
      <w:r w:rsidR="000C5FA6" w:rsidRPr="00051288">
        <w:rPr>
          <w:rFonts w:ascii="Times New Roman" w:hAnsi="Times New Roman" w:cs="Times New Roman"/>
          <w:i/>
          <w:sz w:val="28"/>
          <w:szCs w:val="28"/>
          <w:lang w:val="uk-UA"/>
        </w:rPr>
        <w:t xml:space="preserve">вання прийняття рішень </w:t>
      </w:r>
      <w:r w:rsidR="000C5FA6" w:rsidRPr="00051288">
        <w:rPr>
          <w:rFonts w:ascii="Times New Roman" w:hAnsi="Times New Roman" w:cs="Times New Roman"/>
          <w:sz w:val="28"/>
          <w:szCs w:val="28"/>
          <w:lang w:val="uk-UA"/>
        </w:rPr>
        <w:t>(</w:t>
      </w:r>
      <w:r w:rsidR="000C5FA6" w:rsidRPr="00051288">
        <w:rPr>
          <w:rFonts w:ascii="Times New Roman" w:hAnsi="Times New Roman" w:cs="Times New Roman"/>
          <w:i/>
          <w:sz w:val="28"/>
          <w:szCs w:val="28"/>
          <w:lang w:val="uk-UA"/>
        </w:rPr>
        <w:t>для про</w:t>
      </w:r>
      <w:r w:rsidR="000C5FA6">
        <w:rPr>
          <w:rFonts w:ascii="Times New Roman" w:hAnsi="Times New Roman" w:cs="Times New Roman"/>
          <w:i/>
          <w:sz w:val="28"/>
          <w:szCs w:val="28"/>
          <w:lang w:val="uk-UA"/>
        </w:rPr>
        <w:t>є</w:t>
      </w:r>
      <w:r w:rsidR="00234705" w:rsidRPr="00051288">
        <w:rPr>
          <w:rFonts w:ascii="Times New Roman" w:hAnsi="Times New Roman" w:cs="Times New Roman"/>
          <w:i/>
          <w:sz w:val="28"/>
          <w:szCs w:val="28"/>
          <w:lang w:val="uk-UA"/>
        </w:rPr>
        <w:t>кту</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xml:space="preserve"> ступеня використання сучасних досягнень науки, техніки, виробництва, інформаційних та інженерних технологій</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xml:space="preserve"> оригінальності прийнятих рішень та отриманих результатів</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xml:space="preserve"> правильності проведених розрахунків і конструкторсько-технологічних рішень</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xml:space="preserve"> наявності і повноти експериментального </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математичного моделювання</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xml:space="preserve"> підтвердження прийнятих рішень</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xml:space="preserve"> якості виконання пояснювальної записки, відповідності креслень вимогам стандартів</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xml:space="preserve"> можливості впровадження результатів</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xml:space="preserve"> недоліків</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xml:space="preserve"> загальна оцінка </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за 100 бальною шкалою</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 яку, на думку рецензента</w:t>
      </w:r>
      <w:r>
        <w:rPr>
          <w:rFonts w:ascii="Times New Roman" w:hAnsi="Times New Roman" w:cs="Times New Roman"/>
          <w:i/>
          <w:sz w:val="28"/>
          <w:szCs w:val="28"/>
          <w:lang w:val="uk-UA"/>
        </w:rPr>
        <w:t>,</w:t>
      </w:r>
      <w:r w:rsidR="00234705" w:rsidRPr="00051288">
        <w:rPr>
          <w:rFonts w:ascii="Times New Roman" w:hAnsi="Times New Roman" w:cs="Times New Roman"/>
          <w:i/>
          <w:sz w:val="28"/>
          <w:szCs w:val="28"/>
          <w:lang w:val="uk-UA"/>
        </w:rPr>
        <w:t xml:space="preserve"> заслуговує робота та її відповідність вимогам, можливості присвоєння студенту-випускнику відповідної кваліфікації </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формулювання згідно з навчальним планом напряму підготовки або спеціальності та освітній програмі</w:t>
      </w:r>
      <w:r w:rsidR="00234705" w:rsidRPr="00051288">
        <w:rPr>
          <w:rFonts w:ascii="Times New Roman" w:hAnsi="Times New Roman" w:cs="Times New Roman"/>
          <w:sz w:val="28"/>
          <w:szCs w:val="28"/>
          <w:lang w:val="uk-UA"/>
        </w:rPr>
        <w:t>)</w:t>
      </w:r>
      <w:r w:rsidR="00234705" w:rsidRPr="00051288">
        <w:rPr>
          <w:rFonts w:ascii="Times New Roman" w:hAnsi="Times New Roman" w:cs="Times New Roman"/>
          <w:i/>
          <w:sz w:val="28"/>
          <w:szCs w:val="28"/>
          <w:lang w:val="uk-UA"/>
        </w:rPr>
        <w:t>.</w:t>
      </w:r>
    </w:p>
    <w:p w:rsidR="00BB1D53" w:rsidRPr="00051288" w:rsidRDefault="00BB1D53" w:rsidP="00234705">
      <w:pPr>
        <w:spacing w:after="0"/>
        <w:jc w:val="right"/>
        <w:rPr>
          <w:rFonts w:ascii="Times New Roman" w:hAnsi="Times New Roman" w:cs="Times New Roman"/>
          <w:b/>
          <w:sz w:val="28"/>
          <w:szCs w:val="28"/>
          <w:lang w:val="uk-UA"/>
        </w:rPr>
      </w:pPr>
    </w:p>
    <w:p w:rsidR="00BB1D53" w:rsidRPr="00051288" w:rsidRDefault="00BB1D53" w:rsidP="00234705">
      <w:pPr>
        <w:spacing w:after="0"/>
        <w:jc w:val="right"/>
        <w:rPr>
          <w:rFonts w:ascii="Times New Roman" w:hAnsi="Times New Roman" w:cs="Times New Roman"/>
          <w:b/>
          <w:sz w:val="28"/>
          <w:szCs w:val="28"/>
          <w:lang w:val="uk-UA"/>
        </w:rPr>
      </w:pPr>
    </w:p>
    <w:p w:rsidR="00BB1D53" w:rsidRPr="00051288" w:rsidRDefault="00BB1D53" w:rsidP="00234705">
      <w:pPr>
        <w:spacing w:after="0"/>
        <w:jc w:val="right"/>
        <w:rPr>
          <w:rFonts w:ascii="Times New Roman" w:hAnsi="Times New Roman" w:cs="Times New Roman"/>
          <w:b/>
          <w:sz w:val="28"/>
          <w:szCs w:val="28"/>
          <w:lang w:val="uk-UA"/>
        </w:rPr>
      </w:pPr>
    </w:p>
    <w:p w:rsidR="00BB1D53" w:rsidRPr="00051288" w:rsidRDefault="00BB1D53" w:rsidP="00234705">
      <w:pPr>
        <w:spacing w:after="0"/>
        <w:jc w:val="right"/>
        <w:rPr>
          <w:rFonts w:ascii="Times New Roman" w:hAnsi="Times New Roman" w:cs="Times New Roman"/>
          <w:b/>
          <w:sz w:val="28"/>
          <w:szCs w:val="28"/>
          <w:lang w:val="uk-UA"/>
        </w:rPr>
      </w:pPr>
    </w:p>
    <w:p w:rsidR="00BB1D53" w:rsidRPr="00051288" w:rsidRDefault="00BB1D53" w:rsidP="00234705">
      <w:pPr>
        <w:spacing w:after="0"/>
        <w:jc w:val="right"/>
        <w:rPr>
          <w:rFonts w:ascii="Times New Roman" w:hAnsi="Times New Roman" w:cs="Times New Roman"/>
          <w:b/>
          <w:sz w:val="28"/>
          <w:szCs w:val="28"/>
          <w:lang w:val="uk-UA"/>
        </w:rPr>
      </w:pPr>
    </w:p>
    <w:p w:rsidR="00BB1D53" w:rsidRPr="00051288" w:rsidRDefault="00BB1D53" w:rsidP="00234705">
      <w:pPr>
        <w:spacing w:after="0"/>
        <w:jc w:val="right"/>
        <w:rPr>
          <w:rFonts w:ascii="Times New Roman" w:hAnsi="Times New Roman" w:cs="Times New Roman"/>
          <w:b/>
          <w:sz w:val="28"/>
          <w:szCs w:val="28"/>
          <w:lang w:val="uk-UA"/>
        </w:rPr>
      </w:pPr>
    </w:p>
    <w:p w:rsidR="00BB1D53" w:rsidRPr="00051288" w:rsidRDefault="00BB1D53" w:rsidP="00234705">
      <w:pPr>
        <w:spacing w:after="0"/>
        <w:jc w:val="right"/>
        <w:rPr>
          <w:rFonts w:ascii="Times New Roman" w:hAnsi="Times New Roman" w:cs="Times New Roman"/>
          <w:b/>
          <w:sz w:val="28"/>
          <w:szCs w:val="28"/>
          <w:lang w:val="uk-UA"/>
        </w:rPr>
      </w:pPr>
    </w:p>
    <w:p w:rsidR="00BB1D53" w:rsidRPr="00051288" w:rsidRDefault="00BB1D53" w:rsidP="00234705">
      <w:pPr>
        <w:spacing w:after="0"/>
        <w:jc w:val="right"/>
        <w:rPr>
          <w:rFonts w:ascii="Times New Roman" w:hAnsi="Times New Roman" w:cs="Times New Roman"/>
          <w:b/>
          <w:sz w:val="28"/>
          <w:szCs w:val="28"/>
          <w:lang w:val="uk-UA"/>
        </w:rPr>
      </w:pPr>
    </w:p>
    <w:p w:rsidR="00234705" w:rsidRPr="00051288" w:rsidRDefault="000C5FA6" w:rsidP="00234705">
      <w:pPr>
        <w:spacing w:after="0"/>
        <w:jc w:val="right"/>
        <w:rPr>
          <w:rFonts w:ascii="Times New Roman" w:hAnsi="Times New Roman" w:cs="Times New Roman"/>
          <w:b/>
          <w:sz w:val="28"/>
          <w:szCs w:val="28"/>
          <w:lang w:val="ru-RU"/>
        </w:rPr>
      </w:pPr>
      <w:r w:rsidRPr="00051288">
        <w:rPr>
          <w:rFonts w:ascii="Times New Roman" w:hAnsi="Times New Roman" w:cs="Times New Roman"/>
          <w:b/>
          <w:sz w:val="28"/>
          <w:szCs w:val="28"/>
          <w:lang w:val="ru-RU"/>
        </w:rPr>
        <w:lastRenderedPageBreak/>
        <w:t>ДОДАТОК 14</w:t>
      </w:r>
    </w:p>
    <w:p w:rsidR="00234705" w:rsidRPr="00051288" w:rsidRDefault="00234705" w:rsidP="00234705">
      <w:pPr>
        <w:spacing w:after="0"/>
        <w:jc w:val="center"/>
        <w:rPr>
          <w:rFonts w:ascii="Times New Roman" w:hAnsi="Times New Roman" w:cs="Times New Roman"/>
          <w:b/>
          <w:bCs/>
          <w:sz w:val="28"/>
          <w:szCs w:val="28"/>
          <w:lang w:val="ru-RU"/>
        </w:rPr>
      </w:pPr>
      <w:r w:rsidRPr="00051288">
        <w:rPr>
          <w:rFonts w:ascii="Times New Roman" w:hAnsi="Times New Roman" w:cs="Times New Roman"/>
          <w:b/>
          <w:bCs/>
          <w:sz w:val="28"/>
          <w:szCs w:val="28"/>
          <w:lang w:val="ru-RU"/>
        </w:rPr>
        <w:t>ДОВІДКА</w:t>
      </w:r>
    </w:p>
    <w:p w:rsidR="00234705" w:rsidRPr="00051288" w:rsidRDefault="00234705" w:rsidP="00234705">
      <w:pPr>
        <w:spacing w:after="0"/>
        <w:rPr>
          <w:rFonts w:ascii="Times New Roman" w:hAnsi="Times New Roman" w:cs="Times New Roman"/>
          <w:bCs/>
          <w:sz w:val="28"/>
          <w:szCs w:val="28"/>
          <w:lang w:val="ru-RU"/>
        </w:rPr>
      </w:pPr>
      <w:r w:rsidRPr="00051288">
        <w:rPr>
          <w:rFonts w:ascii="Times New Roman" w:hAnsi="Times New Roman" w:cs="Times New Roman"/>
          <w:bCs/>
          <w:sz w:val="28"/>
          <w:szCs w:val="28"/>
          <w:lang w:val="ru-RU"/>
        </w:rPr>
        <w:t>Студент _____________________________________________ групи __________</w:t>
      </w:r>
    </w:p>
    <w:p w:rsidR="00234705" w:rsidRPr="00051288" w:rsidRDefault="00234705" w:rsidP="00234705">
      <w:pPr>
        <w:spacing w:after="0"/>
        <w:rPr>
          <w:rFonts w:ascii="Times New Roman" w:hAnsi="Times New Roman" w:cs="Times New Roman"/>
          <w:bCs/>
          <w:sz w:val="28"/>
          <w:szCs w:val="28"/>
          <w:lang w:val="ru-RU"/>
        </w:rPr>
      </w:pPr>
      <w:r w:rsidRPr="00051288">
        <w:rPr>
          <w:rFonts w:ascii="Times New Roman" w:hAnsi="Times New Roman" w:cs="Times New Roman"/>
          <w:bCs/>
          <w:sz w:val="28"/>
          <w:szCs w:val="28"/>
          <w:lang w:val="ru-RU"/>
        </w:rPr>
        <w:t>Кафедри ____________________________________________________________</w:t>
      </w:r>
    </w:p>
    <w:p w:rsidR="00234705" w:rsidRPr="00051288" w:rsidRDefault="00234705" w:rsidP="00234705">
      <w:pPr>
        <w:spacing w:after="0"/>
        <w:rPr>
          <w:rFonts w:ascii="Times New Roman" w:hAnsi="Times New Roman" w:cs="Times New Roman"/>
          <w:bCs/>
          <w:sz w:val="28"/>
          <w:szCs w:val="28"/>
          <w:lang w:val="ru-RU"/>
        </w:rPr>
      </w:pPr>
      <w:r w:rsidRPr="00051288">
        <w:rPr>
          <w:rFonts w:ascii="Times New Roman" w:hAnsi="Times New Roman" w:cs="Times New Roman"/>
          <w:bCs/>
          <w:sz w:val="28"/>
          <w:szCs w:val="28"/>
          <w:lang w:val="ru-RU"/>
        </w:rPr>
        <w:t>Виконав кваліфікаційну роботу на тему: _________________________________</w:t>
      </w:r>
    </w:p>
    <w:p w:rsidR="00234705" w:rsidRPr="0054236C" w:rsidRDefault="00234705" w:rsidP="00234705">
      <w:pPr>
        <w:spacing w:after="0"/>
        <w:rPr>
          <w:rFonts w:ascii="Times New Roman" w:hAnsi="Times New Roman" w:cs="Times New Roman"/>
          <w:bCs/>
          <w:sz w:val="28"/>
          <w:szCs w:val="28"/>
        </w:rPr>
      </w:pPr>
      <w:r>
        <w:rPr>
          <w:rFonts w:ascii="Times New Roman" w:hAnsi="Times New Roman" w:cs="Times New Roman"/>
          <w:bCs/>
          <w:sz w:val="28"/>
          <w:szCs w:val="28"/>
        </w:rPr>
        <w:t>____________________________________________________________________</w:t>
      </w:r>
    </w:p>
    <w:p w:rsidR="00234705" w:rsidRPr="0054236C" w:rsidRDefault="00234705" w:rsidP="00234705">
      <w:pPr>
        <w:spacing w:after="0"/>
        <w:rPr>
          <w:rFonts w:ascii="Times New Roman" w:hAnsi="Times New Roman" w:cs="Times New Roman"/>
          <w:bCs/>
          <w:sz w:val="28"/>
          <w:szCs w:val="28"/>
        </w:rPr>
      </w:pPr>
      <w:r>
        <w:rPr>
          <w:rFonts w:ascii="Times New Roman" w:hAnsi="Times New Roman" w:cs="Times New Roman"/>
          <w:bCs/>
          <w:sz w:val="28"/>
          <w:szCs w:val="28"/>
        </w:rPr>
        <w:t>____________________________________________________________________</w:t>
      </w:r>
    </w:p>
    <w:p w:rsidR="00234705" w:rsidRDefault="00234705" w:rsidP="00234705">
      <w:pPr>
        <w:spacing w:after="0"/>
        <w:rPr>
          <w:rFonts w:ascii="Times New Roman" w:hAnsi="Times New Roman" w:cs="Times New Roman"/>
          <w:sz w:val="28"/>
          <w:szCs w:val="28"/>
        </w:rPr>
      </w:pPr>
    </w:p>
    <w:p w:rsidR="00234705" w:rsidRPr="00051288" w:rsidRDefault="00234705" w:rsidP="00234705">
      <w:pPr>
        <w:spacing w:after="0"/>
        <w:rPr>
          <w:rFonts w:ascii="Times New Roman" w:hAnsi="Times New Roman" w:cs="Times New Roman"/>
          <w:i/>
          <w:sz w:val="28"/>
          <w:szCs w:val="28"/>
          <w:lang w:val="ru-RU"/>
        </w:rPr>
      </w:pPr>
      <w:r w:rsidRPr="00051288">
        <w:rPr>
          <w:rFonts w:ascii="Times New Roman" w:hAnsi="Times New Roman" w:cs="Times New Roman"/>
          <w:i/>
          <w:sz w:val="28"/>
          <w:szCs w:val="28"/>
          <w:lang w:val="ru-RU"/>
        </w:rPr>
        <w:t xml:space="preserve">згідно </w:t>
      </w:r>
      <w:r w:rsidR="000C5FA6">
        <w:rPr>
          <w:rFonts w:ascii="Times New Roman" w:hAnsi="Times New Roman" w:cs="Times New Roman"/>
          <w:i/>
          <w:sz w:val="28"/>
          <w:szCs w:val="28"/>
          <w:lang w:val="uk-UA"/>
        </w:rPr>
        <w:t>і</w:t>
      </w:r>
      <w:r w:rsidRPr="00051288">
        <w:rPr>
          <w:rFonts w:ascii="Times New Roman" w:hAnsi="Times New Roman" w:cs="Times New Roman"/>
          <w:i/>
          <w:sz w:val="28"/>
          <w:szCs w:val="28"/>
          <w:lang w:val="ru-RU"/>
        </w:rPr>
        <w:t>з завданням і може бути допущений до її захисту на засіданні ДЕК</w:t>
      </w:r>
    </w:p>
    <w:p w:rsidR="00234705" w:rsidRPr="00051288" w:rsidRDefault="00234705" w:rsidP="00234705">
      <w:pPr>
        <w:tabs>
          <w:tab w:val="left" w:pos="3119"/>
          <w:tab w:val="left" w:pos="6804"/>
          <w:tab w:val="left" w:pos="9638"/>
        </w:tabs>
        <w:spacing w:after="0"/>
        <w:rPr>
          <w:rFonts w:ascii="Times New Roman" w:hAnsi="Times New Roman" w:cs="Times New Roman"/>
          <w:i/>
          <w:iCs/>
          <w:sz w:val="28"/>
          <w:szCs w:val="28"/>
          <w:lang w:val="ru-RU"/>
        </w:rPr>
      </w:pPr>
      <w:r w:rsidRPr="00051288">
        <w:rPr>
          <w:rFonts w:ascii="Times New Roman" w:hAnsi="Times New Roman" w:cs="Times New Roman"/>
          <w:b/>
          <w:bCs/>
          <w:sz w:val="28"/>
          <w:szCs w:val="28"/>
          <w:u w:val="single"/>
          <w:lang w:val="ru-RU"/>
        </w:rPr>
        <w:t>Заборгованість:</w:t>
      </w:r>
      <w:r w:rsidRPr="00051288">
        <w:rPr>
          <w:rFonts w:ascii="Times New Roman" w:hAnsi="Times New Roman" w:cs="Times New Roman"/>
          <w:b/>
          <w:bCs/>
          <w:sz w:val="28"/>
          <w:szCs w:val="28"/>
          <w:lang w:val="ru-RU"/>
        </w:rPr>
        <w:tab/>
        <w:t>Академічна</w:t>
      </w:r>
      <w:r w:rsidRPr="00051288">
        <w:rPr>
          <w:rFonts w:ascii="Times New Roman" w:hAnsi="Times New Roman" w:cs="Times New Roman"/>
          <w:b/>
          <w:bCs/>
          <w:sz w:val="28"/>
          <w:szCs w:val="28"/>
          <w:u w:val="single"/>
          <w:lang w:val="ru-RU"/>
        </w:rPr>
        <w:tab/>
      </w:r>
      <w:r w:rsidRPr="00051288">
        <w:rPr>
          <w:rFonts w:ascii="Times New Roman" w:hAnsi="Times New Roman" w:cs="Times New Roman"/>
          <w:b/>
          <w:bCs/>
          <w:sz w:val="28"/>
          <w:szCs w:val="28"/>
          <w:lang w:val="ru-RU"/>
        </w:rPr>
        <w:t>Фінансова</w:t>
      </w:r>
      <w:r w:rsidRPr="00051288">
        <w:rPr>
          <w:rFonts w:ascii="Times New Roman" w:hAnsi="Times New Roman" w:cs="Times New Roman"/>
          <w:b/>
          <w:bCs/>
          <w:sz w:val="28"/>
          <w:szCs w:val="28"/>
          <w:u w:val="single"/>
          <w:lang w:val="ru-RU"/>
        </w:rPr>
        <w:tab/>
      </w:r>
    </w:p>
    <w:p w:rsidR="00234705" w:rsidRPr="00051288" w:rsidRDefault="00234705" w:rsidP="00234705">
      <w:pPr>
        <w:tabs>
          <w:tab w:val="left" w:pos="4395"/>
        </w:tabs>
        <w:spacing w:after="0"/>
        <w:rPr>
          <w:rFonts w:ascii="Times New Roman" w:hAnsi="Times New Roman" w:cs="Times New Roman"/>
          <w:bCs/>
          <w:sz w:val="28"/>
          <w:szCs w:val="28"/>
          <w:lang w:val="ru-RU"/>
        </w:rPr>
      </w:pPr>
    </w:p>
    <w:p w:rsidR="00234705" w:rsidRPr="00051288" w:rsidRDefault="00234705" w:rsidP="00234705">
      <w:pPr>
        <w:tabs>
          <w:tab w:val="left" w:pos="4395"/>
          <w:tab w:val="left" w:pos="6379"/>
          <w:tab w:val="left" w:pos="9356"/>
        </w:tabs>
        <w:spacing w:after="0" w:line="240" w:lineRule="auto"/>
        <w:rPr>
          <w:rFonts w:ascii="Times New Roman" w:hAnsi="Times New Roman" w:cs="Times New Roman"/>
          <w:bCs/>
          <w:sz w:val="28"/>
          <w:szCs w:val="28"/>
          <w:lang w:val="ru-RU"/>
        </w:rPr>
      </w:pPr>
      <w:r w:rsidRPr="00051288">
        <w:rPr>
          <w:rFonts w:ascii="Times New Roman" w:hAnsi="Times New Roman" w:cs="Times New Roman"/>
          <w:bCs/>
          <w:sz w:val="28"/>
          <w:szCs w:val="28"/>
          <w:lang w:val="ru-RU"/>
        </w:rPr>
        <w:t>Деканат</w:t>
      </w:r>
      <w:r w:rsidRPr="00051288">
        <w:rPr>
          <w:rFonts w:ascii="Times New Roman" w:hAnsi="Times New Roman" w:cs="Times New Roman"/>
          <w:bCs/>
          <w:sz w:val="28"/>
          <w:szCs w:val="28"/>
          <w:lang w:val="ru-RU"/>
        </w:rPr>
        <w:tab/>
        <w:t xml:space="preserve">(МП) </w:t>
      </w:r>
      <w:r w:rsidRPr="00051288">
        <w:rPr>
          <w:rFonts w:ascii="Times New Roman" w:hAnsi="Times New Roman" w:cs="Times New Roman"/>
          <w:bCs/>
          <w:sz w:val="28"/>
          <w:szCs w:val="28"/>
          <w:lang w:val="ru-RU"/>
        </w:rPr>
        <w:tab/>
      </w:r>
      <w:r w:rsidRPr="00051288">
        <w:rPr>
          <w:rFonts w:ascii="Times New Roman" w:hAnsi="Times New Roman" w:cs="Times New Roman"/>
          <w:bCs/>
          <w:sz w:val="28"/>
          <w:szCs w:val="28"/>
          <w:u w:val="single"/>
          <w:lang w:val="ru-RU"/>
        </w:rPr>
        <w:tab/>
      </w:r>
    </w:p>
    <w:p w:rsidR="00234705" w:rsidRPr="00051288" w:rsidRDefault="00234705" w:rsidP="00234705">
      <w:pPr>
        <w:tabs>
          <w:tab w:val="left" w:pos="7371"/>
        </w:tabs>
        <w:spacing w:after="0"/>
        <w:rPr>
          <w:rFonts w:ascii="Times New Roman" w:hAnsi="Times New Roman" w:cs="Times New Roman"/>
          <w:sz w:val="24"/>
          <w:szCs w:val="28"/>
          <w:lang w:val="ru-RU"/>
        </w:rPr>
      </w:pPr>
      <w:r w:rsidRPr="00051288">
        <w:rPr>
          <w:color w:val="000000"/>
          <w:lang w:val="ru-RU"/>
        </w:rPr>
        <w:tab/>
      </w:r>
      <w:r w:rsidRPr="00051288">
        <w:rPr>
          <w:rFonts w:ascii="Times New Roman" w:hAnsi="Times New Roman" w:cs="Times New Roman"/>
          <w:color w:val="000000"/>
          <w:sz w:val="20"/>
          <w:lang w:val="ru-RU"/>
        </w:rPr>
        <w:t xml:space="preserve"> (підпис)</w:t>
      </w:r>
    </w:p>
    <w:p w:rsidR="00234705" w:rsidRPr="00051288" w:rsidRDefault="00234705" w:rsidP="00234705">
      <w:pPr>
        <w:spacing w:after="0" w:line="240" w:lineRule="auto"/>
        <w:rPr>
          <w:rFonts w:ascii="Times New Roman" w:hAnsi="Times New Roman" w:cs="Times New Roman"/>
          <w:bCs/>
          <w:sz w:val="28"/>
          <w:szCs w:val="28"/>
          <w:lang w:val="ru-RU"/>
        </w:rPr>
      </w:pPr>
      <w:r w:rsidRPr="00051288">
        <w:rPr>
          <w:rFonts w:ascii="Times New Roman" w:hAnsi="Times New Roman" w:cs="Times New Roman"/>
          <w:sz w:val="28"/>
          <w:szCs w:val="28"/>
          <w:lang w:val="ru-RU"/>
        </w:rPr>
        <w:t>Рішення керівника кваліфікаційної роботи</w:t>
      </w:r>
      <w:r w:rsidRPr="00051288">
        <w:rPr>
          <w:rFonts w:ascii="Times New Roman" w:hAnsi="Times New Roman" w:cs="Times New Roman"/>
          <w:bCs/>
          <w:sz w:val="28"/>
          <w:szCs w:val="28"/>
          <w:lang w:val="ru-RU"/>
        </w:rPr>
        <w:t xml:space="preserve"> ______________________________</w:t>
      </w:r>
    </w:p>
    <w:p w:rsidR="00234705" w:rsidRPr="00051288" w:rsidRDefault="00234705" w:rsidP="00234705">
      <w:pPr>
        <w:tabs>
          <w:tab w:val="left" w:pos="7230"/>
        </w:tabs>
        <w:spacing w:after="0"/>
        <w:rPr>
          <w:rFonts w:ascii="Times New Roman" w:hAnsi="Times New Roman" w:cs="Times New Roman"/>
          <w:sz w:val="24"/>
          <w:szCs w:val="28"/>
          <w:lang w:val="ru-RU"/>
        </w:rPr>
      </w:pPr>
      <w:r w:rsidRPr="00051288">
        <w:rPr>
          <w:color w:val="000000"/>
          <w:lang w:val="ru-RU"/>
        </w:rPr>
        <w:tab/>
      </w:r>
      <w:r w:rsidRPr="00051288">
        <w:rPr>
          <w:rFonts w:ascii="Times New Roman" w:hAnsi="Times New Roman" w:cs="Times New Roman"/>
          <w:color w:val="000000"/>
          <w:sz w:val="20"/>
          <w:lang w:val="ru-RU"/>
        </w:rPr>
        <w:t xml:space="preserve"> (підпис)</w:t>
      </w:r>
    </w:p>
    <w:p w:rsidR="0087307A" w:rsidRDefault="00234705" w:rsidP="00234705">
      <w:pPr>
        <w:pStyle w:val="a9"/>
        <w:spacing w:line="360" w:lineRule="auto"/>
        <w:ind w:firstLine="851"/>
        <w:jc w:val="center"/>
        <w:rPr>
          <w:rFonts w:ascii="Times New Roman" w:hAnsi="Times New Roman" w:cs="Times New Roman"/>
          <w:sz w:val="28"/>
          <w:szCs w:val="28"/>
          <w:lang w:val="uk-UA"/>
        </w:rPr>
      </w:pPr>
      <w:r w:rsidRPr="00051288">
        <w:rPr>
          <w:rFonts w:ascii="Times New Roman" w:hAnsi="Times New Roman" w:cs="Times New Roman"/>
          <w:bCs/>
          <w:sz w:val="28"/>
          <w:szCs w:val="28"/>
          <w:lang w:val="ru-RU"/>
        </w:rPr>
        <w:t>Зав. кафедрою ______________________________________________________</w:t>
      </w:r>
    </w:p>
    <w:p w:rsidR="00234705" w:rsidRDefault="00234705" w:rsidP="007F0649">
      <w:pPr>
        <w:pStyle w:val="a9"/>
        <w:spacing w:line="360" w:lineRule="auto"/>
        <w:ind w:firstLine="851"/>
        <w:jc w:val="center"/>
        <w:rPr>
          <w:rFonts w:ascii="Times New Roman" w:hAnsi="Times New Roman" w:cs="Times New Roman"/>
          <w:sz w:val="28"/>
          <w:szCs w:val="28"/>
          <w:lang w:val="uk-UA"/>
        </w:rPr>
      </w:pPr>
    </w:p>
    <w:p w:rsidR="000C5FA6" w:rsidRDefault="000C5FA6" w:rsidP="007F0649">
      <w:pPr>
        <w:pStyle w:val="a9"/>
        <w:spacing w:line="360" w:lineRule="auto"/>
        <w:ind w:firstLine="851"/>
        <w:jc w:val="center"/>
        <w:rPr>
          <w:rFonts w:ascii="Times New Roman" w:hAnsi="Times New Roman" w:cs="Times New Roman"/>
          <w:sz w:val="28"/>
          <w:szCs w:val="28"/>
          <w:lang w:val="uk-UA"/>
        </w:rPr>
      </w:pPr>
    </w:p>
    <w:p w:rsidR="000C5FA6" w:rsidRDefault="000C5FA6" w:rsidP="007F0649">
      <w:pPr>
        <w:pStyle w:val="a9"/>
        <w:spacing w:line="360" w:lineRule="auto"/>
        <w:ind w:firstLine="851"/>
        <w:jc w:val="center"/>
        <w:rPr>
          <w:rFonts w:ascii="Times New Roman" w:hAnsi="Times New Roman" w:cs="Times New Roman"/>
          <w:sz w:val="28"/>
          <w:szCs w:val="28"/>
          <w:lang w:val="uk-UA"/>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BB1D53" w:rsidRPr="00051288" w:rsidRDefault="00BB1D53" w:rsidP="00234705">
      <w:pPr>
        <w:spacing w:after="0"/>
        <w:jc w:val="right"/>
        <w:rPr>
          <w:rFonts w:ascii="Times New Roman" w:eastAsia="Calibri" w:hAnsi="Times New Roman"/>
          <w:b/>
          <w:sz w:val="28"/>
          <w:szCs w:val="28"/>
          <w:lang w:val="ru-RU"/>
        </w:rPr>
      </w:pPr>
    </w:p>
    <w:p w:rsidR="00234705" w:rsidRPr="000C5FA6" w:rsidRDefault="000C5FA6" w:rsidP="00234705">
      <w:pPr>
        <w:spacing w:after="0"/>
        <w:jc w:val="right"/>
        <w:rPr>
          <w:rFonts w:ascii="Times New Roman" w:eastAsia="Calibri" w:hAnsi="Times New Roman"/>
          <w:b/>
          <w:sz w:val="28"/>
          <w:szCs w:val="28"/>
          <w:lang w:val="uk-UA"/>
        </w:rPr>
      </w:pPr>
      <w:r w:rsidRPr="000C5FA6">
        <w:rPr>
          <w:rFonts w:ascii="Times New Roman" w:eastAsia="Calibri" w:hAnsi="Times New Roman"/>
          <w:b/>
          <w:sz w:val="28"/>
          <w:szCs w:val="28"/>
          <w:lang w:val="uk-UA"/>
        </w:rPr>
        <w:lastRenderedPageBreak/>
        <w:t>ДОДАТОК 15</w:t>
      </w:r>
    </w:p>
    <w:p w:rsidR="00234705" w:rsidRDefault="00234705" w:rsidP="00234705">
      <w:pPr>
        <w:spacing w:after="0"/>
        <w:ind w:left="5245"/>
        <w:jc w:val="center"/>
        <w:rPr>
          <w:rFonts w:ascii="Times New Roman" w:eastAsia="Calibri" w:hAnsi="Times New Roman"/>
          <w:sz w:val="28"/>
          <w:szCs w:val="28"/>
          <w:lang w:val="uk-UA"/>
        </w:rPr>
      </w:pPr>
      <w:r>
        <w:rPr>
          <w:rFonts w:ascii="Times New Roman" w:eastAsia="Calibri" w:hAnsi="Times New Roman"/>
          <w:sz w:val="28"/>
          <w:szCs w:val="28"/>
          <w:lang w:val="uk-UA"/>
        </w:rPr>
        <w:t>«Затверджено»</w:t>
      </w:r>
    </w:p>
    <w:p w:rsidR="00234705" w:rsidRDefault="00234705" w:rsidP="00234705">
      <w:pPr>
        <w:spacing w:after="0"/>
        <w:ind w:left="5245"/>
        <w:jc w:val="center"/>
        <w:rPr>
          <w:rFonts w:ascii="Times New Roman" w:eastAsia="Calibri" w:hAnsi="Times New Roman"/>
          <w:sz w:val="28"/>
          <w:szCs w:val="28"/>
          <w:lang w:val="uk-UA"/>
        </w:rPr>
      </w:pPr>
      <w:r>
        <w:rPr>
          <w:rFonts w:ascii="Times New Roman" w:eastAsia="Calibri" w:hAnsi="Times New Roman"/>
          <w:sz w:val="28"/>
          <w:szCs w:val="28"/>
          <w:lang w:val="uk-UA"/>
        </w:rPr>
        <w:t>Загальними зборами учасників</w:t>
      </w:r>
    </w:p>
    <w:p w:rsidR="00234705" w:rsidRDefault="00234705" w:rsidP="00234705">
      <w:pPr>
        <w:spacing w:after="0"/>
        <w:ind w:left="5245"/>
        <w:jc w:val="center"/>
        <w:rPr>
          <w:rFonts w:ascii="Times New Roman" w:eastAsia="Calibri" w:hAnsi="Times New Roman"/>
          <w:sz w:val="28"/>
          <w:szCs w:val="28"/>
          <w:lang w:val="uk-UA"/>
        </w:rPr>
      </w:pPr>
      <w:r>
        <w:rPr>
          <w:rFonts w:ascii="Times New Roman" w:eastAsia="Calibri" w:hAnsi="Times New Roman"/>
          <w:sz w:val="28"/>
          <w:szCs w:val="28"/>
          <w:lang w:val="uk-UA"/>
        </w:rPr>
        <w:t>Протокол №__ від «__» ______ 20__ р.</w:t>
      </w:r>
    </w:p>
    <w:p w:rsidR="00234705" w:rsidRDefault="00234705" w:rsidP="00234705">
      <w:pPr>
        <w:spacing w:after="0"/>
        <w:ind w:left="5245"/>
        <w:jc w:val="center"/>
        <w:rPr>
          <w:rFonts w:ascii="Times New Roman" w:eastAsia="Calibri" w:hAnsi="Times New Roman"/>
          <w:sz w:val="28"/>
          <w:szCs w:val="28"/>
          <w:lang w:val="uk-UA"/>
        </w:rPr>
      </w:pPr>
    </w:p>
    <w:p w:rsidR="00234705" w:rsidRPr="0012069A" w:rsidRDefault="00234705" w:rsidP="00234705">
      <w:pPr>
        <w:spacing w:after="0"/>
        <w:ind w:left="5245"/>
        <w:rPr>
          <w:rFonts w:ascii="Times New Roman" w:eastAsia="Calibri" w:hAnsi="Times New Roman"/>
          <w:sz w:val="28"/>
          <w:szCs w:val="28"/>
          <w:lang w:val="uk-UA"/>
        </w:rPr>
      </w:pPr>
      <w:r w:rsidRPr="0012069A">
        <w:rPr>
          <w:rFonts w:ascii="Times New Roman" w:eastAsia="Calibri" w:hAnsi="Times New Roman"/>
          <w:bCs/>
          <w:sz w:val="28"/>
          <w:szCs w:val="28"/>
          <w:lang w:val="uk-UA"/>
        </w:rPr>
        <w:t>Товариство з обмеженою відповідальністю «______________»</w:t>
      </w:r>
    </w:p>
    <w:p w:rsidR="00234705" w:rsidRPr="0012069A" w:rsidRDefault="00234705" w:rsidP="00234705">
      <w:pPr>
        <w:spacing w:after="0"/>
        <w:ind w:left="5245"/>
        <w:rPr>
          <w:rFonts w:ascii="Times New Roman" w:eastAsia="Calibri" w:hAnsi="Times New Roman"/>
          <w:sz w:val="28"/>
          <w:szCs w:val="28"/>
          <w:lang w:val="uk-UA"/>
        </w:rPr>
      </w:pPr>
      <w:r w:rsidRPr="0012069A">
        <w:rPr>
          <w:rFonts w:ascii="Times New Roman" w:eastAsia="Calibri" w:hAnsi="Times New Roman"/>
          <w:bCs/>
          <w:sz w:val="28"/>
          <w:szCs w:val="28"/>
          <w:lang w:val="uk-UA"/>
        </w:rPr>
        <w:t>в особі директора</w:t>
      </w:r>
      <w:r>
        <w:rPr>
          <w:rFonts w:ascii="Times New Roman" w:eastAsia="Calibri" w:hAnsi="Times New Roman"/>
          <w:bCs/>
          <w:sz w:val="28"/>
          <w:szCs w:val="28"/>
          <w:lang w:val="uk-UA"/>
        </w:rPr>
        <w:t xml:space="preserve"> _______________</w:t>
      </w:r>
    </w:p>
    <w:p w:rsidR="00234705" w:rsidRDefault="00234705" w:rsidP="00234705">
      <w:pPr>
        <w:spacing w:after="0"/>
        <w:ind w:left="5245"/>
        <w:rPr>
          <w:rFonts w:ascii="Times New Roman" w:eastAsia="Calibri" w:hAnsi="Times New Roman"/>
          <w:sz w:val="28"/>
          <w:szCs w:val="28"/>
          <w:lang w:val="uk-UA"/>
        </w:rPr>
      </w:pPr>
    </w:p>
    <w:p w:rsidR="00234705" w:rsidRPr="0012069A" w:rsidRDefault="00234705" w:rsidP="00234705">
      <w:pPr>
        <w:spacing w:after="0"/>
        <w:ind w:left="5245"/>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Pr="0012069A" w:rsidRDefault="00234705" w:rsidP="00234705">
      <w:pPr>
        <w:spacing w:after="0"/>
        <w:jc w:val="center"/>
        <w:rPr>
          <w:rFonts w:ascii="Times New Roman" w:eastAsia="Calibri" w:hAnsi="Times New Roman"/>
          <w:sz w:val="28"/>
          <w:szCs w:val="28"/>
          <w:lang w:val="uk-UA"/>
        </w:rPr>
      </w:pPr>
      <w:r>
        <w:rPr>
          <w:rFonts w:ascii="Times New Roman" w:eastAsia="Calibri" w:hAnsi="Times New Roman"/>
          <w:b/>
          <w:bCs/>
          <w:sz w:val="28"/>
          <w:szCs w:val="28"/>
          <w:lang w:val="uk-UA"/>
        </w:rPr>
        <w:t>С</w:t>
      </w:r>
      <w:r w:rsidRPr="0012069A">
        <w:rPr>
          <w:rFonts w:ascii="Times New Roman" w:eastAsia="Calibri" w:hAnsi="Times New Roman"/>
          <w:b/>
          <w:bCs/>
          <w:sz w:val="28"/>
          <w:szCs w:val="28"/>
          <w:lang w:val="uk-UA"/>
        </w:rPr>
        <w:t>ТАТУТ</w:t>
      </w:r>
    </w:p>
    <w:p w:rsidR="00234705" w:rsidRDefault="00234705" w:rsidP="00234705">
      <w:pPr>
        <w:spacing w:after="0"/>
        <w:jc w:val="center"/>
        <w:rPr>
          <w:rFonts w:ascii="Times New Roman" w:eastAsia="Calibri" w:hAnsi="Times New Roman"/>
          <w:b/>
          <w:bCs/>
          <w:sz w:val="28"/>
          <w:szCs w:val="28"/>
          <w:lang w:val="uk-UA"/>
        </w:rPr>
      </w:pPr>
      <w:r w:rsidRPr="0012069A">
        <w:rPr>
          <w:rFonts w:ascii="Times New Roman" w:eastAsia="Calibri" w:hAnsi="Times New Roman"/>
          <w:b/>
          <w:bCs/>
          <w:sz w:val="28"/>
          <w:szCs w:val="28"/>
          <w:lang w:val="uk-UA"/>
        </w:rPr>
        <w:t>ТОВАРИСТВА З ОБМЕЖЕНОЮ ВІДПОВІДАЛЬНІСТЮ</w:t>
      </w:r>
    </w:p>
    <w:p w:rsidR="00234705" w:rsidRPr="0012069A" w:rsidRDefault="00234705" w:rsidP="00234705">
      <w:pPr>
        <w:spacing w:after="0"/>
        <w:jc w:val="center"/>
        <w:rPr>
          <w:rFonts w:ascii="Times New Roman" w:eastAsia="Calibri" w:hAnsi="Times New Roman"/>
          <w:sz w:val="28"/>
          <w:szCs w:val="28"/>
          <w:lang w:val="uk-UA"/>
        </w:rPr>
      </w:pPr>
      <w:r w:rsidRPr="0012069A">
        <w:rPr>
          <w:rFonts w:ascii="Times New Roman" w:eastAsia="Calibri" w:hAnsi="Times New Roman"/>
          <w:b/>
          <w:bCs/>
          <w:sz w:val="28"/>
          <w:szCs w:val="28"/>
          <w:lang w:val="uk-UA"/>
        </w:rPr>
        <w:t xml:space="preserve">« </w:t>
      </w:r>
      <w:r>
        <w:rPr>
          <w:rFonts w:ascii="Times New Roman" w:eastAsia="Calibri" w:hAnsi="Times New Roman"/>
          <w:b/>
          <w:bCs/>
          <w:sz w:val="28"/>
          <w:szCs w:val="28"/>
          <w:lang w:val="uk-UA"/>
        </w:rPr>
        <w:t>____________________________________________</w:t>
      </w:r>
      <w:r w:rsidRPr="0012069A">
        <w:rPr>
          <w:rFonts w:ascii="Times New Roman" w:eastAsia="Calibri" w:hAnsi="Times New Roman"/>
          <w:b/>
          <w:bCs/>
          <w:sz w:val="28"/>
          <w:szCs w:val="28"/>
          <w:lang w:val="uk-UA"/>
        </w:rPr>
        <w:t xml:space="preserve"> »</w:t>
      </w: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p>
    <w:p w:rsidR="00234705" w:rsidRDefault="00234705" w:rsidP="00234705">
      <w:pPr>
        <w:spacing w:after="0"/>
        <w:jc w:val="center"/>
        <w:rPr>
          <w:rFonts w:ascii="Times New Roman" w:eastAsia="Calibri" w:hAnsi="Times New Roman"/>
          <w:sz w:val="28"/>
          <w:szCs w:val="28"/>
          <w:lang w:val="uk-UA"/>
        </w:rPr>
      </w:pPr>
      <w:r>
        <w:rPr>
          <w:rFonts w:ascii="Times New Roman" w:eastAsia="Calibri" w:hAnsi="Times New Roman"/>
          <w:sz w:val="28"/>
          <w:szCs w:val="28"/>
          <w:lang w:val="uk-UA"/>
        </w:rPr>
        <w:t>м. ___________________ 20__ р.</w:t>
      </w:r>
    </w:p>
    <w:p w:rsidR="00234705" w:rsidRDefault="00234705" w:rsidP="00234705">
      <w:pPr>
        <w:spacing w:after="0"/>
        <w:jc w:val="both"/>
        <w:rPr>
          <w:rFonts w:ascii="Times New Roman" w:eastAsia="Calibri" w:hAnsi="Times New Roman"/>
          <w:sz w:val="28"/>
          <w:szCs w:val="28"/>
          <w:lang w:val="uk-UA"/>
        </w:rPr>
      </w:pPr>
      <w:r>
        <w:rPr>
          <w:rFonts w:ascii="Times New Roman" w:eastAsia="Calibri" w:hAnsi="Times New Roman"/>
          <w:sz w:val="28"/>
          <w:szCs w:val="28"/>
          <w:lang w:val="uk-UA"/>
        </w:rPr>
        <w:br w:type="page"/>
      </w:r>
    </w:p>
    <w:p w:rsidR="00234705" w:rsidRPr="0012069A" w:rsidRDefault="00234705" w:rsidP="00234705">
      <w:pPr>
        <w:spacing w:after="0"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lastRenderedPageBreak/>
        <w:t>1</w:t>
      </w:r>
      <w:r w:rsidRPr="0012069A">
        <w:rPr>
          <w:rFonts w:ascii="Times New Roman" w:eastAsia="Calibri" w:hAnsi="Times New Roman"/>
          <w:sz w:val="28"/>
          <w:szCs w:val="28"/>
          <w:lang w:val="uk-UA"/>
        </w:rPr>
        <w:t>.</w:t>
      </w:r>
      <w:r w:rsidRPr="0012069A">
        <w:rPr>
          <w:rFonts w:ascii="Times New Roman" w:eastAsia="Calibri" w:hAnsi="Times New Roman"/>
          <w:sz w:val="28"/>
          <w:szCs w:val="28"/>
          <w:lang w:val="uk-UA"/>
        </w:rPr>
        <w:tab/>
        <w:t>ЗАГАЛЬНІ ПОЛОЖЕННЯ</w:t>
      </w:r>
    </w:p>
    <w:p w:rsidR="00234705" w:rsidRPr="0012069A" w:rsidRDefault="00234705" w:rsidP="00234705">
      <w:pPr>
        <w:spacing w:after="0" w:line="360" w:lineRule="auto"/>
        <w:rPr>
          <w:rFonts w:ascii="Times New Roman" w:eastAsia="Calibri" w:hAnsi="Times New Roman"/>
          <w:sz w:val="28"/>
          <w:szCs w:val="28"/>
          <w:lang w:val="uk-UA"/>
        </w:rPr>
      </w:pPr>
      <w:r w:rsidRPr="0012069A">
        <w:rPr>
          <w:rFonts w:ascii="Times New Roman" w:eastAsia="Calibri" w:hAnsi="Times New Roman"/>
          <w:sz w:val="28"/>
          <w:szCs w:val="28"/>
          <w:lang w:val="uk-UA"/>
        </w:rPr>
        <w:t>1.1.</w:t>
      </w:r>
      <w:r w:rsidRPr="0012069A">
        <w:rPr>
          <w:rFonts w:ascii="Times New Roman" w:eastAsia="Calibri" w:hAnsi="Times New Roman"/>
          <w:sz w:val="28"/>
          <w:szCs w:val="28"/>
          <w:lang w:val="uk-UA"/>
        </w:rPr>
        <w:tab/>
        <w:t>ТОВАРИСТВО З ОБМЕЖЕНОЮ ВІДПОВІДАЛЬНІСТЮ «_</w:t>
      </w:r>
      <w:r>
        <w:rPr>
          <w:rFonts w:ascii="Times New Roman" w:eastAsia="Calibri" w:hAnsi="Times New Roman"/>
          <w:sz w:val="28"/>
          <w:szCs w:val="28"/>
          <w:lang w:val="uk-UA"/>
        </w:rPr>
        <w:t>____________»</w:t>
      </w:r>
    </w:p>
    <w:p w:rsidR="00234705" w:rsidRPr="0012069A" w:rsidRDefault="000C5FA6"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(далі за текстом Статуту –</w:t>
      </w:r>
      <w:r w:rsidR="00234705" w:rsidRPr="0012069A">
        <w:rPr>
          <w:rFonts w:ascii="Times New Roman" w:eastAsia="Calibri" w:hAnsi="Times New Roman"/>
          <w:sz w:val="28"/>
          <w:szCs w:val="28"/>
          <w:lang w:val="uk-UA"/>
        </w:rPr>
        <w:t xml:space="preserve"> Товариство) засноване відповідно до законодавства України.</w:t>
      </w:r>
    </w:p>
    <w:p w:rsidR="00234705" w:rsidRDefault="00234705" w:rsidP="00234705">
      <w:pPr>
        <w:spacing w:after="0" w:line="360" w:lineRule="auto"/>
        <w:rPr>
          <w:rFonts w:ascii="Times New Roman" w:eastAsia="Calibri" w:hAnsi="Times New Roman"/>
          <w:sz w:val="28"/>
          <w:szCs w:val="28"/>
          <w:lang w:val="uk-UA"/>
        </w:rPr>
      </w:pPr>
      <w:r w:rsidRPr="0012069A">
        <w:rPr>
          <w:rFonts w:ascii="Times New Roman" w:eastAsia="Calibri" w:hAnsi="Times New Roman"/>
          <w:sz w:val="28"/>
          <w:szCs w:val="28"/>
          <w:lang w:val="uk-UA"/>
        </w:rPr>
        <w:t>1.2.</w:t>
      </w:r>
      <w:r w:rsidRPr="0012069A">
        <w:rPr>
          <w:rFonts w:ascii="Times New Roman" w:eastAsia="Calibri" w:hAnsi="Times New Roman"/>
          <w:sz w:val="28"/>
          <w:szCs w:val="28"/>
          <w:lang w:val="uk-UA"/>
        </w:rPr>
        <w:tab/>
        <w:t>Учасниками Товариства є:</w:t>
      </w:r>
    </w:p>
    <w:p w:rsidR="00234705" w:rsidRPr="00051288" w:rsidRDefault="00234705" w:rsidP="00234705">
      <w:pPr>
        <w:spacing w:after="0" w:line="360" w:lineRule="auto"/>
        <w:rPr>
          <w:rFonts w:ascii="Times New Roman" w:eastAsia="Calibri" w:hAnsi="Times New Roman"/>
          <w:sz w:val="28"/>
          <w:szCs w:val="28"/>
          <w:lang w:val="ru-RU"/>
        </w:rPr>
      </w:pPr>
      <w:r>
        <w:rPr>
          <w:rFonts w:ascii="Times New Roman" w:eastAsia="Calibri" w:hAnsi="Times New Roman"/>
          <w:sz w:val="28"/>
          <w:szCs w:val="28"/>
          <w:lang w:val="uk-UA"/>
        </w:rPr>
        <w:t xml:space="preserve">1. </w:t>
      </w:r>
      <w:r w:rsidRPr="00E67410">
        <w:rPr>
          <w:rFonts w:ascii="Times New Roman" w:eastAsia="Calibri" w:hAnsi="Times New Roman"/>
          <w:sz w:val="28"/>
          <w:szCs w:val="28"/>
          <w:lang w:val="uk-UA"/>
        </w:rPr>
        <w:t xml:space="preserve">Громадянин України, </w:t>
      </w:r>
      <w:r>
        <w:rPr>
          <w:rFonts w:ascii="Times New Roman" w:eastAsia="Calibri" w:hAnsi="Times New Roman"/>
          <w:sz w:val="28"/>
          <w:szCs w:val="28"/>
          <w:lang w:val="uk-UA"/>
        </w:rPr>
        <w:t>_________________________________________________</w:t>
      </w:r>
      <w:r w:rsidRPr="00E67410">
        <w:rPr>
          <w:rFonts w:ascii="Times New Roman" w:eastAsia="Calibri" w:hAnsi="Times New Roman"/>
          <w:sz w:val="28"/>
          <w:szCs w:val="28"/>
          <w:lang w:val="uk-UA"/>
        </w:rPr>
        <w:t>, що мешкає за адресою:</w:t>
      </w:r>
      <w:r>
        <w:rPr>
          <w:rFonts w:ascii="Times New Roman" w:eastAsia="Calibri" w:hAnsi="Times New Roman"/>
          <w:sz w:val="28"/>
          <w:szCs w:val="28"/>
          <w:lang w:val="uk-UA"/>
        </w:rPr>
        <w:t xml:space="preserve"> ______________________________________</w:t>
      </w:r>
      <w:r w:rsidRPr="00E67410">
        <w:rPr>
          <w:rFonts w:ascii="Times New Roman" w:eastAsia="Calibri" w:hAnsi="Times New Roman"/>
          <w:sz w:val="28"/>
          <w:szCs w:val="28"/>
          <w:lang w:val="uk-UA"/>
        </w:rPr>
        <w:t xml:space="preserve">____________, Паспорт </w:t>
      </w:r>
      <w:r>
        <w:rPr>
          <w:rFonts w:ascii="Times New Roman" w:eastAsia="Calibri" w:hAnsi="Times New Roman"/>
          <w:sz w:val="28"/>
          <w:szCs w:val="28"/>
          <w:lang w:val="uk-UA"/>
        </w:rPr>
        <w:t>______________________________________________________________</w:t>
      </w:r>
      <w:r w:rsidRPr="00E67410">
        <w:rPr>
          <w:rFonts w:ascii="Times New Roman" w:eastAsia="Calibri" w:hAnsi="Times New Roman"/>
          <w:sz w:val="28"/>
          <w:szCs w:val="28"/>
          <w:lang w:val="uk-UA"/>
        </w:rPr>
        <w:t xml:space="preserve">, ідентифікаційний номер </w:t>
      </w:r>
      <w:r>
        <w:rPr>
          <w:rFonts w:ascii="Times New Roman" w:eastAsia="Calibri" w:hAnsi="Times New Roman"/>
          <w:sz w:val="28"/>
          <w:szCs w:val="28"/>
          <w:lang w:val="uk-UA"/>
        </w:rPr>
        <w:t>________________________ .</w:t>
      </w:r>
    </w:p>
    <w:p w:rsidR="00234705" w:rsidRPr="0012069A" w:rsidRDefault="00234705" w:rsidP="00234705">
      <w:pPr>
        <w:spacing w:after="0" w:line="360" w:lineRule="auto"/>
        <w:rPr>
          <w:rFonts w:ascii="Times New Roman" w:eastAsia="Calibri" w:hAnsi="Times New Roman"/>
          <w:sz w:val="28"/>
          <w:szCs w:val="28"/>
          <w:lang w:val="uk-UA"/>
        </w:rPr>
      </w:pPr>
      <w:r>
        <w:rPr>
          <w:rFonts w:ascii="Times New Roman" w:eastAsia="Calibri" w:hAnsi="Times New Roman"/>
          <w:sz w:val="28"/>
          <w:szCs w:val="28"/>
          <w:lang w:val="uk-UA"/>
        </w:rPr>
        <w:t xml:space="preserve">2. </w:t>
      </w:r>
      <w:r w:rsidRPr="0012069A">
        <w:rPr>
          <w:rFonts w:ascii="Times New Roman" w:eastAsia="Calibri" w:hAnsi="Times New Roman"/>
          <w:sz w:val="28"/>
          <w:szCs w:val="28"/>
          <w:lang w:val="uk-UA"/>
        </w:rPr>
        <w:t>ПРИВАТНЕ АКЦІОНЕРНЕ ТОВАРИСТВО «</w:t>
      </w:r>
      <w:r>
        <w:rPr>
          <w:rFonts w:ascii="Times New Roman" w:eastAsia="Calibri" w:hAnsi="Times New Roman"/>
          <w:sz w:val="28"/>
          <w:szCs w:val="28"/>
          <w:lang w:val="uk-UA"/>
        </w:rPr>
        <w:t>_________________________»</w:t>
      </w:r>
    </w:p>
    <w:p w:rsidR="00234705" w:rsidRDefault="00234705" w:rsidP="00234705">
      <w:pPr>
        <w:spacing w:after="0" w:line="360" w:lineRule="auto"/>
        <w:rPr>
          <w:rFonts w:ascii="Times New Roman" w:eastAsia="Calibri" w:hAnsi="Times New Roman"/>
          <w:sz w:val="28"/>
          <w:szCs w:val="28"/>
          <w:lang w:val="uk-UA"/>
        </w:rPr>
      </w:pPr>
      <w:r w:rsidRPr="0012069A">
        <w:rPr>
          <w:rFonts w:ascii="Times New Roman" w:eastAsia="Calibri" w:hAnsi="Times New Roman"/>
          <w:sz w:val="28"/>
          <w:szCs w:val="28"/>
          <w:lang w:val="uk-UA"/>
        </w:rPr>
        <w:t xml:space="preserve">Юридична адреса: </w:t>
      </w:r>
      <w:r w:rsidRPr="00051288">
        <w:rPr>
          <w:rFonts w:ascii="Times New Roman" w:eastAsia="Calibri" w:hAnsi="Times New Roman"/>
          <w:sz w:val="28"/>
          <w:szCs w:val="28"/>
          <w:lang w:val="ru-RU"/>
        </w:rPr>
        <w:t xml:space="preserve">_________________________________________, </w:t>
      </w:r>
      <w:r w:rsidRPr="0012069A">
        <w:rPr>
          <w:rFonts w:ascii="Times New Roman" w:eastAsia="Calibri" w:hAnsi="Times New Roman"/>
          <w:sz w:val="28"/>
          <w:szCs w:val="28"/>
          <w:lang w:val="uk-UA"/>
        </w:rPr>
        <w:t>зареєстроване державним</w:t>
      </w:r>
      <w:r>
        <w:rPr>
          <w:rFonts w:ascii="Times New Roman" w:eastAsia="Calibri" w:hAnsi="Times New Roman"/>
          <w:sz w:val="28"/>
          <w:szCs w:val="28"/>
          <w:lang w:val="uk-UA"/>
        </w:rPr>
        <w:t xml:space="preserve"> </w:t>
      </w:r>
      <w:r w:rsidRPr="0012069A">
        <w:rPr>
          <w:rFonts w:ascii="Times New Roman" w:eastAsia="Calibri" w:hAnsi="Times New Roman"/>
          <w:sz w:val="28"/>
          <w:szCs w:val="28"/>
          <w:lang w:val="uk-UA"/>
        </w:rPr>
        <w:t xml:space="preserve">реєстратором </w:t>
      </w:r>
      <w:r>
        <w:rPr>
          <w:rFonts w:ascii="Times New Roman" w:eastAsia="Calibri" w:hAnsi="Times New Roman"/>
          <w:sz w:val="28"/>
          <w:szCs w:val="28"/>
          <w:lang w:val="uk-UA"/>
        </w:rPr>
        <w:t xml:space="preserve">_____________________________, _____________ </w:t>
      </w:r>
      <w:r w:rsidRPr="0012069A">
        <w:rPr>
          <w:rFonts w:ascii="Times New Roman" w:eastAsia="Calibri" w:hAnsi="Times New Roman"/>
          <w:sz w:val="28"/>
          <w:szCs w:val="28"/>
          <w:lang w:val="uk-UA"/>
        </w:rPr>
        <w:t>року, номер запису в ЄДРПОУ</w:t>
      </w:r>
      <w:r>
        <w:rPr>
          <w:rFonts w:ascii="Times New Roman" w:eastAsia="Calibri" w:hAnsi="Times New Roman"/>
          <w:sz w:val="28"/>
          <w:szCs w:val="28"/>
          <w:lang w:val="uk-UA"/>
        </w:rPr>
        <w:t xml:space="preserve"> _____________________________, </w:t>
      </w:r>
      <w:r w:rsidRPr="0012069A">
        <w:rPr>
          <w:rFonts w:ascii="Times New Roman" w:eastAsia="Calibri" w:hAnsi="Times New Roman"/>
          <w:sz w:val="28"/>
          <w:szCs w:val="28"/>
          <w:lang w:val="uk-UA"/>
        </w:rPr>
        <w:t>ідентифікаційний код юридичної особи</w:t>
      </w:r>
      <w:r>
        <w:rPr>
          <w:rFonts w:ascii="Times New Roman" w:eastAsia="Calibri" w:hAnsi="Times New Roman"/>
          <w:sz w:val="28"/>
          <w:szCs w:val="28"/>
          <w:lang w:val="uk-UA"/>
        </w:rPr>
        <w:t xml:space="preserve"> ____________.</w:t>
      </w:r>
    </w:p>
    <w:p w:rsidR="00234705" w:rsidRDefault="00234705" w:rsidP="00234705">
      <w:pPr>
        <w:spacing w:after="0" w:line="360" w:lineRule="auto"/>
        <w:rPr>
          <w:rFonts w:ascii="Times New Roman" w:eastAsia="Calibri" w:hAnsi="Times New Roman"/>
          <w:sz w:val="28"/>
          <w:szCs w:val="28"/>
          <w:lang w:val="uk-UA"/>
        </w:rPr>
      </w:pPr>
    </w:p>
    <w:p w:rsidR="00234705" w:rsidRPr="003F731B" w:rsidRDefault="00234705" w:rsidP="00234705">
      <w:pPr>
        <w:spacing w:after="0" w:line="360" w:lineRule="auto"/>
        <w:rPr>
          <w:rFonts w:ascii="Times New Roman" w:eastAsia="Calibri" w:hAnsi="Times New Roman"/>
          <w:sz w:val="28"/>
          <w:szCs w:val="28"/>
          <w:lang w:val="uk-UA"/>
        </w:rPr>
      </w:pPr>
      <w:r>
        <w:rPr>
          <w:rFonts w:ascii="Times New Roman" w:eastAsia="Calibri" w:hAnsi="Times New Roman"/>
          <w:sz w:val="28"/>
          <w:szCs w:val="28"/>
          <w:lang w:val="uk-UA"/>
        </w:rPr>
        <w:t xml:space="preserve">1.3. </w:t>
      </w:r>
      <w:r w:rsidRPr="003F731B">
        <w:rPr>
          <w:rFonts w:ascii="Times New Roman" w:eastAsia="Calibri" w:hAnsi="Times New Roman"/>
          <w:sz w:val="28"/>
          <w:szCs w:val="28"/>
          <w:lang w:val="uk-UA"/>
        </w:rPr>
        <w:t>Найменування Товариства:</w:t>
      </w:r>
    </w:p>
    <w:p w:rsidR="00234705" w:rsidRPr="003F731B" w:rsidRDefault="00234705" w:rsidP="00234705">
      <w:pPr>
        <w:spacing w:after="0" w:line="360" w:lineRule="auto"/>
        <w:rPr>
          <w:rFonts w:ascii="Times New Roman" w:eastAsia="Calibri" w:hAnsi="Times New Roman"/>
          <w:sz w:val="28"/>
          <w:szCs w:val="28"/>
          <w:lang w:val="uk-UA"/>
        </w:rPr>
      </w:pPr>
      <w:r w:rsidRPr="003F731B">
        <w:rPr>
          <w:rFonts w:ascii="Times New Roman" w:eastAsia="Calibri" w:hAnsi="Times New Roman"/>
          <w:sz w:val="28"/>
          <w:szCs w:val="28"/>
          <w:lang w:val="uk-UA"/>
        </w:rPr>
        <w:t>Повне:</w:t>
      </w:r>
    </w:p>
    <w:p w:rsidR="00234705" w:rsidRPr="003F731B" w:rsidRDefault="00234705" w:rsidP="00234705">
      <w:pPr>
        <w:spacing w:after="0" w:line="360" w:lineRule="auto"/>
        <w:rPr>
          <w:rFonts w:ascii="Times New Roman" w:eastAsia="Calibri" w:hAnsi="Times New Roman"/>
          <w:sz w:val="28"/>
          <w:szCs w:val="28"/>
          <w:lang w:val="uk-UA"/>
        </w:rPr>
      </w:pPr>
      <w:r w:rsidRPr="003F731B">
        <w:rPr>
          <w:rFonts w:ascii="Times New Roman" w:eastAsia="Calibri" w:hAnsi="Times New Roman"/>
          <w:sz w:val="28"/>
          <w:szCs w:val="28"/>
          <w:lang w:val="uk-UA"/>
        </w:rPr>
        <w:t>українською мовою: ТОВАРИСТВО З ОБМЕЖЕНОЮ ВІДПОВІДАЛЬНІСТЮ «</w:t>
      </w:r>
      <w:r>
        <w:rPr>
          <w:rFonts w:ascii="Times New Roman" w:eastAsia="Calibri" w:hAnsi="Times New Roman"/>
          <w:sz w:val="28"/>
          <w:szCs w:val="28"/>
          <w:lang w:val="uk-UA"/>
        </w:rPr>
        <w:t>____________________________________________________________________»;</w:t>
      </w:r>
    </w:p>
    <w:p w:rsidR="00234705" w:rsidRPr="003F731B" w:rsidRDefault="00234705" w:rsidP="00234705">
      <w:pPr>
        <w:spacing w:after="0" w:line="360" w:lineRule="auto"/>
        <w:rPr>
          <w:rFonts w:ascii="Times New Roman" w:eastAsia="Calibri" w:hAnsi="Times New Roman"/>
          <w:sz w:val="28"/>
          <w:szCs w:val="28"/>
          <w:lang w:val="uk-UA"/>
        </w:rPr>
      </w:pPr>
      <w:r w:rsidRPr="003F731B">
        <w:rPr>
          <w:rFonts w:ascii="Times New Roman" w:eastAsia="Calibri" w:hAnsi="Times New Roman"/>
          <w:sz w:val="28"/>
          <w:szCs w:val="28"/>
          <w:lang w:val="uk-UA"/>
        </w:rPr>
        <w:t xml:space="preserve">англійською мовою: </w:t>
      </w:r>
      <w:r w:rsidRPr="003F731B">
        <w:rPr>
          <w:rFonts w:ascii="Times New Roman" w:eastAsia="Calibri" w:hAnsi="Times New Roman"/>
          <w:sz w:val="28"/>
          <w:szCs w:val="28"/>
        </w:rPr>
        <w:t xml:space="preserve">LIMITED LIABILITY COMPANY </w:t>
      </w:r>
      <w:r w:rsidRPr="003F731B">
        <w:rPr>
          <w:rFonts w:ascii="Times New Roman" w:eastAsia="Calibri" w:hAnsi="Times New Roman"/>
          <w:sz w:val="28"/>
          <w:szCs w:val="28"/>
          <w:lang w:val="uk-UA"/>
        </w:rPr>
        <w:t>«</w:t>
      </w:r>
      <w:r>
        <w:rPr>
          <w:rFonts w:ascii="Times New Roman" w:eastAsia="Calibri" w:hAnsi="Times New Roman"/>
          <w:sz w:val="28"/>
          <w:szCs w:val="28"/>
          <w:lang w:val="uk-UA"/>
        </w:rPr>
        <w:t>____________________________________________________________________</w:t>
      </w:r>
      <w:r w:rsidRPr="003F731B">
        <w:rPr>
          <w:rFonts w:ascii="Times New Roman" w:eastAsia="Calibri" w:hAnsi="Times New Roman"/>
          <w:sz w:val="28"/>
          <w:szCs w:val="28"/>
          <w:lang w:val="uk-UA"/>
        </w:rPr>
        <w:t>»;</w:t>
      </w:r>
    </w:p>
    <w:p w:rsidR="00234705" w:rsidRPr="003F731B" w:rsidRDefault="00234705" w:rsidP="00234705">
      <w:pPr>
        <w:spacing w:after="0" w:line="360" w:lineRule="auto"/>
        <w:rPr>
          <w:rFonts w:ascii="Times New Roman" w:eastAsia="Calibri" w:hAnsi="Times New Roman"/>
          <w:sz w:val="28"/>
          <w:szCs w:val="28"/>
          <w:lang w:val="uk-UA"/>
        </w:rPr>
      </w:pPr>
      <w:r w:rsidRPr="003F731B">
        <w:rPr>
          <w:rFonts w:ascii="Times New Roman" w:eastAsia="Calibri" w:hAnsi="Times New Roman"/>
          <w:sz w:val="28"/>
          <w:szCs w:val="28"/>
          <w:lang w:val="uk-UA"/>
        </w:rPr>
        <w:t>Скорочене:</w:t>
      </w:r>
    </w:p>
    <w:p w:rsidR="00234705" w:rsidRPr="003F731B" w:rsidRDefault="00234705" w:rsidP="00234705">
      <w:pPr>
        <w:spacing w:after="0" w:line="360" w:lineRule="auto"/>
        <w:rPr>
          <w:rFonts w:ascii="Times New Roman" w:eastAsia="Calibri" w:hAnsi="Times New Roman"/>
          <w:sz w:val="28"/>
          <w:szCs w:val="28"/>
          <w:lang w:val="uk-UA"/>
        </w:rPr>
      </w:pPr>
      <w:r w:rsidRPr="003F731B">
        <w:rPr>
          <w:rFonts w:ascii="Times New Roman" w:eastAsia="Calibri" w:hAnsi="Times New Roman"/>
          <w:sz w:val="28"/>
          <w:szCs w:val="28"/>
          <w:lang w:val="uk-UA"/>
        </w:rPr>
        <w:t>українською мовою: ТОВ «</w:t>
      </w:r>
      <w:r>
        <w:rPr>
          <w:rFonts w:ascii="Times New Roman" w:eastAsia="Calibri" w:hAnsi="Times New Roman"/>
          <w:sz w:val="28"/>
          <w:szCs w:val="28"/>
          <w:lang w:val="uk-UA"/>
        </w:rPr>
        <w:t>_____________________________________________»;</w:t>
      </w:r>
    </w:p>
    <w:p w:rsidR="00234705" w:rsidRPr="003F731B" w:rsidRDefault="00234705" w:rsidP="00234705">
      <w:pPr>
        <w:spacing w:after="0" w:line="360" w:lineRule="auto"/>
        <w:rPr>
          <w:rFonts w:ascii="Times New Roman" w:eastAsia="Calibri" w:hAnsi="Times New Roman"/>
          <w:sz w:val="28"/>
          <w:szCs w:val="28"/>
          <w:lang w:val="uk-UA"/>
        </w:rPr>
      </w:pPr>
      <w:r w:rsidRPr="003F731B">
        <w:rPr>
          <w:rFonts w:ascii="Times New Roman" w:eastAsia="Calibri" w:hAnsi="Times New Roman"/>
          <w:sz w:val="28"/>
          <w:szCs w:val="28"/>
          <w:lang w:val="uk-UA"/>
        </w:rPr>
        <w:t xml:space="preserve">англійською мовою: </w:t>
      </w:r>
      <w:r w:rsidRPr="003F731B">
        <w:rPr>
          <w:rFonts w:ascii="Times New Roman" w:eastAsia="Calibri" w:hAnsi="Times New Roman"/>
          <w:sz w:val="28"/>
          <w:szCs w:val="28"/>
        </w:rPr>
        <w:t>LLC</w:t>
      </w:r>
      <w:r w:rsidRPr="00051288">
        <w:rPr>
          <w:rFonts w:ascii="Times New Roman" w:eastAsia="Calibri" w:hAnsi="Times New Roman"/>
          <w:sz w:val="28"/>
          <w:szCs w:val="28"/>
          <w:lang w:val="ru-RU"/>
        </w:rPr>
        <w:t xml:space="preserve"> </w:t>
      </w:r>
      <w:r w:rsidRPr="003F731B">
        <w:rPr>
          <w:rFonts w:ascii="Times New Roman" w:eastAsia="Calibri" w:hAnsi="Times New Roman"/>
          <w:sz w:val="28"/>
          <w:szCs w:val="28"/>
          <w:lang w:val="uk-UA"/>
        </w:rPr>
        <w:t>«</w:t>
      </w:r>
      <w:r>
        <w:rPr>
          <w:rFonts w:ascii="Times New Roman" w:eastAsia="Calibri" w:hAnsi="Times New Roman"/>
          <w:sz w:val="28"/>
          <w:szCs w:val="28"/>
          <w:lang w:val="uk-UA"/>
        </w:rPr>
        <w:t>______________________________________________</w:t>
      </w:r>
      <w:r w:rsidRPr="003F731B">
        <w:rPr>
          <w:rFonts w:ascii="Times New Roman" w:eastAsia="Calibri" w:hAnsi="Times New Roman"/>
          <w:sz w:val="28"/>
          <w:szCs w:val="28"/>
          <w:lang w:val="uk-UA"/>
        </w:rPr>
        <w:t>».</w:t>
      </w:r>
    </w:p>
    <w:p w:rsidR="00234705" w:rsidRDefault="00234705" w:rsidP="00234705">
      <w:pPr>
        <w:spacing w:after="0" w:line="360" w:lineRule="auto"/>
        <w:rPr>
          <w:rFonts w:ascii="Times New Roman" w:eastAsia="Calibri" w:hAnsi="Times New Roman"/>
          <w:sz w:val="28"/>
          <w:szCs w:val="28"/>
          <w:lang w:val="uk-UA"/>
        </w:rPr>
      </w:pPr>
      <w:r>
        <w:rPr>
          <w:rFonts w:ascii="Times New Roman" w:eastAsia="Calibri" w:hAnsi="Times New Roman"/>
          <w:sz w:val="28"/>
          <w:szCs w:val="28"/>
          <w:lang w:val="uk-UA"/>
        </w:rPr>
        <w:t xml:space="preserve">1.4. </w:t>
      </w:r>
      <w:r w:rsidRPr="003F731B">
        <w:rPr>
          <w:rFonts w:ascii="Times New Roman" w:eastAsia="Calibri" w:hAnsi="Times New Roman"/>
          <w:sz w:val="28"/>
          <w:szCs w:val="28"/>
          <w:lang w:val="uk-UA"/>
        </w:rPr>
        <w:t>Місцезнаходження Товариства:</w:t>
      </w:r>
      <w:r>
        <w:rPr>
          <w:rFonts w:ascii="Times New Roman" w:eastAsia="Calibri" w:hAnsi="Times New Roman"/>
          <w:sz w:val="28"/>
          <w:szCs w:val="28"/>
          <w:lang w:val="uk-UA"/>
        </w:rPr>
        <w:t xml:space="preserve"> _______________________________________</w:t>
      </w:r>
    </w:p>
    <w:p w:rsidR="00234705" w:rsidRPr="003F731B" w:rsidRDefault="00234705" w:rsidP="00234705">
      <w:pPr>
        <w:spacing w:after="0" w:line="360" w:lineRule="auto"/>
        <w:rPr>
          <w:rFonts w:ascii="Times New Roman" w:eastAsia="Calibri" w:hAnsi="Times New Roman"/>
          <w:sz w:val="28"/>
          <w:szCs w:val="28"/>
          <w:lang w:val="uk-UA"/>
        </w:rPr>
      </w:pPr>
      <w:r>
        <w:rPr>
          <w:rFonts w:ascii="Times New Roman" w:eastAsia="Calibri" w:hAnsi="Times New Roman"/>
          <w:sz w:val="28"/>
          <w:szCs w:val="28"/>
          <w:lang w:val="uk-UA"/>
        </w:rPr>
        <w:t>______________________________________________________________________</w:t>
      </w:r>
    </w:p>
    <w:p w:rsidR="00234705" w:rsidRDefault="00234705" w:rsidP="00234705">
      <w:pPr>
        <w:spacing w:after="0" w:line="360" w:lineRule="auto"/>
        <w:rPr>
          <w:rFonts w:ascii="Times New Roman" w:eastAsia="Calibri" w:hAnsi="Times New Roman"/>
          <w:sz w:val="28"/>
          <w:szCs w:val="28"/>
          <w:lang w:val="uk-UA"/>
        </w:rPr>
      </w:pPr>
    </w:p>
    <w:p w:rsidR="00234705" w:rsidRPr="000E264F" w:rsidRDefault="00234705" w:rsidP="00234705">
      <w:pPr>
        <w:numPr>
          <w:ilvl w:val="0"/>
          <w:numId w:val="37"/>
        </w:numPr>
        <w:spacing w:after="0" w:line="360" w:lineRule="auto"/>
        <w:jc w:val="center"/>
        <w:rPr>
          <w:rFonts w:ascii="Times New Roman" w:eastAsia="Calibri" w:hAnsi="Times New Roman"/>
          <w:sz w:val="28"/>
          <w:szCs w:val="28"/>
          <w:lang w:val="uk-UA"/>
        </w:rPr>
      </w:pPr>
      <w:r w:rsidRPr="000E264F">
        <w:rPr>
          <w:rFonts w:ascii="Times New Roman" w:eastAsia="Calibri" w:hAnsi="Times New Roman"/>
          <w:sz w:val="28"/>
          <w:szCs w:val="28"/>
          <w:lang w:val="uk-UA"/>
        </w:rPr>
        <w:t>ЮРИДИЧНИЙ СТАТУС ТОВАРИСТВА</w:t>
      </w:r>
    </w:p>
    <w:p w:rsidR="00234705" w:rsidRPr="000E264F" w:rsidRDefault="00234705" w:rsidP="00234705">
      <w:pPr>
        <w:numPr>
          <w:ilvl w:val="1"/>
          <w:numId w:val="37"/>
        </w:numPr>
        <w:spacing w:after="0" w:line="360" w:lineRule="auto"/>
        <w:jc w:val="both"/>
        <w:rPr>
          <w:rFonts w:ascii="Times New Roman" w:eastAsia="Calibri" w:hAnsi="Times New Roman"/>
          <w:sz w:val="28"/>
          <w:szCs w:val="28"/>
          <w:lang w:val="uk-UA"/>
        </w:rPr>
      </w:pPr>
      <w:r w:rsidRPr="000E264F">
        <w:rPr>
          <w:rFonts w:ascii="Times New Roman" w:eastAsia="Calibri" w:hAnsi="Times New Roman"/>
          <w:sz w:val="28"/>
          <w:szCs w:val="28"/>
          <w:lang w:val="uk-UA"/>
        </w:rPr>
        <w:t>Товариство було створене за рішенням Засновника (учасника) на невизначений термін і є юридичною особою від дня його державної реєстрації.</w:t>
      </w:r>
    </w:p>
    <w:p w:rsidR="00234705" w:rsidRPr="000E264F" w:rsidRDefault="00234705" w:rsidP="00234705">
      <w:pPr>
        <w:spacing w:after="0" w:line="360" w:lineRule="auto"/>
        <w:jc w:val="both"/>
        <w:rPr>
          <w:rFonts w:ascii="Times New Roman" w:eastAsia="Calibri" w:hAnsi="Times New Roman"/>
          <w:sz w:val="28"/>
          <w:szCs w:val="28"/>
          <w:lang w:val="uk-UA"/>
        </w:rPr>
      </w:pPr>
      <w:r w:rsidRPr="000E264F">
        <w:rPr>
          <w:rFonts w:ascii="Times New Roman" w:eastAsia="Calibri" w:hAnsi="Times New Roman"/>
          <w:sz w:val="28"/>
          <w:szCs w:val="28"/>
          <w:lang w:val="uk-UA"/>
        </w:rPr>
        <w:lastRenderedPageBreak/>
        <w:t>Товариство створене й веде свою діяльність відповідно до чинного законодавства України і цього Статуту.</w:t>
      </w:r>
    </w:p>
    <w:p w:rsidR="00234705" w:rsidRPr="000E264F" w:rsidRDefault="00234705" w:rsidP="00234705">
      <w:pPr>
        <w:numPr>
          <w:ilvl w:val="1"/>
          <w:numId w:val="37"/>
        </w:numPr>
        <w:spacing w:after="0" w:line="360" w:lineRule="auto"/>
        <w:jc w:val="both"/>
        <w:rPr>
          <w:rFonts w:ascii="Times New Roman" w:eastAsia="Calibri" w:hAnsi="Times New Roman"/>
          <w:sz w:val="28"/>
          <w:szCs w:val="28"/>
          <w:lang w:val="uk-UA"/>
        </w:rPr>
      </w:pPr>
      <w:r w:rsidRPr="000E264F">
        <w:rPr>
          <w:rFonts w:ascii="Times New Roman" w:eastAsia="Calibri" w:hAnsi="Times New Roman"/>
          <w:sz w:val="28"/>
          <w:szCs w:val="28"/>
          <w:lang w:val="uk-UA"/>
        </w:rPr>
        <w:t>Товариство має самостійний баланс, поточний та інші рахунки в установах банків, круглу печатку зі своїм найменуванням, штампи, товарний знак та інші реквізити, визначені чинним законодавством.</w:t>
      </w:r>
    </w:p>
    <w:p w:rsidR="00234705" w:rsidRPr="000E264F" w:rsidRDefault="00234705" w:rsidP="00234705">
      <w:pPr>
        <w:numPr>
          <w:ilvl w:val="1"/>
          <w:numId w:val="37"/>
        </w:numPr>
        <w:spacing w:after="0" w:line="360" w:lineRule="auto"/>
        <w:jc w:val="both"/>
        <w:rPr>
          <w:rFonts w:ascii="Times New Roman" w:eastAsia="Calibri" w:hAnsi="Times New Roman"/>
          <w:sz w:val="28"/>
          <w:szCs w:val="28"/>
          <w:lang w:val="uk-UA"/>
        </w:rPr>
      </w:pPr>
      <w:r w:rsidRPr="000E264F">
        <w:rPr>
          <w:rFonts w:ascii="Times New Roman" w:eastAsia="Calibri" w:hAnsi="Times New Roman"/>
          <w:sz w:val="28"/>
          <w:szCs w:val="28"/>
          <w:lang w:val="uk-UA"/>
        </w:rPr>
        <w:t>Товариство в повному обсязі реалізує свої права, визначені чинним законодавством. Товариство має право набувати майнові та особисті немайнові пра</w:t>
      </w:r>
      <w:r w:rsidR="000C5FA6">
        <w:rPr>
          <w:rFonts w:ascii="Times New Roman" w:eastAsia="Calibri" w:hAnsi="Times New Roman"/>
          <w:sz w:val="28"/>
          <w:szCs w:val="28"/>
          <w:lang w:val="uk-UA"/>
        </w:rPr>
        <w:t>ва, нести обов’язки, виступати в</w:t>
      </w:r>
      <w:r w:rsidRPr="000E264F">
        <w:rPr>
          <w:rFonts w:ascii="Times New Roman" w:eastAsia="Calibri" w:hAnsi="Times New Roman"/>
          <w:sz w:val="28"/>
          <w:szCs w:val="28"/>
          <w:lang w:val="uk-UA"/>
        </w:rPr>
        <w:t xml:space="preserve"> будь-якому суді, звертатися до державних органів державної влади та місцевого самоврядування, підприємств, установ і організацій. Товариство має право укладати будь-які правочини, у тому числі щодо майна, яке йому належить.</w:t>
      </w:r>
    </w:p>
    <w:p w:rsidR="00234705" w:rsidRPr="000E264F" w:rsidRDefault="00234705" w:rsidP="00234705">
      <w:pPr>
        <w:numPr>
          <w:ilvl w:val="1"/>
          <w:numId w:val="37"/>
        </w:numPr>
        <w:spacing w:after="0" w:line="360" w:lineRule="auto"/>
        <w:jc w:val="both"/>
        <w:rPr>
          <w:rFonts w:ascii="Times New Roman" w:eastAsia="Calibri" w:hAnsi="Times New Roman"/>
          <w:sz w:val="28"/>
          <w:szCs w:val="28"/>
          <w:lang w:val="uk-UA"/>
        </w:rPr>
      </w:pPr>
      <w:r w:rsidRPr="000E264F">
        <w:rPr>
          <w:rFonts w:ascii="Times New Roman" w:eastAsia="Calibri" w:hAnsi="Times New Roman"/>
          <w:sz w:val="28"/>
          <w:szCs w:val="28"/>
          <w:lang w:val="uk-UA"/>
        </w:rPr>
        <w:t>Товариство має право в установленому чинним законодавством порядку, засновувати інші юридичні особи та брати участь в об’єднаннях підприємств. Товариство має право створювати на території України та за її межами свої філії та представництва. Створені Товариством філії, представництва, інші юридичні особи, можуть наділятися основними засобами та обіговими коштами, які належать Товариству.</w:t>
      </w:r>
    </w:p>
    <w:p w:rsidR="00234705" w:rsidRPr="000E264F" w:rsidRDefault="00234705" w:rsidP="00234705">
      <w:pPr>
        <w:numPr>
          <w:ilvl w:val="1"/>
          <w:numId w:val="37"/>
        </w:numPr>
        <w:spacing w:after="0" w:line="360" w:lineRule="auto"/>
        <w:jc w:val="both"/>
        <w:rPr>
          <w:rFonts w:ascii="Times New Roman" w:eastAsia="Calibri" w:hAnsi="Times New Roman"/>
          <w:sz w:val="28"/>
          <w:szCs w:val="28"/>
          <w:lang w:val="uk-UA"/>
        </w:rPr>
      </w:pPr>
      <w:r w:rsidRPr="000E264F">
        <w:rPr>
          <w:rFonts w:ascii="Times New Roman" w:eastAsia="Calibri" w:hAnsi="Times New Roman"/>
          <w:sz w:val="28"/>
          <w:szCs w:val="28"/>
          <w:lang w:val="uk-UA"/>
        </w:rPr>
        <w:t>Товариство має право висту</w:t>
      </w:r>
      <w:r w:rsidR="000C5FA6">
        <w:rPr>
          <w:rFonts w:ascii="Times New Roman" w:eastAsia="Calibri" w:hAnsi="Times New Roman"/>
          <w:sz w:val="28"/>
          <w:szCs w:val="28"/>
          <w:lang w:val="uk-UA"/>
        </w:rPr>
        <w:t>пати емітентом цінних паперів, у</w:t>
      </w:r>
      <w:r w:rsidRPr="000E264F">
        <w:rPr>
          <w:rFonts w:ascii="Times New Roman" w:eastAsia="Calibri" w:hAnsi="Times New Roman"/>
          <w:sz w:val="28"/>
          <w:szCs w:val="28"/>
          <w:lang w:val="uk-UA"/>
        </w:rPr>
        <w:t xml:space="preserve"> тому числі облігацій, виписувати векселі, а також виконувати обов’язки, що випливають з умов їх випуску (виписки).</w:t>
      </w:r>
    </w:p>
    <w:p w:rsidR="00234705" w:rsidRPr="000E264F" w:rsidRDefault="00234705" w:rsidP="00234705">
      <w:pPr>
        <w:numPr>
          <w:ilvl w:val="1"/>
          <w:numId w:val="37"/>
        </w:numPr>
        <w:spacing w:after="0" w:line="360" w:lineRule="auto"/>
        <w:jc w:val="both"/>
        <w:rPr>
          <w:rFonts w:ascii="Times New Roman" w:eastAsia="Calibri" w:hAnsi="Times New Roman"/>
          <w:sz w:val="28"/>
          <w:szCs w:val="28"/>
          <w:lang w:val="uk-UA"/>
        </w:rPr>
      </w:pPr>
      <w:r w:rsidRPr="000E264F">
        <w:rPr>
          <w:rFonts w:ascii="Times New Roman" w:eastAsia="Calibri" w:hAnsi="Times New Roman"/>
          <w:sz w:val="28"/>
          <w:szCs w:val="28"/>
          <w:lang w:val="uk-UA"/>
        </w:rPr>
        <w:t>Засновники (уча</w:t>
      </w:r>
      <w:r w:rsidR="000C5FA6">
        <w:rPr>
          <w:rFonts w:ascii="Times New Roman" w:eastAsia="Calibri" w:hAnsi="Times New Roman"/>
          <w:sz w:val="28"/>
          <w:szCs w:val="28"/>
          <w:lang w:val="uk-UA"/>
        </w:rPr>
        <w:t>сники) не відповідають по зобов</w:t>
      </w:r>
      <w:r w:rsidR="000C5FA6" w:rsidRPr="00051288">
        <w:rPr>
          <w:rFonts w:ascii="Times New Roman" w:eastAsia="Calibri" w:hAnsi="Times New Roman"/>
          <w:sz w:val="28"/>
          <w:szCs w:val="28"/>
          <w:lang w:val="ru-RU"/>
        </w:rPr>
        <w:t>’</w:t>
      </w:r>
      <w:r w:rsidRPr="000E264F">
        <w:rPr>
          <w:rFonts w:ascii="Times New Roman" w:eastAsia="Calibri" w:hAnsi="Times New Roman"/>
          <w:sz w:val="28"/>
          <w:szCs w:val="28"/>
          <w:lang w:val="uk-UA"/>
        </w:rPr>
        <w:t>язаннях Товариства, а лише несуть ризик збитків, пов’язаних з діяльністю товариства, у межах вартості своїх вкладів.</w:t>
      </w:r>
    </w:p>
    <w:p w:rsidR="00234705" w:rsidRPr="000E264F" w:rsidRDefault="00234705" w:rsidP="00234705">
      <w:pPr>
        <w:numPr>
          <w:ilvl w:val="1"/>
          <w:numId w:val="37"/>
        </w:numPr>
        <w:spacing w:after="0" w:line="360" w:lineRule="auto"/>
        <w:jc w:val="both"/>
        <w:rPr>
          <w:rFonts w:ascii="Times New Roman" w:eastAsia="Calibri" w:hAnsi="Times New Roman"/>
          <w:sz w:val="28"/>
          <w:szCs w:val="28"/>
          <w:lang w:val="uk-UA"/>
        </w:rPr>
      </w:pPr>
      <w:r w:rsidRPr="000E264F">
        <w:rPr>
          <w:rFonts w:ascii="Times New Roman" w:eastAsia="Calibri" w:hAnsi="Times New Roman"/>
          <w:sz w:val="28"/>
          <w:szCs w:val="28"/>
          <w:lang w:val="uk-UA"/>
        </w:rPr>
        <w:t xml:space="preserve">Товариство не несе відповідальності по зобов’язанням своїх Засновників (учасників). Звертання стягнення на </w:t>
      </w:r>
      <w:r w:rsidR="00C8448B" w:rsidRPr="00C8448B">
        <w:rPr>
          <w:rFonts w:ascii="Times New Roman" w:eastAsia="Calibri" w:hAnsi="Times New Roman"/>
          <w:sz w:val="28"/>
          <w:szCs w:val="28"/>
          <w:lang w:val="uk-UA"/>
        </w:rPr>
        <w:t>в</w:t>
      </w:r>
      <w:r w:rsidR="00C8448B">
        <w:rPr>
          <w:rFonts w:ascii="Times New Roman" w:eastAsia="Calibri" w:hAnsi="Times New Roman"/>
          <w:sz w:val="28"/>
          <w:szCs w:val="28"/>
          <w:lang w:val="uk-UA"/>
        </w:rPr>
        <w:t>несок</w:t>
      </w:r>
      <w:r w:rsidRPr="000E264F">
        <w:rPr>
          <w:rFonts w:ascii="Times New Roman" w:eastAsia="Calibri" w:hAnsi="Times New Roman"/>
          <w:sz w:val="28"/>
          <w:szCs w:val="28"/>
          <w:lang w:val="uk-UA"/>
        </w:rPr>
        <w:t xml:space="preserve"> Засновника (учасника) Товариства можливе тільки в порядку, передбаченому чинним законодавством і цим Статутом.</w:t>
      </w:r>
    </w:p>
    <w:p w:rsidR="00234705" w:rsidRDefault="00234705" w:rsidP="00234705">
      <w:pPr>
        <w:numPr>
          <w:ilvl w:val="1"/>
          <w:numId w:val="37"/>
        </w:numPr>
        <w:spacing w:after="0" w:line="360" w:lineRule="auto"/>
        <w:jc w:val="both"/>
        <w:rPr>
          <w:rFonts w:ascii="Times New Roman" w:eastAsia="Calibri" w:hAnsi="Times New Roman"/>
          <w:sz w:val="28"/>
          <w:szCs w:val="28"/>
          <w:lang w:val="uk-UA"/>
        </w:rPr>
      </w:pPr>
      <w:r w:rsidRPr="000E264F">
        <w:rPr>
          <w:rFonts w:ascii="Times New Roman" w:eastAsia="Calibri" w:hAnsi="Times New Roman"/>
          <w:sz w:val="28"/>
          <w:szCs w:val="28"/>
          <w:lang w:val="uk-UA"/>
        </w:rPr>
        <w:t>Зміни та доповнення до цього Статуту вносяться за рішенням Загальних зборів учасників Товариства.</w:t>
      </w:r>
    </w:p>
    <w:p w:rsidR="00234705" w:rsidRDefault="00234705" w:rsidP="00234705">
      <w:pPr>
        <w:spacing w:after="0" w:line="360" w:lineRule="auto"/>
        <w:jc w:val="both"/>
        <w:rPr>
          <w:rFonts w:ascii="Times New Roman" w:eastAsia="Calibri" w:hAnsi="Times New Roman"/>
          <w:sz w:val="28"/>
          <w:szCs w:val="28"/>
          <w:lang w:val="uk-UA"/>
        </w:rPr>
      </w:pPr>
    </w:p>
    <w:p w:rsidR="00234705" w:rsidRPr="00F2354E" w:rsidRDefault="00234705" w:rsidP="00234705">
      <w:pPr>
        <w:numPr>
          <w:ilvl w:val="0"/>
          <w:numId w:val="36"/>
        </w:numPr>
        <w:spacing w:after="0" w:line="360" w:lineRule="auto"/>
        <w:jc w:val="center"/>
        <w:rPr>
          <w:rFonts w:ascii="Times New Roman" w:eastAsia="Calibri" w:hAnsi="Times New Roman"/>
          <w:bCs/>
          <w:sz w:val="28"/>
          <w:szCs w:val="28"/>
          <w:lang w:val="uk-UA"/>
        </w:rPr>
      </w:pPr>
      <w:r w:rsidRPr="00F2354E">
        <w:rPr>
          <w:rFonts w:ascii="Times New Roman" w:eastAsia="Calibri" w:hAnsi="Times New Roman"/>
          <w:bCs/>
          <w:sz w:val="28"/>
          <w:szCs w:val="28"/>
          <w:lang w:val="uk-UA"/>
        </w:rPr>
        <w:lastRenderedPageBreak/>
        <w:t>МЕТА ТА ПРЕДМЕТ ДІЯЛЬНОСТІ ТОВАРИСТВА</w:t>
      </w:r>
    </w:p>
    <w:p w:rsidR="00234705" w:rsidRPr="00F2354E" w:rsidRDefault="00234705" w:rsidP="00234705">
      <w:pPr>
        <w:numPr>
          <w:ilvl w:val="1"/>
          <w:numId w:val="36"/>
        </w:numPr>
        <w:spacing w:after="0" w:line="360" w:lineRule="auto"/>
        <w:jc w:val="both"/>
        <w:rPr>
          <w:rFonts w:ascii="Times New Roman" w:eastAsia="Calibri" w:hAnsi="Times New Roman"/>
          <w:bCs/>
          <w:sz w:val="28"/>
          <w:szCs w:val="28"/>
          <w:lang w:val="uk-UA"/>
        </w:rPr>
      </w:pPr>
      <w:r w:rsidRPr="00F2354E">
        <w:rPr>
          <w:rFonts w:ascii="Times New Roman" w:eastAsia="Calibri" w:hAnsi="Times New Roman"/>
          <w:bCs/>
          <w:sz w:val="28"/>
          <w:szCs w:val="28"/>
          <w:lang w:val="uk-UA"/>
        </w:rPr>
        <w:t>Метою створення Товариства є одержання прибутку (доходу) від здійснення виробничої, науково-дослідної, торгової, комерційної й зовнішньоекономічної діяльності, яка незаборонена чинним законодавством і цим Статутом.</w:t>
      </w:r>
    </w:p>
    <w:p w:rsidR="00234705" w:rsidRPr="00F2354E" w:rsidRDefault="00234705" w:rsidP="00234705">
      <w:pPr>
        <w:spacing w:after="0" w:line="360" w:lineRule="auto"/>
        <w:jc w:val="both"/>
        <w:rPr>
          <w:rFonts w:ascii="Times New Roman" w:eastAsia="Calibri" w:hAnsi="Times New Roman"/>
          <w:sz w:val="28"/>
          <w:szCs w:val="28"/>
          <w:lang w:val="uk-UA"/>
        </w:rPr>
      </w:pPr>
      <w:r w:rsidRPr="00F2354E">
        <w:rPr>
          <w:rFonts w:ascii="Times New Roman" w:eastAsia="Calibri" w:hAnsi="Times New Roman"/>
          <w:bCs/>
          <w:sz w:val="28"/>
          <w:szCs w:val="28"/>
          <w:lang w:val="uk-UA"/>
        </w:rPr>
        <w:t>Товариство може також здійснювати діяльність, що не приносить прибуток, якщо ця діяльність корисна Засновникам (учасникам) чи має іншу соціальну цінність.</w:t>
      </w:r>
    </w:p>
    <w:p w:rsidR="00234705" w:rsidRPr="00F2354E" w:rsidRDefault="00234705" w:rsidP="00234705">
      <w:pPr>
        <w:numPr>
          <w:ilvl w:val="1"/>
          <w:numId w:val="36"/>
        </w:numPr>
        <w:spacing w:after="0" w:line="360" w:lineRule="auto"/>
        <w:jc w:val="both"/>
        <w:rPr>
          <w:rFonts w:ascii="Times New Roman" w:eastAsia="Calibri" w:hAnsi="Times New Roman"/>
          <w:bCs/>
          <w:sz w:val="28"/>
          <w:szCs w:val="28"/>
          <w:lang w:val="uk-UA"/>
        </w:rPr>
      </w:pPr>
      <w:r w:rsidRPr="00F2354E">
        <w:rPr>
          <w:rFonts w:ascii="Times New Roman" w:eastAsia="Calibri" w:hAnsi="Times New Roman"/>
          <w:bCs/>
          <w:sz w:val="28"/>
          <w:szCs w:val="28"/>
          <w:lang w:val="uk-UA"/>
        </w:rPr>
        <w:t>Видами (предметом, сферою) діяльності Товариства є:</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виробництво харчових продуктів</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виробництво напоїв</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виробництво тютюнових виробів</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текстильне виробництво</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виробництво одягу</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виробництво шкіри, виробів зі шкіри та інших матеріалів</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оброблення деревини та виготовлення виробів з деревини та корка, крім меблів; виготовлення</w:t>
      </w:r>
      <w:r w:rsidR="00F92546">
        <w:rPr>
          <w:rFonts w:ascii="Times New Roman" w:eastAsia="Calibri" w:hAnsi="Times New Roman"/>
          <w:bCs/>
          <w:sz w:val="28"/>
          <w:szCs w:val="28"/>
          <w:lang w:val="uk-UA"/>
        </w:rPr>
        <w:t>;</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bCs/>
          <w:sz w:val="28"/>
          <w:szCs w:val="28"/>
          <w:lang w:val="uk-UA"/>
        </w:rPr>
        <w:t>виробів із соломки та рослинних матеріалів для плетіння</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виробництво паперу та паперових виробів</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поліграфічна діяльність, тиражування записаної інформації</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вироб</w:t>
      </w:r>
      <w:r w:rsidR="00F92546">
        <w:rPr>
          <w:rFonts w:ascii="Times New Roman" w:eastAsia="Calibri" w:hAnsi="Times New Roman"/>
          <w:bCs/>
          <w:sz w:val="28"/>
          <w:szCs w:val="28"/>
          <w:lang w:val="uk-UA"/>
        </w:rPr>
        <w:t>ництво коксу та продуктів нафто</w:t>
      </w:r>
      <w:r w:rsidRPr="00F92546">
        <w:rPr>
          <w:rFonts w:ascii="Times New Roman" w:eastAsia="Calibri" w:hAnsi="Times New Roman"/>
          <w:bCs/>
          <w:sz w:val="28"/>
          <w:szCs w:val="28"/>
          <w:lang w:val="uk-UA"/>
        </w:rPr>
        <w:t>перероблення</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виробництво хімічних речовин і хімічної продукції</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виробництво основних фармацевтичних продуктів і фармацевтичних препаратів</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виробництво гумових і пластмасових виробів</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виробництво іншої неметалевої мінеральної продукції</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металургійне виробництво</w:t>
      </w:r>
      <w:r w:rsidR="00F92546">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bCs/>
          <w:sz w:val="28"/>
          <w:szCs w:val="28"/>
          <w:lang w:val="uk-UA"/>
        </w:rPr>
      </w:pPr>
      <w:r w:rsidRPr="00F92546">
        <w:rPr>
          <w:rFonts w:ascii="Times New Roman" w:eastAsia="Calibri" w:hAnsi="Times New Roman"/>
          <w:bCs/>
          <w:sz w:val="28"/>
          <w:szCs w:val="28"/>
          <w:lang w:val="uk-UA"/>
        </w:rPr>
        <w:t>виробництво готових металевих виробів, крім машин і устаткування</w:t>
      </w:r>
      <w:r w:rsidR="00F92546">
        <w:rPr>
          <w:rFonts w:ascii="Times New Roman" w:eastAsia="Calibri" w:hAnsi="Times New Roman"/>
          <w:bCs/>
          <w:sz w:val="28"/>
          <w:szCs w:val="28"/>
          <w:lang w:val="uk-UA"/>
        </w:rPr>
        <w:t>;</w:t>
      </w:r>
    </w:p>
    <w:p w:rsidR="00234705" w:rsidRPr="00F92546" w:rsidRDefault="00F92546" w:rsidP="00F92546">
      <w:pPr>
        <w:pStyle w:val="a5"/>
        <w:numPr>
          <w:ilvl w:val="0"/>
          <w:numId w:val="19"/>
        </w:numPr>
        <w:spacing w:after="0" w:line="360" w:lineRule="auto"/>
        <w:jc w:val="both"/>
        <w:rPr>
          <w:rFonts w:ascii="Times New Roman" w:eastAsia="Calibri" w:hAnsi="Times New Roman"/>
          <w:bCs/>
          <w:sz w:val="28"/>
          <w:szCs w:val="28"/>
          <w:lang w:val="uk-UA"/>
        </w:rPr>
      </w:pPr>
      <w:r>
        <w:rPr>
          <w:rFonts w:ascii="Times New Roman" w:eastAsia="Calibri" w:hAnsi="Times New Roman"/>
          <w:bCs/>
          <w:sz w:val="28"/>
          <w:szCs w:val="28"/>
          <w:lang w:val="uk-UA"/>
        </w:rPr>
        <w:t>виробництво комп</w:t>
      </w:r>
      <w:r w:rsidRPr="00051288">
        <w:rPr>
          <w:rFonts w:ascii="Times New Roman" w:eastAsia="Calibri" w:hAnsi="Times New Roman"/>
          <w:bCs/>
          <w:sz w:val="28"/>
          <w:szCs w:val="28"/>
          <w:lang w:val="ru-RU"/>
        </w:rPr>
        <w:t>’</w:t>
      </w:r>
      <w:r w:rsidR="00234705" w:rsidRPr="00F92546">
        <w:rPr>
          <w:rFonts w:ascii="Times New Roman" w:eastAsia="Calibri" w:hAnsi="Times New Roman"/>
          <w:bCs/>
          <w:sz w:val="28"/>
          <w:szCs w:val="28"/>
          <w:lang w:val="uk-UA"/>
        </w:rPr>
        <w:t>ютерів, електронної та оптичної продукції</w:t>
      </w:r>
      <w:r>
        <w:rPr>
          <w:rFonts w:ascii="Times New Roman" w:eastAsia="Calibri" w:hAnsi="Times New Roman"/>
          <w:bCs/>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виробництво електричного устаткування</w:t>
      </w:r>
      <w:r w:rsidR="00F92546">
        <w:rPr>
          <w:rFonts w:ascii="Times New Roman" w:eastAsia="Calibri" w:hAnsi="Times New Roman"/>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виробництво машин і устаткування, н.в.і.у.</w:t>
      </w:r>
      <w:r w:rsidR="00F92546">
        <w:rPr>
          <w:rFonts w:ascii="Times New Roman" w:eastAsia="Calibri" w:hAnsi="Times New Roman"/>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виробництво автотранспортних засобів, причепів і напівпричепів</w:t>
      </w:r>
      <w:r w:rsidR="00F92546">
        <w:rPr>
          <w:rFonts w:ascii="Times New Roman" w:eastAsia="Calibri" w:hAnsi="Times New Roman"/>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lastRenderedPageBreak/>
        <w:t>виробництво інших транспортних засобів</w:t>
      </w:r>
      <w:r w:rsidR="00F92546">
        <w:rPr>
          <w:rFonts w:ascii="Times New Roman" w:eastAsia="Calibri" w:hAnsi="Times New Roman"/>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виробництво меблів</w:t>
      </w:r>
      <w:r w:rsidR="00F92546">
        <w:rPr>
          <w:rFonts w:ascii="Times New Roman" w:eastAsia="Calibri" w:hAnsi="Times New Roman"/>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виробництво різноманітних металевих виробів;</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виробництво іншої продукції</w:t>
      </w:r>
      <w:r w:rsidR="00F92546">
        <w:rPr>
          <w:rFonts w:ascii="Times New Roman" w:eastAsia="Calibri" w:hAnsi="Times New Roman"/>
          <w:sz w:val="28"/>
          <w:szCs w:val="28"/>
          <w:lang w:val="uk-UA"/>
        </w:rPr>
        <w:t>;</w:t>
      </w:r>
    </w:p>
    <w:p w:rsidR="00234705" w:rsidRPr="00F92546" w:rsidRDefault="00FE06FB" w:rsidP="00F92546">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ремонт і монтаж машин та</w:t>
      </w:r>
      <w:r w:rsidR="00234705" w:rsidRPr="00F92546">
        <w:rPr>
          <w:rFonts w:ascii="Times New Roman" w:eastAsia="Calibri" w:hAnsi="Times New Roman"/>
          <w:sz w:val="28"/>
          <w:szCs w:val="28"/>
          <w:lang w:val="uk-UA"/>
        </w:rPr>
        <w:t xml:space="preserve"> устаткування</w:t>
      </w:r>
      <w:r w:rsidR="00F92546">
        <w:rPr>
          <w:rFonts w:ascii="Times New Roman" w:eastAsia="Calibri" w:hAnsi="Times New Roman"/>
          <w:sz w:val="28"/>
          <w:szCs w:val="28"/>
          <w:lang w:val="uk-UA"/>
        </w:rPr>
        <w:t>;</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виробництво інших машин та устаткування загального призначення;</w:t>
      </w:r>
    </w:p>
    <w:p w:rsidR="00234705" w:rsidRPr="00F92546" w:rsidRDefault="00FE06FB" w:rsidP="00F92546">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виробництво електричних ламп</w:t>
      </w:r>
      <w:r w:rsidR="00234705" w:rsidRPr="00F92546">
        <w:rPr>
          <w:rFonts w:ascii="Times New Roman" w:eastAsia="Calibri" w:hAnsi="Times New Roman"/>
          <w:sz w:val="28"/>
          <w:szCs w:val="28"/>
          <w:lang w:val="uk-UA"/>
        </w:rPr>
        <w:t xml:space="preserve"> та електричного освітлювального устаткування;</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оптова торгівля різними товарами та виробами без конкретної спеціалізації;</w:t>
      </w:r>
    </w:p>
    <w:p w:rsidR="00234705" w:rsidRPr="00F92546" w:rsidRDefault="00F92546" w:rsidP="00F92546">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посередництво у</w:t>
      </w:r>
      <w:r w:rsidR="00234705" w:rsidRPr="00F92546">
        <w:rPr>
          <w:rFonts w:ascii="Times New Roman" w:eastAsia="Calibri" w:hAnsi="Times New Roman"/>
          <w:sz w:val="28"/>
          <w:szCs w:val="28"/>
          <w:lang w:val="uk-UA"/>
        </w:rPr>
        <w:t xml:space="preserve"> спеціалізованій торгівлі іншими товарами;</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посередництво в торгівлі різними товарами;</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організація перевезення вантажів;</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спеціалізована роздрібна торгівля непродовольчими товарами, віднесеними до інших групувань;</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інші види оптової торгівлі;</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ремонт (спеціалізований) інших машин загального призначення;</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діяльність у сфері архітектури: інжене</w:t>
      </w:r>
      <w:r w:rsidR="00F92546">
        <w:rPr>
          <w:rFonts w:ascii="Times New Roman" w:eastAsia="Calibri" w:hAnsi="Times New Roman"/>
          <w:sz w:val="28"/>
          <w:szCs w:val="28"/>
          <w:lang w:val="uk-UA"/>
        </w:rPr>
        <w:t>рна та технічна діяльність, пов</w:t>
      </w:r>
      <w:r w:rsidR="00F92546" w:rsidRPr="00051288">
        <w:rPr>
          <w:rFonts w:ascii="Times New Roman" w:eastAsia="Calibri" w:hAnsi="Times New Roman"/>
          <w:sz w:val="28"/>
          <w:szCs w:val="28"/>
          <w:lang w:val="uk-UA"/>
        </w:rPr>
        <w:t>’</w:t>
      </w:r>
      <w:r w:rsidRPr="00F92546">
        <w:rPr>
          <w:rFonts w:ascii="Times New Roman" w:eastAsia="Calibri" w:hAnsi="Times New Roman"/>
          <w:sz w:val="28"/>
          <w:szCs w:val="28"/>
          <w:lang w:val="uk-UA"/>
        </w:rPr>
        <w:t>язана з будівництвом;</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оптова торгівля іншим промисловим обладнанням;</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спеціалізована роздрібна торгівля іншими промисловими товарами;</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монтаж металевих конструкції;</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монтаж, устаткування, ремонт машин загального призначення;</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ремонт (спеціалізований) інших машин загального призначення;</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посередництво в торгівлі різними товарами;</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оптова та роздрібна торгівля продовольчими та непродовольчими товарами, обладнанням для розливу та охолодження пива і напоїв;</w:t>
      </w:r>
    </w:p>
    <w:p w:rsidR="00234705" w:rsidRPr="00F92546" w:rsidRDefault="00F92546" w:rsidP="00F92546">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сервісне обслуговування і</w:t>
      </w:r>
      <w:r w:rsidR="00234705" w:rsidRPr="00F92546">
        <w:rPr>
          <w:rFonts w:ascii="Times New Roman" w:eastAsia="Calibri" w:hAnsi="Times New Roman"/>
          <w:sz w:val="28"/>
          <w:szCs w:val="28"/>
          <w:lang w:val="uk-UA"/>
        </w:rPr>
        <w:t xml:space="preserve"> ремонт обладнання для розливу та охолодження пива і напоїв;</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оптова та роз</w:t>
      </w:r>
      <w:r w:rsidR="00F92546">
        <w:rPr>
          <w:rFonts w:ascii="Times New Roman" w:eastAsia="Calibri" w:hAnsi="Times New Roman"/>
          <w:sz w:val="28"/>
          <w:szCs w:val="28"/>
          <w:lang w:val="uk-UA"/>
        </w:rPr>
        <w:t xml:space="preserve">дрібна торгівля продовольчими </w:t>
      </w:r>
      <w:r w:rsidR="00FE06FB">
        <w:rPr>
          <w:rFonts w:ascii="Times New Roman" w:eastAsia="Calibri" w:hAnsi="Times New Roman"/>
          <w:sz w:val="28"/>
          <w:szCs w:val="28"/>
          <w:lang w:val="uk-UA"/>
        </w:rPr>
        <w:t>та</w:t>
      </w:r>
      <w:r w:rsidRPr="00F92546">
        <w:rPr>
          <w:rFonts w:ascii="Times New Roman" w:eastAsia="Calibri" w:hAnsi="Times New Roman"/>
          <w:sz w:val="28"/>
          <w:szCs w:val="28"/>
          <w:lang w:val="uk-UA"/>
        </w:rPr>
        <w:t xml:space="preserve"> непродовольчими товарами, обладнанням для розливу та охолодження пива і напоїв;</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lastRenderedPageBreak/>
        <w:t>посередництво в торгівлі різними товарами;</w:t>
      </w:r>
    </w:p>
    <w:p w:rsidR="00234705" w:rsidRPr="00F92546" w:rsidRDefault="00FE06FB" w:rsidP="00F92546">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сервісне обслуговування і</w:t>
      </w:r>
      <w:r w:rsidR="00234705" w:rsidRPr="00F92546">
        <w:rPr>
          <w:rFonts w:ascii="Times New Roman" w:eastAsia="Calibri" w:hAnsi="Times New Roman"/>
          <w:sz w:val="28"/>
          <w:szCs w:val="28"/>
          <w:lang w:val="uk-UA"/>
        </w:rPr>
        <w:t xml:space="preserve"> ремонт обладнання для розливу та охолодження пива і напоїв;</w:t>
      </w:r>
    </w:p>
    <w:p w:rsidR="00234705" w:rsidRPr="00F92546"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92546">
        <w:rPr>
          <w:rFonts w:ascii="Times New Roman" w:eastAsia="Calibri" w:hAnsi="Times New Roman"/>
          <w:sz w:val="28"/>
          <w:szCs w:val="28"/>
          <w:lang w:val="uk-UA"/>
        </w:rPr>
        <w:t>лізинг та передача у платне та безоплатне користування будь-яких об’єктів права власності;</w:t>
      </w:r>
    </w:p>
    <w:p w:rsidR="00234705" w:rsidRPr="00F92546" w:rsidRDefault="00FE06FB" w:rsidP="00F92546">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дистриб</w:t>
      </w:r>
      <w:r>
        <w:rPr>
          <w:rFonts w:ascii="Times New Roman" w:eastAsia="Calibri" w:hAnsi="Times New Roman"/>
          <w:sz w:val="28"/>
          <w:szCs w:val="28"/>
        </w:rPr>
        <w:t>’</w:t>
      </w:r>
      <w:r w:rsidR="00234705" w:rsidRPr="00F92546">
        <w:rPr>
          <w:rFonts w:ascii="Times New Roman" w:eastAsia="Calibri" w:hAnsi="Times New Roman"/>
          <w:sz w:val="28"/>
          <w:szCs w:val="28"/>
          <w:lang w:val="uk-UA"/>
        </w:rPr>
        <w:t>юторська діяльність;</w:t>
      </w:r>
    </w:p>
    <w:p w:rsidR="00234705"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збереження майна і вантажів юридичних та фізичних осіб, у тому числі на складах тимчасового</w:t>
      </w:r>
      <w:r>
        <w:rPr>
          <w:rFonts w:ascii="Times New Roman" w:eastAsia="Calibri" w:hAnsi="Times New Roman"/>
          <w:sz w:val="28"/>
          <w:szCs w:val="28"/>
          <w:lang w:val="uk-UA"/>
        </w:rPr>
        <w:t xml:space="preserve"> </w:t>
      </w:r>
      <w:r w:rsidRPr="00F2354E">
        <w:rPr>
          <w:rFonts w:ascii="Times New Roman" w:eastAsia="Calibri" w:hAnsi="Times New Roman"/>
          <w:sz w:val="28"/>
          <w:szCs w:val="28"/>
          <w:lang w:val="uk-UA"/>
        </w:rPr>
        <w:t>зберігання; безоплатне зберігання речей та вантажів;</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надання послуг з перевезення пасажирів і вантажів автомобільним транспортом загального користування;</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торгівля іншим промисловим обладнанням;</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здійснення завантажувально-розвантажувальних робіт;</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 xml:space="preserve">здавання </w:t>
      </w:r>
      <w:r w:rsidR="00FE06FB">
        <w:rPr>
          <w:rFonts w:ascii="Times New Roman" w:eastAsia="Calibri" w:hAnsi="Times New Roman"/>
          <w:sz w:val="28"/>
          <w:szCs w:val="28"/>
          <w:lang w:val="uk-UA"/>
        </w:rPr>
        <w:t>в</w:t>
      </w:r>
      <w:r w:rsidRPr="00F2354E">
        <w:rPr>
          <w:rFonts w:ascii="Times New Roman" w:eastAsia="Calibri" w:hAnsi="Times New Roman"/>
          <w:sz w:val="28"/>
          <w:szCs w:val="28"/>
          <w:lang w:val="uk-UA"/>
        </w:rPr>
        <w:t xml:space="preserve"> найм автомобілів;</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діяльність автомобільного вантажного транспорту;</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пусконалагоджувальні роботи по укладенню кабелів та устаткуванню електрообладнання;</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виробництво електротехнічних виробів;</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ремонт електромашин та електрообладнання;</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інформаційно-аналітична служба;</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юридичні послуги фізичним та юридичним особам;</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наукові дослідження;</w:t>
      </w:r>
    </w:p>
    <w:p w:rsidR="00234705" w:rsidRPr="00F2354E" w:rsidRDefault="00FE06FB" w:rsidP="00F92546">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проє</w:t>
      </w:r>
      <w:r w:rsidR="00234705" w:rsidRPr="00F2354E">
        <w:rPr>
          <w:rFonts w:ascii="Times New Roman" w:eastAsia="Calibri" w:hAnsi="Times New Roman"/>
          <w:sz w:val="28"/>
          <w:szCs w:val="28"/>
          <w:lang w:val="uk-UA"/>
        </w:rPr>
        <w:t>ктно-конструкторські роботи;</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розробка та впровадження ноу-хау;</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створення автозаправних станцій, станцій технічного обслуговування автомобілів, надання послуг автосервісу, організація СТО техніки;</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ремонт, відновлення, реалізація і сервісне обслуговування автотранспорту;</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виробництво технологічного обладнання для промислових підприємств;</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роботи по наладці, шефмонтажу та ремонту складного технологічного обладнання промислових підприємств та інших організацій та приватних осіб;</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lastRenderedPageBreak/>
        <w:t>ремонт побутової техніки;</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оптова та роздрібна торгівля медичними та ветеринарними препаратами;</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оптова та роздрібна торгівля медичним обладнанням;</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видавницька та поліграфічна діяльність;</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рекламна діяльність;</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виробництво бланків та іншої печатної продукції;</w:t>
      </w:r>
    </w:p>
    <w:p w:rsidR="00234705" w:rsidRPr="00F2354E" w:rsidRDefault="00FE06FB" w:rsidP="00F92546">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послуги у</w:t>
      </w:r>
      <w:r w:rsidR="00234705" w:rsidRPr="00F2354E">
        <w:rPr>
          <w:rFonts w:ascii="Times New Roman" w:eastAsia="Calibri" w:hAnsi="Times New Roman"/>
          <w:sz w:val="28"/>
          <w:szCs w:val="28"/>
          <w:lang w:val="uk-UA"/>
        </w:rPr>
        <w:t xml:space="preserve"> сфері реклами та маркетингу;</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оптова та роздрібна торгівля освітлювальними приладами;</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виробництво меблів та столярних виробів;</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виробництво столярних виробів;</w:t>
      </w:r>
    </w:p>
    <w:p w:rsidR="00234705" w:rsidRPr="00F2354E" w:rsidRDefault="00FE06FB" w:rsidP="00F92546">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діяльність у</w:t>
      </w:r>
      <w:r w:rsidR="00234705" w:rsidRPr="00F2354E">
        <w:rPr>
          <w:rFonts w:ascii="Times New Roman" w:eastAsia="Calibri" w:hAnsi="Times New Roman"/>
          <w:sz w:val="28"/>
          <w:szCs w:val="28"/>
          <w:lang w:val="uk-UA"/>
        </w:rPr>
        <w:t xml:space="preserve"> сфері громадського харчування (створення та експлуатація у встановленому порядку кафе, барів, ресторанів і т.</w:t>
      </w:r>
      <w:r w:rsidR="00F92546">
        <w:rPr>
          <w:rFonts w:ascii="Times New Roman" w:eastAsia="Calibri" w:hAnsi="Times New Roman"/>
          <w:sz w:val="28"/>
          <w:szCs w:val="28"/>
          <w:lang w:val="uk-UA"/>
        </w:rPr>
        <w:t xml:space="preserve"> </w:t>
      </w:r>
      <w:r w:rsidR="00234705" w:rsidRPr="00F2354E">
        <w:rPr>
          <w:rFonts w:ascii="Times New Roman" w:eastAsia="Calibri" w:hAnsi="Times New Roman"/>
          <w:sz w:val="28"/>
          <w:szCs w:val="28"/>
          <w:lang w:val="uk-UA"/>
        </w:rPr>
        <w:t>д.);</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надання всіх видів фінансових послуг, у тому числі довірче управління фінансовими активами; залученн</w:t>
      </w:r>
      <w:r w:rsidR="00FE06FB">
        <w:rPr>
          <w:rFonts w:ascii="Times New Roman" w:eastAsia="Calibri" w:hAnsi="Times New Roman"/>
          <w:sz w:val="28"/>
          <w:szCs w:val="28"/>
          <w:lang w:val="uk-UA"/>
        </w:rPr>
        <w:t>я фінансових активів із зобов</w:t>
      </w:r>
      <w:r w:rsidR="00FE06FB" w:rsidRPr="00051288">
        <w:rPr>
          <w:rFonts w:ascii="Times New Roman" w:eastAsia="Calibri" w:hAnsi="Times New Roman"/>
          <w:sz w:val="28"/>
          <w:szCs w:val="28"/>
          <w:lang w:val="uk-UA"/>
        </w:rPr>
        <w:t>’</w:t>
      </w:r>
      <w:r w:rsidRPr="00F2354E">
        <w:rPr>
          <w:rFonts w:ascii="Times New Roman" w:eastAsia="Calibri" w:hAnsi="Times New Roman"/>
          <w:sz w:val="28"/>
          <w:szCs w:val="28"/>
          <w:lang w:val="uk-UA"/>
        </w:rPr>
        <w:t>язанням щодо наступного їх повернення; фінансовий лізинг; надання коштів у позику, у тому числі і на умовах фінансового кредиту; надання матеріальної допомоги, надання позичок, позик і використання інших, надання гарантій та поручительств; переказ грошей; послуги у сфері страхування та накопичувального пенсійного забезпечення; торгівля цінними паперами; факторинг;</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безоплатне відчуження майна (дарування);</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надання побутових послуг населенню;</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sidRPr="00F2354E">
        <w:rPr>
          <w:rFonts w:ascii="Times New Roman" w:eastAsia="Calibri" w:hAnsi="Times New Roman"/>
          <w:sz w:val="28"/>
          <w:szCs w:val="28"/>
          <w:lang w:val="uk-UA"/>
        </w:rPr>
        <w:t>здійснення операцій, що пов’язані з імпортом та експортом товарів, робіт, послуг, здійснення зовнішньоекономічної діяльності;</w:t>
      </w:r>
    </w:p>
    <w:p w:rsidR="00234705" w:rsidRPr="00F2354E" w:rsidRDefault="00234705" w:rsidP="00F92546">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працевлаштування за кордон.</w:t>
      </w:r>
    </w:p>
    <w:p w:rsidR="00234705" w:rsidRPr="00F2354E" w:rsidRDefault="00234705" w:rsidP="00234705">
      <w:pPr>
        <w:spacing w:after="0" w:line="360" w:lineRule="auto"/>
        <w:ind w:left="66"/>
        <w:jc w:val="both"/>
        <w:rPr>
          <w:rFonts w:ascii="Times New Roman" w:eastAsia="Calibri" w:hAnsi="Times New Roman"/>
          <w:sz w:val="28"/>
          <w:szCs w:val="28"/>
          <w:lang w:val="uk-UA"/>
        </w:rPr>
      </w:pPr>
      <w:r w:rsidRPr="00F2354E">
        <w:rPr>
          <w:rFonts w:ascii="Times New Roman" w:eastAsia="Calibri" w:hAnsi="Times New Roman"/>
          <w:sz w:val="28"/>
          <w:szCs w:val="28"/>
          <w:lang w:val="uk-UA"/>
        </w:rPr>
        <w:t>Товариство може займатися також будь-якими іншими видами діяльності</w:t>
      </w:r>
      <w:r>
        <w:rPr>
          <w:rFonts w:ascii="Times New Roman" w:eastAsia="Calibri" w:hAnsi="Times New Roman"/>
          <w:sz w:val="28"/>
          <w:szCs w:val="28"/>
          <w:lang w:val="uk-UA"/>
        </w:rPr>
        <w:t>, які</w:t>
      </w:r>
      <w:r w:rsidRPr="00F2354E">
        <w:rPr>
          <w:rFonts w:ascii="Times New Roman" w:eastAsia="Calibri" w:hAnsi="Times New Roman"/>
          <w:sz w:val="28"/>
          <w:szCs w:val="28"/>
          <w:lang w:val="uk-UA"/>
        </w:rPr>
        <w:t xml:space="preserve"> незаборонен</w:t>
      </w:r>
      <w:r>
        <w:rPr>
          <w:rFonts w:ascii="Times New Roman" w:eastAsia="Calibri" w:hAnsi="Times New Roman"/>
          <w:sz w:val="28"/>
          <w:szCs w:val="28"/>
          <w:lang w:val="uk-UA"/>
        </w:rPr>
        <w:t>і</w:t>
      </w:r>
      <w:r w:rsidRPr="00F2354E">
        <w:rPr>
          <w:rFonts w:ascii="Times New Roman" w:eastAsia="Calibri" w:hAnsi="Times New Roman"/>
          <w:sz w:val="28"/>
          <w:szCs w:val="28"/>
          <w:lang w:val="uk-UA"/>
        </w:rPr>
        <w:t xml:space="preserve"> законодавством України.</w:t>
      </w:r>
    </w:p>
    <w:p w:rsidR="00234705" w:rsidRPr="00E25947" w:rsidRDefault="00234705"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 xml:space="preserve">3.3. </w:t>
      </w:r>
      <w:r w:rsidRPr="00E25947">
        <w:rPr>
          <w:rFonts w:ascii="Times New Roman" w:eastAsia="Calibri" w:hAnsi="Times New Roman"/>
          <w:sz w:val="28"/>
          <w:szCs w:val="28"/>
          <w:lang w:val="uk-UA"/>
        </w:rPr>
        <w:t>У всіх випадках, коли законодавством передбачена необхідність отримання дозволів або ліцензій для заняття тим чи іншим видом діяльності</w:t>
      </w:r>
      <w:r>
        <w:rPr>
          <w:rFonts w:ascii="Times New Roman" w:eastAsia="Calibri" w:hAnsi="Times New Roman"/>
          <w:sz w:val="28"/>
          <w:szCs w:val="28"/>
          <w:lang w:val="uk-UA"/>
        </w:rPr>
        <w:t xml:space="preserve">. </w:t>
      </w:r>
      <w:r w:rsidRPr="00E25947">
        <w:rPr>
          <w:rFonts w:ascii="Times New Roman" w:eastAsia="Calibri" w:hAnsi="Times New Roman"/>
          <w:sz w:val="28"/>
          <w:szCs w:val="28"/>
          <w:lang w:val="uk-UA"/>
        </w:rPr>
        <w:t xml:space="preserve">Товариство </w:t>
      </w:r>
      <w:r w:rsidRPr="00E25947">
        <w:rPr>
          <w:rFonts w:ascii="Times New Roman" w:eastAsia="Calibri" w:hAnsi="Times New Roman"/>
          <w:sz w:val="28"/>
          <w:szCs w:val="28"/>
          <w:lang w:val="uk-UA"/>
        </w:rPr>
        <w:lastRenderedPageBreak/>
        <w:t>розпочинає таку діяльність тільки після отримання необхідних дозволів або ліцензій.</w:t>
      </w:r>
    </w:p>
    <w:p w:rsidR="00234705" w:rsidRPr="00E25947" w:rsidRDefault="00234705" w:rsidP="00234705">
      <w:pPr>
        <w:spacing w:after="0" w:line="360" w:lineRule="auto"/>
        <w:ind w:left="360" w:hanging="360"/>
        <w:jc w:val="both"/>
        <w:rPr>
          <w:rFonts w:ascii="Times New Roman" w:eastAsia="Calibri" w:hAnsi="Times New Roman"/>
          <w:sz w:val="28"/>
          <w:szCs w:val="28"/>
          <w:lang w:val="uk-UA"/>
        </w:rPr>
      </w:pPr>
      <w:r>
        <w:rPr>
          <w:rFonts w:ascii="Times New Roman" w:eastAsia="Calibri" w:hAnsi="Times New Roman"/>
          <w:sz w:val="28"/>
          <w:szCs w:val="28"/>
          <w:lang w:val="uk-UA"/>
        </w:rPr>
        <w:t xml:space="preserve">3.4. </w:t>
      </w:r>
      <w:r w:rsidRPr="00E25947">
        <w:rPr>
          <w:rFonts w:ascii="Times New Roman" w:eastAsia="Calibri" w:hAnsi="Times New Roman"/>
          <w:sz w:val="28"/>
          <w:szCs w:val="28"/>
          <w:lang w:val="uk-UA"/>
        </w:rPr>
        <w:t>Для здійснення своєї діяльності Товариство має право:</w:t>
      </w:r>
    </w:p>
    <w:p w:rsidR="00234705" w:rsidRPr="00DE3869" w:rsidRDefault="00886404" w:rsidP="00886404">
      <w:pPr>
        <w:pStyle w:val="a5"/>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DE3869">
        <w:rPr>
          <w:rFonts w:ascii="Times New Roman" w:eastAsia="Calibri" w:hAnsi="Times New Roman"/>
          <w:sz w:val="28"/>
          <w:szCs w:val="28"/>
          <w:lang w:val="uk-UA"/>
        </w:rPr>
        <w:t>створювати філії та представництва, які діють від його імені на підставах відповідних Положень, затверджених Товариством;</w:t>
      </w:r>
    </w:p>
    <w:p w:rsidR="00234705" w:rsidRPr="00DE3869" w:rsidRDefault="00234705" w:rsidP="00886404">
      <w:pPr>
        <w:pStyle w:val="a5"/>
        <w:numPr>
          <w:ilvl w:val="0"/>
          <w:numId w:val="19"/>
        </w:numPr>
        <w:spacing w:after="0" w:line="360" w:lineRule="auto"/>
        <w:jc w:val="both"/>
        <w:rPr>
          <w:rFonts w:ascii="Times New Roman" w:eastAsia="Calibri" w:hAnsi="Times New Roman"/>
          <w:sz w:val="28"/>
          <w:szCs w:val="28"/>
          <w:lang w:val="uk-UA"/>
        </w:rPr>
      </w:pPr>
      <w:r w:rsidRPr="00DE3869">
        <w:rPr>
          <w:rFonts w:ascii="Times New Roman" w:eastAsia="Calibri" w:hAnsi="Times New Roman"/>
          <w:sz w:val="28"/>
          <w:szCs w:val="28"/>
          <w:lang w:val="uk-UA"/>
        </w:rPr>
        <w:t>вступати в будь-які об’єднання юридичних осіб, фонди та асоціації, як на Україні, так і за її межами;</w:t>
      </w:r>
    </w:p>
    <w:p w:rsidR="00234705" w:rsidRPr="00DE3869" w:rsidRDefault="0008583C" w:rsidP="0008583C">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створювати разом з фізичними та/або</w:t>
      </w:r>
      <w:r w:rsidR="00234705" w:rsidRPr="00DE3869">
        <w:rPr>
          <w:rFonts w:ascii="Times New Roman" w:eastAsia="Calibri" w:hAnsi="Times New Roman"/>
          <w:sz w:val="28"/>
          <w:szCs w:val="28"/>
          <w:lang w:val="uk-UA"/>
        </w:rPr>
        <w:t xml:space="preserve"> юр</w:t>
      </w:r>
      <w:r>
        <w:rPr>
          <w:rFonts w:ascii="Times New Roman" w:eastAsia="Calibri" w:hAnsi="Times New Roman"/>
          <w:sz w:val="28"/>
          <w:szCs w:val="28"/>
          <w:lang w:val="uk-UA"/>
        </w:rPr>
        <w:t>идичними особами резидентами та/або</w:t>
      </w:r>
      <w:r w:rsidR="00234705" w:rsidRPr="00DE3869">
        <w:rPr>
          <w:rFonts w:ascii="Times New Roman" w:eastAsia="Calibri" w:hAnsi="Times New Roman"/>
          <w:sz w:val="28"/>
          <w:szCs w:val="28"/>
          <w:lang w:val="uk-UA"/>
        </w:rPr>
        <w:t xml:space="preserve"> нерезидентами України підприємства різних організаційно-правових форм, на території України та за кордоном у по</w:t>
      </w:r>
      <w:r>
        <w:rPr>
          <w:rFonts w:ascii="Times New Roman" w:eastAsia="Calibri" w:hAnsi="Times New Roman"/>
          <w:sz w:val="28"/>
          <w:szCs w:val="28"/>
          <w:lang w:val="uk-UA"/>
        </w:rPr>
        <w:t>рядку і на умовах, установлених чинн</w:t>
      </w:r>
      <w:r w:rsidR="00234705" w:rsidRPr="00DE3869">
        <w:rPr>
          <w:rFonts w:ascii="Times New Roman" w:eastAsia="Calibri" w:hAnsi="Times New Roman"/>
          <w:sz w:val="28"/>
          <w:szCs w:val="28"/>
          <w:lang w:val="uk-UA"/>
        </w:rPr>
        <w:t>им законодавством;</w:t>
      </w:r>
    </w:p>
    <w:p w:rsidR="00234705" w:rsidRPr="00DE3869" w:rsidRDefault="00234705" w:rsidP="0008583C">
      <w:pPr>
        <w:pStyle w:val="a5"/>
        <w:numPr>
          <w:ilvl w:val="0"/>
          <w:numId w:val="19"/>
        </w:numPr>
        <w:spacing w:after="0" w:line="360" w:lineRule="auto"/>
        <w:jc w:val="both"/>
        <w:rPr>
          <w:rFonts w:ascii="Times New Roman" w:eastAsia="Calibri" w:hAnsi="Times New Roman"/>
          <w:sz w:val="28"/>
          <w:szCs w:val="28"/>
          <w:lang w:val="uk-UA"/>
        </w:rPr>
      </w:pPr>
      <w:r w:rsidRPr="00DE3869">
        <w:rPr>
          <w:rFonts w:ascii="Times New Roman" w:eastAsia="Calibri" w:hAnsi="Times New Roman"/>
          <w:sz w:val="28"/>
          <w:szCs w:val="28"/>
          <w:lang w:val="uk-UA"/>
        </w:rPr>
        <w:t>упроваджувати свої розробки в Україні і за кордоном через виконання господарчих договорів або продаж ліцензій;</w:t>
      </w:r>
    </w:p>
    <w:p w:rsidR="00234705" w:rsidRPr="00E25947" w:rsidRDefault="00234705" w:rsidP="0008583C">
      <w:pPr>
        <w:pStyle w:val="a5"/>
        <w:numPr>
          <w:ilvl w:val="0"/>
          <w:numId w:val="19"/>
        </w:num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вступати в цивільно-правові відносини в Україні та за кордоном з будь-якими фізичними та юридичними особами, укладати з ними господарчі договори, договори про спільну діяльність, договор</w:t>
      </w:r>
      <w:r w:rsidR="0008583C">
        <w:rPr>
          <w:rFonts w:ascii="Times New Roman" w:eastAsia="Calibri" w:hAnsi="Times New Roman"/>
          <w:sz w:val="28"/>
          <w:szCs w:val="28"/>
          <w:lang w:val="uk-UA"/>
        </w:rPr>
        <w:t>и підряду, договори дарування, у</w:t>
      </w:r>
      <w:r w:rsidRPr="00E25947">
        <w:rPr>
          <w:rFonts w:ascii="Times New Roman" w:eastAsia="Calibri" w:hAnsi="Times New Roman"/>
          <w:sz w:val="28"/>
          <w:szCs w:val="28"/>
          <w:lang w:val="uk-UA"/>
        </w:rPr>
        <w:t xml:space="preserve"> тому числі з іншими юридичними особами, договори пожертви, догово</w:t>
      </w:r>
      <w:r w:rsidR="0008583C">
        <w:rPr>
          <w:rFonts w:ascii="Times New Roman" w:eastAsia="Calibri" w:hAnsi="Times New Roman"/>
          <w:sz w:val="28"/>
          <w:szCs w:val="28"/>
          <w:lang w:val="uk-UA"/>
        </w:rPr>
        <w:t>ри ренти, договори зберігання, у</w:t>
      </w:r>
      <w:r w:rsidRPr="00E25947">
        <w:rPr>
          <w:rFonts w:ascii="Times New Roman" w:eastAsia="Calibri" w:hAnsi="Times New Roman"/>
          <w:sz w:val="28"/>
          <w:szCs w:val="28"/>
          <w:lang w:val="uk-UA"/>
        </w:rPr>
        <w:t xml:space="preserve"> тому числі договори безоплатного зберігання, трудові договори І угоди, вести купівлю-продаж по договірним цінам, як по безготівковому так і по готівковому розрахунку в установленому законодавством порядк</w:t>
      </w:r>
      <w:r w:rsidR="0008583C">
        <w:rPr>
          <w:rFonts w:ascii="Times New Roman" w:eastAsia="Calibri" w:hAnsi="Times New Roman"/>
          <w:sz w:val="28"/>
          <w:szCs w:val="28"/>
          <w:lang w:val="uk-UA"/>
        </w:rPr>
        <w:t>у, укладати кредитні договори, у</w:t>
      </w:r>
      <w:r w:rsidRPr="00E25947">
        <w:rPr>
          <w:rFonts w:ascii="Times New Roman" w:eastAsia="Calibri" w:hAnsi="Times New Roman"/>
          <w:sz w:val="28"/>
          <w:szCs w:val="28"/>
          <w:lang w:val="uk-UA"/>
        </w:rPr>
        <w:t xml:space="preserve"> тому числі під заставу майна, договори позики, надавати фінансові послуги та укладати інші правочини;</w:t>
      </w:r>
    </w:p>
    <w:p w:rsidR="00234705" w:rsidRPr="00E25947" w:rsidRDefault="0008583C" w:rsidP="0008583C">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згідно з чинн</w:t>
      </w:r>
      <w:r w:rsidR="00234705" w:rsidRPr="00E25947">
        <w:rPr>
          <w:rFonts w:ascii="Times New Roman" w:eastAsia="Calibri" w:hAnsi="Times New Roman"/>
          <w:sz w:val="28"/>
          <w:szCs w:val="28"/>
          <w:lang w:val="uk-UA"/>
        </w:rPr>
        <w:t>им законодавством створювати на підставі договорів з підприємствами, організаціями та іншими господарчими одиницями тимчасові творчі колективи для вирішення цільових виробничих, господарчих, науково-технічних завдань;</w:t>
      </w:r>
    </w:p>
    <w:p w:rsidR="00234705" w:rsidRPr="00E25947" w:rsidRDefault="0008583C" w:rsidP="0008583C">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 xml:space="preserve">згідно з чинним законодавством </w:t>
      </w:r>
      <w:r w:rsidR="00234705" w:rsidRPr="00E25947">
        <w:rPr>
          <w:rFonts w:ascii="Times New Roman" w:eastAsia="Calibri" w:hAnsi="Times New Roman"/>
          <w:sz w:val="28"/>
          <w:szCs w:val="28"/>
          <w:lang w:val="uk-UA"/>
        </w:rPr>
        <w:t>здійснювати експортно-імпортні операції, прямі виробничі та науково-технічні зв’язки з підприємствами нерезидентами України, проводити товарообмінні операції;</w:t>
      </w:r>
    </w:p>
    <w:p w:rsidR="00234705" w:rsidRPr="00E25947" w:rsidRDefault="00234705" w:rsidP="0008583C">
      <w:pPr>
        <w:pStyle w:val="a5"/>
        <w:numPr>
          <w:ilvl w:val="0"/>
          <w:numId w:val="19"/>
        </w:num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lastRenderedPageBreak/>
        <w:t>організовувати культурно-видовищні заходи;</w:t>
      </w:r>
    </w:p>
    <w:p w:rsidR="00234705" w:rsidRPr="00E25947" w:rsidRDefault="0008583C" w:rsidP="0008583C">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на торгівлю</w:t>
      </w:r>
      <w:r w:rsidR="00234705" w:rsidRPr="00E25947">
        <w:rPr>
          <w:rFonts w:ascii="Times New Roman" w:eastAsia="Calibri" w:hAnsi="Times New Roman"/>
          <w:sz w:val="28"/>
          <w:szCs w:val="28"/>
          <w:lang w:val="uk-UA"/>
        </w:rPr>
        <w:t xml:space="preserve"> алкогольними напоями та лікеро-горілчаними виробами;</w:t>
      </w:r>
    </w:p>
    <w:p w:rsidR="00234705" w:rsidRPr="00E25947" w:rsidRDefault="00234705" w:rsidP="0008583C">
      <w:pPr>
        <w:pStyle w:val="a5"/>
        <w:numPr>
          <w:ilvl w:val="0"/>
          <w:numId w:val="19"/>
        </w:num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організовувати комерційні вистави, ярмарки, аукціони, торги, бізнес-шоу програми;</w:t>
      </w:r>
    </w:p>
    <w:p w:rsidR="00234705" w:rsidRPr="00E25947" w:rsidRDefault="00234705" w:rsidP="0008583C">
      <w:pPr>
        <w:pStyle w:val="a5"/>
        <w:numPr>
          <w:ilvl w:val="0"/>
          <w:numId w:val="19"/>
        </w:num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 xml:space="preserve">в установленому порядку відряджати, у тому числі і за кордон своїх штатних і залучених співробітників для виконання договірних і ініціативних робіт, а також </w:t>
      </w:r>
      <w:r w:rsidR="0008583C">
        <w:rPr>
          <w:rFonts w:ascii="Times New Roman" w:eastAsia="Calibri" w:hAnsi="Times New Roman"/>
          <w:sz w:val="28"/>
          <w:szCs w:val="28"/>
          <w:lang w:val="uk-UA"/>
        </w:rPr>
        <w:t>для участі в будь-яких науково-</w:t>
      </w:r>
      <w:r w:rsidRPr="00E25947">
        <w:rPr>
          <w:rFonts w:ascii="Times New Roman" w:eastAsia="Calibri" w:hAnsi="Times New Roman"/>
          <w:sz w:val="28"/>
          <w:szCs w:val="28"/>
          <w:lang w:val="uk-UA"/>
        </w:rPr>
        <w:t>технічних конференціях, симпозіумах, виставках;</w:t>
      </w:r>
    </w:p>
    <w:p w:rsidR="00234705" w:rsidRPr="00E25947" w:rsidRDefault="0008583C" w:rsidP="0008583C">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навчати кадри й</w:t>
      </w:r>
      <w:r w:rsidR="00234705" w:rsidRPr="00E25947">
        <w:rPr>
          <w:rFonts w:ascii="Times New Roman" w:eastAsia="Calibri" w:hAnsi="Times New Roman"/>
          <w:sz w:val="28"/>
          <w:szCs w:val="28"/>
          <w:lang w:val="uk-UA"/>
        </w:rPr>
        <w:t xml:space="preserve"> підвищувати їх кваліфікацію відповідно до своїх потреб;</w:t>
      </w:r>
    </w:p>
    <w:p w:rsidR="00234705" w:rsidRPr="00E25947" w:rsidRDefault="00234705" w:rsidP="0008583C">
      <w:pPr>
        <w:pStyle w:val="a5"/>
        <w:numPr>
          <w:ilvl w:val="0"/>
          <w:numId w:val="19"/>
        </w:num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самостійно визначати форми і системи оплати праці, розпорядок робочого дня, змінність робіт, порядок надання вихідних днів і</w:t>
      </w:r>
      <w:r w:rsidR="0008583C">
        <w:rPr>
          <w:rFonts w:ascii="Times New Roman" w:eastAsia="Calibri" w:hAnsi="Times New Roman"/>
          <w:sz w:val="28"/>
          <w:szCs w:val="28"/>
          <w:lang w:val="uk-UA"/>
        </w:rPr>
        <w:t xml:space="preserve"> відпусток, дотримуючись чинного</w:t>
      </w:r>
      <w:r w:rsidRPr="00E25947">
        <w:rPr>
          <w:rFonts w:ascii="Times New Roman" w:eastAsia="Calibri" w:hAnsi="Times New Roman"/>
          <w:sz w:val="28"/>
          <w:szCs w:val="28"/>
          <w:lang w:val="uk-UA"/>
        </w:rPr>
        <w:t xml:space="preserve"> законодавства про працю;</w:t>
      </w:r>
    </w:p>
    <w:p w:rsidR="00234705" w:rsidRPr="00E25947" w:rsidRDefault="00234705" w:rsidP="0008583C">
      <w:pPr>
        <w:pStyle w:val="a5"/>
        <w:numPr>
          <w:ilvl w:val="0"/>
          <w:numId w:val="19"/>
        </w:num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самостійно вс</w:t>
      </w:r>
      <w:r w:rsidR="0008583C">
        <w:rPr>
          <w:rFonts w:ascii="Times New Roman" w:eastAsia="Calibri" w:hAnsi="Times New Roman"/>
          <w:sz w:val="28"/>
          <w:szCs w:val="28"/>
          <w:lang w:val="uk-UA"/>
        </w:rPr>
        <w:t>тановлювати свій штатний ро</w:t>
      </w:r>
      <w:r w:rsidR="00DD05BE">
        <w:rPr>
          <w:rFonts w:ascii="Times New Roman" w:eastAsia="Calibri" w:hAnsi="Times New Roman"/>
          <w:sz w:val="28"/>
          <w:szCs w:val="28"/>
          <w:lang w:val="uk-UA"/>
        </w:rPr>
        <w:t>зпис</w:t>
      </w:r>
      <w:r w:rsidRPr="00E25947">
        <w:rPr>
          <w:rFonts w:ascii="Times New Roman" w:eastAsia="Calibri" w:hAnsi="Times New Roman"/>
          <w:sz w:val="28"/>
          <w:szCs w:val="28"/>
          <w:lang w:val="uk-UA"/>
        </w:rPr>
        <w:t>;</w:t>
      </w:r>
    </w:p>
    <w:p w:rsidR="00234705" w:rsidRPr="00E25947" w:rsidRDefault="00234705" w:rsidP="0008583C">
      <w:pPr>
        <w:pStyle w:val="a5"/>
        <w:numPr>
          <w:ilvl w:val="0"/>
          <w:numId w:val="19"/>
        </w:num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самостійно вдосконалювати свій господарський механізм, організаційну структуру, форми та методи проведення науково-виробничої і комерційної діяльності;</w:t>
      </w:r>
    </w:p>
    <w:p w:rsidR="00234705" w:rsidRPr="00E25947" w:rsidRDefault="00234705" w:rsidP="0008583C">
      <w:pPr>
        <w:pStyle w:val="a5"/>
        <w:numPr>
          <w:ilvl w:val="0"/>
          <w:numId w:val="19"/>
        </w:num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використовувати у своїй діяльності автотранспорт, приміщення, обладнання, інструменти працівників Товариства з наступним відшкодуванням власникам витрат по їх використанню;</w:t>
      </w:r>
    </w:p>
    <w:p w:rsidR="00234705" w:rsidRPr="00E25947" w:rsidRDefault="00234705" w:rsidP="0008583C">
      <w:pPr>
        <w:pStyle w:val="a5"/>
        <w:numPr>
          <w:ilvl w:val="0"/>
          <w:numId w:val="19"/>
        </w:num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користуватис</w:t>
      </w:r>
      <w:r w:rsidR="00DD05BE">
        <w:rPr>
          <w:rFonts w:ascii="Times New Roman" w:eastAsia="Calibri" w:hAnsi="Times New Roman"/>
          <w:sz w:val="28"/>
          <w:szCs w:val="28"/>
          <w:lang w:val="uk-UA"/>
        </w:rPr>
        <w:t>я банківським кредитом, у то</w:t>
      </w:r>
      <w:r w:rsidRPr="00E25947">
        <w:rPr>
          <w:rFonts w:ascii="Times New Roman" w:eastAsia="Calibri" w:hAnsi="Times New Roman"/>
          <w:sz w:val="28"/>
          <w:szCs w:val="28"/>
          <w:lang w:val="uk-UA"/>
        </w:rPr>
        <w:t>м</w:t>
      </w:r>
      <w:r w:rsidR="00DD05BE">
        <w:rPr>
          <w:rFonts w:ascii="Times New Roman" w:eastAsia="Calibri" w:hAnsi="Times New Roman"/>
          <w:sz w:val="28"/>
          <w:szCs w:val="28"/>
          <w:lang w:val="uk-UA"/>
        </w:rPr>
        <w:t>у</w:t>
      </w:r>
      <w:r w:rsidRPr="00E25947">
        <w:rPr>
          <w:rFonts w:ascii="Times New Roman" w:eastAsia="Calibri" w:hAnsi="Times New Roman"/>
          <w:sz w:val="28"/>
          <w:szCs w:val="28"/>
          <w:lang w:val="uk-UA"/>
        </w:rPr>
        <w:t xml:space="preserve"> числі і під заставу майна та товарів, відкривати розрахункові та інші рахунки для зберігання грошових коштів, і здійснення усіх видів розрахункових, кредитних, касових операцій в банківських установах;</w:t>
      </w:r>
    </w:p>
    <w:p w:rsidR="00234705" w:rsidRPr="00E25947" w:rsidRDefault="00234705" w:rsidP="0008583C">
      <w:pPr>
        <w:pStyle w:val="a5"/>
        <w:numPr>
          <w:ilvl w:val="0"/>
          <w:numId w:val="19"/>
        </w:num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бути учасником інших господарських товариств;</w:t>
      </w:r>
    </w:p>
    <w:p w:rsidR="00234705" w:rsidRPr="00E25947" w:rsidRDefault="00234705" w:rsidP="0008583C">
      <w:pPr>
        <w:pStyle w:val="a5"/>
        <w:numPr>
          <w:ilvl w:val="0"/>
          <w:numId w:val="19"/>
        </w:num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надавати працівникам Товариства позики;</w:t>
      </w:r>
    </w:p>
    <w:p w:rsidR="00234705" w:rsidRDefault="00234705" w:rsidP="0008583C">
      <w:pPr>
        <w:pStyle w:val="a5"/>
        <w:numPr>
          <w:ilvl w:val="0"/>
          <w:numId w:val="19"/>
        </w:num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самостійно проводити зовнішньоекономічну діяльність згідно з законодавством України.</w:t>
      </w:r>
    </w:p>
    <w:p w:rsidR="00234705" w:rsidRPr="005C2486" w:rsidRDefault="00234705" w:rsidP="00234705">
      <w:pPr>
        <w:spacing w:after="0" w:line="360" w:lineRule="auto"/>
        <w:ind w:left="360"/>
        <w:jc w:val="both"/>
        <w:rPr>
          <w:rFonts w:ascii="Times New Roman" w:eastAsia="Calibri" w:hAnsi="Times New Roman"/>
          <w:sz w:val="28"/>
          <w:szCs w:val="28"/>
          <w:lang w:val="uk-UA"/>
        </w:rPr>
      </w:pPr>
    </w:p>
    <w:p w:rsidR="00234705" w:rsidRPr="00E25947" w:rsidRDefault="00234705" w:rsidP="00234705">
      <w:pPr>
        <w:spacing w:after="0" w:line="360" w:lineRule="auto"/>
        <w:ind w:left="360"/>
        <w:jc w:val="center"/>
        <w:rPr>
          <w:rFonts w:ascii="Times New Roman" w:eastAsia="Calibri" w:hAnsi="Times New Roman"/>
          <w:sz w:val="28"/>
          <w:szCs w:val="28"/>
          <w:lang w:val="uk-UA"/>
        </w:rPr>
      </w:pPr>
      <w:r w:rsidRPr="00E25947">
        <w:rPr>
          <w:rFonts w:ascii="Times New Roman" w:eastAsia="Calibri" w:hAnsi="Times New Roman"/>
          <w:sz w:val="28"/>
          <w:szCs w:val="28"/>
          <w:lang w:val="uk-UA"/>
        </w:rPr>
        <w:t>4.</w:t>
      </w:r>
      <w:r>
        <w:rPr>
          <w:rFonts w:ascii="Times New Roman" w:eastAsia="Calibri" w:hAnsi="Times New Roman"/>
          <w:sz w:val="28"/>
          <w:szCs w:val="28"/>
          <w:lang w:val="uk-UA"/>
        </w:rPr>
        <w:t xml:space="preserve"> </w:t>
      </w:r>
      <w:r w:rsidRPr="00E25947">
        <w:rPr>
          <w:rFonts w:ascii="Times New Roman" w:eastAsia="Calibri" w:hAnsi="Times New Roman"/>
          <w:sz w:val="28"/>
          <w:szCs w:val="28"/>
          <w:lang w:val="uk-UA"/>
        </w:rPr>
        <w:t>СТАТУТНИЙ КАПІТАЛ ТОВАРИСТВА</w:t>
      </w:r>
    </w:p>
    <w:p w:rsidR="00234705" w:rsidRDefault="00234705" w:rsidP="00234705">
      <w:p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lastRenderedPageBreak/>
        <w:t>4.1.</w:t>
      </w:r>
      <w:r>
        <w:rPr>
          <w:rFonts w:ascii="Times New Roman" w:eastAsia="Calibri" w:hAnsi="Times New Roman"/>
          <w:sz w:val="28"/>
          <w:szCs w:val="28"/>
          <w:lang w:val="uk-UA"/>
        </w:rPr>
        <w:t xml:space="preserve"> </w:t>
      </w:r>
      <w:r w:rsidRPr="00E25947">
        <w:rPr>
          <w:rFonts w:ascii="Times New Roman" w:eastAsia="Calibri" w:hAnsi="Times New Roman"/>
          <w:sz w:val="28"/>
          <w:szCs w:val="28"/>
          <w:lang w:val="uk-UA"/>
        </w:rPr>
        <w:t>Для забезпечення діяльності Товариства за рахунок грошових вкладів Учасників формується статутний капітал Товариства в розмірі</w:t>
      </w:r>
      <w:r>
        <w:rPr>
          <w:rFonts w:ascii="Times New Roman" w:eastAsia="Calibri" w:hAnsi="Times New Roman"/>
          <w:sz w:val="28"/>
          <w:szCs w:val="28"/>
          <w:lang w:val="uk-UA"/>
        </w:rPr>
        <w:t xml:space="preserve">_____________ </w:t>
      </w:r>
      <w:r w:rsidRPr="00E25947">
        <w:rPr>
          <w:rFonts w:ascii="Times New Roman" w:eastAsia="Calibri" w:hAnsi="Times New Roman"/>
          <w:sz w:val="28"/>
          <w:szCs w:val="28"/>
          <w:lang w:val="uk-UA"/>
        </w:rPr>
        <w:t>(</w:t>
      </w:r>
      <w:r>
        <w:rPr>
          <w:rFonts w:ascii="Times New Roman" w:eastAsia="Calibri" w:hAnsi="Times New Roman"/>
          <w:sz w:val="28"/>
          <w:szCs w:val="28"/>
          <w:lang w:val="uk-UA"/>
        </w:rPr>
        <w:t>_____________________________________________</w:t>
      </w:r>
      <w:r w:rsidRPr="00E25947">
        <w:rPr>
          <w:rFonts w:ascii="Times New Roman" w:eastAsia="Calibri" w:hAnsi="Times New Roman"/>
          <w:sz w:val="28"/>
          <w:szCs w:val="28"/>
          <w:lang w:val="uk-UA"/>
        </w:rPr>
        <w:t>) гривень.</w:t>
      </w:r>
    </w:p>
    <w:p w:rsidR="00234705" w:rsidRDefault="00234705" w:rsidP="00234705">
      <w:p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4.2. Розмір часток учасників становить:</w:t>
      </w:r>
    </w:p>
    <w:tbl>
      <w:tblPr>
        <w:tblW w:w="0" w:type="auto"/>
        <w:tblInd w:w="5" w:type="dxa"/>
        <w:tblLayout w:type="fixed"/>
        <w:tblCellMar>
          <w:left w:w="0" w:type="dxa"/>
          <w:right w:w="0" w:type="dxa"/>
        </w:tblCellMar>
        <w:tblLook w:val="0000" w:firstRow="0" w:lastRow="0" w:firstColumn="0" w:lastColumn="0" w:noHBand="0" w:noVBand="0"/>
      </w:tblPr>
      <w:tblGrid>
        <w:gridCol w:w="3456"/>
        <w:gridCol w:w="2936"/>
        <w:gridCol w:w="2842"/>
      </w:tblGrid>
      <w:tr w:rsidR="00234705" w:rsidRPr="00E25947" w:rsidTr="00234705">
        <w:trPr>
          <w:trHeight w:hRule="exact" w:val="707"/>
        </w:trPr>
        <w:tc>
          <w:tcPr>
            <w:tcW w:w="3456" w:type="dxa"/>
            <w:tcBorders>
              <w:top w:val="single" w:sz="4" w:space="0" w:color="auto"/>
              <w:left w:val="single" w:sz="4" w:space="0" w:color="auto"/>
              <w:bottom w:val="nil"/>
              <w:right w:val="nil"/>
            </w:tcBorders>
            <w:shd w:val="clear" w:color="auto" w:fill="FFFFFF"/>
            <w:vAlign w:val="center"/>
          </w:tcPr>
          <w:p w:rsidR="00234705" w:rsidRPr="00E25947" w:rsidRDefault="00234705" w:rsidP="00234705">
            <w:pPr>
              <w:spacing w:after="0" w:line="200" w:lineRule="exact"/>
              <w:jc w:val="center"/>
              <w:rPr>
                <w:rFonts w:ascii="Times New Roman" w:hAnsi="Times New Roman"/>
                <w:sz w:val="24"/>
                <w:szCs w:val="24"/>
                <w:lang w:val="uk-UA" w:eastAsia="uk-UA"/>
              </w:rPr>
            </w:pPr>
            <w:r w:rsidRPr="00E25947">
              <w:rPr>
                <w:rFonts w:ascii="Times New Roman" w:hAnsi="Times New Roman"/>
                <w:iCs/>
                <w:color w:val="000000"/>
                <w:sz w:val="24"/>
                <w:szCs w:val="24"/>
                <w:lang w:val="uk-UA" w:eastAsia="uk-UA"/>
              </w:rPr>
              <w:t>Учасник</w:t>
            </w:r>
          </w:p>
        </w:tc>
        <w:tc>
          <w:tcPr>
            <w:tcW w:w="2936" w:type="dxa"/>
            <w:tcBorders>
              <w:top w:val="single" w:sz="4" w:space="0" w:color="auto"/>
              <w:left w:val="single" w:sz="4" w:space="0" w:color="auto"/>
              <w:bottom w:val="nil"/>
              <w:right w:val="nil"/>
            </w:tcBorders>
            <w:shd w:val="clear" w:color="auto" w:fill="FFFFFF"/>
            <w:vAlign w:val="center"/>
          </w:tcPr>
          <w:p w:rsidR="00234705" w:rsidRPr="00E25947" w:rsidRDefault="00234705" w:rsidP="00234705">
            <w:pPr>
              <w:spacing w:after="0" w:line="240" w:lineRule="auto"/>
              <w:jc w:val="center"/>
              <w:rPr>
                <w:rFonts w:ascii="Times New Roman" w:hAnsi="Times New Roman"/>
                <w:sz w:val="24"/>
                <w:szCs w:val="24"/>
                <w:lang w:val="uk-UA" w:eastAsia="uk-UA"/>
              </w:rPr>
            </w:pPr>
            <w:r w:rsidRPr="00E25947">
              <w:rPr>
                <w:rFonts w:ascii="Times New Roman" w:hAnsi="Times New Roman"/>
                <w:iCs/>
                <w:color w:val="000000"/>
                <w:sz w:val="24"/>
                <w:szCs w:val="24"/>
                <w:lang w:val="uk-UA" w:eastAsia="uk-UA"/>
              </w:rPr>
              <w:t>Розмір частки у статутному капіталі %</w:t>
            </w:r>
          </w:p>
        </w:tc>
        <w:tc>
          <w:tcPr>
            <w:tcW w:w="2842" w:type="dxa"/>
            <w:tcBorders>
              <w:top w:val="single" w:sz="4" w:space="0" w:color="auto"/>
              <w:left w:val="single" w:sz="4" w:space="0" w:color="auto"/>
              <w:bottom w:val="nil"/>
              <w:right w:val="single" w:sz="4" w:space="0" w:color="auto"/>
            </w:tcBorders>
            <w:shd w:val="clear" w:color="auto" w:fill="FFFFFF"/>
            <w:vAlign w:val="center"/>
          </w:tcPr>
          <w:p w:rsidR="00234705" w:rsidRPr="00E25947" w:rsidRDefault="00234705" w:rsidP="00234705">
            <w:pPr>
              <w:spacing w:after="0" w:line="200" w:lineRule="exact"/>
              <w:jc w:val="center"/>
              <w:rPr>
                <w:rFonts w:ascii="Times New Roman" w:hAnsi="Times New Roman"/>
                <w:sz w:val="24"/>
                <w:szCs w:val="24"/>
                <w:lang w:val="uk-UA" w:eastAsia="uk-UA"/>
              </w:rPr>
            </w:pPr>
            <w:r w:rsidRPr="00E25947">
              <w:rPr>
                <w:rFonts w:ascii="Times New Roman" w:hAnsi="Times New Roman"/>
                <w:iCs/>
                <w:color w:val="000000"/>
                <w:sz w:val="24"/>
                <w:szCs w:val="24"/>
                <w:lang w:val="uk-UA" w:eastAsia="uk-UA"/>
              </w:rPr>
              <w:t>Вартість частки</w:t>
            </w:r>
            <w:r w:rsidRPr="00E25947">
              <w:rPr>
                <w:rFonts w:ascii="Times New Roman" w:hAnsi="Times New Roman"/>
                <w:color w:val="000000"/>
                <w:sz w:val="24"/>
                <w:szCs w:val="24"/>
                <w:lang w:val="uk-UA" w:eastAsia="uk-UA"/>
              </w:rPr>
              <w:t xml:space="preserve">, </w:t>
            </w:r>
            <w:r w:rsidR="00DD05BE">
              <w:rPr>
                <w:rFonts w:ascii="Times New Roman" w:hAnsi="Times New Roman"/>
                <w:iCs/>
                <w:color w:val="000000"/>
                <w:sz w:val="24"/>
                <w:szCs w:val="24"/>
                <w:lang w:val="uk-UA" w:eastAsia="uk-UA"/>
              </w:rPr>
              <w:t>грн</w:t>
            </w:r>
          </w:p>
        </w:tc>
      </w:tr>
      <w:tr w:rsidR="00234705" w:rsidRPr="00E25947" w:rsidTr="00234705">
        <w:trPr>
          <w:trHeight w:hRule="exact" w:val="582"/>
        </w:trPr>
        <w:tc>
          <w:tcPr>
            <w:tcW w:w="3456" w:type="dxa"/>
            <w:tcBorders>
              <w:top w:val="single" w:sz="4" w:space="0" w:color="auto"/>
              <w:left w:val="single" w:sz="4" w:space="0" w:color="auto"/>
              <w:bottom w:val="nil"/>
              <w:right w:val="nil"/>
            </w:tcBorders>
            <w:shd w:val="clear" w:color="auto" w:fill="FFFFFF"/>
          </w:tcPr>
          <w:p w:rsidR="00234705" w:rsidRPr="00E25947" w:rsidRDefault="00234705" w:rsidP="00234705">
            <w:pPr>
              <w:spacing w:after="0" w:line="240" w:lineRule="auto"/>
              <w:rPr>
                <w:rFonts w:ascii="Times New Roman" w:hAnsi="Times New Roman"/>
                <w:sz w:val="24"/>
                <w:szCs w:val="24"/>
                <w:lang w:val="uk-UA" w:eastAsia="uk-UA"/>
              </w:rPr>
            </w:pPr>
            <w:r w:rsidRPr="00E25947">
              <w:rPr>
                <w:rFonts w:ascii="Times New Roman" w:hAnsi="Times New Roman"/>
                <w:color w:val="000000"/>
                <w:sz w:val="24"/>
                <w:szCs w:val="24"/>
                <w:lang w:val="uk-UA" w:eastAsia="uk-UA"/>
              </w:rPr>
              <w:t>1._________________________</w:t>
            </w:r>
          </w:p>
        </w:tc>
        <w:tc>
          <w:tcPr>
            <w:tcW w:w="2936" w:type="dxa"/>
            <w:tcBorders>
              <w:top w:val="single" w:sz="4" w:space="0" w:color="auto"/>
              <w:left w:val="single" w:sz="4" w:space="0" w:color="auto"/>
              <w:bottom w:val="nil"/>
              <w:right w:val="nil"/>
            </w:tcBorders>
            <w:shd w:val="clear" w:color="auto" w:fill="FFFFFF"/>
          </w:tcPr>
          <w:p w:rsidR="00234705" w:rsidRPr="00E25947" w:rsidRDefault="00234705" w:rsidP="00234705">
            <w:pPr>
              <w:spacing w:after="0" w:line="240" w:lineRule="auto"/>
              <w:rPr>
                <w:rFonts w:ascii="Times New Roman" w:hAnsi="Times New Roman"/>
                <w:sz w:val="24"/>
                <w:szCs w:val="24"/>
                <w:lang w:val="uk-UA" w:eastAsia="uk-UA"/>
              </w:rPr>
            </w:pPr>
          </w:p>
        </w:tc>
        <w:tc>
          <w:tcPr>
            <w:tcW w:w="2842" w:type="dxa"/>
            <w:tcBorders>
              <w:top w:val="single" w:sz="4" w:space="0" w:color="auto"/>
              <w:left w:val="single" w:sz="4" w:space="0" w:color="auto"/>
              <w:bottom w:val="nil"/>
              <w:right w:val="single" w:sz="4" w:space="0" w:color="auto"/>
            </w:tcBorders>
            <w:shd w:val="clear" w:color="auto" w:fill="FFFFFF"/>
          </w:tcPr>
          <w:p w:rsidR="00234705" w:rsidRPr="00E25947" w:rsidRDefault="00234705" w:rsidP="00234705">
            <w:pPr>
              <w:spacing w:after="0" w:line="240" w:lineRule="auto"/>
              <w:rPr>
                <w:rFonts w:ascii="Times New Roman" w:hAnsi="Times New Roman"/>
                <w:sz w:val="24"/>
                <w:szCs w:val="24"/>
                <w:lang w:val="uk-UA" w:eastAsia="uk-UA"/>
              </w:rPr>
            </w:pPr>
          </w:p>
        </w:tc>
      </w:tr>
      <w:tr w:rsidR="00234705" w:rsidRPr="00E25947" w:rsidTr="00234705">
        <w:trPr>
          <w:trHeight w:hRule="exact" w:val="614"/>
        </w:trPr>
        <w:tc>
          <w:tcPr>
            <w:tcW w:w="3456" w:type="dxa"/>
            <w:tcBorders>
              <w:top w:val="single" w:sz="4" w:space="0" w:color="auto"/>
              <w:left w:val="single" w:sz="4" w:space="0" w:color="auto"/>
              <w:bottom w:val="single" w:sz="4" w:space="0" w:color="auto"/>
              <w:right w:val="nil"/>
            </w:tcBorders>
            <w:shd w:val="clear" w:color="auto" w:fill="FFFFFF"/>
          </w:tcPr>
          <w:p w:rsidR="00234705" w:rsidRPr="00E25947" w:rsidRDefault="00234705" w:rsidP="00234705">
            <w:pPr>
              <w:spacing w:after="0" w:line="240" w:lineRule="auto"/>
              <w:rPr>
                <w:rFonts w:ascii="Times New Roman" w:hAnsi="Times New Roman"/>
                <w:sz w:val="24"/>
                <w:szCs w:val="24"/>
                <w:lang w:val="uk-UA" w:eastAsia="uk-UA"/>
              </w:rPr>
            </w:pPr>
            <w:r w:rsidRPr="00E25947">
              <w:rPr>
                <w:rFonts w:ascii="Times New Roman" w:hAnsi="Times New Roman"/>
                <w:color w:val="000000"/>
                <w:sz w:val="24"/>
                <w:szCs w:val="24"/>
                <w:lang w:val="uk-UA" w:eastAsia="uk-UA"/>
              </w:rPr>
              <w:t>2. ________________________</w:t>
            </w:r>
          </w:p>
        </w:tc>
        <w:tc>
          <w:tcPr>
            <w:tcW w:w="2936" w:type="dxa"/>
            <w:tcBorders>
              <w:top w:val="single" w:sz="4" w:space="0" w:color="auto"/>
              <w:left w:val="single" w:sz="4" w:space="0" w:color="auto"/>
              <w:bottom w:val="single" w:sz="4" w:space="0" w:color="auto"/>
              <w:right w:val="nil"/>
            </w:tcBorders>
            <w:shd w:val="clear" w:color="auto" w:fill="FFFFFF"/>
          </w:tcPr>
          <w:p w:rsidR="00234705" w:rsidRPr="00E25947" w:rsidRDefault="00234705" w:rsidP="00234705">
            <w:pPr>
              <w:spacing w:after="0" w:line="240" w:lineRule="auto"/>
              <w:rPr>
                <w:rFonts w:ascii="Times New Roman" w:hAnsi="Times New Roman"/>
                <w:sz w:val="24"/>
                <w:szCs w:val="24"/>
                <w:lang w:val="uk-UA" w:eastAsia="uk-UA"/>
              </w:rPr>
            </w:pP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234705" w:rsidRPr="00E25947" w:rsidRDefault="00234705" w:rsidP="00234705">
            <w:pPr>
              <w:spacing w:after="0" w:line="200" w:lineRule="exact"/>
              <w:rPr>
                <w:rFonts w:ascii="Times New Roman" w:hAnsi="Times New Roman"/>
                <w:sz w:val="24"/>
                <w:szCs w:val="24"/>
                <w:lang w:val="uk-UA" w:eastAsia="uk-UA"/>
              </w:rPr>
            </w:pPr>
          </w:p>
        </w:tc>
      </w:tr>
    </w:tbl>
    <w:p w:rsidR="00234705" w:rsidRDefault="00234705" w:rsidP="00234705">
      <w:pPr>
        <w:spacing w:after="0" w:line="360" w:lineRule="auto"/>
        <w:ind w:left="426"/>
        <w:jc w:val="both"/>
        <w:rPr>
          <w:rFonts w:ascii="Times New Roman" w:eastAsia="Calibri" w:hAnsi="Times New Roman"/>
          <w:sz w:val="28"/>
          <w:szCs w:val="28"/>
          <w:lang w:val="uk-UA"/>
        </w:rPr>
      </w:pPr>
    </w:p>
    <w:p w:rsidR="00234705" w:rsidRPr="00E25947" w:rsidRDefault="00234705" w:rsidP="00234705">
      <w:p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4.3.</w:t>
      </w:r>
      <w:r>
        <w:rPr>
          <w:rFonts w:ascii="Times New Roman" w:eastAsia="Calibri" w:hAnsi="Times New Roman"/>
          <w:sz w:val="28"/>
          <w:szCs w:val="28"/>
          <w:lang w:val="uk-UA"/>
        </w:rPr>
        <w:t> </w:t>
      </w:r>
      <w:r w:rsidRPr="00E25947">
        <w:rPr>
          <w:rFonts w:ascii="Times New Roman" w:eastAsia="Calibri" w:hAnsi="Times New Roman"/>
          <w:sz w:val="28"/>
          <w:szCs w:val="28"/>
          <w:lang w:val="uk-UA"/>
        </w:rPr>
        <w:t>Засновники (учасники) Товариства зобов’язані повністю внести свої внески не пізніше одного року після державної реєстрації Товариства. У разі невиконання цього зобов’язання у визначений строк Товариство повинно оголосити про зменшення свого статутного капіталу і зареєструвати відповідні зміни до Статуту у встановленому порядку, або прийняти рішення про ліквідацію Товариства.</w:t>
      </w:r>
    </w:p>
    <w:p w:rsidR="00234705" w:rsidRPr="00E25947" w:rsidRDefault="00234705" w:rsidP="00234705">
      <w:p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4.4.</w:t>
      </w:r>
      <w:r>
        <w:rPr>
          <w:rFonts w:ascii="Times New Roman" w:eastAsia="Calibri" w:hAnsi="Times New Roman"/>
          <w:sz w:val="28"/>
          <w:szCs w:val="28"/>
          <w:lang w:val="uk-UA"/>
        </w:rPr>
        <w:t> </w:t>
      </w:r>
      <w:r w:rsidRPr="00E25947">
        <w:rPr>
          <w:rFonts w:ascii="Times New Roman" w:eastAsia="Calibri" w:hAnsi="Times New Roman"/>
          <w:sz w:val="28"/>
          <w:szCs w:val="28"/>
          <w:lang w:val="uk-UA"/>
        </w:rPr>
        <w:t>Товариство має право змінювати (збільшувати або зменшувати) розмір статутного капіталу.</w:t>
      </w:r>
    </w:p>
    <w:p w:rsidR="00234705" w:rsidRPr="00E25947" w:rsidRDefault="00234705" w:rsidP="00234705">
      <w:p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4.5.</w:t>
      </w:r>
      <w:r w:rsidRPr="00E25947">
        <w:rPr>
          <w:rFonts w:ascii="Times New Roman" w:eastAsia="Calibri" w:hAnsi="Times New Roman"/>
          <w:sz w:val="28"/>
          <w:szCs w:val="28"/>
          <w:lang w:val="uk-UA"/>
        </w:rPr>
        <w:tab/>
        <w:t>Рішення про зміну розміру статутного капіталу приймається Загальними зборами учасників Товариства.</w:t>
      </w:r>
    </w:p>
    <w:p w:rsidR="00234705" w:rsidRPr="00E25947" w:rsidRDefault="00234705" w:rsidP="00234705">
      <w:p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4.6.</w:t>
      </w:r>
      <w:r w:rsidRPr="00E25947">
        <w:rPr>
          <w:rFonts w:ascii="Times New Roman" w:eastAsia="Calibri" w:hAnsi="Times New Roman"/>
          <w:sz w:val="28"/>
          <w:szCs w:val="28"/>
          <w:lang w:val="uk-UA"/>
        </w:rPr>
        <w:tab/>
        <w:t>Зменшення розміру статутного капіталу Товариства д</w:t>
      </w:r>
      <w:r w:rsidR="00DD05BE">
        <w:rPr>
          <w:rFonts w:ascii="Times New Roman" w:eastAsia="Calibri" w:hAnsi="Times New Roman"/>
          <w:sz w:val="28"/>
          <w:szCs w:val="28"/>
          <w:lang w:val="uk-UA"/>
        </w:rPr>
        <w:t>опускається після повідомлення в</w:t>
      </w:r>
      <w:r w:rsidRPr="00E25947">
        <w:rPr>
          <w:rFonts w:ascii="Times New Roman" w:eastAsia="Calibri" w:hAnsi="Times New Roman"/>
          <w:sz w:val="28"/>
          <w:szCs w:val="28"/>
          <w:lang w:val="uk-UA"/>
        </w:rPr>
        <w:t xml:space="preserve"> порядку встановленому законом, усіх його кредиторів. У цьому разі кредитори мають право вимагати дострокового припинення або виконання відповідних зобов’язань Товариства та відшкодування їм збитків.</w:t>
      </w:r>
    </w:p>
    <w:p w:rsidR="00234705" w:rsidRDefault="00234705" w:rsidP="00234705">
      <w:p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4.7.</w:t>
      </w:r>
      <w:r w:rsidRPr="00E25947">
        <w:rPr>
          <w:rFonts w:ascii="Times New Roman" w:eastAsia="Calibri" w:hAnsi="Times New Roman"/>
          <w:sz w:val="28"/>
          <w:szCs w:val="28"/>
          <w:lang w:val="uk-UA"/>
        </w:rPr>
        <w:tab/>
        <w:t>Рішення Товариства про зменшення розміру статутного капіталу набирає чинності не раніше як через три місяці після державної реєстрації і публікації про це в установленому порядку.</w:t>
      </w:r>
    </w:p>
    <w:p w:rsidR="00234705" w:rsidRPr="00E25947" w:rsidRDefault="00234705" w:rsidP="00234705">
      <w:p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4.8.</w:t>
      </w:r>
      <w:r w:rsidRPr="00E25947">
        <w:rPr>
          <w:rFonts w:ascii="Times New Roman" w:eastAsia="Calibri" w:hAnsi="Times New Roman"/>
          <w:sz w:val="28"/>
          <w:szCs w:val="28"/>
          <w:lang w:val="uk-UA"/>
        </w:rPr>
        <w:tab/>
        <w:t>Збільшення статутного капіталу Товариства допускається після внесення усіма його учасниками внесків у повному обсязі. Поряд</w:t>
      </w:r>
      <w:r w:rsidR="00DD05BE">
        <w:rPr>
          <w:rFonts w:ascii="Times New Roman" w:eastAsia="Calibri" w:hAnsi="Times New Roman"/>
          <w:sz w:val="28"/>
          <w:szCs w:val="28"/>
          <w:lang w:val="uk-UA"/>
        </w:rPr>
        <w:t>ок внесення додаткових внесків у</w:t>
      </w:r>
      <w:r w:rsidRPr="00E25947">
        <w:rPr>
          <w:rFonts w:ascii="Times New Roman" w:eastAsia="Calibri" w:hAnsi="Times New Roman"/>
          <w:sz w:val="28"/>
          <w:szCs w:val="28"/>
          <w:lang w:val="uk-UA"/>
        </w:rPr>
        <w:t>становлюється законом і Статутом Товариства.</w:t>
      </w:r>
    </w:p>
    <w:p w:rsidR="00234705" w:rsidRPr="00E25947" w:rsidRDefault="00234705" w:rsidP="00234705">
      <w:pPr>
        <w:spacing w:after="0" w:line="360" w:lineRule="auto"/>
        <w:ind w:left="426"/>
        <w:jc w:val="both"/>
        <w:rPr>
          <w:rFonts w:ascii="Times New Roman" w:eastAsia="Calibri" w:hAnsi="Times New Roman"/>
          <w:sz w:val="28"/>
          <w:szCs w:val="28"/>
          <w:lang w:val="uk-UA"/>
        </w:rPr>
      </w:pPr>
    </w:p>
    <w:p w:rsidR="00234705" w:rsidRPr="00E25947" w:rsidRDefault="00DD05BE"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lastRenderedPageBreak/>
        <w:t>5.</w:t>
      </w:r>
      <w:r>
        <w:rPr>
          <w:rFonts w:ascii="Times New Roman" w:eastAsia="Calibri" w:hAnsi="Times New Roman"/>
          <w:sz w:val="28"/>
          <w:szCs w:val="28"/>
          <w:lang w:val="uk-UA"/>
        </w:rPr>
        <w:tab/>
        <w:t>МАЙНО ТОВАРИСТВА</w:t>
      </w:r>
    </w:p>
    <w:p w:rsidR="00234705" w:rsidRPr="00E25947" w:rsidRDefault="00234705" w:rsidP="00234705">
      <w:p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5.1.</w:t>
      </w:r>
      <w:r w:rsidRPr="00E25947">
        <w:rPr>
          <w:rFonts w:ascii="Times New Roman" w:eastAsia="Calibri" w:hAnsi="Times New Roman"/>
          <w:sz w:val="28"/>
          <w:szCs w:val="28"/>
          <w:lang w:val="uk-UA"/>
        </w:rPr>
        <w:tab/>
        <w:t>Товариство є власником:</w:t>
      </w:r>
    </w:p>
    <w:p w:rsidR="00234705" w:rsidRPr="00E25947" w:rsidRDefault="00DD05BE" w:rsidP="00DD05BE">
      <w:pPr>
        <w:pStyle w:val="a5"/>
        <w:spacing w:after="0" w:line="360" w:lineRule="auto"/>
        <w:ind w:left="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E25947">
        <w:rPr>
          <w:rFonts w:ascii="Times New Roman" w:eastAsia="Calibri" w:hAnsi="Times New Roman"/>
          <w:sz w:val="28"/>
          <w:szCs w:val="28"/>
          <w:lang w:val="uk-UA"/>
        </w:rPr>
        <w:t xml:space="preserve">майна переданого йому Засновником (учасником) Товариства у власність як </w:t>
      </w:r>
      <w:r w:rsidR="00DE6AAB" w:rsidRPr="00C8448B">
        <w:rPr>
          <w:rFonts w:ascii="Times New Roman" w:eastAsia="Calibri" w:hAnsi="Times New Roman"/>
          <w:sz w:val="28"/>
          <w:szCs w:val="28"/>
          <w:lang w:val="uk-UA"/>
        </w:rPr>
        <w:t>внесок</w:t>
      </w:r>
      <w:r w:rsidR="00234705" w:rsidRPr="00C8448B">
        <w:rPr>
          <w:rFonts w:ascii="Times New Roman" w:eastAsia="Calibri" w:hAnsi="Times New Roman"/>
          <w:sz w:val="28"/>
          <w:szCs w:val="28"/>
          <w:lang w:val="uk-UA"/>
        </w:rPr>
        <w:t xml:space="preserve"> до статутного капіталу</w:t>
      </w:r>
      <w:r w:rsidR="00234705" w:rsidRPr="00E25947">
        <w:rPr>
          <w:rFonts w:ascii="Times New Roman" w:eastAsia="Calibri" w:hAnsi="Times New Roman"/>
          <w:sz w:val="28"/>
          <w:szCs w:val="28"/>
          <w:lang w:val="uk-UA"/>
        </w:rPr>
        <w:t>;</w:t>
      </w:r>
    </w:p>
    <w:p w:rsidR="00234705" w:rsidRPr="00E25947" w:rsidRDefault="00234705" w:rsidP="00DD05BE">
      <w:pPr>
        <w:pStyle w:val="a5"/>
        <w:numPr>
          <w:ilvl w:val="0"/>
          <w:numId w:val="19"/>
        </w:num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продукції, виробленої Товариством у результаті господарської діяльності; одержаних доходів;</w:t>
      </w:r>
    </w:p>
    <w:p w:rsidR="00234705" w:rsidRPr="00E25947" w:rsidRDefault="00DD05BE" w:rsidP="00DD05BE">
      <w:pPr>
        <w:pStyle w:val="a5"/>
        <w:spacing w:after="0" w:line="360" w:lineRule="auto"/>
        <w:ind w:left="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E25947">
        <w:rPr>
          <w:rFonts w:ascii="Times New Roman" w:eastAsia="Calibri" w:hAnsi="Times New Roman"/>
          <w:sz w:val="28"/>
          <w:szCs w:val="28"/>
          <w:lang w:val="uk-UA"/>
        </w:rPr>
        <w:t>іншого майна, набутого на підставах</w:t>
      </w:r>
      <w:r>
        <w:rPr>
          <w:rFonts w:ascii="Times New Roman" w:eastAsia="Calibri" w:hAnsi="Times New Roman"/>
          <w:sz w:val="28"/>
          <w:szCs w:val="28"/>
          <w:lang w:val="uk-UA"/>
        </w:rPr>
        <w:t>,</w:t>
      </w:r>
      <w:r w:rsidR="00234705" w:rsidRPr="00E25947">
        <w:rPr>
          <w:rFonts w:ascii="Times New Roman" w:eastAsia="Calibri" w:hAnsi="Times New Roman"/>
          <w:sz w:val="28"/>
          <w:szCs w:val="28"/>
          <w:lang w:val="uk-UA"/>
        </w:rPr>
        <w:t xml:space="preserve"> що не заборонені законом.</w:t>
      </w:r>
    </w:p>
    <w:p w:rsidR="00234705" w:rsidRPr="00E25947" w:rsidRDefault="00DE6AAB"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5.2.</w:t>
      </w:r>
      <w:r>
        <w:rPr>
          <w:rFonts w:ascii="Times New Roman" w:eastAsia="Calibri" w:hAnsi="Times New Roman"/>
          <w:sz w:val="28"/>
          <w:szCs w:val="28"/>
          <w:lang w:val="uk-UA"/>
        </w:rPr>
        <w:tab/>
        <w:t>Як внесок</w:t>
      </w:r>
      <w:r w:rsidR="00234705" w:rsidRPr="00E25947">
        <w:rPr>
          <w:rFonts w:ascii="Times New Roman" w:eastAsia="Calibri" w:hAnsi="Times New Roman"/>
          <w:sz w:val="28"/>
          <w:szCs w:val="28"/>
          <w:lang w:val="uk-UA"/>
        </w:rPr>
        <w:t xml:space="preserve"> у статутний капітал Засновником (учасником) можуть бути передані Товариству гроші, цінні папери, інші речі, або майнові чи інші відчужувані права, що мають грошову оцінку, якщо інше не заборонені чинним законодавством.</w:t>
      </w:r>
    </w:p>
    <w:p w:rsidR="00234705" w:rsidRPr="00E25947" w:rsidRDefault="00DE6AAB"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5.3.</w:t>
      </w:r>
      <w:r>
        <w:rPr>
          <w:rFonts w:ascii="Times New Roman" w:eastAsia="Calibri" w:hAnsi="Times New Roman"/>
          <w:sz w:val="28"/>
          <w:szCs w:val="28"/>
          <w:lang w:val="uk-UA"/>
        </w:rPr>
        <w:tab/>
        <w:t>Якщо внесок</w:t>
      </w:r>
      <w:r w:rsidR="00234705" w:rsidRPr="00E25947">
        <w:rPr>
          <w:rFonts w:ascii="Times New Roman" w:eastAsia="Calibri" w:hAnsi="Times New Roman"/>
          <w:sz w:val="28"/>
          <w:szCs w:val="28"/>
          <w:lang w:val="uk-UA"/>
        </w:rPr>
        <w:t xml:space="preserve"> у статутний капітал Товариства провадиться не в грошовій формі, то оцінка внеску провадиться на підставі рішення загальних зборів Зас</w:t>
      </w:r>
      <w:r w:rsidR="00DD05BE">
        <w:rPr>
          <w:rFonts w:ascii="Times New Roman" w:eastAsia="Calibri" w:hAnsi="Times New Roman"/>
          <w:sz w:val="28"/>
          <w:szCs w:val="28"/>
          <w:lang w:val="uk-UA"/>
        </w:rPr>
        <w:t>новників (учасників) Товариства</w:t>
      </w:r>
      <w:r w:rsidR="00234705" w:rsidRPr="00E25947">
        <w:rPr>
          <w:rFonts w:ascii="Times New Roman" w:eastAsia="Calibri" w:hAnsi="Times New Roman"/>
          <w:sz w:val="28"/>
          <w:szCs w:val="28"/>
          <w:lang w:val="uk-UA"/>
        </w:rPr>
        <w:t>. Якщо кількість учасників товариства буде складати більше одного, то оцінка внеску до статутного капіталу провадиться загальними зборами учасників.</w:t>
      </w:r>
    </w:p>
    <w:p w:rsidR="00234705" w:rsidRPr="00E25947" w:rsidRDefault="00234705" w:rsidP="00234705">
      <w:p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5.4.</w:t>
      </w:r>
      <w:r w:rsidRPr="00E25947">
        <w:rPr>
          <w:rFonts w:ascii="Times New Roman" w:eastAsia="Calibri" w:hAnsi="Times New Roman"/>
          <w:sz w:val="28"/>
          <w:szCs w:val="28"/>
          <w:lang w:val="uk-UA"/>
        </w:rPr>
        <w:tab/>
        <w:t>Зміна оцінки майна чи майнових прав може бути зроблена тільки на підставі рішення загальних зборів Засновників (учасників) Товариства</w:t>
      </w:r>
      <w:r w:rsidR="00DD05BE">
        <w:rPr>
          <w:rFonts w:ascii="Times New Roman" w:eastAsia="Calibri" w:hAnsi="Times New Roman"/>
          <w:sz w:val="28"/>
          <w:szCs w:val="28"/>
          <w:lang w:val="uk-UA"/>
        </w:rPr>
        <w:t>.</w:t>
      </w:r>
    </w:p>
    <w:p w:rsidR="00234705" w:rsidRPr="00E25947" w:rsidRDefault="00DD05BE"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5.5.</w:t>
      </w:r>
      <w:r>
        <w:rPr>
          <w:rFonts w:ascii="Times New Roman" w:eastAsia="Calibri" w:hAnsi="Times New Roman"/>
          <w:sz w:val="28"/>
          <w:szCs w:val="28"/>
          <w:lang w:val="uk-UA"/>
        </w:rPr>
        <w:tab/>
        <w:t>Товариство володіє, користу</w:t>
      </w:r>
      <w:r w:rsidR="00234705" w:rsidRPr="00E25947">
        <w:rPr>
          <w:rFonts w:ascii="Times New Roman" w:eastAsia="Calibri" w:hAnsi="Times New Roman"/>
          <w:sz w:val="28"/>
          <w:szCs w:val="28"/>
          <w:lang w:val="uk-UA"/>
        </w:rPr>
        <w:t>ється й розпоряджається своїм майном за своїм розсудом, роблячи будь-які дії, які не суперечать чинному законодавству й цьому Статуту.</w:t>
      </w:r>
    </w:p>
    <w:p w:rsidR="00234705" w:rsidRDefault="00234705" w:rsidP="00234705">
      <w:pPr>
        <w:spacing w:after="0" w:line="360" w:lineRule="auto"/>
        <w:jc w:val="both"/>
        <w:rPr>
          <w:rFonts w:ascii="Times New Roman" w:eastAsia="Calibri" w:hAnsi="Times New Roman"/>
          <w:sz w:val="28"/>
          <w:szCs w:val="28"/>
          <w:lang w:val="uk-UA"/>
        </w:rPr>
      </w:pPr>
      <w:r w:rsidRPr="00E25947">
        <w:rPr>
          <w:rFonts w:ascii="Times New Roman" w:eastAsia="Calibri" w:hAnsi="Times New Roman"/>
          <w:sz w:val="28"/>
          <w:szCs w:val="28"/>
          <w:lang w:val="uk-UA"/>
        </w:rPr>
        <w:t>Загальні збори учасників мають право одностайним рішенням установлювати види угод, що вимагають спеціального узгодження і встановлювати правила узгодження цих угод.</w:t>
      </w:r>
    </w:p>
    <w:p w:rsidR="00234705" w:rsidRDefault="00234705" w:rsidP="00234705">
      <w:pPr>
        <w:spacing w:after="0" w:line="360" w:lineRule="auto"/>
        <w:jc w:val="both"/>
        <w:rPr>
          <w:rFonts w:ascii="Times New Roman" w:eastAsia="Calibri" w:hAnsi="Times New Roman"/>
          <w:sz w:val="28"/>
          <w:szCs w:val="28"/>
          <w:lang w:val="uk-UA"/>
        </w:rPr>
      </w:pPr>
    </w:p>
    <w:p w:rsidR="00234705" w:rsidRPr="00CA1E4E" w:rsidRDefault="00DD05BE"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6.</w:t>
      </w:r>
      <w:r>
        <w:rPr>
          <w:rFonts w:ascii="Times New Roman" w:eastAsia="Calibri" w:hAnsi="Times New Roman"/>
          <w:sz w:val="28"/>
          <w:szCs w:val="28"/>
          <w:lang w:val="uk-UA"/>
        </w:rPr>
        <w:tab/>
        <w:t>УЧАСНИКИ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6.1.</w:t>
      </w:r>
      <w:r w:rsidRPr="00CA1E4E">
        <w:rPr>
          <w:rFonts w:ascii="Times New Roman" w:eastAsia="Calibri" w:hAnsi="Times New Roman"/>
          <w:sz w:val="28"/>
          <w:szCs w:val="28"/>
          <w:lang w:val="uk-UA"/>
        </w:rPr>
        <w:tab/>
        <w:t>Учасниками Товариства можуть бути фізичні та юридичні особи.</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6.2.</w:t>
      </w:r>
      <w:r w:rsidRPr="00CA1E4E">
        <w:rPr>
          <w:rFonts w:ascii="Times New Roman" w:eastAsia="Calibri" w:hAnsi="Times New Roman"/>
          <w:sz w:val="28"/>
          <w:szCs w:val="28"/>
          <w:lang w:val="uk-UA"/>
        </w:rPr>
        <w:tab/>
        <w:t>Учасники товариства мають право:</w:t>
      </w:r>
    </w:p>
    <w:p w:rsidR="00234705" w:rsidRPr="00F4385D" w:rsidRDefault="00276A4C" w:rsidP="00276A4C">
      <w:pPr>
        <w:pStyle w:val="a5"/>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F4385D">
        <w:rPr>
          <w:rFonts w:ascii="Times New Roman" w:eastAsia="Calibri" w:hAnsi="Times New Roman"/>
          <w:sz w:val="28"/>
          <w:szCs w:val="28"/>
          <w:lang w:val="uk-UA"/>
        </w:rPr>
        <w:t>брати участь в управлінні Товариством у порядку, визнач</w:t>
      </w:r>
      <w:r>
        <w:rPr>
          <w:rFonts w:ascii="Times New Roman" w:eastAsia="Calibri" w:hAnsi="Times New Roman"/>
          <w:sz w:val="28"/>
          <w:szCs w:val="28"/>
          <w:lang w:val="uk-UA"/>
        </w:rPr>
        <w:t>еному Статутом, крім випадків, у</w:t>
      </w:r>
      <w:r w:rsidR="00234705" w:rsidRPr="00F4385D">
        <w:rPr>
          <w:rFonts w:ascii="Times New Roman" w:eastAsia="Calibri" w:hAnsi="Times New Roman"/>
          <w:sz w:val="28"/>
          <w:szCs w:val="28"/>
          <w:lang w:val="uk-UA"/>
        </w:rPr>
        <w:t xml:space="preserve">становлених законом, у тому числі брати участь і голосувати </w:t>
      </w:r>
      <w:r w:rsidR="00234705" w:rsidRPr="00F4385D">
        <w:rPr>
          <w:rFonts w:ascii="Times New Roman" w:eastAsia="Calibri" w:hAnsi="Times New Roman"/>
          <w:sz w:val="28"/>
          <w:szCs w:val="28"/>
          <w:lang w:val="uk-UA"/>
        </w:rPr>
        <w:lastRenderedPageBreak/>
        <w:t>на Загальних зборах учасників Товариства особисто або через своїх представників та вносити пропозиції на розгляд Загальних зборів учасників відповідно до цього Статуту;</w:t>
      </w:r>
    </w:p>
    <w:p w:rsidR="00234705" w:rsidRPr="00F4385D" w:rsidRDefault="00234705" w:rsidP="00276A4C">
      <w:pPr>
        <w:pStyle w:val="a5"/>
        <w:numPr>
          <w:ilvl w:val="0"/>
          <w:numId w:val="19"/>
        </w:numPr>
        <w:spacing w:after="0" w:line="360" w:lineRule="auto"/>
        <w:jc w:val="both"/>
        <w:rPr>
          <w:rFonts w:ascii="Times New Roman" w:eastAsia="Calibri" w:hAnsi="Times New Roman"/>
          <w:sz w:val="28"/>
          <w:szCs w:val="28"/>
          <w:lang w:val="uk-UA"/>
        </w:rPr>
      </w:pPr>
      <w:r w:rsidRPr="00F4385D">
        <w:rPr>
          <w:rFonts w:ascii="Times New Roman" w:eastAsia="Calibri" w:hAnsi="Times New Roman"/>
          <w:sz w:val="28"/>
          <w:szCs w:val="28"/>
          <w:lang w:val="uk-UA"/>
        </w:rPr>
        <w:t>обирати органи управління Товариством і бути обраними до них;</w:t>
      </w:r>
    </w:p>
    <w:p w:rsidR="00234705" w:rsidRPr="00F4385D" w:rsidRDefault="00234705" w:rsidP="00276A4C">
      <w:pPr>
        <w:pStyle w:val="a5"/>
        <w:numPr>
          <w:ilvl w:val="0"/>
          <w:numId w:val="19"/>
        </w:numPr>
        <w:spacing w:after="0" w:line="360" w:lineRule="auto"/>
        <w:jc w:val="both"/>
        <w:rPr>
          <w:rFonts w:ascii="Times New Roman" w:eastAsia="Calibri" w:hAnsi="Times New Roman"/>
          <w:sz w:val="28"/>
          <w:szCs w:val="28"/>
          <w:lang w:val="uk-UA"/>
        </w:rPr>
      </w:pPr>
      <w:r w:rsidRPr="00F4385D">
        <w:rPr>
          <w:rFonts w:ascii="Times New Roman" w:eastAsia="Calibri" w:hAnsi="Times New Roman"/>
          <w:sz w:val="28"/>
          <w:szCs w:val="28"/>
          <w:lang w:val="uk-UA"/>
        </w:rPr>
        <w:t>брати участь у</w:t>
      </w:r>
      <w:r w:rsidR="00276A4C">
        <w:rPr>
          <w:rFonts w:ascii="Times New Roman" w:eastAsia="Calibri" w:hAnsi="Times New Roman"/>
          <w:sz w:val="28"/>
          <w:szCs w:val="28"/>
          <w:lang w:val="uk-UA"/>
        </w:rPr>
        <w:t xml:space="preserve"> розподілі прибутку Товариства й</w:t>
      </w:r>
      <w:r w:rsidRPr="00F4385D">
        <w:rPr>
          <w:rFonts w:ascii="Times New Roman" w:eastAsia="Calibri" w:hAnsi="Times New Roman"/>
          <w:sz w:val="28"/>
          <w:szCs w:val="28"/>
          <w:lang w:val="uk-UA"/>
        </w:rPr>
        <w:t xml:space="preserve"> отримувати частку прибутку пропорційно до частки кожного з учасників;</w:t>
      </w:r>
    </w:p>
    <w:p w:rsidR="00234705" w:rsidRPr="00F4385D" w:rsidRDefault="00234705" w:rsidP="00276A4C">
      <w:pPr>
        <w:pStyle w:val="a5"/>
        <w:numPr>
          <w:ilvl w:val="0"/>
          <w:numId w:val="19"/>
        </w:numPr>
        <w:spacing w:after="0" w:line="360" w:lineRule="auto"/>
        <w:jc w:val="both"/>
        <w:rPr>
          <w:rFonts w:ascii="Times New Roman" w:eastAsia="Calibri" w:hAnsi="Times New Roman"/>
          <w:sz w:val="28"/>
          <w:szCs w:val="28"/>
          <w:lang w:val="uk-UA"/>
        </w:rPr>
      </w:pPr>
      <w:r w:rsidRPr="00F4385D">
        <w:rPr>
          <w:rFonts w:ascii="Times New Roman" w:eastAsia="Calibri" w:hAnsi="Times New Roman"/>
          <w:sz w:val="28"/>
          <w:szCs w:val="28"/>
          <w:lang w:val="uk-UA"/>
        </w:rPr>
        <w:t>отримувати інформацію про діяльність Товариства. На вимогу учасника Товариство зобов’язане надати йому для ознайомлення копії річних балансів, звітів Товариства, протоколів зборів;</w:t>
      </w:r>
    </w:p>
    <w:p w:rsidR="00234705" w:rsidRPr="00F4385D" w:rsidRDefault="00234705" w:rsidP="00276A4C">
      <w:pPr>
        <w:pStyle w:val="a5"/>
        <w:numPr>
          <w:ilvl w:val="0"/>
          <w:numId w:val="19"/>
        </w:numPr>
        <w:spacing w:after="0" w:line="360" w:lineRule="auto"/>
        <w:jc w:val="both"/>
        <w:rPr>
          <w:rFonts w:ascii="Times New Roman" w:eastAsia="Calibri" w:hAnsi="Times New Roman"/>
          <w:sz w:val="28"/>
          <w:szCs w:val="28"/>
          <w:lang w:val="uk-UA"/>
        </w:rPr>
      </w:pPr>
      <w:r w:rsidRPr="00F4385D">
        <w:rPr>
          <w:rFonts w:ascii="Times New Roman" w:eastAsia="Calibri" w:hAnsi="Times New Roman"/>
          <w:sz w:val="28"/>
          <w:szCs w:val="28"/>
          <w:lang w:val="uk-UA"/>
        </w:rPr>
        <w:t>здійснити відчуження часток у статутному капіталі Товариства, що засвідчують у</w:t>
      </w:r>
      <w:r w:rsidR="00276A4C">
        <w:rPr>
          <w:rFonts w:ascii="Times New Roman" w:eastAsia="Calibri" w:hAnsi="Times New Roman"/>
          <w:sz w:val="28"/>
          <w:szCs w:val="28"/>
          <w:lang w:val="uk-UA"/>
        </w:rPr>
        <w:t>часть у Товаристві, у порядку, у</w:t>
      </w:r>
      <w:r w:rsidRPr="00F4385D">
        <w:rPr>
          <w:rFonts w:ascii="Times New Roman" w:eastAsia="Calibri" w:hAnsi="Times New Roman"/>
          <w:sz w:val="28"/>
          <w:szCs w:val="28"/>
          <w:lang w:val="uk-UA"/>
        </w:rPr>
        <w:t>становленому законом;</w:t>
      </w:r>
    </w:p>
    <w:p w:rsidR="00234705" w:rsidRPr="00F4385D" w:rsidRDefault="00234705" w:rsidP="00276A4C">
      <w:pPr>
        <w:pStyle w:val="a5"/>
        <w:numPr>
          <w:ilvl w:val="0"/>
          <w:numId w:val="19"/>
        </w:numPr>
        <w:spacing w:after="0" w:line="360" w:lineRule="auto"/>
        <w:jc w:val="both"/>
        <w:rPr>
          <w:rFonts w:ascii="Times New Roman" w:eastAsia="Calibri" w:hAnsi="Times New Roman"/>
          <w:sz w:val="28"/>
          <w:szCs w:val="28"/>
          <w:lang w:val="uk-UA"/>
        </w:rPr>
      </w:pPr>
      <w:r w:rsidRPr="00F4385D">
        <w:rPr>
          <w:rFonts w:ascii="Times New Roman" w:eastAsia="Calibri" w:hAnsi="Times New Roman"/>
          <w:sz w:val="28"/>
          <w:szCs w:val="28"/>
          <w:lang w:val="uk-UA"/>
        </w:rPr>
        <w:t>учасники Товариства мають переважне право на придбання частки</w:t>
      </w:r>
      <w:r w:rsidR="00276A4C">
        <w:rPr>
          <w:rFonts w:ascii="Times New Roman" w:eastAsia="Calibri" w:hAnsi="Times New Roman"/>
          <w:sz w:val="28"/>
          <w:szCs w:val="28"/>
          <w:lang w:val="uk-UA"/>
        </w:rPr>
        <w:t xml:space="preserve"> </w:t>
      </w:r>
      <w:r w:rsidRPr="00F4385D">
        <w:rPr>
          <w:rFonts w:ascii="Times New Roman" w:eastAsia="Calibri" w:hAnsi="Times New Roman"/>
          <w:sz w:val="28"/>
          <w:szCs w:val="28"/>
          <w:lang w:val="uk-UA"/>
        </w:rPr>
        <w:t>(її частини) учасника, який її відступив пропорційно їх часткам у статутному капіталі Товариства або в іншому погодженом\ між ними розмірі;</w:t>
      </w:r>
    </w:p>
    <w:p w:rsidR="00234705" w:rsidRPr="00F4385D" w:rsidRDefault="00234705" w:rsidP="00276A4C">
      <w:pPr>
        <w:pStyle w:val="a5"/>
        <w:numPr>
          <w:ilvl w:val="0"/>
          <w:numId w:val="19"/>
        </w:numPr>
        <w:spacing w:after="0" w:line="360" w:lineRule="auto"/>
        <w:jc w:val="both"/>
        <w:rPr>
          <w:rFonts w:ascii="Times New Roman" w:eastAsia="Calibri" w:hAnsi="Times New Roman"/>
          <w:sz w:val="28"/>
          <w:szCs w:val="28"/>
          <w:lang w:val="uk-UA"/>
        </w:rPr>
      </w:pPr>
      <w:r w:rsidRPr="00F4385D">
        <w:rPr>
          <w:rFonts w:ascii="Times New Roman" w:eastAsia="Calibri" w:hAnsi="Times New Roman"/>
          <w:sz w:val="28"/>
          <w:szCs w:val="28"/>
          <w:lang w:val="uk-UA"/>
        </w:rPr>
        <w:t>у разі ліквідації Товариства учасники мають право отримати ча</w:t>
      </w:r>
      <w:r w:rsidR="00276A4C">
        <w:rPr>
          <w:rFonts w:ascii="Times New Roman" w:eastAsia="Calibri" w:hAnsi="Times New Roman"/>
          <w:sz w:val="28"/>
          <w:szCs w:val="28"/>
          <w:lang w:val="uk-UA"/>
        </w:rPr>
        <w:t>стину вартості майна Товариства;</w:t>
      </w:r>
    </w:p>
    <w:p w:rsidR="00234705" w:rsidRPr="00F4385D" w:rsidRDefault="00276A4C" w:rsidP="00276A4C">
      <w:pPr>
        <w:pStyle w:val="a5"/>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F4385D">
        <w:rPr>
          <w:rFonts w:ascii="Times New Roman" w:eastAsia="Calibri" w:hAnsi="Times New Roman"/>
          <w:sz w:val="28"/>
          <w:szCs w:val="28"/>
          <w:lang w:val="uk-UA"/>
        </w:rPr>
        <w:t>учасники можуть мати інші права передбачені чинним законодавством.</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6.3.</w:t>
      </w:r>
      <w:r w:rsidRPr="00CA1E4E">
        <w:rPr>
          <w:rFonts w:ascii="Times New Roman" w:eastAsia="Calibri" w:hAnsi="Times New Roman"/>
          <w:sz w:val="28"/>
          <w:szCs w:val="28"/>
          <w:lang w:val="uk-UA"/>
        </w:rPr>
        <w:tab/>
        <w:t>Учасники Товариства зобов’язані:</w:t>
      </w:r>
    </w:p>
    <w:p w:rsidR="00234705" w:rsidRPr="00F4385D" w:rsidRDefault="00276A4C" w:rsidP="00276A4C">
      <w:pPr>
        <w:pStyle w:val="a5"/>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додержуватися</w:t>
      </w:r>
      <w:r w:rsidR="00234705" w:rsidRPr="00F4385D">
        <w:rPr>
          <w:rFonts w:ascii="Times New Roman" w:eastAsia="Calibri" w:hAnsi="Times New Roman"/>
          <w:sz w:val="28"/>
          <w:szCs w:val="28"/>
          <w:lang w:val="uk-UA"/>
        </w:rPr>
        <w:t xml:space="preserve"> установчого документа Товариства, виконувати рішення Загальних зборів учасників та інших органів управління Товариством;</w:t>
      </w:r>
    </w:p>
    <w:p w:rsidR="00234705" w:rsidRPr="00F4385D" w:rsidRDefault="00234705" w:rsidP="00276A4C">
      <w:pPr>
        <w:pStyle w:val="a5"/>
        <w:numPr>
          <w:ilvl w:val="0"/>
          <w:numId w:val="19"/>
        </w:numPr>
        <w:spacing w:after="0" w:line="360" w:lineRule="auto"/>
        <w:jc w:val="both"/>
        <w:rPr>
          <w:rFonts w:ascii="Times New Roman" w:eastAsia="Calibri" w:hAnsi="Times New Roman"/>
          <w:sz w:val="28"/>
          <w:szCs w:val="28"/>
          <w:lang w:val="uk-UA"/>
        </w:rPr>
      </w:pPr>
      <w:r w:rsidRPr="00F4385D">
        <w:rPr>
          <w:rFonts w:ascii="Times New Roman" w:eastAsia="Calibri" w:hAnsi="Times New Roman"/>
          <w:sz w:val="28"/>
          <w:szCs w:val="28"/>
          <w:lang w:val="uk-UA"/>
        </w:rPr>
        <w:t>виконувати свої з</w:t>
      </w:r>
      <w:r w:rsidR="00276A4C">
        <w:rPr>
          <w:rFonts w:ascii="Times New Roman" w:eastAsia="Calibri" w:hAnsi="Times New Roman"/>
          <w:sz w:val="28"/>
          <w:szCs w:val="28"/>
          <w:lang w:val="uk-UA"/>
        </w:rPr>
        <w:t>обов’язання перед Товариством, у тому числі пов</w:t>
      </w:r>
      <w:r w:rsidR="00276A4C" w:rsidRPr="00051288">
        <w:rPr>
          <w:rFonts w:ascii="Times New Roman" w:eastAsia="Calibri" w:hAnsi="Times New Roman"/>
          <w:sz w:val="28"/>
          <w:szCs w:val="28"/>
          <w:lang w:val="uk-UA"/>
        </w:rPr>
        <w:t>’</w:t>
      </w:r>
      <w:r w:rsidRPr="00F4385D">
        <w:rPr>
          <w:rFonts w:ascii="Times New Roman" w:eastAsia="Calibri" w:hAnsi="Times New Roman"/>
          <w:sz w:val="28"/>
          <w:szCs w:val="28"/>
          <w:lang w:val="uk-UA"/>
        </w:rPr>
        <w:t>язані з майновою участю; не розголошувати комерційну таємницю та конфіденційну інформацію про діяльність Товариства;</w:t>
      </w:r>
    </w:p>
    <w:p w:rsidR="00234705" w:rsidRPr="00F4385D" w:rsidRDefault="00276A4C" w:rsidP="00DD45BF">
      <w:pPr>
        <w:pStyle w:val="a5"/>
        <w:numPr>
          <w:ilvl w:val="0"/>
          <w:numId w:val="19"/>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брати участь у</w:t>
      </w:r>
      <w:r w:rsidR="00234705" w:rsidRPr="00F4385D">
        <w:rPr>
          <w:rFonts w:ascii="Times New Roman" w:eastAsia="Calibri" w:hAnsi="Times New Roman"/>
          <w:sz w:val="28"/>
          <w:szCs w:val="28"/>
          <w:lang w:val="uk-UA"/>
        </w:rPr>
        <w:t xml:space="preserve"> Загальних зборах учасників Товариства;</w:t>
      </w:r>
    </w:p>
    <w:p w:rsidR="00234705" w:rsidRPr="00F4385D" w:rsidRDefault="00DD45BF" w:rsidP="00276A4C">
      <w:pPr>
        <w:pStyle w:val="a5"/>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F4385D">
        <w:rPr>
          <w:rFonts w:ascii="Times New Roman" w:eastAsia="Calibri" w:hAnsi="Times New Roman"/>
          <w:sz w:val="28"/>
          <w:szCs w:val="28"/>
          <w:lang w:val="uk-UA"/>
        </w:rPr>
        <w:t>виконувати інші обов’язки</w:t>
      </w:r>
      <w:r w:rsidR="00276A4C">
        <w:rPr>
          <w:rFonts w:ascii="Times New Roman" w:eastAsia="Calibri" w:hAnsi="Times New Roman"/>
          <w:sz w:val="28"/>
          <w:szCs w:val="28"/>
          <w:lang w:val="uk-UA"/>
        </w:rPr>
        <w:t>,</w:t>
      </w:r>
      <w:r w:rsidR="00234705" w:rsidRPr="00F4385D">
        <w:rPr>
          <w:rFonts w:ascii="Times New Roman" w:eastAsia="Calibri" w:hAnsi="Times New Roman"/>
          <w:sz w:val="28"/>
          <w:szCs w:val="28"/>
          <w:lang w:val="uk-UA"/>
        </w:rPr>
        <w:t xml:space="preserve"> якщо це пе</w:t>
      </w:r>
      <w:r w:rsidR="00276A4C">
        <w:rPr>
          <w:rFonts w:ascii="Times New Roman" w:eastAsia="Calibri" w:hAnsi="Times New Roman"/>
          <w:sz w:val="28"/>
          <w:szCs w:val="28"/>
          <w:lang w:val="uk-UA"/>
        </w:rPr>
        <w:t>редбачено чинним законодавством</w:t>
      </w:r>
      <w:r w:rsidR="00234705" w:rsidRPr="00F4385D">
        <w:rPr>
          <w:rFonts w:ascii="Times New Roman" w:eastAsia="Calibri" w:hAnsi="Times New Roman"/>
          <w:sz w:val="28"/>
          <w:szCs w:val="28"/>
          <w:lang w:val="uk-UA"/>
        </w:rPr>
        <w:t xml:space="preserve"> чи локальними актами Товариства.</w:t>
      </w:r>
    </w:p>
    <w:p w:rsidR="00234705" w:rsidRDefault="00234705"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6.4.</w:t>
      </w:r>
      <w:r w:rsidR="00276A4C">
        <w:rPr>
          <w:rFonts w:ascii="Times New Roman" w:eastAsia="Calibri" w:hAnsi="Times New Roman"/>
          <w:sz w:val="28"/>
          <w:szCs w:val="28"/>
          <w:lang w:val="uk-UA"/>
        </w:rPr>
        <w:t xml:space="preserve"> </w:t>
      </w:r>
      <w:r>
        <w:rPr>
          <w:rFonts w:ascii="Times New Roman" w:eastAsia="Calibri" w:hAnsi="Times New Roman"/>
          <w:sz w:val="28"/>
          <w:szCs w:val="28"/>
          <w:lang w:val="uk-UA"/>
        </w:rPr>
        <w:t xml:space="preserve">Учасник </w:t>
      </w:r>
      <w:r w:rsidRPr="00CA1E4E">
        <w:rPr>
          <w:rFonts w:ascii="Times New Roman" w:eastAsia="Calibri" w:hAnsi="Times New Roman"/>
          <w:sz w:val="28"/>
          <w:szCs w:val="28"/>
          <w:lang w:val="uk-UA"/>
        </w:rPr>
        <w:t>Товариства має право вийти з Товариства, повідомивши про свій вихід Товариство не пізніше ніж за один місяць до виходу.</w:t>
      </w:r>
    </w:p>
    <w:p w:rsidR="00234705" w:rsidRPr="00CA1E4E" w:rsidRDefault="00234705"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6.5. У</w:t>
      </w:r>
      <w:r w:rsidRPr="00CA1E4E">
        <w:rPr>
          <w:rFonts w:ascii="Times New Roman" w:eastAsia="Calibri" w:hAnsi="Times New Roman"/>
          <w:sz w:val="28"/>
          <w:szCs w:val="28"/>
          <w:lang w:val="uk-UA"/>
        </w:rPr>
        <w:t>часник</w:t>
      </w:r>
      <w:r>
        <w:rPr>
          <w:rFonts w:ascii="Times New Roman" w:eastAsia="Calibri" w:hAnsi="Times New Roman"/>
          <w:sz w:val="28"/>
          <w:szCs w:val="28"/>
          <w:lang w:val="uk-UA"/>
        </w:rPr>
        <w:t>,</w:t>
      </w:r>
      <w:r w:rsidRPr="00CA1E4E">
        <w:rPr>
          <w:rFonts w:ascii="Times New Roman" w:eastAsia="Calibri" w:hAnsi="Times New Roman"/>
          <w:sz w:val="28"/>
          <w:szCs w:val="28"/>
          <w:lang w:val="uk-UA"/>
        </w:rPr>
        <w:t xml:space="preserve"> </w:t>
      </w:r>
      <w:r>
        <w:rPr>
          <w:rFonts w:ascii="Times New Roman" w:eastAsia="Calibri" w:hAnsi="Times New Roman"/>
          <w:sz w:val="28"/>
          <w:szCs w:val="28"/>
          <w:lang w:val="uk-UA"/>
        </w:rPr>
        <w:t>який</w:t>
      </w:r>
      <w:r w:rsidRPr="00CA1E4E">
        <w:rPr>
          <w:rFonts w:ascii="Times New Roman" w:eastAsia="Calibri" w:hAnsi="Times New Roman"/>
          <w:sz w:val="28"/>
          <w:szCs w:val="28"/>
          <w:lang w:val="uk-UA"/>
        </w:rPr>
        <w:t xml:space="preserve"> виходить із Товариства має право одержати вартість частини майна, пропорційно його частці у статутному капіталі Товариства. Виплата </w:t>
      </w:r>
      <w:r w:rsidRPr="00CA1E4E">
        <w:rPr>
          <w:rFonts w:ascii="Times New Roman" w:eastAsia="Calibri" w:hAnsi="Times New Roman"/>
          <w:sz w:val="28"/>
          <w:szCs w:val="28"/>
          <w:lang w:val="uk-UA"/>
        </w:rPr>
        <w:lastRenderedPageBreak/>
        <w:t>провадиться після затвердження звіт</w:t>
      </w:r>
      <w:r>
        <w:rPr>
          <w:rFonts w:ascii="Times New Roman" w:eastAsia="Calibri" w:hAnsi="Times New Roman"/>
          <w:sz w:val="28"/>
          <w:szCs w:val="28"/>
          <w:lang w:val="uk-UA"/>
        </w:rPr>
        <w:t>у</w:t>
      </w:r>
      <w:r w:rsidR="00276A4C">
        <w:rPr>
          <w:rFonts w:ascii="Times New Roman" w:eastAsia="Calibri" w:hAnsi="Times New Roman"/>
          <w:sz w:val="28"/>
          <w:szCs w:val="28"/>
          <w:lang w:val="uk-UA"/>
        </w:rPr>
        <w:t xml:space="preserve"> за рік, у</w:t>
      </w:r>
      <w:r w:rsidRPr="00CA1E4E">
        <w:rPr>
          <w:rFonts w:ascii="Times New Roman" w:eastAsia="Calibri" w:hAnsi="Times New Roman"/>
          <w:sz w:val="28"/>
          <w:szCs w:val="28"/>
          <w:lang w:val="uk-UA"/>
        </w:rPr>
        <w:t xml:space="preserve"> якому він вийшов з товариства, і в строк до 12 місяців з дня виходу.</w:t>
      </w:r>
    </w:p>
    <w:p w:rsidR="00234705" w:rsidRPr="00CA1E4E" w:rsidRDefault="00234705"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У</w:t>
      </w:r>
      <w:r w:rsidRPr="00CA1E4E">
        <w:rPr>
          <w:rFonts w:ascii="Times New Roman" w:eastAsia="Calibri" w:hAnsi="Times New Roman"/>
          <w:sz w:val="28"/>
          <w:szCs w:val="28"/>
          <w:lang w:val="uk-UA"/>
        </w:rPr>
        <w:t>часнику, який вибув, виплачується належна йому частка пр</w:t>
      </w:r>
      <w:r w:rsidR="00276A4C">
        <w:rPr>
          <w:rFonts w:ascii="Times New Roman" w:eastAsia="Calibri" w:hAnsi="Times New Roman"/>
          <w:sz w:val="28"/>
          <w:szCs w:val="28"/>
          <w:lang w:val="uk-UA"/>
        </w:rPr>
        <w:t>ибутку, одержаного товариством у</w:t>
      </w:r>
      <w:r w:rsidRPr="00CA1E4E">
        <w:rPr>
          <w:rFonts w:ascii="Times New Roman" w:eastAsia="Calibri" w:hAnsi="Times New Roman"/>
          <w:sz w:val="28"/>
          <w:szCs w:val="28"/>
          <w:lang w:val="uk-UA"/>
        </w:rPr>
        <w:t xml:space="preserve"> даному році до моменту його виходу.</w:t>
      </w:r>
    </w:p>
    <w:p w:rsidR="00234705" w:rsidRPr="00CA1E4E" w:rsidRDefault="00234705"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 xml:space="preserve">6.6. </w:t>
      </w:r>
      <w:r w:rsidRPr="00CA1E4E">
        <w:rPr>
          <w:rFonts w:ascii="Times New Roman" w:eastAsia="Calibri" w:hAnsi="Times New Roman"/>
          <w:sz w:val="28"/>
          <w:szCs w:val="28"/>
          <w:lang w:val="uk-UA"/>
        </w:rPr>
        <w:t>За домовленістю між учасником і Товариством виплата вартості частини майна Товариства може бути замінена переданням майна в натурі.</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6.7.</w:t>
      </w:r>
      <w:r w:rsidRPr="00CA1E4E">
        <w:rPr>
          <w:rFonts w:ascii="Times New Roman" w:eastAsia="Calibri" w:hAnsi="Times New Roman"/>
          <w:sz w:val="28"/>
          <w:szCs w:val="28"/>
          <w:lang w:val="uk-UA"/>
        </w:rPr>
        <w:tab/>
        <w:t>Якщо внесок до статутного капіталу був здійснений шляхом передання права користування майном, відповідне майно повертається учаснику без виплати винагороди.</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6.8.</w:t>
      </w:r>
      <w:r w:rsidRPr="00CA1E4E">
        <w:rPr>
          <w:rFonts w:ascii="Times New Roman" w:eastAsia="Calibri" w:hAnsi="Times New Roman"/>
          <w:sz w:val="28"/>
          <w:szCs w:val="28"/>
          <w:lang w:val="uk-UA"/>
        </w:rPr>
        <w:tab/>
        <w:t>Учасника Товариства</w:t>
      </w:r>
      <w:r w:rsidR="00276A4C">
        <w:rPr>
          <w:rFonts w:ascii="Times New Roman" w:eastAsia="Calibri" w:hAnsi="Times New Roman"/>
          <w:sz w:val="28"/>
          <w:szCs w:val="28"/>
          <w:lang w:val="uk-UA"/>
        </w:rPr>
        <w:t>,</w:t>
      </w:r>
      <w:r w:rsidRPr="00CA1E4E">
        <w:rPr>
          <w:rFonts w:ascii="Times New Roman" w:eastAsia="Calibri" w:hAnsi="Times New Roman"/>
          <w:sz w:val="28"/>
          <w:szCs w:val="28"/>
          <w:lang w:val="uk-UA"/>
        </w:rPr>
        <w:t xml:space="preserve"> який систематично не виконує аб</w:t>
      </w:r>
      <w:r w:rsidR="00276A4C">
        <w:rPr>
          <w:rFonts w:ascii="Times New Roman" w:eastAsia="Calibri" w:hAnsi="Times New Roman"/>
          <w:sz w:val="28"/>
          <w:szCs w:val="28"/>
          <w:lang w:val="uk-UA"/>
        </w:rPr>
        <w:t>о неналежним чином виконує обов</w:t>
      </w:r>
      <w:r w:rsidR="00276A4C" w:rsidRPr="00051288">
        <w:rPr>
          <w:rFonts w:ascii="Times New Roman" w:eastAsia="Calibri" w:hAnsi="Times New Roman"/>
          <w:sz w:val="28"/>
          <w:szCs w:val="28"/>
          <w:lang w:val="ru-RU"/>
        </w:rPr>
        <w:t>’</w:t>
      </w:r>
      <w:r w:rsidRPr="00CA1E4E">
        <w:rPr>
          <w:rFonts w:ascii="Times New Roman" w:eastAsia="Calibri" w:hAnsi="Times New Roman"/>
          <w:sz w:val="28"/>
          <w:szCs w:val="28"/>
          <w:lang w:val="uk-UA"/>
        </w:rPr>
        <w:t>язки, у тому числі якщо повністю не сформовано його внесок у статутний капітал у визначений строк, або який перешкоджає своїми діяннями досягненню цілей товариства, може бути виключено з Товариства на основі рішення Загальних зборів учасників Товариства. При цьому цей учасник (його представник) у голосуванні участі не бере.</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6.9.</w:t>
      </w:r>
      <w:r w:rsidRPr="00CA1E4E">
        <w:rPr>
          <w:rFonts w:ascii="Times New Roman" w:eastAsia="Calibri" w:hAnsi="Times New Roman"/>
          <w:sz w:val="28"/>
          <w:szCs w:val="28"/>
          <w:lang w:val="uk-UA"/>
        </w:rPr>
        <w:tab/>
        <w:t>При реорганізації юридичної особи</w:t>
      </w:r>
      <w:r w:rsidR="00276A4C">
        <w:rPr>
          <w:rFonts w:ascii="Times New Roman" w:eastAsia="Calibri" w:hAnsi="Times New Roman"/>
          <w:sz w:val="28"/>
          <w:szCs w:val="28"/>
          <w:lang w:val="uk-UA"/>
        </w:rPr>
        <w:t>, учасника Товариства, або у зв</w:t>
      </w:r>
      <w:r w:rsidR="00276A4C" w:rsidRPr="00051288">
        <w:rPr>
          <w:rFonts w:ascii="Times New Roman" w:eastAsia="Calibri" w:hAnsi="Times New Roman"/>
          <w:sz w:val="28"/>
          <w:szCs w:val="28"/>
          <w:lang w:val="ru-RU"/>
        </w:rPr>
        <w:t>’</w:t>
      </w:r>
      <w:r w:rsidRPr="00CA1E4E">
        <w:rPr>
          <w:rFonts w:ascii="Times New Roman" w:eastAsia="Calibri" w:hAnsi="Times New Roman"/>
          <w:sz w:val="28"/>
          <w:szCs w:val="28"/>
          <w:lang w:val="uk-UA"/>
        </w:rPr>
        <w:t>язку із смертю громадянина, учасника товариства, правонаступники (спадкоємці) мають переважне право вступу до цього Товариства.</w:t>
      </w:r>
    </w:p>
    <w:p w:rsidR="00234705" w:rsidRPr="00CA1E4E" w:rsidRDefault="00234705" w:rsidP="00234705">
      <w:pPr>
        <w:spacing w:after="0" w:line="360" w:lineRule="auto"/>
        <w:ind w:firstLine="709"/>
        <w:jc w:val="both"/>
        <w:rPr>
          <w:rFonts w:ascii="Times New Roman" w:eastAsia="Calibri" w:hAnsi="Times New Roman"/>
          <w:sz w:val="28"/>
          <w:szCs w:val="28"/>
          <w:lang w:val="uk-UA"/>
        </w:rPr>
      </w:pPr>
      <w:r w:rsidRPr="00CA1E4E">
        <w:rPr>
          <w:rFonts w:ascii="Times New Roman" w:eastAsia="Calibri" w:hAnsi="Times New Roman"/>
          <w:sz w:val="28"/>
          <w:szCs w:val="28"/>
          <w:lang w:val="uk-UA"/>
        </w:rPr>
        <w:t>При відмові правонаступника (спадкоємця) від вступу до Товариства або відмові Товариства у прийнятті до нього правонаступника (спадкоємця) йому видається у грошові</w:t>
      </w:r>
      <w:r w:rsidR="00276A4C">
        <w:rPr>
          <w:rFonts w:ascii="Times New Roman" w:eastAsia="Calibri" w:hAnsi="Times New Roman"/>
          <w:sz w:val="28"/>
          <w:szCs w:val="28"/>
          <w:lang w:val="uk-UA"/>
        </w:rPr>
        <w:t>й або натуральній формі частка в</w:t>
      </w:r>
      <w:r w:rsidRPr="00CA1E4E">
        <w:rPr>
          <w:rFonts w:ascii="Times New Roman" w:eastAsia="Calibri" w:hAnsi="Times New Roman"/>
          <w:sz w:val="28"/>
          <w:szCs w:val="28"/>
          <w:lang w:val="uk-UA"/>
        </w:rPr>
        <w:t xml:space="preserve"> майні, яка належала реорганізованій або ліквідованій юридичній особі (спадкодавцю), вартість якої визначається на день реорганізації або ліквідації (смерті) учасника. У цих випадках розмір статутного капіталу Товариства підлягає зменшенню.</w:t>
      </w:r>
    </w:p>
    <w:p w:rsidR="00234705" w:rsidRPr="00CA1E4E" w:rsidRDefault="00234705" w:rsidP="00234705">
      <w:pPr>
        <w:spacing w:after="0" w:line="360" w:lineRule="auto"/>
        <w:ind w:left="426"/>
        <w:jc w:val="both"/>
        <w:rPr>
          <w:rFonts w:ascii="Times New Roman" w:eastAsia="Calibri" w:hAnsi="Times New Roman"/>
          <w:sz w:val="28"/>
          <w:szCs w:val="28"/>
          <w:lang w:val="uk-UA"/>
        </w:rPr>
      </w:pPr>
    </w:p>
    <w:p w:rsidR="00234705" w:rsidRPr="00CA1E4E" w:rsidRDefault="00234705" w:rsidP="00234705">
      <w:pPr>
        <w:spacing w:after="0" w:line="360" w:lineRule="auto"/>
        <w:ind w:left="426"/>
        <w:jc w:val="both"/>
        <w:rPr>
          <w:rFonts w:ascii="Times New Roman" w:eastAsia="Calibri" w:hAnsi="Times New Roman"/>
          <w:sz w:val="28"/>
          <w:szCs w:val="28"/>
          <w:lang w:val="uk-UA"/>
        </w:rPr>
      </w:pPr>
      <w:r w:rsidRPr="00CA1E4E">
        <w:rPr>
          <w:rFonts w:ascii="Times New Roman" w:eastAsia="Calibri" w:hAnsi="Times New Roman"/>
          <w:sz w:val="28"/>
          <w:szCs w:val="28"/>
          <w:lang w:val="uk-UA"/>
        </w:rPr>
        <w:t>7.</w:t>
      </w:r>
      <w:r w:rsidRPr="00CA1E4E">
        <w:rPr>
          <w:rFonts w:ascii="Times New Roman" w:eastAsia="Calibri" w:hAnsi="Times New Roman"/>
          <w:sz w:val="28"/>
          <w:szCs w:val="28"/>
          <w:lang w:val="uk-UA"/>
        </w:rPr>
        <w:tab/>
        <w:t>ПОРЯДОК РОЗПОДІЛУ ПРИБУТКІВ ТА ПОКРИТТЯ ВИТРАТ</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7.1.</w:t>
      </w:r>
      <w:r w:rsidRPr="00CA1E4E">
        <w:rPr>
          <w:rFonts w:ascii="Times New Roman" w:eastAsia="Calibri" w:hAnsi="Times New Roman"/>
          <w:sz w:val="28"/>
          <w:szCs w:val="28"/>
          <w:lang w:val="uk-UA"/>
        </w:rPr>
        <w:tab/>
        <w:t xml:space="preserve">Прибуток Товариства утворюється з надходжень від господарської діяльності після покриття матеріальних та прирівняних до них витрат і витрат на оплату праці. З балансового прибутку Товариства сплачуються відсотки по кредитах банків та по облігаціях, а також сплачуються передбачені </w:t>
      </w:r>
      <w:r w:rsidRPr="00CA1E4E">
        <w:rPr>
          <w:rFonts w:ascii="Times New Roman" w:eastAsia="Calibri" w:hAnsi="Times New Roman"/>
          <w:sz w:val="28"/>
          <w:szCs w:val="28"/>
          <w:lang w:val="uk-UA"/>
        </w:rPr>
        <w:lastRenderedPageBreak/>
        <w:t>законодавством України податки та інші обов’язкові платежі до бюджету. Чистий прибуток, одержаний після зазна</w:t>
      </w:r>
      <w:r w:rsidR="00276A4C">
        <w:rPr>
          <w:rFonts w:ascii="Times New Roman" w:eastAsia="Calibri" w:hAnsi="Times New Roman"/>
          <w:sz w:val="28"/>
          <w:szCs w:val="28"/>
          <w:lang w:val="uk-UA"/>
        </w:rPr>
        <w:t>чених розрахунків, залишається в</w:t>
      </w:r>
      <w:r w:rsidRPr="00CA1E4E">
        <w:rPr>
          <w:rFonts w:ascii="Times New Roman" w:eastAsia="Calibri" w:hAnsi="Times New Roman"/>
          <w:sz w:val="28"/>
          <w:szCs w:val="28"/>
          <w:lang w:val="uk-UA"/>
        </w:rPr>
        <w:t xml:space="preserve"> повному розпорядженні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7.2.</w:t>
      </w:r>
      <w:r w:rsidRPr="00CA1E4E">
        <w:rPr>
          <w:rFonts w:ascii="Times New Roman" w:eastAsia="Calibri" w:hAnsi="Times New Roman"/>
          <w:sz w:val="28"/>
          <w:szCs w:val="28"/>
          <w:lang w:val="uk-UA"/>
        </w:rPr>
        <w:tab/>
        <w:t>Розподіл чистого прибутку проводиться Загальними зборами учасників Товариства відповідно до цього Статуту та чинного законодавства за результатами фінансово-господарської діяльності Товариства до 01 квітня наступного за звітним року.</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7.3.</w:t>
      </w:r>
      <w:r w:rsidRPr="00CA1E4E">
        <w:rPr>
          <w:rFonts w:ascii="Times New Roman" w:eastAsia="Calibri" w:hAnsi="Times New Roman"/>
          <w:sz w:val="28"/>
          <w:szCs w:val="28"/>
          <w:lang w:val="uk-UA"/>
        </w:rPr>
        <w:tab/>
        <w:t>Порядок покриття збитків визначаються Загальними зборами учасників Товариства відповідно до Статуту та чинного законодавства України.</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7.4.</w:t>
      </w:r>
      <w:r w:rsidRPr="00CA1E4E">
        <w:rPr>
          <w:rFonts w:ascii="Times New Roman" w:eastAsia="Calibri" w:hAnsi="Times New Roman"/>
          <w:sz w:val="28"/>
          <w:szCs w:val="28"/>
          <w:lang w:val="uk-UA"/>
        </w:rPr>
        <w:tab/>
        <w:t>Товариство створює:</w:t>
      </w:r>
    </w:p>
    <w:p w:rsidR="00234705" w:rsidRPr="00F4385D" w:rsidRDefault="00AA0D39" w:rsidP="00AA0D39">
      <w:pPr>
        <w:pStyle w:val="a5"/>
        <w:spacing w:after="0" w:line="360" w:lineRule="auto"/>
        <w:ind w:left="567"/>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F4385D">
        <w:rPr>
          <w:rFonts w:ascii="Times New Roman" w:eastAsia="Calibri" w:hAnsi="Times New Roman"/>
          <w:sz w:val="28"/>
          <w:szCs w:val="28"/>
          <w:lang w:val="uk-UA"/>
        </w:rPr>
        <w:t>резервний фонд;</w:t>
      </w:r>
    </w:p>
    <w:p w:rsidR="00234705" w:rsidRPr="00F4385D" w:rsidRDefault="00234705" w:rsidP="00AA0D39">
      <w:pPr>
        <w:pStyle w:val="a5"/>
        <w:numPr>
          <w:ilvl w:val="0"/>
          <w:numId w:val="19"/>
        </w:numPr>
        <w:spacing w:after="0" w:line="360" w:lineRule="auto"/>
        <w:jc w:val="both"/>
        <w:rPr>
          <w:rFonts w:ascii="Times New Roman" w:eastAsia="Calibri" w:hAnsi="Times New Roman"/>
          <w:sz w:val="28"/>
          <w:szCs w:val="28"/>
          <w:lang w:val="uk-UA"/>
        </w:rPr>
      </w:pPr>
      <w:r w:rsidRPr="00F4385D">
        <w:rPr>
          <w:rFonts w:ascii="Times New Roman" w:eastAsia="Calibri" w:hAnsi="Times New Roman"/>
          <w:sz w:val="28"/>
          <w:szCs w:val="28"/>
          <w:lang w:val="uk-UA"/>
        </w:rPr>
        <w:t>фонд сплати дивідендів;</w:t>
      </w:r>
    </w:p>
    <w:p w:rsidR="00234705" w:rsidRPr="00F4385D" w:rsidRDefault="00AA0D39" w:rsidP="00AA0D39">
      <w:pPr>
        <w:pStyle w:val="a5"/>
        <w:spacing w:after="0" w:line="360" w:lineRule="auto"/>
        <w:ind w:left="567"/>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F4385D">
        <w:rPr>
          <w:rFonts w:ascii="Times New Roman" w:eastAsia="Calibri" w:hAnsi="Times New Roman"/>
          <w:sz w:val="28"/>
          <w:szCs w:val="28"/>
          <w:lang w:val="uk-UA"/>
        </w:rPr>
        <w:t>інші фонди.</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7.5.</w:t>
      </w:r>
      <w:r w:rsidRPr="00CA1E4E">
        <w:rPr>
          <w:rFonts w:ascii="Times New Roman" w:eastAsia="Calibri" w:hAnsi="Times New Roman"/>
          <w:sz w:val="28"/>
          <w:szCs w:val="28"/>
          <w:lang w:val="uk-UA"/>
        </w:rPr>
        <w:tab/>
        <w:t>Резервний фонд Товариства створюється в розмірі не менше 25 % статутного капіталу Товариства. Він використовується для покриття витрат, пов’язаних з відшкодуванням збитків, позапланових витрат. Резервний фонд створюється шляхом щорічних відрахувань у розмірі не менше 5 % чистого прибутку Товариства до отримання необхідної суми. Кошти фонду зараховуються на спеціальний рахунок в установі банку. Рішення про використання коштів фонду приймається Загальними зборами учасників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7.</w:t>
      </w:r>
      <w:r>
        <w:rPr>
          <w:rFonts w:ascii="Times New Roman" w:eastAsia="Calibri" w:hAnsi="Times New Roman"/>
          <w:sz w:val="28"/>
          <w:szCs w:val="28"/>
          <w:lang w:val="uk-UA"/>
        </w:rPr>
        <w:t>6</w:t>
      </w:r>
      <w:r w:rsidRPr="00CA1E4E">
        <w:rPr>
          <w:rFonts w:ascii="Times New Roman" w:eastAsia="Calibri" w:hAnsi="Times New Roman"/>
          <w:sz w:val="28"/>
          <w:szCs w:val="28"/>
          <w:lang w:val="uk-UA"/>
        </w:rPr>
        <w:t>.</w:t>
      </w:r>
      <w:r w:rsidRPr="00CA1E4E">
        <w:rPr>
          <w:rFonts w:ascii="Times New Roman" w:eastAsia="Calibri" w:hAnsi="Times New Roman"/>
          <w:sz w:val="28"/>
          <w:szCs w:val="28"/>
          <w:lang w:val="uk-UA"/>
        </w:rPr>
        <w:tab/>
        <w:t>Фонд сплати дивідендів створюється за рахунок чистого прибутку Товариства. Розмір планової та нарахованої за рік суми цього фонду затверджується Загальними зборами учасників Товариства за поданням Директора Товариства. Кошти фонду сплачуються учасникам пропорційно до загальної вартості належних їм часток. Сплата дивідендів здійснюється щорічно до 01 л</w:t>
      </w:r>
      <w:r w:rsidR="00AA0D39">
        <w:rPr>
          <w:rFonts w:ascii="Times New Roman" w:eastAsia="Calibri" w:hAnsi="Times New Roman"/>
          <w:sz w:val="28"/>
          <w:szCs w:val="28"/>
          <w:lang w:val="uk-UA"/>
        </w:rPr>
        <w:t>ипня наступного за звітним року</w:t>
      </w:r>
      <w:r w:rsidRPr="00CA1E4E">
        <w:rPr>
          <w:rFonts w:ascii="Times New Roman" w:eastAsia="Calibri" w:hAnsi="Times New Roman"/>
          <w:sz w:val="28"/>
          <w:szCs w:val="28"/>
          <w:lang w:val="uk-UA"/>
        </w:rPr>
        <w:t xml:space="preserve"> шляхом перерахування на рахунок учасника, або іншим чином за рішенням Загальних зборів учасників товариства.</w:t>
      </w:r>
    </w:p>
    <w:p w:rsidR="00234705"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7.</w:t>
      </w:r>
      <w:r>
        <w:rPr>
          <w:rFonts w:ascii="Times New Roman" w:eastAsia="Calibri" w:hAnsi="Times New Roman"/>
          <w:sz w:val="28"/>
          <w:szCs w:val="28"/>
          <w:lang w:val="uk-UA"/>
        </w:rPr>
        <w:t>7</w:t>
      </w:r>
      <w:r w:rsidR="00AA0D39">
        <w:rPr>
          <w:rFonts w:ascii="Times New Roman" w:eastAsia="Calibri" w:hAnsi="Times New Roman"/>
          <w:sz w:val="28"/>
          <w:szCs w:val="28"/>
          <w:lang w:val="uk-UA"/>
        </w:rPr>
        <w:t>.</w:t>
      </w:r>
      <w:r w:rsidRPr="00CA1E4E">
        <w:rPr>
          <w:rFonts w:ascii="Times New Roman" w:eastAsia="Calibri" w:hAnsi="Times New Roman"/>
          <w:sz w:val="28"/>
          <w:szCs w:val="28"/>
          <w:lang w:val="uk-UA"/>
        </w:rPr>
        <w:t xml:space="preserve"> За рішенням Загальних зборів учасників Товариства можуть бути створені інші фонди Товариства.</w:t>
      </w:r>
    </w:p>
    <w:p w:rsidR="00234705" w:rsidRDefault="00234705" w:rsidP="00234705">
      <w:pPr>
        <w:spacing w:after="0" w:line="360" w:lineRule="auto"/>
        <w:jc w:val="both"/>
        <w:rPr>
          <w:rFonts w:ascii="Times New Roman" w:eastAsia="Calibri" w:hAnsi="Times New Roman"/>
          <w:sz w:val="28"/>
          <w:szCs w:val="28"/>
          <w:lang w:val="uk-UA"/>
        </w:rPr>
      </w:pPr>
    </w:p>
    <w:p w:rsidR="00234705" w:rsidRPr="00CA1E4E" w:rsidRDefault="00234705" w:rsidP="00234705">
      <w:pPr>
        <w:spacing w:after="0" w:line="360" w:lineRule="auto"/>
        <w:ind w:left="284"/>
        <w:jc w:val="both"/>
        <w:rPr>
          <w:rFonts w:ascii="Times New Roman" w:eastAsia="Calibri" w:hAnsi="Times New Roman"/>
          <w:sz w:val="28"/>
          <w:szCs w:val="28"/>
          <w:lang w:val="uk-UA"/>
        </w:rPr>
      </w:pPr>
      <w:r w:rsidRPr="00CA1E4E">
        <w:rPr>
          <w:rFonts w:ascii="Times New Roman" w:eastAsia="Calibri" w:hAnsi="Times New Roman"/>
          <w:sz w:val="28"/>
          <w:szCs w:val="28"/>
          <w:lang w:val="uk-UA"/>
        </w:rPr>
        <w:lastRenderedPageBreak/>
        <w:t>8</w:t>
      </w:r>
      <w:r w:rsidR="00AA0D39">
        <w:rPr>
          <w:rFonts w:ascii="Times New Roman" w:eastAsia="Calibri" w:hAnsi="Times New Roman"/>
          <w:sz w:val="28"/>
          <w:szCs w:val="28"/>
          <w:lang w:val="uk-UA"/>
        </w:rPr>
        <w:t>.</w:t>
      </w:r>
      <w:r w:rsidR="00AA0D39">
        <w:rPr>
          <w:rFonts w:ascii="Times New Roman" w:eastAsia="Calibri" w:hAnsi="Times New Roman"/>
          <w:sz w:val="28"/>
          <w:szCs w:val="28"/>
          <w:lang w:val="uk-UA"/>
        </w:rPr>
        <w:tab/>
        <w:t>ОРГАНИ УПРАВЛІННЯ ТОВАРИСТВОМ</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8.1.</w:t>
      </w:r>
      <w:r w:rsidRPr="00CA1E4E">
        <w:rPr>
          <w:rFonts w:ascii="Times New Roman" w:eastAsia="Calibri" w:hAnsi="Times New Roman"/>
          <w:sz w:val="28"/>
          <w:szCs w:val="28"/>
          <w:lang w:val="uk-UA"/>
        </w:rPr>
        <w:tab/>
        <w:t>Керівництво Товариством здійснюють:</w:t>
      </w:r>
    </w:p>
    <w:p w:rsidR="00234705" w:rsidRPr="00CA1E4E"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Загальні збори учасників Товариства (вищий орган);</w:t>
      </w:r>
    </w:p>
    <w:p w:rsidR="00234705"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Директор Товариства.</w:t>
      </w:r>
    </w:p>
    <w:p w:rsidR="00234705"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8.2.</w:t>
      </w:r>
      <w:r w:rsidRPr="00CA1E4E">
        <w:rPr>
          <w:rFonts w:ascii="Times New Roman" w:eastAsia="Calibri" w:hAnsi="Times New Roman"/>
          <w:sz w:val="28"/>
          <w:szCs w:val="28"/>
          <w:lang w:val="uk-UA"/>
        </w:rPr>
        <w:tab/>
        <w:t>Органом контролю Товариства є ревізійна комісія, кількісний склад і порядок діяльності якої визначається зборами учасників.</w:t>
      </w:r>
    </w:p>
    <w:p w:rsidR="00234705" w:rsidRPr="00CA1E4E"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8.3.</w:t>
      </w:r>
      <w:r>
        <w:rPr>
          <w:rFonts w:ascii="Times New Roman" w:eastAsia="Calibri" w:hAnsi="Times New Roman"/>
          <w:sz w:val="28"/>
          <w:szCs w:val="28"/>
          <w:lang w:val="uk-UA"/>
        </w:rPr>
        <w:tab/>
        <w:t>Загальні збори учасників</w:t>
      </w:r>
      <w:r w:rsidR="00234705" w:rsidRPr="00CA1E4E">
        <w:rPr>
          <w:rFonts w:ascii="Times New Roman" w:eastAsia="Calibri" w:hAnsi="Times New Roman"/>
          <w:sz w:val="28"/>
          <w:szCs w:val="28"/>
          <w:lang w:val="uk-UA"/>
        </w:rPr>
        <w:t xml:space="preserve"> (надалі</w:t>
      </w:r>
      <w:r>
        <w:rPr>
          <w:rFonts w:ascii="Times New Roman" w:eastAsia="Calibri" w:hAnsi="Times New Roman"/>
          <w:sz w:val="28"/>
          <w:szCs w:val="28"/>
          <w:lang w:val="uk-UA"/>
        </w:rPr>
        <w:t xml:space="preserve"> – Загальні збори)</w:t>
      </w:r>
      <w:r w:rsidR="00234705" w:rsidRPr="00CA1E4E">
        <w:rPr>
          <w:rFonts w:ascii="Times New Roman" w:eastAsia="Calibri" w:hAnsi="Times New Roman"/>
          <w:sz w:val="28"/>
          <w:szCs w:val="28"/>
          <w:lang w:val="uk-UA"/>
        </w:rPr>
        <w:t xml:space="preserve"> є вищим органом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8.3.1.</w:t>
      </w:r>
      <w:r w:rsidRPr="00CA1E4E">
        <w:rPr>
          <w:rFonts w:ascii="Times New Roman" w:eastAsia="Calibri" w:hAnsi="Times New Roman"/>
          <w:sz w:val="28"/>
          <w:szCs w:val="28"/>
          <w:lang w:val="uk-UA"/>
        </w:rPr>
        <w:tab/>
        <w:t>До компетенції Загальних зборів відносяться:</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а)</w:t>
      </w:r>
      <w:r w:rsidRPr="00CA1E4E">
        <w:rPr>
          <w:rFonts w:ascii="Times New Roman" w:eastAsia="Calibri" w:hAnsi="Times New Roman"/>
          <w:sz w:val="28"/>
          <w:szCs w:val="28"/>
          <w:lang w:val="uk-UA"/>
        </w:rPr>
        <w:tab/>
        <w:t>визначення основних напрямків діяльності Товариства, затвердження щорічних планів та звітів про їх виконання;</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б)</w:t>
      </w:r>
      <w:r w:rsidRPr="00CA1E4E">
        <w:rPr>
          <w:rFonts w:ascii="Times New Roman" w:eastAsia="Calibri" w:hAnsi="Times New Roman"/>
          <w:sz w:val="28"/>
          <w:szCs w:val="28"/>
          <w:lang w:val="uk-UA"/>
        </w:rPr>
        <w:tab/>
        <w:t>внесення змін до Статуту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в)</w:t>
      </w:r>
      <w:r w:rsidRPr="00CA1E4E">
        <w:rPr>
          <w:rFonts w:ascii="Times New Roman" w:eastAsia="Calibri" w:hAnsi="Times New Roman"/>
          <w:sz w:val="28"/>
          <w:szCs w:val="28"/>
          <w:lang w:val="uk-UA"/>
        </w:rPr>
        <w:tab/>
        <w:t>створення, реорганізація та ліквідація філій, представництв, затвердження їх положень;</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г)</w:t>
      </w:r>
      <w:r w:rsidRPr="00CA1E4E">
        <w:rPr>
          <w:rFonts w:ascii="Times New Roman" w:eastAsia="Calibri" w:hAnsi="Times New Roman"/>
          <w:sz w:val="28"/>
          <w:szCs w:val="28"/>
          <w:lang w:val="uk-UA"/>
        </w:rPr>
        <w:tab/>
        <w:t>винесення рішень про притягнення до майнової відповідальності посадових осіб органів управління Товариством;</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д)</w:t>
      </w:r>
      <w:r w:rsidRPr="00CA1E4E">
        <w:rPr>
          <w:rFonts w:ascii="Times New Roman" w:eastAsia="Calibri" w:hAnsi="Times New Roman"/>
          <w:sz w:val="28"/>
          <w:szCs w:val="28"/>
          <w:lang w:val="uk-UA"/>
        </w:rPr>
        <w:tab/>
        <w:t>затвердження правил процедури проведення загальних зборів, положень про виконавчий орган та контролюючий орган;</w:t>
      </w:r>
    </w:p>
    <w:p w:rsidR="00234705" w:rsidRPr="00CA1E4E"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е</w:t>
      </w:r>
      <w:r w:rsidR="00234705" w:rsidRPr="00CA1E4E">
        <w:rPr>
          <w:rFonts w:ascii="Times New Roman" w:eastAsia="Calibri" w:hAnsi="Times New Roman"/>
          <w:sz w:val="28"/>
          <w:szCs w:val="28"/>
          <w:lang w:val="uk-UA"/>
        </w:rPr>
        <w:t>) визначення умов оплати праці директора Товариства, керівників його філій та представництв;</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ж)</w:t>
      </w:r>
      <w:r w:rsidRPr="00CA1E4E">
        <w:rPr>
          <w:rFonts w:ascii="Times New Roman" w:eastAsia="Calibri" w:hAnsi="Times New Roman"/>
          <w:sz w:val="28"/>
          <w:szCs w:val="28"/>
          <w:lang w:val="uk-UA"/>
        </w:rPr>
        <w:tab/>
        <w:t>прийняття рішення про ліквідацію й реорганізацію Товариства, призначення ліквідаційної комісії, затвердження ліквідаційного балансу;</w:t>
      </w:r>
    </w:p>
    <w:p w:rsidR="00234705" w:rsidRPr="00CA1E4E"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з)</w:t>
      </w:r>
      <w:r>
        <w:rPr>
          <w:rFonts w:ascii="Times New Roman" w:eastAsia="Calibri" w:hAnsi="Times New Roman"/>
          <w:sz w:val="28"/>
          <w:szCs w:val="28"/>
          <w:lang w:val="uk-UA"/>
        </w:rPr>
        <w:tab/>
        <w:t>у</w:t>
      </w:r>
      <w:r w:rsidR="00234705" w:rsidRPr="00CA1E4E">
        <w:rPr>
          <w:rFonts w:ascii="Times New Roman" w:eastAsia="Calibri" w:hAnsi="Times New Roman"/>
          <w:sz w:val="28"/>
          <w:szCs w:val="28"/>
          <w:lang w:val="uk-UA"/>
        </w:rPr>
        <w:t>становлення видів угод, що вимагають спеціального узгодження із Загальними зборами учасників Товариства, та правил укладання таких угод;</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і) обрання та відкликання Директора Товариства;</w:t>
      </w:r>
    </w:p>
    <w:p w:rsidR="00234705" w:rsidRPr="00CA1E4E"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к</w:t>
      </w:r>
      <w:r w:rsidR="00234705" w:rsidRPr="00CA1E4E">
        <w:rPr>
          <w:rFonts w:ascii="Times New Roman" w:eastAsia="Calibri" w:hAnsi="Times New Roman"/>
          <w:sz w:val="28"/>
          <w:szCs w:val="28"/>
          <w:lang w:val="uk-UA"/>
        </w:rPr>
        <w:t>) надання повноважень будь-яким особ</w:t>
      </w:r>
      <w:r>
        <w:rPr>
          <w:rFonts w:ascii="Times New Roman" w:eastAsia="Calibri" w:hAnsi="Times New Roman"/>
          <w:sz w:val="28"/>
          <w:szCs w:val="28"/>
          <w:lang w:val="uk-UA"/>
        </w:rPr>
        <w:t>ам, у</w:t>
      </w:r>
      <w:r w:rsidR="00234705" w:rsidRPr="00CA1E4E">
        <w:rPr>
          <w:rFonts w:ascii="Times New Roman" w:eastAsia="Calibri" w:hAnsi="Times New Roman"/>
          <w:sz w:val="28"/>
          <w:szCs w:val="28"/>
          <w:lang w:val="uk-UA"/>
        </w:rPr>
        <w:t xml:space="preserve"> тому числі й тим, які не перебувають у трудових відносинах з Товариством, на укладення угод та вчинення будь-яких інших юридичних дій від імені</w:t>
      </w:r>
      <w:r w:rsidR="00234705">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Товариства без довіреності;</w:t>
      </w:r>
    </w:p>
    <w:p w:rsidR="00234705" w:rsidRPr="00CA1E4E"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л</w:t>
      </w:r>
      <w:r w:rsidR="00234705" w:rsidRPr="00CA1E4E">
        <w:rPr>
          <w:rFonts w:ascii="Times New Roman" w:eastAsia="Calibri" w:hAnsi="Times New Roman"/>
          <w:sz w:val="28"/>
          <w:szCs w:val="28"/>
          <w:lang w:val="uk-UA"/>
        </w:rPr>
        <w:t>) обрання та відкликання голови та членів Ревізійної комісії Товариства;</w:t>
      </w:r>
    </w:p>
    <w:p w:rsidR="00234705" w:rsidRPr="00CA1E4E"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lastRenderedPageBreak/>
        <w:t>м</w:t>
      </w:r>
      <w:r w:rsidR="00234705" w:rsidRPr="00CA1E4E">
        <w:rPr>
          <w:rFonts w:ascii="Times New Roman" w:eastAsia="Calibri" w:hAnsi="Times New Roman"/>
          <w:sz w:val="28"/>
          <w:szCs w:val="28"/>
          <w:lang w:val="uk-UA"/>
        </w:rPr>
        <w:t>) визначення форм контролю за діяльністю директора, створення та визначення повноважень</w:t>
      </w:r>
      <w:r w:rsidR="00234705">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відповідних контрольних органів;</w:t>
      </w:r>
    </w:p>
    <w:p w:rsidR="00234705" w:rsidRPr="00CA1E4E"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н</w:t>
      </w:r>
      <w:r w:rsidR="00234705" w:rsidRPr="00CA1E4E">
        <w:rPr>
          <w:rFonts w:ascii="Times New Roman" w:eastAsia="Calibri" w:hAnsi="Times New Roman"/>
          <w:sz w:val="28"/>
          <w:szCs w:val="28"/>
          <w:lang w:val="uk-UA"/>
        </w:rPr>
        <w:t>) затвердження річних звітів та бухгалтерських балансів, розподіл прибутку та збитків</w:t>
      </w:r>
      <w:r w:rsidR="00234705">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Товариства;</w:t>
      </w:r>
    </w:p>
    <w:p w:rsidR="00234705" w:rsidRPr="00CA1E4E"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п</w:t>
      </w:r>
      <w:r w:rsidR="00234705" w:rsidRPr="00CA1E4E">
        <w:rPr>
          <w:rFonts w:ascii="Times New Roman" w:eastAsia="Calibri" w:hAnsi="Times New Roman"/>
          <w:sz w:val="28"/>
          <w:szCs w:val="28"/>
          <w:lang w:val="uk-UA"/>
        </w:rPr>
        <w:t>) прийняття рішення про участь Товарис</w:t>
      </w:r>
      <w:r>
        <w:rPr>
          <w:rFonts w:ascii="Times New Roman" w:eastAsia="Calibri" w:hAnsi="Times New Roman"/>
          <w:sz w:val="28"/>
          <w:szCs w:val="28"/>
          <w:lang w:val="uk-UA"/>
        </w:rPr>
        <w:t>тва у</w:t>
      </w:r>
      <w:r w:rsidR="00234705" w:rsidRPr="00CA1E4E">
        <w:rPr>
          <w:rFonts w:ascii="Times New Roman" w:eastAsia="Calibri" w:hAnsi="Times New Roman"/>
          <w:sz w:val="28"/>
          <w:szCs w:val="28"/>
          <w:lang w:val="uk-UA"/>
        </w:rPr>
        <w:t xml:space="preserve"> створенні інших підприємств, їх об’єднань, у тому числі на базі майна Товариства, та порядок управління корп</w:t>
      </w:r>
      <w:r>
        <w:rPr>
          <w:rFonts w:ascii="Times New Roman" w:eastAsia="Calibri" w:hAnsi="Times New Roman"/>
          <w:sz w:val="28"/>
          <w:szCs w:val="28"/>
          <w:lang w:val="uk-UA"/>
        </w:rPr>
        <w:t>оративними правами Товариства, у</w:t>
      </w:r>
      <w:r w:rsidR="00234705" w:rsidRPr="00CA1E4E">
        <w:rPr>
          <w:rFonts w:ascii="Times New Roman" w:eastAsia="Calibri" w:hAnsi="Times New Roman"/>
          <w:sz w:val="28"/>
          <w:szCs w:val="28"/>
          <w:lang w:val="uk-UA"/>
        </w:rPr>
        <w:t xml:space="preserve"> підприємствах, створених за участю Товариства;</w:t>
      </w:r>
    </w:p>
    <w:p w:rsidR="00234705"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р) у</w:t>
      </w:r>
      <w:r w:rsidR="00234705" w:rsidRPr="00CA1E4E">
        <w:rPr>
          <w:rFonts w:ascii="Times New Roman" w:eastAsia="Calibri" w:hAnsi="Times New Roman"/>
          <w:sz w:val="28"/>
          <w:szCs w:val="28"/>
          <w:lang w:val="uk-UA"/>
        </w:rPr>
        <w:t xml:space="preserve">становлення розміру, форми і порядку внесення учасниками додаткових внесків; </w:t>
      </w:r>
    </w:p>
    <w:p w:rsidR="00234705"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с</w:t>
      </w:r>
      <w:r w:rsidR="00234705" w:rsidRPr="00CA1E4E">
        <w:rPr>
          <w:rFonts w:ascii="Times New Roman" w:eastAsia="Calibri" w:hAnsi="Times New Roman"/>
          <w:sz w:val="28"/>
          <w:szCs w:val="28"/>
          <w:lang w:val="uk-UA"/>
        </w:rPr>
        <w:t xml:space="preserve">) вирішення питання про придбання Товариством частки учасника; </w:t>
      </w:r>
    </w:p>
    <w:p w:rsidR="00234705"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т</w:t>
      </w:r>
      <w:r w:rsidR="00234705" w:rsidRPr="00CA1E4E">
        <w:rPr>
          <w:rFonts w:ascii="Times New Roman" w:eastAsia="Calibri" w:hAnsi="Times New Roman"/>
          <w:sz w:val="28"/>
          <w:szCs w:val="28"/>
          <w:lang w:val="uk-UA"/>
        </w:rPr>
        <w:t xml:space="preserve">) прийняття рішення про випуск цінних паперів Товариством; </w:t>
      </w:r>
    </w:p>
    <w:p w:rsidR="00234705" w:rsidRPr="00CA1E4E"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у</w:t>
      </w:r>
      <w:r w:rsidR="00234705" w:rsidRPr="00CA1E4E">
        <w:rPr>
          <w:rFonts w:ascii="Times New Roman" w:eastAsia="Calibri" w:hAnsi="Times New Roman"/>
          <w:sz w:val="28"/>
          <w:szCs w:val="28"/>
          <w:lang w:val="uk-UA"/>
        </w:rPr>
        <w:t>) в</w:t>
      </w:r>
      <w:r>
        <w:rPr>
          <w:rFonts w:ascii="Times New Roman" w:eastAsia="Calibri" w:hAnsi="Times New Roman"/>
          <w:sz w:val="28"/>
          <w:szCs w:val="28"/>
          <w:lang w:val="uk-UA"/>
        </w:rPr>
        <w:t>иключення учасника з Товариства;</w:t>
      </w:r>
    </w:p>
    <w:p w:rsidR="00234705" w:rsidRPr="00CA1E4E"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ф</w:t>
      </w:r>
      <w:r w:rsidR="00234705" w:rsidRPr="00CA1E4E">
        <w:rPr>
          <w:rFonts w:ascii="Times New Roman" w:eastAsia="Calibri" w:hAnsi="Times New Roman"/>
          <w:sz w:val="28"/>
          <w:szCs w:val="28"/>
          <w:lang w:val="uk-UA"/>
        </w:rPr>
        <w:t>) вирішення питань щодо участі Товариства в інших господарських товариствах та визначення розміру внеску з боку Товариства до статутного капіталу;</w:t>
      </w:r>
    </w:p>
    <w:p w:rsidR="00AA0D39"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х</w:t>
      </w:r>
      <w:r w:rsidR="00234705" w:rsidRPr="00CA1E4E">
        <w:rPr>
          <w:rFonts w:ascii="Times New Roman" w:eastAsia="Calibri" w:hAnsi="Times New Roman"/>
          <w:sz w:val="28"/>
          <w:szCs w:val="28"/>
          <w:lang w:val="uk-UA"/>
        </w:rPr>
        <w:t xml:space="preserve">) вирішення питань щодо участі Товариства в об’єднаннях юридичних осіб; </w:t>
      </w:r>
    </w:p>
    <w:p w:rsidR="00234705"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ц</w:t>
      </w:r>
      <w:r w:rsidR="00234705" w:rsidRPr="00CA1E4E">
        <w:rPr>
          <w:rFonts w:ascii="Times New Roman" w:eastAsia="Calibri" w:hAnsi="Times New Roman"/>
          <w:sz w:val="28"/>
          <w:szCs w:val="28"/>
          <w:lang w:val="uk-UA"/>
        </w:rPr>
        <w:t>) вирішення питань щодо безоплатного відчуження (дарування) майна Товариства;</w:t>
      </w:r>
    </w:p>
    <w:p w:rsidR="00234705" w:rsidRPr="00CA1E4E" w:rsidRDefault="00AA0D39"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ч</w:t>
      </w:r>
      <w:r w:rsidR="00234705" w:rsidRPr="00CA1E4E">
        <w:rPr>
          <w:rFonts w:ascii="Times New Roman" w:eastAsia="Calibri" w:hAnsi="Times New Roman"/>
          <w:sz w:val="28"/>
          <w:szCs w:val="28"/>
          <w:lang w:val="uk-UA"/>
        </w:rPr>
        <w:t>) зміна розміру статутного капіталу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8.3.2.</w:t>
      </w:r>
      <w:r w:rsidRPr="00CA1E4E">
        <w:rPr>
          <w:rFonts w:ascii="Times New Roman" w:eastAsia="Calibri" w:hAnsi="Times New Roman"/>
          <w:sz w:val="28"/>
          <w:szCs w:val="28"/>
          <w:lang w:val="uk-UA"/>
        </w:rPr>
        <w:tab/>
        <w:t xml:space="preserve">До виключної компетенції Загальних зборів учасників Товариства відноситься розгляд і прийняття рішень визначених пп. </w:t>
      </w:r>
      <w:r w:rsidR="00AA0D39">
        <w:rPr>
          <w:rFonts w:ascii="Times New Roman" w:eastAsia="Calibri" w:hAnsi="Times New Roman"/>
          <w:sz w:val="28"/>
          <w:szCs w:val="28"/>
          <w:lang w:val="uk-UA"/>
        </w:rPr>
        <w:t>«а», «б», «в», «д», «ж», «і», «к», «л</w:t>
      </w:r>
      <w:r w:rsidR="00FD043F">
        <w:rPr>
          <w:rFonts w:ascii="Times New Roman" w:eastAsia="Calibri" w:hAnsi="Times New Roman"/>
          <w:sz w:val="28"/>
          <w:szCs w:val="28"/>
          <w:lang w:val="uk-UA"/>
        </w:rPr>
        <w:t>», «м</w:t>
      </w:r>
      <w:r w:rsidR="00AA0D39">
        <w:rPr>
          <w:rFonts w:ascii="Times New Roman" w:eastAsia="Calibri" w:hAnsi="Times New Roman"/>
          <w:sz w:val="28"/>
          <w:szCs w:val="28"/>
          <w:lang w:val="uk-UA"/>
        </w:rPr>
        <w:t>», «</w:t>
      </w:r>
      <w:r w:rsidR="00FD043F">
        <w:rPr>
          <w:rFonts w:ascii="Times New Roman" w:eastAsia="Calibri" w:hAnsi="Times New Roman"/>
          <w:sz w:val="28"/>
          <w:szCs w:val="28"/>
          <w:lang w:val="uk-UA"/>
        </w:rPr>
        <w:t>н</w:t>
      </w:r>
      <w:r w:rsidR="00AA0D39">
        <w:rPr>
          <w:rFonts w:ascii="Times New Roman" w:eastAsia="Calibri" w:hAnsi="Times New Roman"/>
          <w:sz w:val="28"/>
          <w:szCs w:val="28"/>
          <w:lang w:val="uk-UA"/>
        </w:rPr>
        <w:t>», «</w:t>
      </w:r>
      <w:r w:rsidR="00FD043F">
        <w:rPr>
          <w:rFonts w:ascii="Times New Roman" w:eastAsia="Calibri" w:hAnsi="Times New Roman"/>
          <w:sz w:val="28"/>
          <w:szCs w:val="28"/>
          <w:lang w:val="uk-UA"/>
        </w:rPr>
        <w:t>п», «р», «с», «у», «ф», «ч</w:t>
      </w:r>
      <w:r w:rsidRPr="00CA1E4E">
        <w:rPr>
          <w:rFonts w:ascii="Times New Roman" w:eastAsia="Calibri" w:hAnsi="Times New Roman"/>
          <w:sz w:val="28"/>
          <w:szCs w:val="28"/>
          <w:lang w:val="uk-UA"/>
        </w:rPr>
        <w:t>» пункту 8.3.1., п. 8.4.6.1. цього Статуту</w:t>
      </w:r>
      <w:r>
        <w:rPr>
          <w:rFonts w:ascii="Times New Roman" w:eastAsia="Calibri" w:hAnsi="Times New Roman"/>
          <w:sz w:val="28"/>
          <w:szCs w:val="28"/>
          <w:lang w:val="uk-UA"/>
        </w:rPr>
        <w:t>.</w:t>
      </w:r>
    </w:p>
    <w:p w:rsidR="00234705" w:rsidRPr="00CA1E4E" w:rsidRDefault="00234705" w:rsidP="00234705">
      <w:pPr>
        <w:spacing w:after="0" w:line="360" w:lineRule="auto"/>
        <w:ind w:firstLine="567"/>
        <w:jc w:val="both"/>
        <w:rPr>
          <w:rFonts w:ascii="Times New Roman" w:eastAsia="Calibri" w:hAnsi="Times New Roman"/>
          <w:sz w:val="28"/>
          <w:szCs w:val="28"/>
          <w:lang w:val="uk-UA"/>
        </w:rPr>
      </w:pPr>
      <w:r w:rsidRPr="00CA1E4E">
        <w:rPr>
          <w:rFonts w:ascii="Times New Roman" w:eastAsia="Calibri" w:hAnsi="Times New Roman"/>
          <w:sz w:val="28"/>
          <w:szCs w:val="28"/>
          <w:lang w:val="uk-UA"/>
        </w:rPr>
        <w:t>Загальні збори мають право приймати рішення з будь-яких питань діяльності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8.3.3.</w:t>
      </w:r>
      <w:r w:rsidRPr="00CA1E4E">
        <w:rPr>
          <w:rFonts w:ascii="Times New Roman" w:eastAsia="Calibri" w:hAnsi="Times New Roman"/>
          <w:sz w:val="28"/>
          <w:szCs w:val="28"/>
          <w:lang w:val="uk-UA"/>
        </w:rPr>
        <w:tab/>
        <w:t>З питань, з</w:t>
      </w:r>
      <w:r w:rsidR="00FD043F">
        <w:rPr>
          <w:rFonts w:ascii="Times New Roman" w:eastAsia="Calibri" w:hAnsi="Times New Roman"/>
          <w:sz w:val="28"/>
          <w:szCs w:val="28"/>
          <w:lang w:val="uk-UA"/>
        </w:rPr>
        <w:t>азначених у пунктах «а», «б», «у</w:t>
      </w:r>
      <w:r w:rsidRPr="00CA1E4E">
        <w:rPr>
          <w:rFonts w:ascii="Times New Roman" w:eastAsia="Calibri" w:hAnsi="Times New Roman"/>
          <w:sz w:val="28"/>
          <w:szCs w:val="28"/>
          <w:lang w:val="uk-UA"/>
        </w:rPr>
        <w:t>» п. 8.3.1. даного Статуту рішення Загальних зборів учасників Товариства вважається прийнятими, якщо за нього проголосують учасники, які володіють у сукупності більш як 50 % загальної кількості голосів учасників Товариства.</w:t>
      </w:r>
    </w:p>
    <w:p w:rsidR="00234705" w:rsidRPr="00CA1E4E" w:rsidRDefault="00FD043F"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lastRenderedPageBreak/>
        <w:t>8.3.4.</w:t>
      </w:r>
      <w:r>
        <w:rPr>
          <w:rFonts w:ascii="Times New Roman" w:eastAsia="Calibri" w:hAnsi="Times New Roman"/>
          <w:sz w:val="28"/>
          <w:szCs w:val="28"/>
          <w:lang w:val="uk-UA"/>
        </w:rPr>
        <w:tab/>
        <w:t>У</w:t>
      </w:r>
      <w:r w:rsidR="00234705" w:rsidRPr="00CA1E4E">
        <w:rPr>
          <w:rFonts w:ascii="Times New Roman" w:eastAsia="Calibri" w:hAnsi="Times New Roman"/>
          <w:sz w:val="28"/>
          <w:szCs w:val="28"/>
          <w:lang w:val="uk-UA"/>
        </w:rPr>
        <w:t>сі інші рішення приймаються простою більшістю голосів Учасників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Загальні збори Учасників Товариства скликаються не рідше двох разів на рік.</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8.3.5.</w:t>
      </w:r>
      <w:r w:rsidRPr="00CA1E4E">
        <w:rPr>
          <w:rFonts w:ascii="Times New Roman" w:eastAsia="Calibri" w:hAnsi="Times New Roman"/>
          <w:sz w:val="28"/>
          <w:szCs w:val="28"/>
          <w:lang w:val="uk-UA"/>
        </w:rPr>
        <w:tab/>
        <w:t>Позачергові Загальні збори Учасників Товариства скл</w:t>
      </w:r>
      <w:r w:rsidR="00FD043F">
        <w:rPr>
          <w:rFonts w:ascii="Times New Roman" w:eastAsia="Calibri" w:hAnsi="Times New Roman"/>
          <w:sz w:val="28"/>
          <w:szCs w:val="28"/>
          <w:lang w:val="uk-UA"/>
        </w:rPr>
        <w:t>икаються директором Товариства в</w:t>
      </w:r>
      <w:r w:rsidRPr="00CA1E4E">
        <w:rPr>
          <w:rFonts w:ascii="Times New Roman" w:eastAsia="Calibri" w:hAnsi="Times New Roman"/>
          <w:sz w:val="28"/>
          <w:szCs w:val="28"/>
          <w:lang w:val="uk-UA"/>
        </w:rPr>
        <w:t xml:space="preserve"> разі н</w:t>
      </w:r>
      <w:r w:rsidR="00FD043F">
        <w:rPr>
          <w:rFonts w:ascii="Times New Roman" w:eastAsia="Calibri" w:hAnsi="Times New Roman"/>
          <w:sz w:val="28"/>
          <w:szCs w:val="28"/>
          <w:lang w:val="uk-UA"/>
        </w:rPr>
        <w:t>еплатоспроможності Товариства, у</w:t>
      </w:r>
      <w:r w:rsidRPr="00CA1E4E">
        <w:rPr>
          <w:rFonts w:ascii="Times New Roman" w:eastAsia="Calibri" w:hAnsi="Times New Roman"/>
          <w:sz w:val="28"/>
          <w:szCs w:val="28"/>
          <w:lang w:val="uk-UA"/>
        </w:rPr>
        <w:t xml:space="preserve"> будь-якому іншому випадку, якщо цього потребу</w:t>
      </w:r>
      <w:r w:rsidR="00FD043F">
        <w:rPr>
          <w:rFonts w:ascii="Times New Roman" w:eastAsia="Calibri" w:hAnsi="Times New Roman"/>
          <w:sz w:val="28"/>
          <w:szCs w:val="28"/>
          <w:lang w:val="uk-UA"/>
        </w:rPr>
        <w:t>ють інтереси Товариства загалом</w:t>
      </w:r>
      <w:r w:rsidRPr="00CA1E4E">
        <w:rPr>
          <w:rFonts w:ascii="Times New Roman" w:eastAsia="Calibri" w:hAnsi="Times New Roman"/>
          <w:sz w:val="28"/>
          <w:szCs w:val="28"/>
          <w:lang w:val="uk-UA"/>
        </w:rPr>
        <w:t>. Зокрема, якщо виникає загроза значного скорочення статутного капіталу.</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8.3.6.</w:t>
      </w:r>
      <w:r w:rsidRPr="00CA1E4E">
        <w:rPr>
          <w:rFonts w:ascii="Times New Roman" w:eastAsia="Calibri" w:hAnsi="Times New Roman"/>
          <w:sz w:val="28"/>
          <w:szCs w:val="28"/>
          <w:lang w:val="uk-UA"/>
        </w:rPr>
        <w:tab/>
        <w:t>Учасники Товариства</w:t>
      </w:r>
      <w:r w:rsidR="00FD043F">
        <w:rPr>
          <w:rFonts w:ascii="Times New Roman" w:eastAsia="Calibri" w:hAnsi="Times New Roman"/>
          <w:sz w:val="28"/>
          <w:szCs w:val="28"/>
          <w:lang w:val="uk-UA"/>
        </w:rPr>
        <w:t>,</w:t>
      </w:r>
      <w:r w:rsidRPr="00CA1E4E">
        <w:rPr>
          <w:rFonts w:ascii="Times New Roman" w:eastAsia="Calibri" w:hAnsi="Times New Roman"/>
          <w:sz w:val="28"/>
          <w:szCs w:val="28"/>
          <w:lang w:val="uk-UA"/>
        </w:rPr>
        <w:t xml:space="preserve"> які володіють у сукупності більш як 10 % голосів, мають право вимагати скликання позачергових Загальних зборів учасників у будь</w:t>
      </w:r>
      <w:r w:rsidR="00FD043F">
        <w:rPr>
          <w:rFonts w:ascii="Times New Roman" w:eastAsia="Calibri" w:hAnsi="Times New Roman"/>
          <w:sz w:val="28"/>
          <w:szCs w:val="28"/>
          <w:lang w:val="uk-UA"/>
        </w:rPr>
        <w:t>-</w:t>
      </w:r>
      <w:r w:rsidRPr="00CA1E4E">
        <w:rPr>
          <w:rFonts w:ascii="Times New Roman" w:eastAsia="Calibri" w:hAnsi="Times New Roman"/>
          <w:sz w:val="28"/>
          <w:szCs w:val="28"/>
          <w:lang w:val="uk-UA"/>
        </w:rPr>
        <w:t>який час і з будь</w:t>
      </w:r>
      <w:r w:rsidR="00FD043F">
        <w:rPr>
          <w:rFonts w:ascii="Times New Roman" w:eastAsia="Calibri" w:hAnsi="Times New Roman"/>
          <w:sz w:val="28"/>
          <w:szCs w:val="28"/>
          <w:lang w:val="uk-UA"/>
        </w:rPr>
        <w:t>-</w:t>
      </w:r>
      <w:r w:rsidRPr="00CA1E4E">
        <w:rPr>
          <w:rFonts w:ascii="Times New Roman" w:eastAsia="Calibri" w:hAnsi="Times New Roman"/>
          <w:sz w:val="28"/>
          <w:szCs w:val="28"/>
          <w:lang w:val="uk-UA"/>
        </w:rPr>
        <w:t>якого приводу, що стосується діяльності Товариства. Якщо протягом 25 днів Директор Товариства не виконав зазначеної вимоги, вони вправі самі скликати збори Учасників.</w:t>
      </w:r>
    </w:p>
    <w:p w:rsidR="00234705"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8.3.7.</w:t>
      </w:r>
      <w:r w:rsidRPr="00CA1E4E">
        <w:rPr>
          <w:rFonts w:ascii="Times New Roman" w:eastAsia="Calibri" w:hAnsi="Times New Roman"/>
          <w:sz w:val="28"/>
          <w:szCs w:val="28"/>
          <w:lang w:val="uk-UA"/>
        </w:rPr>
        <w:tab/>
        <w:t>Брати участь у Загальних зборах з правом дорадчого голосу може Директор</w:t>
      </w:r>
      <w:r w:rsidR="00FD043F">
        <w:rPr>
          <w:rFonts w:ascii="Times New Roman" w:eastAsia="Calibri" w:hAnsi="Times New Roman"/>
          <w:sz w:val="28"/>
          <w:szCs w:val="28"/>
          <w:lang w:val="uk-UA"/>
        </w:rPr>
        <w:t>,</w:t>
      </w:r>
      <w:r w:rsidRPr="00CA1E4E">
        <w:rPr>
          <w:rFonts w:ascii="Times New Roman" w:eastAsia="Calibri" w:hAnsi="Times New Roman"/>
          <w:sz w:val="28"/>
          <w:szCs w:val="28"/>
          <w:lang w:val="uk-UA"/>
        </w:rPr>
        <w:t xml:space="preserve"> </w:t>
      </w:r>
      <w:r w:rsidR="00C8448B">
        <w:rPr>
          <w:rFonts w:ascii="Times New Roman" w:eastAsia="Calibri" w:hAnsi="Times New Roman"/>
          <w:sz w:val="28"/>
          <w:szCs w:val="28"/>
          <w:lang w:val="uk-UA"/>
        </w:rPr>
        <w:t>який</w:t>
      </w:r>
      <w:r w:rsidRPr="00CA1E4E">
        <w:rPr>
          <w:rFonts w:ascii="Times New Roman" w:eastAsia="Calibri" w:hAnsi="Times New Roman"/>
          <w:sz w:val="28"/>
          <w:szCs w:val="28"/>
          <w:lang w:val="uk-UA"/>
        </w:rPr>
        <w:t xml:space="preserve"> не є Учасником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8.3.8. У</w:t>
      </w:r>
      <w:r w:rsidRPr="00CA1E4E">
        <w:rPr>
          <w:rFonts w:ascii="Times New Roman" w:eastAsia="Calibri" w:hAnsi="Times New Roman"/>
          <w:sz w:val="28"/>
          <w:szCs w:val="28"/>
          <w:lang w:val="uk-UA"/>
        </w:rPr>
        <w:t>часники Загальних зборів</w:t>
      </w:r>
      <w:r>
        <w:rPr>
          <w:rFonts w:ascii="Times New Roman" w:eastAsia="Calibri" w:hAnsi="Times New Roman"/>
          <w:sz w:val="28"/>
          <w:szCs w:val="28"/>
          <w:lang w:val="uk-UA"/>
        </w:rPr>
        <w:t>,</w:t>
      </w:r>
      <w:r w:rsidRPr="00CA1E4E">
        <w:rPr>
          <w:rFonts w:ascii="Times New Roman" w:eastAsia="Calibri" w:hAnsi="Times New Roman"/>
          <w:sz w:val="28"/>
          <w:szCs w:val="28"/>
          <w:lang w:val="uk-UA"/>
        </w:rPr>
        <w:t xml:space="preserve"> які беруть участь у зборах, реєструються із зазнач</w:t>
      </w:r>
      <w:r w:rsidR="00FD043F">
        <w:rPr>
          <w:rFonts w:ascii="Times New Roman" w:eastAsia="Calibri" w:hAnsi="Times New Roman"/>
          <w:sz w:val="28"/>
          <w:szCs w:val="28"/>
          <w:lang w:val="uk-UA"/>
        </w:rPr>
        <w:t xml:space="preserve">енням кількості голосів, </w:t>
      </w:r>
      <w:r w:rsidR="00C8448B">
        <w:rPr>
          <w:rFonts w:ascii="Times New Roman" w:eastAsia="Calibri" w:hAnsi="Times New Roman"/>
          <w:sz w:val="28"/>
          <w:szCs w:val="28"/>
          <w:lang w:val="uk-UA"/>
        </w:rPr>
        <w:t>що</w:t>
      </w:r>
      <w:r w:rsidR="00FD043F">
        <w:rPr>
          <w:rFonts w:ascii="Times New Roman" w:eastAsia="Calibri" w:hAnsi="Times New Roman"/>
          <w:sz w:val="28"/>
          <w:szCs w:val="28"/>
          <w:lang w:val="uk-UA"/>
        </w:rPr>
        <w:t xml:space="preserve"> має</w:t>
      </w:r>
      <w:r w:rsidRPr="00CA1E4E">
        <w:rPr>
          <w:rFonts w:ascii="Times New Roman" w:eastAsia="Calibri" w:hAnsi="Times New Roman"/>
          <w:sz w:val="28"/>
          <w:szCs w:val="28"/>
          <w:lang w:val="uk-UA"/>
        </w:rPr>
        <w:t xml:space="preserve"> кожний Учасник. Цей перелік підписується головою та секретарем зборів.</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w:t>
      </w:r>
      <w:r>
        <w:rPr>
          <w:rFonts w:ascii="Times New Roman" w:eastAsia="Calibri" w:hAnsi="Times New Roman"/>
          <w:sz w:val="28"/>
          <w:szCs w:val="28"/>
          <w:lang w:val="uk-UA"/>
        </w:rPr>
        <w:t xml:space="preserve">.3.9. </w:t>
      </w:r>
      <w:r w:rsidRPr="00CA1E4E">
        <w:rPr>
          <w:rFonts w:ascii="Times New Roman" w:eastAsia="Calibri" w:hAnsi="Times New Roman"/>
          <w:sz w:val="28"/>
          <w:szCs w:val="28"/>
          <w:lang w:val="uk-UA"/>
        </w:rPr>
        <w:t xml:space="preserve">Будь-хто з Учасників має право вимагати розгляду питання на Загальних зборах учасників за умови, </w:t>
      </w:r>
      <w:r>
        <w:rPr>
          <w:rFonts w:ascii="Times New Roman" w:eastAsia="Calibri" w:hAnsi="Times New Roman"/>
          <w:sz w:val="28"/>
          <w:szCs w:val="28"/>
          <w:lang w:val="uk-UA"/>
        </w:rPr>
        <w:t>щ</w:t>
      </w:r>
      <w:r w:rsidRPr="00CA1E4E">
        <w:rPr>
          <w:rFonts w:ascii="Times New Roman" w:eastAsia="Calibri" w:hAnsi="Times New Roman"/>
          <w:sz w:val="28"/>
          <w:szCs w:val="28"/>
          <w:lang w:val="uk-UA"/>
        </w:rPr>
        <w:t>о воно було ним поставлено не пізніше як за 25 днів до початку зборів. Не пізніше як за 10 днів до початку Зборів учасникам Товариства повинна бути надана можлив</w:t>
      </w:r>
      <w:r w:rsidR="00FD043F">
        <w:rPr>
          <w:rFonts w:ascii="Times New Roman" w:eastAsia="Calibri" w:hAnsi="Times New Roman"/>
          <w:sz w:val="28"/>
          <w:szCs w:val="28"/>
          <w:lang w:val="uk-UA"/>
        </w:rPr>
        <w:t>ість ознайомитися з документами</w:t>
      </w:r>
      <w:r w:rsidRPr="00CA1E4E">
        <w:rPr>
          <w:rFonts w:ascii="Times New Roman" w:eastAsia="Calibri" w:hAnsi="Times New Roman"/>
          <w:sz w:val="28"/>
          <w:szCs w:val="28"/>
          <w:lang w:val="uk-UA"/>
        </w:rPr>
        <w:t>, внесеними до порядку денного Загальних зборів. З питань, не внесених до порядку денного, рішення можуть розглядатися і прийматися тільки за згодою всіх Учасників, присутніх на зборах.</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8.3.10. У випадку затвердження Загальними зборами учасників відповідних процедурних правил, допускається прийняття рішення методом опитування,</w:t>
      </w:r>
      <w:r w:rsidR="00FD043F">
        <w:rPr>
          <w:rFonts w:ascii="Times New Roman" w:eastAsia="Calibri" w:hAnsi="Times New Roman"/>
          <w:sz w:val="28"/>
          <w:szCs w:val="28"/>
          <w:lang w:val="uk-UA"/>
        </w:rPr>
        <w:t xml:space="preserve"> за процедурою встановленою чинн</w:t>
      </w:r>
      <w:r w:rsidRPr="00CA1E4E">
        <w:rPr>
          <w:rFonts w:ascii="Times New Roman" w:eastAsia="Calibri" w:hAnsi="Times New Roman"/>
          <w:sz w:val="28"/>
          <w:szCs w:val="28"/>
          <w:lang w:val="uk-UA"/>
        </w:rPr>
        <w:t>им законодавством, головою Загальних зборів учасник</w:t>
      </w:r>
      <w:r w:rsidR="00FD043F">
        <w:rPr>
          <w:rFonts w:ascii="Times New Roman" w:eastAsia="Calibri" w:hAnsi="Times New Roman"/>
          <w:sz w:val="28"/>
          <w:szCs w:val="28"/>
          <w:lang w:val="uk-UA"/>
        </w:rPr>
        <w:t>ів Товариства. У цьому разі проє</w:t>
      </w:r>
      <w:r w:rsidRPr="00CA1E4E">
        <w:rPr>
          <w:rFonts w:ascii="Times New Roman" w:eastAsia="Calibri" w:hAnsi="Times New Roman"/>
          <w:sz w:val="28"/>
          <w:szCs w:val="28"/>
          <w:lang w:val="uk-UA"/>
        </w:rPr>
        <w:t>кт рішення або питання для голосування надси</w:t>
      </w:r>
      <w:r w:rsidR="00FD043F">
        <w:rPr>
          <w:rFonts w:ascii="Times New Roman" w:eastAsia="Calibri" w:hAnsi="Times New Roman"/>
          <w:sz w:val="28"/>
          <w:szCs w:val="28"/>
          <w:lang w:val="uk-UA"/>
        </w:rPr>
        <w:t>лається Учасникам, які повинні в</w:t>
      </w:r>
      <w:r w:rsidRPr="00CA1E4E">
        <w:rPr>
          <w:rFonts w:ascii="Times New Roman" w:eastAsia="Calibri" w:hAnsi="Times New Roman"/>
          <w:sz w:val="28"/>
          <w:szCs w:val="28"/>
          <w:lang w:val="uk-UA"/>
        </w:rPr>
        <w:t xml:space="preserve"> письмовій формі сповістити щодо нього свою думку. Протягом 10 днів з моменту одержання повідомлення від останнього </w:t>
      </w:r>
      <w:r w:rsidRPr="00CA1E4E">
        <w:rPr>
          <w:rFonts w:ascii="Times New Roman" w:eastAsia="Calibri" w:hAnsi="Times New Roman"/>
          <w:sz w:val="28"/>
          <w:szCs w:val="28"/>
          <w:lang w:val="uk-UA"/>
        </w:rPr>
        <w:lastRenderedPageBreak/>
        <w:t>учасника голосування всі вони повинні бути проінформовані головою про прийняте рішення.</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8.3.11.</w:t>
      </w:r>
      <w:r w:rsidRPr="00CA1E4E">
        <w:rPr>
          <w:rFonts w:ascii="Times New Roman" w:eastAsia="Calibri" w:hAnsi="Times New Roman"/>
          <w:sz w:val="28"/>
          <w:szCs w:val="28"/>
          <w:lang w:val="uk-UA"/>
        </w:rPr>
        <w:tab/>
        <w:t>Про проведення Загальних зборів учасники Товариства повідомляються письмово. Повідомлення повинно бути зроблено не менше як за 30 днів до скликання Загальних зборів.</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8.3.12.</w:t>
      </w:r>
      <w:r w:rsidRPr="00CA1E4E">
        <w:rPr>
          <w:rFonts w:ascii="Times New Roman" w:eastAsia="Calibri" w:hAnsi="Times New Roman"/>
          <w:sz w:val="28"/>
          <w:szCs w:val="28"/>
          <w:lang w:val="uk-UA"/>
        </w:rPr>
        <w:tab/>
        <w:t>Загальні збори учасників вважаються повноважними, якщо на них присутні учасники (представники учасників), що володіють у сукупності більш як 50 % (відсотками) голосів</w:t>
      </w:r>
      <w:r w:rsidR="00743584">
        <w:rPr>
          <w:rFonts w:ascii="Times New Roman" w:eastAsia="Calibri" w:hAnsi="Times New Roman"/>
          <w:sz w:val="28"/>
          <w:szCs w:val="28"/>
          <w:lang w:val="uk-UA"/>
        </w:rPr>
        <w:t xml:space="preserve">. У випадку </w:t>
      </w:r>
      <w:r w:rsidRPr="00CA1E4E">
        <w:rPr>
          <w:rFonts w:ascii="Times New Roman" w:eastAsia="Calibri" w:hAnsi="Times New Roman"/>
          <w:sz w:val="28"/>
          <w:szCs w:val="28"/>
          <w:lang w:val="uk-UA"/>
        </w:rPr>
        <w:t>якщо загальна кількість голосів не перевищує 50 %, скликаються повторні збори не пізніше, ніж через</w:t>
      </w:r>
      <w:r>
        <w:rPr>
          <w:rFonts w:ascii="Times New Roman" w:eastAsia="Calibri" w:hAnsi="Times New Roman"/>
          <w:sz w:val="28"/>
          <w:szCs w:val="28"/>
          <w:lang w:val="uk-UA"/>
        </w:rPr>
        <w:t xml:space="preserve"> </w:t>
      </w:r>
      <w:r w:rsidRPr="00CA1E4E">
        <w:rPr>
          <w:rFonts w:ascii="Times New Roman" w:eastAsia="Calibri" w:hAnsi="Times New Roman"/>
          <w:sz w:val="28"/>
          <w:szCs w:val="28"/>
          <w:lang w:val="uk-UA"/>
        </w:rPr>
        <w:t>один місяць після дня скликання перших зборів.</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8.3.13.</w:t>
      </w:r>
      <w:r w:rsidRPr="00CA1E4E">
        <w:rPr>
          <w:rFonts w:ascii="Times New Roman" w:eastAsia="Calibri" w:hAnsi="Times New Roman"/>
          <w:sz w:val="28"/>
          <w:szCs w:val="28"/>
          <w:lang w:val="uk-UA"/>
        </w:rPr>
        <w:tab/>
        <w:t>Голосування учасника Товариства проти будь-яких пропозицій не може бути розцінене як не виконання або неналежним чином виконання ним своїх обов’язків, або перешкоджання своїми діями</w:t>
      </w:r>
      <w:r>
        <w:rPr>
          <w:rFonts w:ascii="Times New Roman" w:eastAsia="Calibri" w:hAnsi="Times New Roman"/>
          <w:sz w:val="28"/>
          <w:szCs w:val="28"/>
          <w:lang w:val="uk-UA"/>
        </w:rPr>
        <w:t xml:space="preserve"> </w:t>
      </w:r>
      <w:r w:rsidRPr="00CA1E4E">
        <w:rPr>
          <w:rFonts w:ascii="Times New Roman" w:eastAsia="Calibri" w:hAnsi="Times New Roman"/>
          <w:sz w:val="28"/>
          <w:szCs w:val="28"/>
          <w:lang w:val="uk-UA"/>
        </w:rPr>
        <w:t>досягненню цілей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8.3.14.</w:t>
      </w:r>
      <w:r w:rsidRPr="00CA1E4E">
        <w:rPr>
          <w:rFonts w:ascii="Times New Roman" w:eastAsia="Calibri" w:hAnsi="Times New Roman"/>
          <w:sz w:val="28"/>
          <w:szCs w:val="28"/>
          <w:lang w:val="uk-UA"/>
        </w:rPr>
        <w:tab/>
        <w:t>Рішення прийняті на Загальних зборах учасників Товариства, є обов’язковими для всіх</w:t>
      </w:r>
      <w:r>
        <w:rPr>
          <w:rFonts w:ascii="Times New Roman" w:eastAsia="Calibri" w:hAnsi="Times New Roman"/>
          <w:sz w:val="28"/>
          <w:szCs w:val="28"/>
          <w:lang w:val="uk-UA"/>
        </w:rPr>
        <w:t xml:space="preserve"> у</w:t>
      </w:r>
      <w:r w:rsidRPr="00CA1E4E">
        <w:rPr>
          <w:rFonts w:ascii="Times New Roman" w:eastAsia="Calibri" w:hAnsi="Times New Roman"/>
          <w:sz w:val="28"/>
          <w:szCs w:val="28"/>
          <w:lang w:val="uk-UA"/>
        </w:rPr>
        <w:t>часників.</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8.3.15.</w:t>
      </w:r>
      <w:r w:rsidRPr="00CA1E4E">
        <w:rPr>
          <w:rFonts w:ascii="Times New Roman" w:eastAsia="Calibri" w:hAnsi="Times New Roman"/>
          <w:sz w:val="28"/>
          <w:szCs w:val="28"/>
          <w:lang w:val="uk-UA"/>
        </w:rPr>
        <w:tab/>
        <w:t xml:space="preserve">У випадку, якщо засновником </w:t>
      </w:r>
      <w:r w:rsidR="00743584">
        <w:rPr>
          <w:rFonts w:ascii="Times New Roman" w:eastAsia="Calibri" w:hAnsi="Times New Roman"/>
          <w:sz w:val="28"/>
          <w:szCs w:val="28"/>
          <w:lang w:val="uk-UA"/>
        </w:rPr>
        <w:t>(учасником) Товариства є</w:t>
      </w:r>
      <w:r w:rsidRPr="00CA1E4E">
        <w:rPr>
          <w:rFonts w:ascii="Times New Roman" w:eastAsia="Calibri" w:hAnsi="Times New Roman"/>
          <w:sz w:val="28"/>
          <w:szCs w:val="28"/>
          <w:lang w:val="uk-UA"/>
        </w:rPr>
        <w:t xml:space="preserve"> одна особа, рішення, віднесені до компетенції Загальних зборів учасників відповідно до п. 8.3. цього Статуту, приймаються одноособово цим засновником (учасником) та оформлюються у вигляді рішення засновника (учасника).</w:t>
      </w:r>
    </w:p>
    <w:p w:rsidR="00234705"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8.4.</w:t>
      </w:r>
      <w:r w:rsidRPr="00CA1E4E">
        <w:rPr>
          <w:rFonts w:ascii="Times New Roman" w:eastAsia="Calibri" w:hAnsi="Times New Roman"/>
          <w:sz w:val="28"/>
          <w:szCs w:val="28"/>
          <w:lang w:val="uk-UA"/>
        </w:rPr>
        <w:tab/>
        <w:t>Директор товариства</w:t>
      </w:r>
      <w:r w:rsidR="00743584">
        <w:rPr>
          <w:rFonts w:ascii="Times New Roman" w:eastAsia="Calibri" w:hAnsi="Times New Roman"/>
          <w:sz w:val="28"/>
          <w:szCs w:val="28"/>
          <w:lang w:val="uk-UA"/>
        </w:rPr>
        <w:t>.</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8.4.1.</w:t>
      </w:r>
      <w:r w:rsidRPr="00CA1E4E">
        <w:rPr>
          <w:rFonts w:ascii="Times New Roman" w:eastAsia="Calibri" w:hAnsi="Times New Roman"/>
          <w:sz w:val="28"/>
          <w:szCs w:val="28"/>
          <w:lang w:val="uk-UA"/>
        </w:rPr>
        <w:tab/>
        <w:t>Директор є виконавчим органом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8.4.2.</w:t>
      </w:r>
      <w:r w:rsidRPr="00CA1E4E">
        <w:rPr>
          <w:rFonts w:ascii="Times New Roman" w:eastAsia="Calibri" w:hAnsi="Times New Roman"/>
          <w:sz w:val="28"/>
          <w:szCs w:val="28"/>
          <w:lang w:val="uk-UA"/>
        </w:rPr>
        <w:tab/>
        <w:t>Директор вирішує всі поточні питання діяльності Товариства, за винятком тих, що належать</w:t>
      </w:r>
      <w:r>
        <w:rPr>
          <w:rFonts w:ascii="Times New Roman" w:eastAsia="Calibri" w:hAnsi="Times New Roman"/>
          <w:sz w:val="28"/>
          <w:szCs w:val="28"/>
          <w:lang w:val="uk-UA"/>
        </w:rPr>
        <w:t xml:space="preserve"> </w:t>
      </w:r>
      <w:r w:rsidRPr="00CA1E4E">
        <w:rPr>
          <w:rFonts w:ascii="Times New Roman" w:eastAsia="Calibri" w:hAnsi="Times New Roman"/>
          <w:sz w:val="28"/>
          <w:szCs w:val="28"/>
          <w:lang w:val="uk-UA"/>
        </w:rPr>
        <w:t>до компетенції Загальних зборів учасників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8.4.3.</w:t>
      </w:r>
      <w:r w:rsidRPr="00CA1E4E">
        <w:rPr>
          <w:rFonts w:ascii="Times New Roman" w:eastAsia="Calibri" w:hAnsi="Times New Roman"/>
          <w:sz w:val="28"/>
          <w:szCs w:val="28"/>
          <w:lang w:val="uk-UA"/>
        </w:rPr>
        <w:tab/>
        <w:t>Директор підзвітний Загальним зборам учасників і організовує виконання їх рішень, директор не вправі приймати рішення, обов’язкові для учасників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8.4.4.</w:t>
      </w:r>
      <w:r w:rsidRPr="00CA1E4E">
        <w:rPr>
          <w:rFonts w:ascii="Times New Roman" w:eastAsia="Calibri" w:hAnsi="Times New Roman"/>
          <w:sz w:val="28"/>
          <w:szCs w:val="28"/>
          <w:lang w:val="uk-UA"/>
        </w:rPr>
        <w:tab/>
        <w:t>Директор діє від імені Товариства в межах, що установлені Законом та Статутом.</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8.4.5.</w:t>
      </w:r>
      <w:r w:rsidRPr="00CA1E4E">
        <w:rPr>
          <w:rFonts w:ascii="Times New Roman" w:eastAsia="Calibri" w:hAnsi="Times New Roman"/>
          <w:sz w:val="28"/>
          <w:szCs w:val="28"/>
          <w:lang w:val="uk-UA"/>
        </w:rPr>
        <w:tab/>
        <w:t>Директор Товариства:</w:t>
      </w:r>
    </w:p>
    <w:p w:rsidR="00234705" w:rsidRPr="00CA1E4E" w:rsidRDefault="0074358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організує виконання рішень Зборів Учасників;</w:t>
      </w:r>
    </w:p>
    <w:p w:rsidR="00234705" w:rsidRPr="00CA1E4E" w:rsidRDefault="0074358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lastRenderedPageBreak/>
        <w:t xml:space="preserve">– </w:t>
      </w:r>
      <w:r w:rsidR="00234705" w:rsidRPr="00CA1E4E">
        <w:rPr>
          <w:rFonts w:ascii="Times New Roman" w:eastAsia="Calibri" w:hAnsi="Times New Roman"/>
          <w:sz w:val="28"/>
          <w:szCs w:val="28"/>
          <w:lang w:val="uk-UA"/>
        </w:rPr>
        <w:t>розробляє та затверджує оперативні плани діяльності Товариства;</w:t>
      </w:r>
    </w:p>
    <w:p w:rsidR="00234705" w:rsidRPr="00CA1E4E" w:rsidRDefault="0074358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обґ</w:t>
      </w:r>
      <w:r w:rsidR="00234705" w:rsidRPr="00CA1E4E">
        <w:rPr>
          <w:rFonts w:ascii="Times New Roman" w:eastAsia="Calibri" w:hAnsi="Times New Roman"/>
          <w:sz w:val="28"/>
          <w:szCs w:val="28"/>
          <w:lang w:val="uk-UA"/>
        </w:rPr>
        <w:t>рунтовує порядок розподілу прибутку та засобів покриття збитків;</w:t>
      </w:r>
    </w:p>
    <w:p w:rsidR="00234705" w:rsidRPr="00CA1E4E" w:rsidRDefault="0074358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розробля</w:t>
      </w:r>
      <w:r>
        <w:rPr>
          <w:rFonts w:ascii="Times New Roman" w:eastAsia="Calibri" w:hAnsi="Times New Roman"/>
          <w:sz w:val="28"/>
          <w:szCs w:val="28"/>
          <w:lang w:val="uk-UA"/>
        </w:rPr>
        <w:t>є пропозиції про внесення змін у Статут</w:t>
      </w:r>
      <w:r w:rsidR="00234705" w:rsidRPr="00CA1E4E">
        <w:rPr>
          <w:rFonts w:ascii="Times New Roman" w:eastAsia="Calibri" w:hAnsi="Times New Roman"/>
          <w:sz w:val="28"/>
          <w:szCs w:val="28"/>
          <w:lang w:val="uk-UA"/>
        </w:rPr>
        <w:t xml:space="preserve"> та в інші внутрішні документи Товариства, які затверджуються загальними зборами учасників Товариства;</w:t>
      </w:r>
    </w:p>
    <w:p w:rsidR="00234705" w:rsidRPr="00CA1E4E" w:rsidRDefault="0074358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подає на затвердження зборів учасників річного звіту і балансу;</w:t>
      </w:r>
    </w:p>
    <w:p w:rsidR="00234705" w:rsidRPr="00CA1E4E" w:rsidRDefault="0074358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затверджує акти, які визначають відносини між підрозділами та філіями Товариства;</w:t>
      </w:r>
    </w:p>
    <w:p w:rsidR="00234705" w:rsidRPr="00CA1E4E" w:rsidRDefault="0074358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розпоряджається майном та коштам</w:t>
      </w:r>
      <w:r>
        <w:rPr>
          <w:rFonts w:ascii="Times New Roman" w:eastAsia="Calibri" w:hAnsi="Times New Roman"/>
          <w:sz w:val="28"/>
          <w:szCs w:val="28"/>
          <w:lang w:val="uk-UA"/>
        </w:rPr>
        <w:t>и Товариства, у</w:t>
      </w:r>
      <w:r w:rsidR="00234705" w:rsidRPr="00CA1E4E">
        <w:rPr>
          <w:rFonts w:ascii="Times New Roman" w:eastAsia="Calibri" w:hAnsi="Times New Roman"/>
          <w:sz w:val="28"/>
          <w:szCs w:val="28"/>
          <w:lang w:val="uk-UA"/>
        </w:rPr>
        <w:t xml:space="preserve"> тому числі прийняття рішень про відчуження майна, передачу його в заставу, його міну або безоплатну передачу, про заставу майнових прав, належних Товариству;</w:t>
      </w:r>
    </w:p>
    <w:p w:rsidR="00234705" w:rsidRPr="00CA1E4E" w:rsidRDefault="0074358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укладає та підписує будь-які зовнішньоекономічні договори (контракти) та угоди;</w:t>
      </w:r>
    </w:p>
    <w:p w:rsidR="00234705" w:rsidRPr="00CA1E4E" w:rsidRDefault="00B16FD4" w:rsidP="00234705">
      <w:pPr>
        <w:spacing w:after="0" w:line="360" w:lineRule="auto"/>
        <w:ind w:left="426"/>
        <w:jc w:val="both"/>
        <w:rPr>
          <w:rFonts w:ascii="Times New Roman" w:eastAsia="Calibri" w:hAnsi="Times New Roman"/>
          <w:sz w:val="28"/>
          <w:szCs w:val="28"/>
          <w:lang w:val="uk-UA"/>
        </w:rPr>
      </w:pPr>
      <w:r w:rsidRPr="00051288">
        <w:rPr>
          <w:rFonts w:ascii="Times New Roman" w:eastAsia="Calibri" w:hAnsi="Times New Roman"/>
          <w:sz w:val="28"/>
          <w:szCs w:val="28"/>
          <w:lang w:val="ru-RU"/>
        </w:rPr>
        <w:t xml:space="preserve">– </w:t>
      </w:r>
      <w:r w:rsidR="00234705" w:rsidRPr="00CA1E4E">
        <w:rPr>
          <w:rFonts w:ascii="Times New Roman" w:eastAsia="Calibri" w:hAnsi="Times New Roman"/>
          <w:sz w:val="28"/>
          <w:szCs w:val="28"/>
          <w:lang w:val="uk-UA"/>
        </w:rPr>
        <w:t>без доручення представляє Товариство;</w:t>
      </w:r>
    </w:p>
    <w:p w:rsidR="00234705" w:rsidRPr="00CA1E4E" w:rsidRDefault="00B16FD4" w:rsidP="00234705">
      <w:pPr>
        <w:spacing w:after="0" w:line="360" w:lineRule="auto"/>
        <w:ind w:left="426"/>
        <w:jc w:val="both"/>
        <w:rPr>
          <w:rFonts w:ascii="Times New Roman" w:eastAsia="Calibri" w:hAnsi="Times New Roman"/>
          <w:sz w:val="28"/>
          <w:szCs w:val="28"/>
          <w:lang w:val="uk-UA"/>
        </w:rPr>
      </w:pPr>
      <w:r w:rsidRPr="00051288">
        <w:rPr>
          <w:rFonts w:ascii="Times New Roman" w:eastAsia="Calibri" w:hAnsi="Times New Roman"/>
          <w:sz w:val="28"/>
          <w:szCs w:val="28"/>
          <w:lang w:val="ru-RU"/>
        </w:rPr>
        <w:t xml:space="preserve">– </w:t>
      </w:r>
      <w:r w:rsidR="00234705" w:rsidRPr="00CA1E4E">
        <w:rPr>
          <w:rFonts w:ascii="Times New Roman" w:eastAsia="Calibri" w:hAnsi="Times New Roman"/>
          <w:sz w:val="28"/>
          <w:szCs w:val="28"/>
          <w:lang w:val="uk-UA"/>
        </w:rPr>
        <w:t>видає</w:t>
      </w:r>
      <w:r>
        <w:rPr>
          <w:rFonts w:ascii="Times New Roman" w:eastAsia="Calibri" w:hAnsi="Times New Roman"/>
          <w:sz w:val="28"/>
          <w:szCs w:val="28"/>
          <w:lang w:val="uk-UA"/>
        </w:rPr>
        <w:t xml:space="preserve"> довіреності будь-яким особам, у</w:t>
      </w:r>
      <w:r w:rsidR="00234705" w:rsidRPr="00CA1E4E">
        <w:rPr>
          <w:rFonts w:ascii="Times New Roman" w:eastAsia="Calibri" w:hAnsi="Times New Roman"/>
          <w:sz w:val="28"/>
          <w:szCs w:val="28"/>
          <w:lang w:val="uk-UA"/>
        </w:rPr>
        <w:t xml:space="preserve"> тому числі й тим, які не перебувають у трудових відносинах з Товариством, на укладення угод та вчинення інших юридичних дій, які цим Статутом або рішенням зборів учасників віднесені до компетенції директора;</w:t>
      </w:r>
    </w:p>
    <w:p w:rsidR="00234705" w:rsidRPr="00CA1E4E" w:rsidRDefault="00B16FD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укладає та підписує будь-які інвестиційні договори (контракти);</w:t>
      </w:r>
    </w:p>
    <w:p w:rsidR="00234705" w:rsidRPr="00CA1E4E" w:rsidRDefault="00B16FD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приймає на роботу та звільнює працівників, застосовує до них заходи заохочення та стягнення;</w:t>
      </w:r>
    </w:p>
    <w:p w:rsidR="00234705" w:rsidRPr="00CA1E4E" w:rsidRDefault="00B16FD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затверджує Правила внутрішнього трудового розпорядку та інші локальні нормативні акти, за</w:t>
      </w:r>
      <w:r w:rsidR="00234705">
        <w:rPr>
          <w:rFonts w:ascii="Times New Roman" w:eastAsia="Calibri" w:hAnsi="Times New Roman"/>
          <w:sz w:val="28"/>
          <w:szCs w:val="28"/>
          <w:lang w:val="uk-UA"/>
        </w:rPr>
        <w:t xml:space="preserve"> </w:t>
      </w:r>
      <w:r>
        <w:rPr>
          <w:rFonts w:ascii="Times New Roman" w:eastAsia="Calibri" w:hAnsi="Times New Roman"/>
          <w:sz w:val="28"/>
          <w:szCs w:val="28"/>
          <w:lang w:val="uk-UA"/>
        </w:rPr>
        <w:t>виключенням тих,</w:t>
      </w:r>
      <w:r w:rsidR="00234705" w:rsidRPr="00CA1E4E">
        <w:rPr>
          <w:rFonts w:ascii="Times New Roman" w:eastAsia="Calibri" w:hAnsi="Times New Roman"/>
          <w:sz w:val="28"/>
          <w:szCs w:val="28"/>
          <w:lang w:val="uk-UA"/>
        </w:rPr>
        <w:t xml:space="preserve"> затвердження яких відноситься до компетенції загальних зборів Товариства;</w:t>
      </w:r>
    </w:p>
    <w:p w:rsidR="00234705" w:rsidRDefault="00B16FD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w:t>
      </w:r>
      <w:r>
        <w:rPr>
          <w:rFonts w:ascii="Times New Roman" w:eastAsia="Calibri" w:hAnsi="Times New Roman"/>
          <w:sz w:val="28"/>
          <w:szCs w:val="28"/>
          <w:lang w:val="uk-UA"/>
        </w:rPr>
        <w:tab/>
        <w:t>у</w:t>
      </w:r>
      <w:r w:rsidR="00234705" w:rsidRPr="00CA1E4E">
        <w:rPr>
          <w:rFonts w:ascii="Times New Roman" w:eastAsia="Calibri" w:hAnsi="Times New Roman"/>
          <w:sz w:val="28"/>
          <w:szCs w:val="28"/>
          <w:lang w:val="uk-UA"/>
        </w:rPr>
        <w:t xml:space="preserve"> межах своєї компетенції видає накази, що є обов’язковими для всіх працівників Товариства;</w:t>
      </w:r>
    </w:p>
    <w:p w:rsidR="00234705" w:rsidRPr="00CA1E4E" w:rsidRDefault="00B16FD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w:t>
      </w:r>
      <w:r w:rsidR="00234705" w:rsidRPr="00CA1E4E">
        <w:rPr>
          <w:rFonts w:ascii="Times New Roman" w:eastAsia="Calibri" w:hAnsi="Times New Roman"/>
          <w:sz w:val="28"/>
          <w:szCs w:val="28"/>
          <w:lang w:val="uk-UA"/>
        </w:rPr>
        <w:tab/>
        <w:t>відкриває та використовує рахунки в установах банків та інши</w:t>
      </w:r>
      <w:r>
        <w:rPr>
          <w:rFonts w:ascii="Times New Roman" w:eastAsia="Calibri" w:hAnsi="Times New Roman"/>
          <w:sz w:val="28"/>
          <w:szCs w:val="28"/>
          <w:lang w:val="uk-UA"/>
        </w:rPr>
        <w:t>х фінансово-кредитних установах</w:t>
      </w:r>
      <w:r w:rsidR="00234705" w:rsidRPr="00CA1E4E">
        <w:rPr>
          <w:rFonts w:ascii="Times New Roman" w:eastAsia="Calibri" w:hAnsi="Times New Roman"/>
          <w:sz w:val="28"/>
          <w:szCs w:val="28"/>
          <w:lang w:val="uk-UA"/>
        </w:rPr>
        <w:t>, правом розпорядчого підпису;</w:t>
      </w:r>
    </w:p>
    <w:p w:rsidR="00234705" w:rsidRPr="00CA1E4E" w:rsidRDefault="00B16FD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w:t>
      </w:r>
      <w:r w:rsidR="00234705" w:rsidRPr="00CA1E4E">
        <w:rPr>
          <w:rFonts w:ascii="Times New Roman" w:eastAsia="Calibri" w:hAnsi="Times New Roman"/>
          <w:sz w:val="28"/>
          <w:szCs w:val="28"/>
          <w:lang w:val="uk-UA"/>
        </w:rPr>
        <w:tab/>
        <w:t>підписує розрахункові документи;</w:t>
      </w:r>
    </w:p>
    <w:p w:rsidR="00234705" w:rsidRPr="00CA1E4E" w:rsidRDefault="00B16FD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lastRenderedPageBreak/>
        <w:t xml:space="preserve">– </w:t>
      </w:r>
      <w:r w:rsidR="00234705" w:rsidRPr="00CA1E4E">
        <w:rPr>
          <w:rFonts w:ascii="Times New Roman" w:eastAsia="Calibri" w:hAnsi="Times New Roman"/>
          <w:sz w:val="28"/>
          <w:szCs w:val="28"/>
          <w:lang w:val="uk-UA"/>
        </w:rPr>
        <w:t>підписує від імені Товариства податкові декларації, звіти та інші податкові документи;</w:t>
      </w:r>
    </w:p>
    <w:p w:rsidR="00234705" w:rsidRPr="00CA1E4E" w:rsidRDefault="00B16FD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здійснює необхідні дії та підписує необхідні документи щодо митного оформлення різного роду вантажів та оформлення проїзних документів будь-яких осіб Товариства;</w:t>
      </w:r>
    </w:p>
    <w:p w:rsidR="00234705" w:rsidRPr="00CA1E4E" w:rsidRDefault="00B16FD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несе персональну відповідальність за результати фінансово-господарської діяльності Товариства;</w:t>
      </w:r>
    </w:p>
    <w:p w:rsidR="00234705" w:rsidRPr="00CA1E4E" w:rsidRDefault="00B16FD4"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вирішує інші питання діяльності Товариства.</w:t>
      </w:r>
    </w:p>
    <w:p w:rsidR="00234705" w:rsidRPr="00CA1E4E" w:rsidRDefault="00B16FD4"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8.4.6.</w:t>
      </w:r>
      <w:r>
        <w:rPr>
          <w:rFonts w:ascii="Times New Roman" w:eastAsia="Calibri" w:hAnsi="Times New Roman"/>
          <w:sz w:val="28"/>
          <w:szCs w:val="28"/>
          <w:lang w:val="uk-UA"/>
        </w:rPr>
        <w:tab/>
        <w:t>Д</w:t>
      </w:r>
      <w:r w:rsidR="00234705" w:rsidRPr="00CA1E4E">
        <w:rPr>
          <w:rFonts w:ascii="Times New Roman" w:eastAsia="Calibri" w:hAnsi="Times New Roman"/>
          <w:sz w:val="28"/>
          <w:szCs w:val="28"/>
          <w:lang w:val="uk-UA"/>
        </w:rPr>
        <w:t>и</w:t>
      </w:r>
      <w:r>
        <w:rPr>
          <w:rFonts w:ascii="Times New Roman" w:eastAsia="Calibri" w:hAnsi="Times New Roman"/>
          <w:sz w:val="28"/>
          <w:szCs w:val="28"/>
          <w:lang w:val="uk-UA"/>
        </w:rPr>
        <w:t>ректор Товариства вправі укладати</w:t>
      </w:r>
      <w:r w:rsidR="00234705" w:rsidRPr="00CA1E4E">
        <w:rPr>
          <w:rFonts w:ascii="Times New Roman" w:eastAsia="Calibri" w:hAnsi="Times New Roman"/>
          <w:sz w:val="28"/>
          <w:szCs w:val="28"/>
          <w:lang w:val="uk-UA"/>
        </w:rPr>
        <w:t xml:space="preserve"> правочини та вчиняти юридичні дії від імені Това</w:t>
      </w:r>
      <w:r>
        <w:rPr>
          <w:rFonts w:ascii="Times New Roman" w:eastAsia="Calibri" w:hAnsi="Times New Roman"/>
          <w:sz w:val="28"/>
          <w:szCs w:val="28"/>
          <w:lang w:val="uk-UA"/>
        </w:rPr>
        <w:t>риства, з урахуванням обмежень у</w:t>
      </w:r>
      <w:r w:rsidR="00234705" w:rsidRPr="00CA1E4E">
        <w:rPr>
          <w:rFonts w:ascii="Times New Roman" w:eastAsia="Calibri" w:hAnsi="Times New Roman"/>
          <w:sz w:val="28"/>
          <w:szCs w:val="28"/>
          <w:lang w:val="uk-UA"/>
        </w:rPr>
        <w:t>становлених цим Статутом.</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8.4.6.1.</w:t>
      </w:r>
      <w:r w:rsidRPr="00CA1E4E">
        <w:rPr>
          <w:rFonts w:ascii="Times New Roman" w:eastAsia="Calibri" w:hAnsi="Times New Roman"/>
          <w:sz w:val="28"/>
          <w:szCs w:val="28"/>
          <w:lang w:val="uk-UA"/>
        </w:rPr>
        <w:tab/>
        <w:t>Укладання Товариством правочинів щодо придбання, відчуження нерухомості та автотранспорту можливе лише після надання дозволу на укладання таких правочинів загальними зборами учасників Товариства.</w:t>
      </w:r>
    </w:p>
    <w:p w:rsidR="00234705" w:rsidRPr="00CA1E4E" w:rsidRDefault="00B16FD4"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8.4.7.</w:t>
      </w:r>
      <w:r>
        <w:rPr>
          <w:rFonts w:ascii="Times New Roman" w:eastAsia="Calibri" w:hAnsi="Times New Roman"/>
          <w:sz w:val="28"/>
          <w:szCs w:val="28"/>
          <w:lang w:val="uk-UA"/>
        </w:rPr>
        <w:tab/>
        <w:t>Д</w:t>
      </w:r>
      <w:r w:rsidR="00234705" w:rsidRPr="00CA1E4E">
        <w:rPr>
          <w:rFonts w:ascii="Times New Roman" w:eastAsia="Calibri" w:hAnsi="Times New Roman"/>
          <w:sz w:val="28"/>
          <w:szCs w:val="28"/>
          <w:lang w:val="uk-UA"/>
        </w:rPr>
        <w:t>иректор призначає свого заступника, який без довіреності виконує обов’язки директора в період відсутності директора (у випадку тимчасової непрацездатності, відрядження, відпустки тощо). Інші повноваження заступника директора та повноваження інших працівників визначаються згідно з їх посадовими інструкціями.</w:t>
      </w:r>
    </w:p>
    <w:p w:rsidR="00234705" w:rsidRPr="00CA1E4E" w:rsidRDefault="00B16FD4" w:rsidP="00234705">
      <w:p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8.4.8.</w:t>
      </w:r>
      <w:r>
        <w:rPr>
          <w:rFonts w:ascii="Times New Roman" w:eastAsia="Calibri" w:hAnsi="Times New Roman"/>
          <w:sz w:val="28"/>
          <w:szCs w:val="28"/>
          <w:lang w:val="uk-UA"/>
        </w:rPr>
        <w:tab/>
        <w:t>Д</w:t>
      </w:r>
      <w:r w:rsidR="00234705" w:rsidRPr="00CA1E4E">
        <w:rPr>
          <w:rFonts w:ascii="Times New Roman" w:eastAsia="Calibri" w:hAnsi="Times New Roman"/>
          <w:sz w:val="28"/>
          <w:szCs w:val="28"/>
          <w:lang w:val="uk-UA"/>
        </w:rPr>
        <w:t>иректор не може бути одночасно головою Загальних зборів учасників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8.5.</w:t>
      </w:r>
      <w:r w:rsidRPr="00CA1E4E">
        <w:rPr>
          <w:rFonts w:ascii="Times New Roman" w:eastAsia="Calibri" w:hAnsi="Times New Roman"/>
          <w:sz w:val="28"/>
          <w:szCs w:val="28"/>
          <w:lang w:val="uk-UA"/>
        </w:rPr>
        <w:tab/>
        <w:t>Ревізійна комісія</w:t>
      </w:r>
      <w:r w:rsidR="00B16FD4">
        <w:rPr>
          <w:rFonts w:ascii="Times New Roman" w:eastAsia="Calibri" w:hAnsi="Times New Roman"/>
          <w:sz w:val="28"/>
          <w:szCs w:val="28"/>
          <w:lang w:val="uk-UA"/>
        </w:rPr>
        <w:t>.</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8.5.1.</w:t>
      </w:r>
      <w:r w:rsidRPr="00CA1E4E">
        <w:rPr>
          <w:rFonts w:ascii="Times New Roman" w:eastAsia="Calibri" w:hAnsi="Times New Roman"/>
          <w:sz w:val="28"/>
          <w:szCs w:val="28"/>
          <w:lang w:val="uk-UA"/>
        </w:rPr>
        <w:tab/>
        <w:t>За рішенням загальних зборів учасників у Товаристві може бути створена Ревізійна комісія для здійснення контролю за діяльністю директора та інших посадових осіб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8.5.2.</w:t>
      </w:r>
      <w:r w:rsidRPr="00CA1E4E">
        <w:rPr>
          <w:rFonts w:ascii="Times New Roman" w:eastAsia="Calibri" w:hAnsi="Times New Roman"/>
          <w:sz w:val="28"/>
          <w:szCs w:val="28"/>
          <w:lang w:val="uk-UA"/>
        </w:rPr>
        <w:tab/>
        <w:t>Перевірка діяльності директора проводиться Ревізійною комісією за дорученням Загальних зборів учасників Товариства, з власної ініціативи чи за дорученням учасників Товариства. Ревізійна комісія вправі вимагати від посадових осіб Товариства надання їй усіх необхідних матеріалів, бухгалтерських чи інших документів та особистих пояснень.</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lastRenderedPageBreak/>
        <w:t>8.5.3.</w:t>
      </w:r>
      <w:r w:rsidRPr="00CA1E4E">
        <w:rPr>
          <w:rFonts w:ascii="Times New Roman" w:eastAsia="Calibri" w:hAnsi="Times New Roman"/>
          <w:sz w:val="28"/>
          <w:szCs w:val="28"/>
          <w:lang w:val="uk-UA"/>
        </w:rPr>
        <w:tab/>
        <w:t>Ревізійна комісія доповідає результати проведених нею перевірок Загальним зборам учасників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8.5.4.</w:t>
      </w:r>
      <w:r w:rsidRPr="00CA1E4E">
        <w:rPr>
          <w:rFonts w:ascii="Times New Roman" w:eastAsia="Calibri" w:hAnsi="Times New Roman"/>
          <w:sz w:val="28"/>
          <w:szCs w:val="28"/>
          <w:lang w:val="uk-UA"/>
        </w:rPr>
        <w:tab/>
        <w:t>Ревізійна комісія складає висновок по річних звітах та балансах. Без висновку ревізійної комісії Загальні збори не мають права затверджувати баланс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8.5.5.</w:t>
      </w:r>
      <w:r w:rsidRPr="00CA1E4E">
        <w:rPr>
          <w:rFonts w:ascii="Times New Roman" w:eastAsia="Calibri" w:hAnsi="Times New Roman"/>
          <w:sz w:val="28"/>
          <w:szCs w:val="28"/>
          <w:lang w:val="uk-UA"/>
        </w:rPr>
        <w:tab/>
        <w:t>Ревізійна комісія має право ставити питання про скликання позачергових Загальних зборів учасників, якщо виникла загроза суттєвим інтересам Товариства або виявлено зловживання посадовими особами Товариства.</w:t>
      </w:r>
    </w:p>
    <w:p w:rsidR="00234705" w:rsidRDefault="00234705" w:rsidP="00234705">
      <w:pPr>
        <w:spacing w:after="0" w:line="360" w:lineRule="auto"/>
        <w:ind w:left="426"/>
        <w:jc w:val="both"/>
        <w:rPr>
          <w:rFonts w:ascii="Times New Roman" w:eastAsia="Calibri" w:hAnsi="Times New Roman"/>
          <w:sz w:val="28"/>
          <w:szCs w:val="28"/>
          <w:lang w:val="uk-UA"/>
        </w:rPr>
      </w:pPr>
    </w:p>
    <w:p w:rsidR="00234705" w:rsidRPr="00CA1E4E" w:rsidRDefault="00234705" w:rsidP="00234705">
      <w:pPr>
        <w:spacing w:after="0" w:line="360" w:lineRule="auto"/>
        <w:ind w:left="426"/>
        <w:jc w:val="both"/>
        <w:rPr>
          <w:rFonts w:ascii="Times New Roman" w:eastAsia="Calibri" w:hAnsi="Times New Roman"/>
          <w:sz w:val="28"/>
          <w:szCs w:val="28"/>
          <w:lang w:val="uk-UA"/>
        </w:rPr>
      </w:pPr>
      <w:r w:rsidRPr="00CA1E4E">
        <w:rPr>
          <w:rFonts w:ascii="Times New Roman" w:eastAsia="Calibri" w:hAnsi="Times New Roman"/>
          <w:sz w:val="28"/>
          <w:szCs w:val="28"/>
          <w:lang w:val="uk-UA"/>
        </w:rPr>
        <w:t>9. ГОСПОДАРСЬКА, ЕКОНОМІЧНА, ЗОВНІШНЬОЕКОНОМІЧНА ДІЯЛЬНІСТЬ ТОВАРИСТВА</w:t>
      </w:r>
    </w:p>
    <w:p w:rsidR="00234705" w:rsidRPr="00CA1E4E" w:rsidRDefault="00234705" w:rsidP="00234705">
      <w:pPr>
        <w:spacing w:after="0" w:line="360" w:lineRule="auto"/>
        <w:jc w:val="both"/>
        <w:rPr>
          <w:rFonts w:ascii="Times New Roman" w:eastAsia="Calibri" w:hAnsi="Times New Roman"/>
          <w:sz w:val="28"/>
          <w:szCs w:val="28"/>
          <w:lang w:val="uk-UA"/>
        </w:rPr>
      </w:pPr>
      <w:r w:rsidRPr="00CA1E4E">
        <w:rPr>
          <w:rFonts w:ascii="Times New Roman" w:eastAsia="Calibri" w:hAnsi="Times New Roman"/>
          <w:sz w:val="28"/>
          <w:szCs w:val="28"/>
          <w:lang w:val="uk-UA"/>
        </w:rPr>
        <w:t>9.1.</w:t>
      </w:r>
      <w:r w:rsidRPr="00CA1E4E">
        <w:rPr>
          <w:rFonts w:ascii="Times New Roman" w:eastAsia="Calibri" w:hAnsi="Times New Roman"/>
          <w:sz w:val="28"/>
          <w:szCs w:val="28"/>
          <w:lang w:val="uk-UA"/>
        </w:rPr>
        <w:tab/>
        <w:t>Для вирішення статутних завдань Товариство має право:</w:t>
      </w:r>
    </w:p>
    <w:p w:rsidR="00234705" w:rsidRPr="00CA1E4E" w:rsidRDefault="007E6532"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самостійно планувати свою діяльність і визначати перспективи розвитку, виходячи з попиту на вироблену продукцію, т</w:t>
      </w:r>
      <w:r>
        <w:rPr>
          <w:rFonts w:ascii="Times New Roman" w:eastAsia="Calibri" w:hAnsi="Times New Roman"/>
          <w:sz w:val="28"/>
          <w:szCs w:val="28"/>
          <w:lang w:val="uk-UA"/>
        </w:rPr>
        <w:t>а із необхідності виробничого й</w:t>
      </w:r>
      <w:r w:rsidR="00234705" w:rsidRPr="00CA1E4E">
        <w:rPr>
          <w:rFonts w:ascii="Times New Roman" w:eastAsia="Calibri" w:hAnsi="Times New Roman"/>
          <w:sz w:val="28"/>
          <w:szCs w:val="28"/>
          <w:lang w:val="uk-UA"/>
        </w:rPr>
        <w:t xml:space="preserve"> соціального розвитку Товариства, підвищення його прибутку;</w:t>
      </w:r>
    </w:p>
    <w:p w:rsidR="00234705" w:rsidRPr="00CA1E4E" w:rsidRDefault="007E6532"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самостійно використовувати прибуток Товариства;</w:t>
      </w:r>
    </w:p>
    <w:p w:rsidR="00234705" w:rsidRPr="00CA1E4E" w:rsidRDefault="007E6532"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самостійно встановлювати форми, систему і розміру оплати праці, а також інші види доходів працівників;</w:t>
      </w:r>
    </w:p>
    <w:p w:rsidR="00234705" w:rsidRPr="00CA1E4E" w:rsidRDefault="007E6532"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 xml:space="preserve">будувати свої відносини з іншими фізичними та юридичними особами у всіх </w:t>
      </w:r>
      <w:r>
        <w:rPr>
          <w:rFonts w:ascii="Times New Roman" w:eastAsia="Calibri" w:hAnsi="Times New Roman"/>
          <w:sz w:val="28"/>
          <w:szCs w:val="28"/>
          <w:lang w:val="uk-UA"/>
        </w:rPr>
        <w:t>сферах господарської діяльності;</w:t>
      </w:r>
    </w:p>
    <w:p w:rsidR="00234705" w:rsidRPr="00CA1E4E" w:rsidRDefault="007E6532"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самостійно реалізовувати свою продукцію на території України та за її межами в порядку передбаченому чинним законодавством за цінами і тарифами, котрі установлюються самостійно або на договірній основі, а в випадках передбачених законодавчими актами України, за</w:t>
      </w:r>
      <w:r>
        <w:rPr>
          <w:rFonts w:ascii="Times New Roman" w:eastAsia="Calibri" w:hAnsi="Times New Roman"/>
          <w:sz w:val="28"/>
          <w:szCs w:val="28"/>
          <w:lang w:val="uk-UA"/>
        </w:rPr>
        <w:t xml:space="preserve"> державними цінами і тарифами. У</w:t>
      </w:r>
      <w:r w:rsidR="00234705" w:rsidRPr="00CA1E4E">
        <w:rPr>
          <w:rFonts w:ascii="Times New Roman" w:eastAsia="Calibri" w:hAnsi="Times New Roman"/>
          <w:sz w:val="28"/>
          <w:szCs w:val="28"/>
          <w:lang w:val="uk-UA"/>
        </w:rPr>
        <w:t xml:space="preserve"> розрахунках </w:t>
      </w:r>
      <w:r>
        <w:rPr>
          <w:rFonts w:ascii="Times New Roman" w:eastAsia="Calibri" w:hAnsi="Times New Roman"/>
          <w:sz w:val="28"/>
          <w:szCs w:val="28"/>
          <w:lang w:val="uk-UA"/>
        </w:rPr>
        <w:t>і</w:t>
      </w:r>
      <w:r w:rsidR="00234705" w:rsidRPr="00CA1E4E">
        <w:rPr>
          <w:rFonts w:ascii="Times New Roman" w:eastAsia="Calibri" w:hAnsi="Times New Roman"/>
          <w:sz w:val="28"/>
          <w:szCs w:val="28"/>
          <w:lang w:val="uk-UA"/>
        </w:rPr>
        <w:t>з зарубіжними партнерами застосовуються контрактні ціни;</w:t>
      </w:r>
    </w:p>
    <w:p w:rsidR="00234705" w:rsidRPr="00CA1E4E" w:rsidRDefault="007E6532"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CA1E4E">
        <w:rPr>
          <w:rFonts w:ascii="Times New Roman" w:eastAsia="Calibri" w:hAnsi="Times New Roman"/>
          <w:sz w:val="28"/>
          <w:szCs w:val="28"/>
          <w:lang w:val="uk-UA"/>
        </w:rPr>
        <w:t>самостійно здійснювати матеріально технічне забезпечення власного виробництва і капітального будівництва через систему прямих договорів (контрактів), або через товарні біржі та інші посередницькі організації України та інших держав;</w:t>
      </w:r>
    </w:p>
    <w:p w:rsidR="00234705" w:rsidRDefault="007E6532"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lastRenderedPageBreak/>
        <w:t xml:space="preserve">– </w:t>
      </w:r>
      <w:r w:rsidR="00234705" w:rsidRPr="00CA1E4E">
        <w:rPr>
          <w:rFonts w:ascii="Times New Roman" w:eastAsia="Calibri" w:hAnsi="Times New Roman"/>
          <w:sz w:val="28"/>
          <w:szCs w:val="28"/>
          <w:lang w:val="uk-UA"/>
        </w:rPr>
        <w:t>продавати і передавати іншим підприємствам, установам, організаціям, обмінювати, здавати в оренду належне Товариству обладнання, транспортні засоби, інвентар, сировину та інші матеріальні цінності, а також списувати їх з балансу;</w:t>
      </w:r>
    </w:p>
    <w:p w:rsidR="00234705" w:rsidRPr="005C2486" w:rsidRDefault="007E6532"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5C2486">
        <w:rPr>
          <w:rFonts w:ascii="Times New Roman" w:eastAsia="Calibri" w:hAnsi="Times New Roman"/>
          <w:sz w:val="28"/>
          <w:szCs w:val="28"/>
          <w:lang w:val="uk-UA"/>
        </w:rPr>
        <w:t xml:space="preserve">здійснювати розрахунки за своїми зобов’язаннями в безготівковому чи готівковому порядку з установи </w:t>
      </w:r>
      <w:r>
        <w:rPr>
          <w:rFonts w:ascii="Times New Roman" w:eastAsia="Calibri" w:hAnsi="Times New Roman"/>
          <w:sz w:val="28"/>
          <w:szCs w:val="28"/>
          <w:lang w:val="uk-UA"/>
        </w:rPr>
        <w:t>б</w:t>
      </w:r>
      <w:r w:rsidR="00234705" w:rsidRPr="005C2486">
        <w:rPr>
          <w:rFonts w:ascii="Times New Roman" w:eastAsia="Calibri" w:hAnsi="Times New Roman"/>
          <w:sz w:val="28"/>
          <w:szCs w:val="28"/>
          <w:lang w:val="uk-UA"/>
        </w:rPr>
        <w:t>анків, у відповідності з правилами виконання розрахункових та касових операцій затвердже</w:t>
      </w:r>
      <w:r>
        <w:rPr>
          <w:rFonts w:ascii="Times New Roman" w:eastAsia="Calibri" w:hAnsi="Times New Roman"/>
          <w:sz w:val="28"/>
          <w:szCs w:val="28"/>
          <w:lang w:val="uk-UA"/>
        </w:rPr>
        <w:t>них Національним банком України.</w:t>
      </w:r>
    </w:p>
    <w:p w:rsidR="00234705" w:rsidRPr="005C2486"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t>9.2.</w:t>
      </w:r>
      <w:r w:rsidRPr="005C2486">
        <w:rPr>
          <w:rFonts w:ascii="Times New Roman" w:eastAsia="Calibri" w:hAnsi="Times New Roman"/>
          <w:sz w:val="28"/>
          <w:szCs w:val="28"/>
          <w:lang w:val="uk-UA"/>
        </w:rPr>
        <w:tab/>
        <w:t>Товариство може здійснювати зовнішньоекономічну діяльність у відповідності із законодавством України та міжнародними угодами за участю України.</w:t>
      </w:r>
    </w:p>
    <w:p w:rsidR="00234705" w:rsidRPr="005C2486"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t>9.3.</w:t>
      </w:r>
      <w:r w:rsidRPr="005C2486">
        <w:rPr>
          <w:rFonts w:ascii="Times New Roman" w:eastAsia="Calibri" w:hAnsi="Times New Roman"/>
          <w:sz w:val="28"/>
          <w:szCs w:val="28"/>
          <w:lang w:val="uk-UA"/>
        </w:rPr>
        <w:tab/>
        <w:t>Товариство</w:t>
      </w:r>
      <w:r>
        <w:rPr>
          <w:rFonts w:ascii="Times New Roman" w:eastAsia="Calibri" w:hAnsi="Times New Roman"/>
          <w:sz w:val="28"/>
          <w:szCs w:val="28"/>
          <w:lang w:val="uk-UA"/>
        </w:rPr>
        <w:t xml:space="preserve"> має</w:t>
      </w:r>
      <w:r w:rsidRPr="005C2486">
        <w:rPr>
          <w:rFonts w:ascii="Times New Roman" w:eastAsia="Calibri" w:hAnsi="Times New Roman"/>
          <w:sz w:val="28"/>
          <w:szCs w:val="28"/>
          <w:lang w:val="uk-UA"/>
        </w:rPr>
        <w:t xml:space="preserve"> прав</w:t>
      </w:r>
      <w:r>
        <w:rPr>
          <w:rFonts w:ascii="Times New Roman" w:eastAsia="Calibri" w:hAnsi="Times New Roman"/>
          <w:sz w:val="28"/>
          <w:szCs w:val="28"/>
          <w:lang w:val="uk-UA"/>
        </w:rPr>
        <w:t>о</w:t>
      </w:r>
      <w:r w:rsidRPr="005C2486">
        <w:rPr>
          <w:rFonts w:ascii="Times New Roman" w:eastAsia="Calibri" w:hAnsi="Times New Roman"/>
          <w:sz w:val="28"/>
          <w:szCs w:val="28"/>
          <w:lang w:val="uk-UA"/>
        </w:rPr>
        <w:t>:</w:t>
      </w:r>
    </w:p>
    <w:p w:rsidR="00234705" w:rsidRPr="005C2486" w:rsidRDefault="007E6532"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5C2486">
        <w:rPr>
          <w:rFonts w:ascii="Times New Roman" w:eastAsia="Calibri" w:hAnsi="Times New Roman"/>
          <w:sz w:val="28"/>
          <w:szCs w:val="28"/>
          <w:lang w:val="uk-UA"/>
        </w:rPr>
        <w:t>відкривати в межах та за межами України свої філії, представництва інші відокремлені</w:t>
      </w:r>
      <w:r w:rsidR="00234705">
        <w:rPr>
          <w:rFonts w:ascii="Times New Roman" w:eastAsia="Calibri" w:hAnsi="Times New Roman"/>
          <w:sz w:val="28"/>
          <w:szCs w:val="28"/>
          <w:lang w:val="uk-UA"/>
        </w:rPr>
        <w:t xml:space="preserve"> </w:t>
      </w:r>
      <w:r w:rsidR="00234705" w:rsidRPr="005C2486">
        <w:rPr>
          <w:rFonts w:ascii="Times New Roman" w:eastAsia="Calibri" w:hAnsi="Times New Roman"/>
          <w:sz w:val="28"/>
          <w:szCs w:val="28"/>
          <w:lang w:val="uk-UA"/>
        </w:rPr>
        <w:t>підрозділи;</w:t>
      </w:r>
    </w:p>
    <w:p w:rsidR="00234705" w:rsidRPr="005C2486" w:rsidRDefault="007E6532"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бр</w:t>
      </w:r>
      <w:r w:rsidR="00234705" w:rsidRPr="00F707D9">
        <w:rPr>
          <w:rFonts w:ascii="Times New Roman" w:eastAsia="Calibri" w:hAnsi="Times New Roman"/>
          <w:sz w:val="28"/>
          <w:szCs w:val="28"/>
          <w:lang w:val="uk-UA"/>
        </w:rPr>
        <w:t>ати участь у створенні товариств з іноземними інвестиціями на Україні та за її</w:t>
      </w:r>
      <w:r w:rsidR="00234705">
        <w:rPr>
          <w:rFonts w:ascii="Times New Roman" w:eastAsia="Calibri" w:hAnsi="Times New Roman"/>
          <w:sz w:val="28"/>
          <w:szCs w:val="28"/>
          <w:lang w:val="uk-UA"/>
        </w:rPr>
        <w:t xml:space="preserve"> </w:t>
      </w:r>
      <w:r w:rsidR="00234705" w:rsidRPr="005C2486">
        <w:rPr>
          <w:rFonts w:ascii="Times New Roman" w:eastAsia="Calibri" w:hAnsi="Times New Roman"/>
          <w:sz w:val="28"/>
          <w:szCs w:val="28"/>
          <w:lang w:val="uk-UA"/>
        </w:rPr>
        <w:t>межами;</w:t>
      </w:r>
    </w:p>
    <w:p w:rsidR="00234705" w:rsidRPr="005C2486" w:rsidRDefault="007E6532"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234705" w:rsidRPr="005C2486">
        <w:rPr>
          <w:rFonts w:ascii="Times New Roman" w:eastAsia="Calibri" w:hAnsi="Times New Roman"/>
          <w:sz w:val="28"/>
          <w:szCs w:val="28"/>
          <w:lang w:val="uk-UA"/>
        </w:rPr>
        <w:t>укладати зовнішньоекономічні угоди;</w:t>
      </w:r>
    </w:p>
    <w:p w:rsidR="00234705" w:rsidRPr="007E6532" w:rsidRDefault="00234705" w:rsidP="007E6532">
      <w:pPr>
        <w:pStyle w:val="a5"/>
        <w:numPr>
          <w:ilvl w:val="0"/>
          <w:numId w:val="19"/>
        </w:numPr>
        <w:spacing w:after="0" w:line="360" w:lineRule="auto"/>
        <w:jc w:val="both"/>
        <w:rPr>
          <w:rFonts w:ascii="Times New Roman" w:eastAsia="Calibri" w:hAnsi="Times New Roman"/>
          <w:sz w:val="28"/>
          <w:szCs w:val="28"/>
          <w:lang w:val="uk-UA"/>
        </w:rPr>
      </w:pPr>
      <w:r w:rsidRPr="007E6532">
        <w:rPr>
          <w:rFonts w:ascii="Times New Roman" w:eastAsia="Calibri" w:hAnsi="Times New Roman"/>
          <w:sz w:val="28"/>
          <w:szCs w:val="28"/>
          <w:lang w:val="uk-UA"/>
        </w:rPr>
        <w:t>здійснювати інші види зовнішньоекономічної діяльності.</w:t>
      </w:r>
    </w:p>
    <w:p w:rsidR="00234705" w:rsidRPr="005C2486" w:rsidRDefault="00234705" w:rsidP="00234705">
      <w:pPr>
        <w:spacing w:after="0" w:line="360" w:lineRule="auto"/>
        <w:ind w:left="426"/>
        <w:jc w:val="both"/>
        <w:rPr>
          <w:rFonts w:ascii="Times New Roman" w:eastAsia="Calibri" w:hAnsi="Times New Roman"/>
          <w:sz w:val="28"/>
          <w:szCs w:val="28"/>
          <w:lang w:val="uk-UA"/>
        </w:rPr>
      </w:pPr>
    </w:p>
    <w:p w:rsidR="00234705" w:rsidRPr="005C2486" w:rsidRDefault="00234705" w:rsidP="00234705">
      <w:pPr>
        <w:spacing w:after="0" w:line="360" w:lineRule="auto"/>
        <w:ind w:left="426"/>
        <w:jc w:val="both"/>
        <w:rPr>
          <w:rFonts w:ascii="Times New Roman" w:eastAsia="Calibri" w:hAnsi="Times New Roman"/>
          <w:sz w:val="28"/>
          <w:szCs w:val="28"/>
          <w:lang w:val="uk-UA"/>
        </w:rPr>
      </w:pPr>
      <w:r w:rsidRPr="005C2486">
        <w:rPr>
          <w:rFonts w:ascii="Times New Roman" w:eastAsia="Calibri" w:hAnsi="Times New Roman"/>
          <w:sz w:val="28"/>
          <w:szCs w:val="28"/>
          <w:lang w:val="uk-UA"/>
        </w:rPr>
        <w:t>10. КОМЕРЦІЙНА ТАЄМНИЦЯ</w:t>
      </w:r>
    </w:p>
    <w:p w:rsidR="00234705" w:rsidRPr="005C2486"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t>10.1</w:t>
      </w:r>
      <w:r w:rsidR="007E6532">
        <w:rPr>
          <w:rFonts w:ascii="Times New Roman" w:eastAsia="Calibri" w:hAnsi="Times New Roman"/>
          <w:sz w:val="28"/>
          <w:szCs w:val="28"/>
          <w:lang w:val="uk-UA"/>
        </w:rPr>
        <w:t>.</w:t>
      </w:r>
      <w:r w:rsidRPr="005C2486">
        <w:rPr>
          <w:rFonts w:ascii="Times New Roman" w:eastAsia="Calibri" w:hAnsi="Times New Roman"/>
          <w:sz w:val="28"/>
          <w:szCs w:val="28"/>
          <w:lang w:val="uk-UA"/>
        </w:rPr>
        <w:t xml:space="preserve"> Товариство має право на комерційну таємницю, на визначення складу та обсягу інформації, що складає його комерційну таємницю, організацію захисту своєї комерційної таємниці та конфіденційної інформації.</w:t>
      </w:r>
    </w:p>
    <w:p w:rsidR="00234705" w:rsidRPr="005C2486"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t>10.2.</w:t>
      </w:r>
      <w:r w:rsidRPr="005C2486">
        <w:rPr>
          <w:rFonts w:ascii="Times New Roman" w:eastAsia="Calibri" w:hAnsi="Times New Roman"/>
          <w:sz w:val="28"/>
          <w:szCs w:val="28"/>
          <w:lang w:val="uk-UA"/>
        </w:rPr>
        <w:tab/>
        <w:t>Зміст комерційної таємниці, порядок її захисту та відповідальність за її розголошення визначається директором Товариства.</w:t>
      </w:r>
    </w:p>
    <w:p w:rsidR="00234705" w:rsidRPr="005C2486"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t>10.3.</w:t>
      </w:r>
      <w:r w:rsidRPr="005C2486">
        <w:rPr>
          <w:rFonts w:ascii="Times New Roman" w:eastAsia="Calibri" w:hAnsi="Times New Roman"/>
          <w:sz w:val="28"/>
          <w:szCs w:val="28"/>
          <w:lang w:val="uk-UA"/>
        </w:rPr>
        <w:tab/>
        <w:t>Товариство має право не надавати стороннім юридичним та фізичним особам інформацію, що є комерційною таємницею (окрім випадків, що встановлені законодавством України).</w:t>
      </w:r>
    </w:p>
    <w:p w:rsidR="00234705" w:rsidRPr="005C2486" w:rsidRDefault="00234705" w:rsidP="00234705">
      <w:pPr>
        <w:spacing w:after="0" w:line="360" w:lineRule="auto"/>
        <w:ind w:left="426"/>
        <w:jc w:val="both"/>
        <w:rPr>
          <w:rFonts w:ascii="Times New Roman" w:eastAsia="Calibri" w:hAnsi="Times New Roman"/>
          <w:sz w:val="28"/>
          <w:szCs w:val="28"/>
          <w:lang w:val="uk-UA"/>
        </w:rPr>
      </w:pPr>
    </w:p>
    <w:p w:rsidR="00234705" w:rsidRPr="005C2486" w:rsidRDefault="007E6532" w:rsidP="00234705">
      <w:pPr>
        <w:spacing w:after="0" w:line="360" w:lineRule="auto"/>
        <w:ind w:left="426"/>
        <w:jc w:val="both"/>
        <w:rPr>
          <w:rFonts w:ascii="Times New Roman" w:eastAsia="Calibri" w:hAnsi="Times New Roman"/>
          <w:sz w:val="28"/>
          <w:szCs w:val="28"/>
          <w:lang w:val="uk-UA"/>
        </w:rPr>
      </w:pPr>
      <w:r>
        <w:rPr>
          <w:rFonts w:ascii="Times New Roman" w:eastAsia="Calibri" w:hAnsi="Times New Roman"/>
          <w:sz w:val="28"/>
          <w:szCs w:val="28"/>
          <w:lang w:val="uk-UA"/>
        </w:rPr>
        <w:t xml:space="preserve">11. </w:t>
      </w:r>
      <w:r w:rsidR="00234705" w:rsidRPr="005C2486">
        <w:rPr>
          <w:rFonts w:ascii="Times New Roman" w:eastAsia="Calibri" w:hAnsi="Times New Roman"/>
          <w:sz w:val="28"/>
          <w:szCs w:val="28"/>
          <w:lang w:val="uk-UA"/>
        </w:rPr>
        <w:t>ОБЛІК І ЗВІТНІСТЬ</w:t>
      </w:r>
    </w:p>
    <w:p w:rsidR="00234705" w:rsidRPr="005C2486"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lastRenderedPageBreak/>
        <w:t>11.1.</w:t>
      </w:r>
      <w:r w:rsidRPr="005C2486">
        <w:rPr>
          <w:rFonts w:ascii="Times New Roman" w:eastAsia="Calibri" w:hAnsi="Times New Roman"/>
          <w:sz w:val="28"/>
          <w:szCs w:val="28"/>
          <w:lang w:val="uk-UA"/>
        </w:rPr>
        <w:tab/>
        <w:t>Товариство веде бухгалтерський облік результатів своєї діяльності та подає статистичну звітність у встановленому законодавством порядку та обсязі.</w:t>
      </w:r>
    </w:p>
    <w:p w:rsidR="00234705" w:rsidRPr="005C2486"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t>11.2.</w:t>
      </w:r>
      <w:r w:rsidRPr="005C2486">
        <w:rPr>
          <w:rFonts w:ascii="Times New Roman" w:eastAsia="Calibri" w:hAnsi="Times New Roman"/>
          <w:sz w:val="28"/>
          <w:szCs w:val="28"/>
          <w:lang w:val="uk-UA"/>
        </w:rPr>
        <w:tab/>
        <w:t>Перший фінансовий рік починаєтьс</w:t>
      </w:r>
      <w:r w:rsidR="007E6532">
        <w:rPr>
          <w:rFonts w:ascii="Times New Roman" w:eastAsia="Calibri" w:hAnsi="Times New Roman"/>
          <w:sz w:val="28"/>
          <w:szCs w:val="28"/>
          <w:lang w:val="uk-UA"/>
        </w:rPr>
        <w:t>я з дати реєстрації Товариства й</w:t>
      </w:r>
      <w:r w:rsidRPr="005C2486">
        <w:rPr>
          <w:rFonts w:ascii="Times New Roman" w:eastAsia="Calibri" w:hAnsi="Times New Roman"/>
          <w:sz w:val="28"/>
          <w:szCs w:val="28"/>
          <w:lang w:val="uk-UA"/>
        </w:rPr>
        <w:t xml:space="preserve"> завершується 31 грудня цього ж року, наступні фінансові роки визначаються відповідно до календарних.</w:t>
      </w:r>
    </w:p>
    <w:p w:rsidR="00234705" w:rsidRPr="005C2486"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t>11.3.</w:t>
      </w:r>
      <w:r w:rsidRPr="005C2486">
        <w:rPr>
          <w:rFonts w:ascii="Times New Roman" w:eastAsia="Calibri" w:hAnsi="Times New Roman"/>
          <w:sz w:val="28"/>
          <w:szCs w:val="28"/>
          <w:lang w:val="uk-UA"/>
        </w:rPr>
        <w:tab/>
        <w:t>Фінансово-господарська діяльність Товариства здійснюється відповідно до планів, які затверджуються Загальними зборами учасників Товариства.</w:t>
      </w:r>
    </w:p>
    <w:p w:rsidR="00234705" w:rsidRDefault="00234705" w:rsidP="00234705">
      <w:pPr>
        <w:spacing w:after="0" w:line="360" w:lineRule="auto"/>
        <w:ind w:left="426"/>
        <w:jc w:val="both"/>
        <w:rPr>
          <w:rFonts w:ascii="Times New Roman" w:eastAsia="Calibri" w:hAnsi="Times New Roman"/>
          <w:sz w:val="28"/>
          <w:szCs w:val="28"/>
          <w:lang w:val="uk-UA"/>
        </w:rPr>
      </w:pPr>
    </w:p>
    <w:p w:rsidR="00234705" w:rsidRPr="005C2486" w:rsidRDefault="00234705" w:rsidP="00234705">
      <w:pPr>
        <w:spacing w:after="0" w:line="360" w:lineRule="auto"/>
        <w:ind w:left="426"/>
        <w:jc w:val="both"/>
        <w:rPr>
          <w:rFonts w:ascii="Times New Roman" w:eastAsia="Calibri" w:hAnsi="Times New Roman"/>
          <w:sz w:val="28"/>
          <w:szCs w:val="28"/>
          <w:lang w:val="uk-UA"/>
        </w:rPr>
      </w:pPr>
      <w:r w:rsidRPr="005C2486">
        <w:rPr>
          <w:rFonts w:ascii="Times New Roman" w:eastAsia="Calibri" w:hAnsi="Times New Roman"/>
          <w:sz w:val="28"/>
          <w:szCs w:val="28"/>
          <w:lang w:val="uk-UA"/>
        </w:rPr>
        <w:t>12. П</w:t>
      </w:r>
      <w:r w:rsidR="007E6532">
        <w:rPr>
          <w:rFonts w:ascii="Times New Roman" w:eastAsia="Calibri" w:hAnsi="Times New Roman"/>
          <w:sz w:val="28"/>
          <w:szCs w:val="28"/>
          <w:lang w:val="uk-UA"/>
        </w:rPr>
        <w:t>РИПИНЕННЯ ДІЯЛЬНОСТІ ТОВАРИСТВА</w:t>
      </w:r>
    </w:p>
    <w:p w:rsidR="00234705" w:rsidRPr="005C2486"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t>12.1.</w:t>
      </w:r>
      <w:r w:rsidRPr="005C2486">
        <w:rPr>
          <w:rFonts w:ascii="Times New Roman" w:eastAsia="Calibri" w:hAnsi="Times New Roman"/>
          <w:sz w:val="28"/>
          <w:szCs w:val="28"/>
          <w:lang w:val="uk-UA"/>
        </w:rPr>
        <w:tab/>
        <w:t>Припинення діяльності Товариства провадиться у формі його ліквідації або реорганізації (злиття, приєднання, поділу, виділення, перетворення).</w:t>
      </w:r>
    </w:p>
    <w:p w:rsidR="00234705" w:rsidRPr="005C2486" w:rsidRDefault="00234705" w:rsidP="00234705">
      <w:pPr>
        <w:spacing w:after="0" w:line="360" w:lineRule="auto"/>
        <w:ind w:firstLine="567"/>
        <w:jc w:val="both"/>
        <w:rPr>
          <w:rFonts w:ascii="Times New Roman" w:eastAsia="Calibri" w:hAnsi="Times New Roman"/>
          <w:sz w:val="28"/>
          <w:szCs w:val="28"/>
          <w:lang w:val="uk-UA"/>
        </w:rPr>
      </w:pPr>
      <w:r w:rsidRPr="005C2486">
        <w:rPr>
          <w:rFonts w:ascii="Times New Roman" w:eastAsia="Calibri" w:hAnsi="Times New Roman"/>
          <w:sz w:val="28"/>
          <w:szCs w:val="28"/>
          <w:lang w:val="uk-UA"/>
        </w:rPr>
        <w:t>Ліквідація провадиться за рішенням Загальних зборів, або за рішенням суду господарського суду, а також у випадках, передбачених чинним законодавством.</w:t>
      </w:r>
    </w:p>
    <w:p w:rsidR="00234705" w:rsidRPr="005C2486"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t>Реорганізація (злиття, приєднання, поділ, виділення, перетворення) провадиться по одностайному рішенню Загальних зборів учасників. При реорганізації Товариства вся сукупність його прав та обов’язків переходить до правонаступника.</w:t>
      </w:r>
    </w:p>
    <w:p w:rsidR="00234705" w:rsidRPr="005C2486"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t>12.2.</w:t>
      </w:r>
      <w:r w:rsidRPr="005C2486">
        <w:rPr>
          <w:rFonts w:ascii="Times New Roman" w:eastAsia="Calibri" w:hAnsi="Times New Roman"/>
          <w:sz w:val="28"/>
          <w:szCs w:val="28"/>
          <w:lang w:val="uk-UA"/>
        </w:rPr>
        <w:tab/>
        <w:t>Порядок ліквідації (реорганізації) Товариства, роботи ліквідаційної комісії, задоволення претензій кредиторів, визначається чинним законодавством і Загальними зборами учасників Товариства.</w:t>
      </w:r>
    </w:p>
    <w:p w:rsidR="00234705" w:rsidRPr="005C2486"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t>12.3.</w:t>
      </w:r>
      <w:r w:rsidRPr="005C2486">
        <w:rPr>
          <w:rFonts w:ascii="Times New Roman" w:eastAsia="Calibri" w:hAnsi="Times New Roman"/>
          <w:sz w:val="28"/>
          <w:szCs w:val="28"/>
          <w:lang w:val="uk-UA"/>
        </w:rPr>
        <w:tab/>
        <w:t>З дня призначення ліквідаційної комісії їй передаються повноваження з управління справами Товариства. Про початок ліквідації Товариства та про строк подання заяв кредиторами своїх претензій до нього ліквідаційна комісія публікує оголошення в</w:t>
      </w:r>
      <w:r w:rsidR="00C658F7">
        <w:rPr>
          <w:rFonts w:ascii="Times New Roman" w:eastAsia="Calibri" w:hAnsi="Times New Roman"/>
          <w:sz w:val="28"/>
          <w:szCs w:val="28"/>
          <w:lang w:val="uk-UA"/>
        </w:rPr>
        <w:t xml:space="preserve"> одному з офіційних вигадників у</w:t>
      </w:r>
      <w:r w:rsidRPr="005C2486">
        <w:rPr>
          <w:rFonts w:ascii="Times New Roman" w:eastAsia="Calibri" w:hAnsi="Times New Roman"/>
          <w:sz w:val="28"/>
          <w:szCs w:val="28"/>
          <w:lang w:val="uk-UA"/>
        </w:rPr>
        <w:t xml:space="preserve"> триденний строк з моменту її призначення.</w:t>
      </w:r>
    </w:p>
    <w:p w:rsidR="00234705" w:rsidRPr="005C2486"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t>12.4.</w:t>
      </w:r>
      <w:r w:rsidRPr="005C2486">
        <w:rPr>
          <w:rFonts w:ascii="Times New Roman" w:eastAsia="Calibri" w:hAnsi="Times New Roman"/>
          <w:sz w:val="28"/>
          <w:szCs w:val="28"/>
          <w:lang w:val="uk-UA"/>
        </w:rPr>
        <w:tab/>
        <w:t>Ліквідаційна комісія оцінює наявне майно Товариства, визначає його кредиторів та дебіторів, розраховується</w:t>
      </w:r>
      <w:r w:rsidR="00C658F7">
        <w:rPr>
          <w:rFonts w:ascii="Times New Roman" w:eastAsia="Calibri" w:hAnsi="Times New Roman"/>
          <w:sz w:val="28"/>
          <w:szCs w:val="28"/>
          <w:lang w:val="uk-UA"/>
        </w:rPr>
        <w:t xml:space="preserve"> з ними, у</w:t>
      </w:r>
      <w:r w:rsidRPr="005C2486">
        <w:rPr>
          <w:rFonts w:ascii="Times New Roman" w:eastAsia="Calibri" w:hAnsi="Times New Roman"/>
          <w:sz w:val="28"/>
          <w:szCs w:val="28"/>
          <w:lang w:val="uk-UA"/>
        </w:rPr>
        <w:t>живає заходів по сплаті боргів Товариства третім особам та учасникам, складає ліквідаційний баланс та подає його загальним зборам учасників Товариства або органу, що призначив ліквідаційну комісію.</w:t>
      </w:r>
    </w:p>
    <w:p w:rsidR="00234705" w:rsidRPr="005C2486"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lastRenderedPageBreak/>
        <w:t>12.5.</w:t>
      </w:r>
      <w:r w:rsidRPr="005C2486">
        <w:rPr>
          <w:rFonts w:ascii="Times New Roman" w:eastAsia="Calibri" w:hAnsi="Times New Roman"/>
          <w:sz w:val="28"/>
          <w:szCs w:val="28"/>
          <w:lang w:val="uk-UA"/>
        </w:rPr>
        <w:tab/>
        <w:t>Після виплати платежів, визначених чинним законодавством, майно (грошові кошти від реалізації майна), що залишилося, розподіляється між учасниками пропорційно вартості їхніх часток у статутному капіталі Товариства.</w:t>
      </w:r>
    </w:p>
    <w:p w:rsidR="00234705" w:rsidRDefault="00234705" w:rsidP="00234705">
      <w:pPr>
        <w:spacing w:after="0" w:line="360" w:lineRule="auto"/>
        <w:jc w:val="both"/>
        <w:rPr>
          <w:rFonts w:ascii="Times New Roman" w:eastAsia="Calibri" w:hAnsi="Times New Roman"/>
          <w:sz w:val="28"/>
          <w:szCs w:val="28"/>
          <w:lang w:val="uk-UA"/>
        </w:rPr>
      </w:pPr>
      <w:r w:rsidRPr="005C2486">
        <w:rPr>
          <w:rFonts w:ascii="Times New Roman" w:eastAsia="Calibri" w:hAnsi="Times New Roman"/>
          <w:sz w:val="28"/>
          <w:szCs w:val="28"/>
          <w:lang w:val="uk-UA"/>
        </w:rPr>
        <w:t>12.6.</w:t>
      </w:r>
      <w:r w:rsidRPr="005C2486">
        <w:rPr>
          <w:rFonts w:ascii="Times New Roman" w:eastAsia="Calibri" w:hAnsi="Times New Roman"/>
          <w:sz w:val="28"/>
          <w:szCs w:val="28"/>
          <w:lang w:val="uk-UA"/>
        </w:rPr>
        <w:tab/>
        <w:t>Ліквідація Товариства вважається завершеною, а Товариство таким, що припинило свою діяльність з моменту внесення запису про це до державного реєстру.</w:t>
      </w:r>
    </w:p>
    <w:p w:rsidR="00234705" w:rsidRDefault="00234705" w:rsidP="007F0649">
      <w:pPr>
        <w:pStyle w:val="a9"/>
        <w:spacing w:line="360" w:lineRule="auto"/>
        <w:ind w:firstLine="851"/>
        <w:jc w:val="center"/>
        <w:rPr>
          <w:rFonts w:ascii="Times New Roman" w:hAnsi="Times New Roman" w:cs="Times New Roman"/>
          <w:sz w:val="28"/>
          <w:szCs w:val="28"/>
          <w:lang w:val="uk-UA"/>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BB1D53" w:rsidRPr="00051288" w:rsidRDefault="00BB1D53" w:rsidP="009E3706">
      <w:pPr>
        <w:spacing w:after="0"/>
        <w:jc w:val="right"/>
        <w:rPr>
          <w:rFonts w:ascii="Times New Roman" w:hAnsi="Times New Roman" w:cs="Times New Roman"/>
          <w:b/>
          <w:sz w:val="28"/>
          <w:szCs w:val="28"/>
          <w:lang w:val="ru-RU"/>
        </w:rPr>
      </w:pPr>
    </w:p>
    <w:p w:rsidR="009E3706" w:rsidRPr="00C658F7" w:rsidRDefault="00C658F7" w:rsidP="009E3706">
      <w:pPr>
        <w:spacing w:after="0"/>
        <w:jc w:val="right"/>
        <w:rPr>
          <w:rFonts w:ascii="Times New Roman" w:hAnsi="Times New Roman" w:cs="Times New Roman"/>
          <w:b/>
          <w:sz w:val="28"/>
          <w:szCs w:val="28"/>
        </w:rPr>
      </w:pPr>
      <w:r w:rsidRPr="00C658F7">
        <w:rPr>
          <w:rFonts w:ascii="Times New Roman" w:hAnsi="Times New Roman" w:cs="Times New Roman"/>
          <w:b/>
          <w:sz w:val="28"/>
          <w:szCs w:val="28"/>
        </w:rPr>
        <w:lastRenderedPageBreak/>
        <w:t>ДОДАТОК 16</w:t>
      </w:r>
    </w:p>
    <w:p w:rsidR="009E3706" w:rsidRPr="00087CAA" w:rsidRDefault="009E3706" w:rsidP="009E3706">
      <w:pPr>
        <w:spacing w:after="0"/>
        <w:rPr>
          <w:rFonts w:ascii="Times New Roman" w:hAnsi="Times New Roman" w:cs="Times New Roman"/>
          <w:sz w:val="28"/>
          <w:szCs w:val="28"/>
          <w:lang w:val="ru-RU"/>
        </w:rPr>
      </w:pPr>
    </w:p>
    <w:tbl>
      <w:tblPr>
        <w:tblW w:w="9639" w:type="dxa"/>
        <w:shd w:val="clear" w:color="auto" w:fill="FFFFFF"/>
        <w:tblCellMar>
          <w:left w:w="0" w:type="dxa"/>
          <w:right w:w="0" w:type="dxa"/>
        </w:tblCellMar>
        <w:tblLook w:val="04A0" w:firstRow="1" w:lastRow="0" w:firstColumn="1" w:lastColumn="0" w:noHBand="0" w:noVBand="1"/>
      </w:tblPr>
      <w:tblGrid>
        <w:gridCol w:w="5670"/>
        <w:gridCol w:w="3969"/>
      </w:tblGrid>
      <w:tr w:rsidR="009E3706" w:rsidRPr="00087CAA" w:rsidTr="009E3706">
        <w:tc>
          <w:tcPr>
            <w:tcW w:w="5670" w:type="dxa"/>
            <w:shd w:val="clear" w:color="auto" w:fill="FFFFFF"/>
            <w:vAlign w:val="center"/>
            <w:hideMark/>
          </w:tcPr>
          <w:p w:rsidR="009E3706" w:rsidRPr="00C658F7" w:rsidRDefault="00C658F7" w:rsidP="009E3706">
            <w:pPr>
              <w:spacing w:after="0" w:line="240" w:lineRule="auto"/>
              <w:ind w:firstLine="426"/>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rPr>
              <w:t>Зареєстровано</w:t>
            </w:r>
            <w:r>
              <w:rPr>
                <w:rFonts w:ascii="Times New Roman" w:hAnsi="Times New Roman" w:cs="Times New Roman"/>
                <w:sz w:val="28"/>
                <w:szCs w:val="28"/>
                <w:lang w:val="uk-UA"/>
              </w:rPr>
              <w:t>»</w:t>
            </w:r>
          </w:p>
          <w:p w:rsidR="009E3706" w:rsidRDefault="009E3706" w:rsidP="009E3706">
            <w:pPr>
              <w:spacing w:after="0" w:line="240" w:lineRule="auto"/>
              <w:rPr>
                <w:rFonts w:ascii="Times New Roman" w:hAnsi="Times New Roman" w:cs="Times New Roman"/>
                <w:sz w:val="28"/>
                <w:szCs w:val="28"/>
              </w:rPr>
            </w:pPr>
            <w:r w:rsidRPr="00087CAA">
              <w:rPr>
                <w:rFonts w:ascii="Times New Roman" w:hAnsi="Times New Roman" w:cs="Times New Roman"/>
                <w:sz w:val="28"/>
                <w:szCs w:val="28"/>
              </w:rPr>
              <w:t>______________</w:t>
            </w:r>
            <w:r>
              <w:rPr>
                <w:rFonts w:ascii="Times New Roman" w:hAnsi="Times New Roman" w:cs="Times New Roman"/>
                <w:sz w:val="28"/>
                <w:szCs w:val="28"/>
              </w:rPr>
              <w:t>____</w:t>
            </w:r>
            <w:r w:rsidRPr="00087CAA">
              <w:rPr>
                <w:rFonts w:ascii="Times New Roman" w:hAnsi="Times New Roman" w:cs="Times New Roman"/>
                <w:sz w:val="28"/>
                <w:szCs w:val="28"/>
              </w:rPr>
              <w:t xml:space="preserve">__ </w:t>
            </w:r>
          </w:p>
          <w:p w:rsidR="009E3706" w:rsidRPr="00087CAA" w:rsidRDefault="00C658F7" w:rsidP="009E3706">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Д</w:t>
            </w:r>
            <w:r w:rsidR="009E3706" w:rsidRPr="00087CAA">
              <w:rPr>
                <w:rFonts w:ascii="Times New Roman" w:hAnsi="Times New Roman" w:cs="Times New Roman"/>
                <w:sz w:val="28"/>
                <w:szCs w:val="28"/>
              </w:rPr>
              <w:t>ержавна</w:t>
            </w:r>
            <w:r w:rsidR="009E3706">
              <w:rPr>
                <w:rFonts w:ascii="Times New Roman" w:hAnsi="Times New Roman" w:cs="Times New Roman"/>
                <w:sz w:val="28"/>
                <w:szCs w:val="28"/>
              </w:rPr>
              <w:t xml:space="preserve"> </w:t>
            </w:r>
            <w:r w:rsidR="009E3706" w:rsidRPr="00087CAA">
              <w:rPr>
                <w:rFonts w:ascii="Times New Roman" w:hAnsi="Times New Roman" w:cs="Times New Roman"/>
                <w:sz w:val="28"/>
                <w:szCs w:val="28"/>
              </w:rPr>
              <w:t>адміністрація</w:t>
            </w:r>
          </w:p>
          <w:p w:rsidR="009E3706" w:rsidRPr="00087CAA" w:rsidRDefault="009E3706" w:rsidP="009E3706">
            <w:pPr>
              <w:spacing w:after="0" w:line="240" w:lineRule="auto"/>
              <w:rPr>
                <w:rFonts w:ascii="Times New Roman" w:hAnsi="Times New Roman" w:cs="Times New Roman"/>
                <w:sz w:val="28"/>
                <w:szCs w:val="28"/>
              </w:rPr>
            </w:pPr>
            <w:r w:rsidRPr="00087CAA">
              <w:rPr>
                <w:rFonts w:ascii="Times New Roman" w:hAnsi="Times New Roman" w:cs="Times New Roman"/>
                <w:sz w:val="28"/>
                <w:szCs w:val="28"/>
              </w:rPr>
              <w:t>_________________області</w:t>
            </w:r>
          </w:p>
          <w:p w:rsidR="009E3706" w:rsidRPr="00087CAA" w:rsidRDefault="009E3706" w:rsidP="009E3706">
            <w:pPr>
              <w:spacing w:after="0" w:line="240" w:lineRule="auto"/>
              <w:rPr>
                <w:rFonts w:ascii="Times New Roman" w:hAnsi="Times New Roman" w:cs="Times New Roman"/>
                <w:sz w:val="28"/>
                <w:szCs w:val="28"/>
              </w:rPr>
            </w:pPr>
            <w:r w:rsidRPr="00087CAA">
              <w:rPr>
                <w:rFonts w:ascii="Times New Roman" w:hAnsi="Times New Roman" w:cs="Times New Roman"/>
                <w:sz w:val="28"/>
                <w:szCs w:val="28"/>
              </w:rPr>
              <w:t> </w:t>
            </w:r>
          </w:p>
        </w:tc>
        <w:tc>
          <w:tcPr>
            <w:tcW w:w="3969" w:type="dxa"/>
            <w:shd w:val="clear" w:color="auto" w:fill="FFFFFF"/>
            <w:vAlign w:val="center"/>
            <w:hideMark/>
          </w:tcPr>
          <w:p w:rsidR="009E3706" w:rsidRPr="00C658F7" w:rsidRDefault="00C658F7" w:rsidP="009E370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rPr>
              <w:t>Затверджено</w:t>
            </w:r>
            <w:r>
              <w:rPr>
                <w:rFonts w:ascii="Times New Roman" w:hAnsi="Times New Roman" w:cs="Times New Roman"/>
                <w:sz w:val="28"/>
                <w:szCs w:val="28"/>
                <w:lang w:val="uk-UA"/>
              </w:rPr>
              <w:t>»</w:t>
            </w:r>
          </w:p>
          <w:p w:rsidR="009E3706" w:rsidRPr="00087CAA" w:rsidRDefault="009E3706" w:rsidP="009E3706">
            <w:pPr>
              <w:spacing w:after="0" w:line="240" w:lineRule="auto"/>
              <w:rPr>
                <w:rFonts w:ascii="Times New Roman" w:hAnsi="Times New Roman" w:cs="Times New Roman"/>
                <w:sz w:val="28"/>
                <w:szCs w:val="28"/>
              </w:rPr>
            </w:pPr>
            <w:r w:rsidRPr="00087CAA">
              <w:rPr>
                <w:rFonts w:ascii="Times New Roman" w:hAnsi="Times New Roman" w:cs="Times New Roman"/>
                <w:sz w:val="28"/>
                <w:szCs w:val="28"/>
              </w:rPr>
              <w:t>Засновником</w:t>
            </w:r>
          </w:p>
          <w:p w:rsidR="009E3706" w:rsidRPr="00087CAA" w:rsidRDefault="009E3706" w:rsidP="009E3706">
            <w:pPr>
              <w:spacing w:after="0" w:line="240" w:lineRule="auto"/>
              <w:rPr>
                <w:rFonts w:ascii="Times New Roman" w:hAnsi="Times New Roman" w:cs="Times New Roman"/>
                <w:sz w:val="28"/>
                <w:szCs w:val="28"/>
              </w:rPr>
            </w:pPr>
            <w:r w:rsidRPr="00087CAA">
              <w:rPr>
                <w:rFonts w:ascii="Times New Roman" w:hAnsi="Times New Roman" w:cs="Times New Roman"/>
                <w:sz w:val="28"/>
                <w:szCs w:val="28"/>
              </w:rPr>
              <w:t>Приватного підприємства</w:t>
            </w:r>
          </w:p>
          <w:p w:rsidR="009E3706" w:rsidRPr="00087CAA" w:rsidRDefault="009E3706" w:rsidP="009E3706">
            <w:pPr>
              <w:spacing w:after="0" w:line="240" w:lineRule="auto"/>
              <w:rPr>
                <w:rFonts w:ascii="Times New Roman" w:hAnsi="Times New Roman" w:cs="Times New Roman"/>
                <w:sz w:val="28"/>
                <w:szCs w:val="28"/>
              </w:rPr>
            </w:pPr>
            <w:r w:rsidRPr="00087CAA">
              <w:rPr>
                <w:rFonts w:ascii="Times New Roman" w:hAnsi="Times New Roman" w:cs="Times New Roman"/>
                <w:sz w:val="28"/>
                <w:szCs w:val="28"/>
              </w:rPr>
              <w:t> </w:t>
            </w:r>
          </w:p>
          <w:p w:rsidR="009E3706" w:rsidRPr="00087CAA" w:rsidRDefault="009E3706" w:rsidP="009E3706">
            <w:pPr>
              <w:spacing w:after="0" w:line="240" w:lineRule="auto"/>
              <w:rPr>
                <w:rFonts w:ascii="Times New Roman" w:hAnsi="Times New Roman" w:cs="Times New Roman"/>
                <w:sz w:val="28"/>
                <w:szCs w:val="28"/>
              </w:rPr>
            </w:pPr>
            <w:r w:rsidRPr="00087CAA">
              <w:rPr>
                <w:rFonts w:ascii="Times New Roman" w:hAnsi="Times New Roman" w:cs="Times New Roman"/>
                <w:sz w:val="28"/>
                <w:szCs w:val="28"/>
              </w:rPr>
              <w:t>___________ _______________</w:t>
            </w:r>
          </w:p>
          <w:p w:rsidR="009E3706" w:rsidRPr="00087CAA" w:rsidRDefault="009E3706" w:rsidP="009E3706">
            <w:pPr>
              <w:spacing w:after="0" w:line="240" w:lineRule="auto"/>
              <w:rPr>
                <w:rFonts w:ascii="Times New Roman" w:hAnsi="Times New Roman" w:cs="Times New Roman"/>
                <w:sz w:val="28"/>
                <w:szCs w:val="28"/>
              </w:rPr>
            </w:pPr>
            <w:r w:rsidRPr="00087CAA">
              <w:rPr>
                <w:rFonts w:ascii="Times New Roman" w:hAnsi="Times New Roman" w:cs="Times New Roman"/>
                <w:sz w:val="28"/>
                <w:szCs w:val="28"/>
              </w:rPr>
              <w:t> </w:t>
            </w:r>
          </w:p>
          <w:p w:rsidR="009E3706" w:rsidRPr="00087CAA" w:rsidRDefault="00C658F7" w:rsidP="009E370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від </w:t>
            </w:r>
            <w:r>
              <w:rPr>
                <w:rFonts w:ascii="Times New Roman" w:hAnsi="Times New Roman" w:cs="Times New Roman"/>
                <w:sz w:val="28"/>
                <w:szCs w:val="28"/>
                <w:lang w:val="uk-UA"/>
              </w:rPr>
              <w:t>«</w:t>
            </w:r>
            <w:r>
              <w:rPr>
                <w:rFonts w:ascii="Times New Roman" w:hAnsi="Times New Roman" w:cs="Times New Roman"/>
                <w:sz w:val="28"/>
                <w:szCs w:val="28"/>
              </w:rPr>
              <w:t>__</w:t>
            </w:r>
            <w:r>
              <w:rPr>
                <w:rFonts w:ascii="Times New Roman" w:hAnsi="Times New Roman" w:cs="Times New Roman"/>
                <w:sz w:val="28"/>
                <w:szCs w:val="28"/>
                <w:lang w:val="uk-UA"/>
              </w:rPr>
              <w:t>»</w:t>
            </w:r>
            <w:r>
              <w:rPr>
                <w:rFonts w:ascii="Times New Roman" w:hAnsi="Times New Roman" w:cs="Times New Roman"/>
                <w:sz w:val="28"/>
                <w:szCs w:val="28"/>
              </w:rPr>
              <w:t>_____________ 20___</w:t>
            </w:r>
            <w:r w:rsidR="009E3706" w:rsidRPr="00087CAA">
              <w:rPr>
                <w:rFonts w:ascii="Times New Roman" w:hAnsi="Times New Roman" w:cs="Times New Roman"/>
                <w:sz w:val="28"/>
                <w:szCs w:val="28"/>
              </w:rPr>
              <w:t xml:space="preserve"> р.</w:t>
            </w:r>
          </w:p>
          <w:p w:rsidR="009E3706" w:rsidRPr="00087CAA" w:rsidRDefault="009E3706" w:rsidP="009E3706">
            <w:pPr>
              <w:spacing w:after="0" w:line="240" w:lineRule="auto"/>
              <w:rPr>
                <w:rFonts w:ascii="Times New Roman" w:hAnsi="Times New Roman" w:cs="Times New Roman"/>
                <w:sz w:val="28"/>
                <w:szCs w:val="28"/>
              </w:rPr>
            </w:pPr>
          </w:p>
        </w:tc>
      </w:tr>
    </w:tbl>
    <w:p w:rsidR="009E3706" w:rsidRPr="00087CAA" w:rsidRDefault="009E3706" w:rsidP="009E3706">
      <w:pPr>
        <w:spacing w:after="0" w:line="360" w:lineRule="auto"/>
        <w:jc w:val="center"/>
        <w:rPr>
          <w:rFonts w:ascii="Times New Roman" w:hAnsi="Times New Roman" w:cs="Times New Roman"/>
          <w:sz w:val="28"/>
          <w:szCs w:val="28"/>
        </w:rPr>
      </w:pPr>
      <w:r w:rsidRPr="00087CAA">
        <w:rPr>
          <w:rFonts w:ascii="Times New Roman" w:hAnsi="Times New Roman" w:cs="Times New Roman"/>
          <w:sz w:val="28"/>
          <w:szCs w:val="28"/>
        </w:rPr>
        <w:t>СТАТУТ (зразок)</w:t>
      </w:r>
    </w:p>
    <w:p w:rsidR="009E3706" w:rsidRPr="00087CAA" w:rsidRDefault="009E3706" w:rsidP="009E3706">
      <w:pPr>
        <w:spacing w:after="0" w:line="360" w:lineRule="auto"/>
        <w:jc w:val="center"/>
        <w:rPr>
          <w:rFonts w:ascii="Times New Roman" w:hAnsi="Times New Roman" w:cs="Times New Roman"/>
          <w:sz w:val="28"/>
          <w:szCs w:val="28"/>
        </w:rPr>
      </w:pPr>
    </w:p>
    <w:p w:rsidR="009E3706" w:rsidRPr="00087CAA" w:rsidRDefault="009E3706" w:rsidP="009E3706">
      <w:pPr>
        <w:spacing w:after="0" w:line="360" w:lineRule="auto"/>
        <w:jc w:val="center"/>
        <w:rPr>
          <w:rFonts w:ascii="Times New Roman" w:hAnsi="Times New Roman" w:cs="Times New Roman"/>
          <w:sz w:val="28"/>
          <w:szCs w:val="28"/>
        </w:rPr>
      </w:pPr>
      <w:r w:rsidRPr="00087CAA">
        <w:rPr>
          <w:rFonts w:ascii="Times New Roman" w:hAnsi="Times New Roman" w:cs="Times New Roman"/>
          <w:sz w:val="28"/>
          <w:szCs w:val="28"/>
        </w:rPr>
        <w:t>Приватного підприємства</w:t>
      </w:r>
    </w:p>
    <w:p w:rsidR="009E3706" w:rsidRPr="00C658F7" w:rsidRDefault="00C658F7" w:rsidP="009E370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009E3706" w:rsidRPr="00087CAA">
        <w:rPr>
          <w:rFonts w:ascii="Times New Roman" w:hAnsi="Times New Roman" w:cs="Times New Roman"/>
          <w:sz w:val="28"/>
          <w:szCs w:val="28"/>
        </w:rPr>
        <w:t xml:space="preserve"> ____</w:t>
      </w:r>
      <w:r w:rsidR="009E3706">
        <w:rPr>
          <w:rFonts w:ascii="Times New Roman" w:hAnsi="Times New Roman" w:cs="Times New Roman"/>
          <w:sz w:val="28"/>
          <w:szCs w:val="28"/>
        </w:rPr>
        <w:t>_____________________</w:t>
      </w:r>
      <w:r>
        <w:rPr>
          <w:rFonts w:ascii="Times New Roman" w:hAnsi="Times New Roman" w:cs="Times New Roman"/>
          <w:sz w:val="28"/>
          <w:szCs w:val="28"/>
        </w:rPr>
        <w:t>_______</w:t>
      </w:r>
      <w:r>
        <w:rPr>
          <w:rFonts w:ascii="Times New Roman" w:hAnsi="Times New Roman" w:cs="Times New Roman"/>
          <w:sz w:val="28"/>
          <w:szCs w:val="28"/>
          <w:lang w:val="uk-UA"/>
        </w:rPr>
        <w:t>»</w:t>
      </w:r>
    </w:p>
    <w:p w:rsidR="009E3706" w:rsidRPr="00087CAA" w:rsidRDefault="009E3706" w:rsidP="009E3706">
      <w:pPr>
        <w:spacing w:after="0" w:line="360" w:lineRule="auto"/>
        <w:jc w:val="center"/>
        <w:rPr>
          <w:rFonts w:ascii="Times New Roman" w:hAnsi="Times New Roman" w:cs="Times New Roman"/>
          <w:sz w:val="28"/>
          <w:szCs w:val="28"/>
        </w:rPr>
      </w:pPr>
    </w:p>
    <w:p w:rsidR="009E3706" w:rsidRPr="00C658F7" w:rsidRDefault="009E3706" w:rsidP="009E3706">
      <w:pPr>
        <w:spacing w:after="0" w:line="360" w:lineRule="auto"/>
        <w:jc w:val="center"/>
        <w:rPr>
          <w:rFonts w:ascii="Times New Roman" w:hAnsi="Times New Roman" w:cs="Times New Roman"/>
          <w:sz w:val="28"/>
          <w:szCs w:val="28"/>
          <w:lang w:val="uk-UA"/>
        </w:rPr>
      </w:pPr>
      <w:r w:rsidRPr="00087CAA">
        <w:rPr>
          <w:rFonts w:ascii="Times New Roman" w:hAnsi="Times New Roman" w:cs="Times New Roman"/>
          <w:sz w:val="28"/>
          <w:szCs w:val="28"/>
        </w:rPr>
        <w:t>м.________________</w:t>
      </w:r>
      <w:r>
        <w:rPr>
          <w:rFonts w:ascii="Times New Roman" w:hAnsi="Times New Roman" w:cs="Times New Roman"/>
          <w:sz w:val="28"/>
          <w:szCs w:val="28"/>
        </w:rPr>
        <w:t xml:space="preserve">   </w:t>
      </w:r>
      <w:r w:rsidR="00C658F7">
        <w:rPr>
          <w:rFonts w:ascii="Times New Roman" w:hAnsi="Times New Roman" w:cs="Times New Roman"/>
          <w:sz w:val="28"/>
          <w:szCs w:val="28"/>
        </w:rPr>
        <w:t>______ р</w:t>
      </w:r>
      <w:r w:rsidR="00C658F7">
        <w:rPr>
          <w:rFonts w:ascii="Times New Roman" w:hAnsi="Times New Roman" w:cs="Times New Roman"/>
          <w:sz w:val="28"/>
          <w:szCs w:val="28"/>
          <w:lang w:val="uk-UA"/>
        </w:rPr>
        <w:t>.</w:t>
      </w:r>
    </w:p>
    <w:p w:rsidR="009E3706" w:rsidRDefault="009E3706" w:rsidP="009E3706">
      <w:pPr>
        <w:spacing w:after="0" w:line="360" w:lineRule="auto"/>
        <w:jc w:val="center"/>
        <w:rPr>
          <w:rFonts w:ascii="Times New Roman" w:hAnsi="Times New Roman" w:cs="Times New Roman"/>
          <w:sz w:val="28"/>
          <w:szCs w:val="28"/>
        </w:rPr>
      </w:pPr>
    </w:p>
    <w:p w:rsidR="009E3706" w:rsidRPr="00087CAA" w:rsidRDefault="009E3706" w:rsidP="009E3706">
      <w:pPr>
        <w:spacing w:after="0" w:line="360" w:lineRule="auto"/>
        <w:jc w:val="center"/>
        <w:rPr>
          <w:rFonts w:ascii="Times New Roman" w:hAnsi="Times New Roman" w:cs="Times New Roman"/>
          <w:sz w:val="28"/>
          <w:szCs w:val="28"/>
        </w:rPr>
      </w:pPr>
      <w:r w:rsidRPr="00087CAA">
        <w:rPr>
          <w:rFonts w:ascii="Times New Roman" w:hAnsi="Times New Roman" w:cs="Times New Roman"/>
          <w:sz w:val="28"/>
          <w:szCs w:val="28"/>
        </w:rPr>
        <w:t>ЗАГАЛЬНІ ПОЛОЖЕННЯ</w:t>
      </w:r>
    </w:p>
    <w:p w:rsidR="009E3706" w:rsidRPr="00087CAA" w:rsidRDefault="00C658F7" w:rsidP="009E370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1.1. Приватне підприємство </w:t>
      </w:r>
      <w:r>
        <w:rPr>
          <w:rFonts w:ascii="Times New Roman" w:hAnsi="Times New Roman" w:cs="Times New Roman"/>
          <w:sz w:val="28"/>
          <w:szCs w:val="28"/>
          <w:lang w:val="uk-UA"/>
        </w:rPr>
        <w:t>«</w:t>
      </w:r>
      <w:r>
        <w:rPr>
          <w:rFonts w:ascii="Times New Roman" w:hAnsi="Times New Roman" w:cs="Times New Roman"/>
          <w:sz w:val="28"/>
          <w:szCs w:val="28"/>
        </w:rPr>
        <w:t>____________</w:t>
      </w:r>
      <w:r>
        <w:rPr>
          <w:rFonts w:ascii="Times New Roman" w:hAnsi="Times New Roman" w:cs="Times New Roman"/>
          <w:sz w:val="28"/>
          <w:szCs w:val="28"/>
          <w:lang w:val="uk-UA"/>
        </w:rPr>
        <w:t>»</w:t>
      </w:r>
      <w:r w:rsidR="009E3706" w:rsidRPr="00087CAA">
        <w:rPr>
          <w:rFonts w:ascii="Times New Roman" w:hAnsi="Times New Roman" w:cs="Times New Roman"/>
          <w:sz w:val="28"/>
          <w:szCs w:val="28"/>
        </w:rPr>
        <w:t xml:space="preserve"> (надалі – </w:t>
      </w:r>
      <w:proofErr w:type="gramStart"/>
      <w:r w:rsidR="009E3706" w:rsidRPr="00087CAA">
        <w:rPr>
          <w:rFonts w:ascii="Times New Roman" w:hAnsi="Times New Roman" w:cs="Times New Roman"/>
          <w:sz w:val="28"/>
          <w:szCs w:val="28"/>
        </w:rPr>
        <w:t>Підприємство)  створене</w:t>
      </w:r>
      <w:proofErr w:type="gramEnd"/>
      <w:r w:rsidR="009E3706" w:rsidRPr="00087CAA">
        <w:rPr>
          <w:rFonts w:ascii="Times New Roman" w:hAnsi="Times New Roman" w:cs="Times New Roman"/>
          <w:sz w:val="28"/>
          <w:szCs w:val="28"/>
        </w:rPr>
        <w:t xml:space="preserve"> та здійснює свою діяльність згідно з Конституцією, Господарським кодексом України, Цивіль</w:t>
      </w:r>
      <w:r>
        <w:rPr>
          <w:rFonts w:ascii="Times New Roman" w:hAnsi="Times New Roman" w:cs="Times New Roman"/>
          <w:sz w:val="28"/>
          <w:szCs w:val="28"/>
        </w:rPr>
        <w:t xml:space="preserve">ним кодексом України, інших </w:t>
      </w:r>
      <w:r>
        <w:rPr>
          <w:rFonts w:ascii="Times New Roman" w:hAnsi="Times New Roman" w:cs="Times New Roman"/>
          <w:sz w:val="28"/>
          <w:szCs w:val="28"/>
          <w:lang w:val="uk-UA"/>
        </w:rPr>
        <w:t>чинн</w:t>
      </w:r>
      <w:r w:rsidR="009E3706" w:rsidRPr="00087CAA">
        <w:rPr>
          <w:rFonts w:ascii="Times New Roman" w:hAnsi="Times New Roman" w:cs="Times New Roman"/>
          <w:sz w:val="28"/>
          <w:szCs w:val="28"/>
        </w:rPr>
        <w:t>их нормативних актів і цього Статуту.</w:t>
      </w:r>
    </w:p>
    <w:p w:rsidR="009E3706" w:rsidRPr="00C658F7"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1.2. Власником підприємства та його засновником є громадянин України</w:t>
      </w:r>
      <w:r w:rsidR="00C658F7">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uk-UA"/>
        </w:rPr>
        <w:t>1.3. Засновник засвідчує, що він на цей час будь-яким, ні законом, ні судовим рішенням, н</w:t>
      </w:r>
      <w:r w:rsidR="00C658F7" w:rsidRPr="00051288">
        <w:rPr>
          <w:rFonts w:ascii="Times New Roman" w:hAnsi="Times New Roman" w:cs="Times New Roman"/>
          <w:sz w:val="28"/>
          <w:szCs w:val="28"/>
          <w:lang w:val="uk-UA"/>
        </w:rPr>
        <w:t xml:space="preserve">і іншими засобами не обмежений </w:t>
      </w:r>
      <w:r w:rsidR="00C658F7">
        <w:rPr>
          <w:rFonts w:ascii="Times New Roman" w:hAnsi="Times New Roman" w:cs="Times New Roman"/>
          <w:sz w:val="28"/>
          <w:szCs w:val="28"/>
          <w:lang w:val="uk-UA"/>
        </w:rPr>
        <w:t>у</w:t>
      </w:r>
      <w:r w:rsidRPr="00051288">
        <w:rPr>
          <w:rFonts w:ascii="Times New Roman" w:hAnsi="Times New Roman" w:cs="Times New Roman"/>
          <w:sz w:val="28"/>
          <w:szCs w:val="28"/>
          <w:lang w:val="uk-UA"/>
        </w:rPr>
        <w:t xml:space="preserve"> праві виконувати будь-які дії, пов’язані зі створенням Підприємства.</w:t>
      </w:r>
    </w:p>
    <w:p w:rsidR="009E3706" w:rsidRPr="00051288" w:rsidRDefault="009E3706" w:rsidP="009E3706">
      <w:pPr>
        <w:spacing w:after="0" w:line="360" w:lineRule="auto"/>
        <w:jc w:val="both"/>
        <w:rPr>
          <w:rFonts w:ascii="Times New Roman" w:hAnsi="Times New Roman" w:cs="Times New Roman"/>
          <w:sz w:val="28"/>
          <w:szCs w:val="28"/>
          <w:lang w:val="uk-UA"/>
        </w:rPr>
      </w:pPr>
    </w:p>
    <w:p w:rsidR="009E3706" w:rsidRPr="00C658F7"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2. Назва, юридична адреса, юридичний статус</w:t>
      </w:r>
      <w:r w:rsidR="00C658F7">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2.1. Назва, юридична адреса Підприємства.</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2.1.1. Підприємство має назву:</w:t>
      </w:r>
    </w:p>
    <w:p w:rsidR="009E3706" w:rsidRPr="00C658F7"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Повн</w:t>
      </w:r>
      <w:r w:rsidR="00C658F7" w:rsidRPr="00051288">
        <w:rPr>
          <w:rFonts w:ascii="Times New Roman" w:hAnsi="Times New Roman" w:cs="Times New Roman"/>
          <w:sz w:val="28"/>
          <w:szCs w:val="28"/>
          <w:lang w:val="ru-RU"/>
        </w:rPr>
        <w:t xml:space="preserve">а назва: Приватне підприємство </w:t>
      </w:r>
      <w:r w:rsidR="00C658F7">
        <w:rPr>
          <w:rFonts w:ascii="Times New Roman" w:hAnsi="Times New Roman" w:cs="Times New Roman"/>
          <w:sz w:val="28"/>
          <w:szCs w:val="28"/>
          <w:lang w:val="uk-UA"/>
        </w:rPr>
        <w:t>«</w:t>
      </w:r>
      <w:r w:rsidR="00C658F7" w:rsidRPr="00051288">
        <w:rPr>
          <w:rFonts w:ascii="Times New Roman" w:hAnsi="Times New Roman" w:cs="Times New Roman"/>
          <w:sz w:val="28"/>
          <w:szCs w:val="28"/>
          <w:lang w:val="ru-RU"/>
        </w:rPr>
        <w:t>__________</w:t>
      </w:r>
      <w:r w:rsidR="00C658F7">
        <w:rPr>
          <w:rFonts w:ascii="Times New Roman" w:hAnsi="Times New Roman" w:cs="Times New Roman"/>
          <w:sz w:val="28"/>
          <w:szCs w:val="28"/>
          <w:lang w:val="uk-UA"/>
        </w:rPr>
        <w:t>»</w:t>
      </w:r>
    </w:p>
    <w:p w:rsidR="009E3706" w:rsidRPr="00C658F7" w:rsidRDefault="00C658F7"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 xml:space="preserve">Скорочена назва: ПП </w:t>
      </w:r>
      <w:r>
        <w:rPr>
          <w:rFonts w:ascii="Times New Roman" w:hAnsi="Times New Roman" w:cs="Times New Roman"/>
          <w:sz w:val="28"/>
          <w:szCs w:val="28"/>
          <w:lang w:val="uk-UA"/>
        </w:rPr>
        <w:t>«</w:t>
      </w:r>
      <w:r w:rsidRPr="00051288">
        <w:rPr>
          <w:rFonts w:ascii="Times New Roman" w:hAnsi="Times New Roman" w:cs="Times New Roman"/>
          <w:sz w:val="28"/>
          <w:szCs w:val="28"/>
          <w:lang w:val="ru-RU"/>
        </w:rPr>
        <w:t>_________</w:t>
      </w:r>
      <w:r>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Юридична адреса Підприємства: ________________________________________</w:t>
      </w:r>
    </w:p>
    <w:p w:rsidR="009E3706" w:rsidRPr="00C658F7"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____________________________________________________________________</w:t>
      </w:r>
      <w:r w:rsidR="00C658F7">
        <w:rPr>
          <w:rFonts w:ascii="Times New Roman" w:hAnsi="Times New Roman" w:cs="Times New Roman"/>
          <w:sz w:val="28"/>
          <w:szCs w:val="28"/>
          <w:lang w:val="uk-UA"/>
        </w:rPr>
        <w:t>_</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lastRenderedPageBreak/>
        <w:t>2.2. Юридичний статус Підприємства.</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2.2.1. Підприємство є юридичною особою, що створена та діє відповідно до чинного законодавства України, має відокремлене майно, самостійний баланс, розрахунковий та інші рахунки в установах банків.</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2.2.2. Підприємство має печатку, штамп, емблему, фірмові бланки, товарний знак, та іншу Атрибутику, зразки яких затверджуються Засновником.</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2.2.3. Підприємство для досягнення мети своєї статутної діяльності має право від свого імені укладати різноманітні договори </w:t>
      </w:r>
      <w:r w:rsidR="00C658F7" w:rsidRPr="00051288">
        <w:rPr>
          <w:rFonts w:ascii="Times New Roman" w:hAnsi="Times New Roman" w:cs="Times New Roman"/>
          <w:sz w:val="28"/>
          <w:szCs w:val="28"/>
          <w:lang w:val="ru-RU"/>
        </w:rPr>
        <w:t xml:space="preserve">та угоди, які не заборонені </w:t>
      </w:r>
      <w:r w:rsidR="00C658F7">
        <w:rPr>
          <w:rFonts w:ascii="Times New Roman" w:hAnsi="Times New Roman" w:cs="Times New Roman"/>
          <w:sz w:val="28"/>
          <w:szCs w:val="28"/>
          <w:lang w:val="uk-UA"/>
        </w:rPr>
        <w:t>чинн</w:t>
      </w:r>
      <w:r w:rsidRPr="00051288">
        <w:rPr>
          <w:rFonts w:ascii="Times New Roman" w:hAnsi="Times New Roman" w:cs="Times New Roman"/>
          <w:sz w:val="28"/>
          <w:szCs w:val="28"/>
          <w:lang w:val="ru-RU"/>
        </w:rPr>
        <w:t xml:space="preserve">им законодавством України, набувати майнові та інші немайнові права та нести обов’язки, </w:t>
      </w:r>
      <w:r w:rsidR="00C658F7" w:rsidRPr="00051288">
        <w:rPr>
          <w:rFonts w:ascii="Times New Roman" w:hAnsi="Times New Roman" w:cs="Times New Roman"/>
          <w:sz w:val="28"/>
          <w:szCs w:val="28"/>
          <w:lang w:val="ru-RU"/>
        </w:rPr>
        <w:t xml:space="preserve">бути позивачем та відповідачем </w:t>
      </w:r>
      <w:r w:rsidR="00C658F7">
        <w:rPr>
          <w:rFonts w:ascii="Times New Roman" w:hAnsi="Times New Roman" w:cs="Times New Roman"/>
          <w:sz w:val="28"/>
          <w:szCs w:val="28"/>
          <w:lang w:val="uk-UA"/>
        </w:rPr>
        <w:t>у</w:t>
      </w:r>
      <w:r w:rsidRPr="00051288">
        <w:rPr>
          <w:rFonts w:ascii="Times New Roman" w:hAnsi="Times New Roman" w:cs="Times New Roman"/>
          <w:sz w:val="28"/>
          <w:szCs w:val="28"/>
          <w:lang w:val="ru-RU"/>
        </w:rPr>
        <w:t xml:space="preserve"> суді, арбітражному та третейському суді.</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У своїй діяльності Підприємство керується законодавчими актами, які діють на території України та цим Статутом.</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2.2.4. Підприємство набуває прав юридичної особи з моменту його державної реєстрації.</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2.2.5. Зміни та д</w:t>
      </w:r>
      <w:r w:rsidR="00C658F7" w:rsidRPr="00051288">
        <w:rPr>
          <w:rFonts w:ascii="Times New Roman" w:hAnsi="Times New Roman" w:cs="Times New Roman"/>
          <w:sz w:val="28"/>
          <w:szCs w:val="28"/>
          <w:lang w:val="ru-RU"/>
        </w:rPr>
        <w:t xml:space="preserve">оповнення до Статуту вносяться </w:t>
      </w:r>
      <w:proofErr w:type="gramStart"/>
      <w:r w:rsidR="00C658F7">
        <w:rPr>
          <w:rFonts w:ascii="Times New Roman" w:hAnsi="Times New Roman" w:cs="Times New Roman"/>
          <w:sz w:val="28"/>
          <w:szCs w:val="28"/>
          <w:lang w:val="uk-UA"/>
        </w:rPr>
        <w:t>в</w:t>
      </w:r>
      <w:r w:rsidRPr="00051288">
        <w:rPr>
          <w:rFonts w:ascii="Times New Roman" w:hAnsi="Times New Roman" w:cs="Times New Roman"/>
          <w:sz w:val="28"/>
          <w:szCs w:val="28"/>
          <w:lang w:val="ru-RU"/>
        </w:rPr>
        <w:t xml:space="preserve"> порядку</w:t>
      </w:r>
      <w:proofErr w:type="gramEnd"/>
      <w:r w:rsidRPr="00051288">
        <w:rPr>
          <w:rFonts w:ascii="Times New Roman" w:hAnsi="Times New Roman" w:cs="Times New Roman"/>
          <w:sz w:val="28"/>
          <w:szCs w:val="28"/>
          <w:lang w:val="ru-RU"/>
        </w:rPr>
        <w:t>, передбаченому чинним законодавством України.</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2.2.6. Підприємство має право створювати філіали, представництва, відділення та інші відособлені підрозділи з правом відкриття поточних і розрахункових рахунків і затверджує положення про них.</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2.2.7. Філіали та представництва діють на підставі положення про них.</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Положення про філіали та представництва затверджуються Засновником або, за його дорученням, іншим органом Підприємства. Керівники представництв та філіалів діють на підставі доручення, що видається Підприємством.</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2.2.8. Філіали та представництва не є юридичними особами і діють від імені Підприємства.</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2.2.9. Підприємство несе відповідальність за своїми зобов’язаннями всім належним йому майном, на яке може бути накладено стя</w:t>
      </w:r>
      <w:r w:rsidR="00C658F7" w:rsidRPr="00051288">
        <w:rPr>
          <w:rFonts w:ascii="Times New Roman" w:hAnsi="Times New Roman" w:cs="Times New Roman"/>
          <w:sz w:val="28"/>
          <w:szCs w:val="28"/>
          <w:lang w:val="ru-RU"/>
        </w:rPr>
        <w:t xml:space="preserve">гнення у відповідальності з </w:t>
      </w:r>
      <w:r w:rsidR="00C658F7">
        <w:rPr>
          <w:rFonts w:ascii="Times New Roman" w:hAnsi="Times New Roman" w:cs="Times New Roman"/>
          <w:sz w:val="28"/>
          <w:szCs w:val="28"/>
          <w:lang w:val="uk-UA"/>
        </w:rPr>
        <w:t>чинн</w:t>
      </w:r>
      <w:r w:rsidRPr="00051288">
        <w:rPr>
          <w:rFonts w:ascii="Times New Roman" w:hAnsi="Times New Roman" w:cs="Times New Roman"/>
          <w:sz w:val="28"/>
          <w:szCs w:val="28"/>
          <w:lang w:val="ru-RU"/>
        </w:rPr>
        <w:t>им законодавством.</w:t>
      </w:r>
      <w:r w:rsidRPr="00087CAA">
        <w:rPr>
          <w:rFonts w:ascii="Times New Roman" w:hAnsi="Times New Roman" w:cs="Times New Roman"/>
          <w:sz w:val="28"/>
          <w:szCs w:val="28"/>
        </w:rPr>
        <w:t> </w:t>
      </w:r>
      <w:r w:rsidRPr="00051288">
        <w:rPr>
          <w:rFonts w:ascii="Times New Roman" w:hAnsi="Times New Roman" w:cs="Times New Roman"/>
          <w:sz w:val="28"/>
          <w:szCs w:val="28"/>
          <w:lang w:val="ru-RU"/>
        </w:rPr>
        <w:t xml:space="preserve"> Держава, її органи, Засновник не несе відповідальності </w:t>
      </w:r>
      <w:r w:rsidRPr="00051288">
        <w:rPr>
          <w:rFonts w:ascii="Times New Roman" w:hAnsi="Times New Roman" w:cs="Times New Roman"/>
          <w:sz w:val="28"/>
          <w:szCs w:val="28"/>
          <w:lang w:val="ru-RU"/>
        </w:rPr>
        <w:lastRenderedPageBreak/>
        <w:t>за зобов’язаннями Підприємства, а Підприємство не відповідає за зобов’язаннями держави та своїх учасників.</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2.2.10. Підприємство може вести будівництво за рахунок власних та запозичених коштів, придбавати та орендувати земельні ділянки та майно, користуватися природними ресурсами </w:t>
      </w:r>
      <w:proofErr w:type="gramStart"/>
      <w:r w:rsidRPr="00051288">
        <w:rPr>
          <w:rFonts w:ascii="Times New Roman" w:hAnsi="Times New Roman" w:cs="Times New Roman"/>
          <w:sz w:val="28"/>
          <w:szCs w:val="28"/>
          <w:lang w:val="ru-RU"/>
        </w:rPr>
        <w:t>в порядку</w:t>
      </w:r>
      <w:proofErr w:type="gramEnd"/>
      <w:r w:rsidRPr="00051288">
        <w:rPr>
          <w:rFonts w:ascii="Times New Roman" w:hAnsi="Times New Roman" w:cs="Times New Roman"/>
          <w:sz w:val="28"/>
          <w:szCs w:val="28"/>
          <w:lang w:val="ru-RU"/>
        </w:rPr>
        <w:t>, що встановлений чинним законодавством України.</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2.2.11. Підприємство гарантує нерозголошення інформації, яка є конфіденційною інформацією партнерів і стала відома Підприємству внаслідок здійснення останнім своєї статутної діяльності.</w:t>
      </w:r>
    </w:p>
    <w:p w:rsidR="009E3706" w:rsidRPr="00B6755F"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2.2.12. Підприємство ство</w:t>
      </w:r>
      <w:r w:rsidR="00B6755F" w:rsidRPr="00051288">
        <w:rPr>
          <w:rFonts w:ascii="Times New Roman" w:hAnsi="Times New Roman" w:cs="Times New Roman"/>
          <w:sz w:val="28"/>
          <w:szCs w:val="28"/>
          <w:lang w:val="ru-RU"/>
        </w:rPr>
        <w:t>рюється на невизначений термін.</w:t>
      </w:r>
    </w:p>
    <w:p w:rsidR="009E3706" w:rsidRPr="00B6755F"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 xml:space="preserve">3. Мета та </w:t>
      </w:r>
      <w:r w:rsidR="00B6755F" w:rsidRPr="00051288">
        <w:rPr>
          <w:rFonts w:ascii="Times New Roman" w:hAnsi="Times New Roman" w:cs="Times New Roman"/>
          <w:sz w:val="28"/>
          <w:szCs w:val="28"/>
          <w:lang w:val="ru-RU"/>
        </w:rPr>
        <w:t>предмет діяльності Підприємства</w:t>
      </w:r>
      <w:r w:rsidR="00B6755F">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uk-UA"/>
        </w:rPr>
        <w:t>3.1.</w:t>
      </w:r>
      <w:r w:rsidR="00B6755F">
        <w:rPr>
          <w:rFonts w:ascii="Times New Roman" w:hAnsi="Times New Roman" w:cs="Times New Roman"/>
          <w:sz w:val="28"/>
          <w:szCs w:val="28"/>
          <w:lang w:val="uk-UA"/>
        </w:rPr>
        <w:t xml:space="preserve"> </w:t>
      </w:r>
      <w:r w:rsidRPr="00051288">
        <w:rPr>
          <w:rFonts w:ascii="Times New Roman" w:hAnsi="Times New Roman" w:cs="Times New Roman"/>
          <w:sz w:val="28"/>
          <w:szCs w:val="28"/>
          <w:lang w:val="uk-UA"/>
        </w:rPr>
        <w:t>Основною метою діяльності Підприємства є отримання прибутку в процесі виробництва та реалізації продукції, виконання робіт, надання послуг фізичним та юридичним особам.</w:t>
      </w:r>
    </w:p>
    <w:p w:rsidR="009E3706" w:rsidRPr="00051288"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uk-UA"/>
        </w:rPr>
        <w:t>3.2. Предметом діяльності Підприємства є:</w:t>
      </w:r>
    </w:p>
    <w:p w:rsidR="009E3706" w:rsidRPr="00051288" w:rsidRDefault="00B6755F" w:rsidP="009E370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uk-UA"/>
        </w:rPr>
        <w:t>вирощування, збирання, закупівля, транспортування, зберігання, переробка та реалізація сільськогосподарської продукції;</w:t>
      </w:r>
    </w:p>
    <w:p w:rsidR="009E3706" w:rsidRPr="00051288" w:rsidRDefault="00B6755F"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виробництво та реалізація товарів народного споживання, продукції виробничо-технічного, наукового та іншого призначення;</w:t>
      </w:r>
    </w:p>
    <w:p w:rsidR="009E3706" w:rsidRPr="00051288" w:rsidRDefault="00B6755F"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051288">
        <w:rPr>
          <w:rFonts w:ascii="Times New Roman" w:hAnsi="Times New Roman" w:cs="Times New Roman"/>
          <w:sz w:val="28"/>
          <w:szCs w:val="28"/>
          <w:lang w:val="ru-RU"/>
        </w:rPr>
        <w:t>торг</w:t>
      </w:r>
      <w:r>
        <w:rPr>
          <w:rFonts w:ascii="Times New Roman" w:hAnsi="Times New Roman" w:cs="Times New Roman"/>
          <w:sz w:val="28"/>
          <w:szCs w:val="28"/>
          <w:lang w:val="uk-UA"/>
        </w:rPr>
        <w:t>о</w:t>
      </w:r>
      <w:r w:rsidRPr="00051288">
        <w:rPr>
          <w:rFonts w:ascii="Times New Roman" w:hAnsi="Times New Roman" w:cs="Times New Roman"/>
          <w:sz w:val="28"/>
          <w:szCs w:val="28"/>
          <w:lang w:val="ru-RU"/>
        </w:rPr>
        <w:t>вельна, торг</w:t>
      </w:r>
      <w:r>
        <w:rPr>
          <w:rFonts w:ascii="Times New Roman" w:hAnsi="Times New Roman" w:cs="Times New Roman"/>
          <w:sz w:val="28"/>
          <w:szCs w:val="28"/>
          <w:lang w:val="uk-UA"/>
        </w:rPr>
        <w:t>о</w:t>
      </w:r>
      <w:r w:rsidRPr="00051288">
        <w:rPr>
          <w:rFonts w:ascii="Times New Roman" w:hAnsi="Times New Roman" w:cs="Times New Roman"/>
          <w:sz w:val="28"/>
          <w:szCs w:val="28"/>
          <w:lang w:val="ru-RU"/>
        </w:rPr>
        <w:t>вельно-посередницька, торг</w:t>
      </w:r>
      <w:r>
        <w:rPr>
          <w:rFonts w:ascii="Times New Roman" w:hAnsi="Times New Roman" w:cs="Times New Roman"/>
          <w:sz w:val="28"/>
          <w:szCs w:val="28"/>
          <w:lang w:val="uk-UA"/>
        </w:rPr>
        <w:t>о</w:t>
      </w:r>
      <w:r w:rsidR="009E3706" w:rsidRPr="00051288">
        <w:rPr>
          <w:rFonts w:ascii="Times New Roman" w:hAnsi="Times New Roman" w:cs="Times New Roman"/>
          <w:sz w:val="28"/>
          <w:szCs w:val="28"/>
          <w:lang w:val="ru-RU"/>
        </w:rPr>
        <w:t>вельно-закупівельна діяльність;</w:t>
      </w:r>
    </w:p>
    <w:p w:rsidR="009E3706" w:rsidRPr="00051288" w:rsidRDefault="00B6755F"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здійснення заготівлі сільськогосподарської продукції від виробників, організацій, підприємств, установ, юридичних та фізичних осіб з метою зберігання, переробки та збуту на вигідних умовах</w:t>
      </w:r>
      <w:r w:rsidR="009E3706" w:rsidRPr="00087CAA">
        <w:rPr>
          <w:rFonts w:ascii="Times New Roman" w:hAnsi="Times New Roman" w:cs="Times New Roman"/>
          <w:sz w:val="28"/>
          <w:szCs w:val="28"/>
        </w:rPr>
        <w:t> </w:t>
      </w:r>
      <w:r w:rsidR="009E3706" w:rsidRPr="00051288">
        <w:rPr>
          <w:rFonts w:ascii="Times New Roman" w:hAnsi="Times New Roman" w:cs="Times New Roman"/>
          <w:sz w:val="28"/>
          <w:szCs w:val="28"/>
          <w:lang w:val="ru-RU"/>
        </w:rPr>
        <w:t xml:space="preserve"> іншим споживачам;</w:t>
      </w:r>
    </w:p>
    <w:p w:rsidR="009E3706" w:rsidRPr="00051288" w:rsidRDefault="009E3706" w:rsidP="00B6755F">
      <w:pPr>
        <w:pStyle w:val="a5"/>
        <w:numPr>
          <w:ilvl w:val="0"/>
          <w:numId w:val="19"/>
        </w:num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оптова та роздрібна торгівля товарами як власного виробництва, так і </w:t>
      </w:r>
      <w:r w:rsidR="00B6755F" w:rsidRPr="00051288">
        <w:rPr>
          <w:rFonts w:ascii="Times New Roman" w:hAnsi="Times New Roman" w:cs="Times New Roman"/>
          <w:sz w:val="28"/>
          <w:szCs w:val="28"/>
          <w:lang w:val="ru-RU"/>
        </w:rPr>
        <w:t xml:space="preserve">товарами, придбаними </w:t>
      </w:r>
      <w:r w:rsidR="00B6755F">
        <w:rPr>
          <w:rFonts w:ascii="Times New Roman" w:hAnsi="Times New Roman" w:cs="Times New Roman"/>
          <w:sz w:val="28"/>
          <w:szCs w:val="28"/>
          <w:lang w:val="uk-UA"/>
        </w:rPr>
        <w:t>в</w:t>
      </w:r>
      <w:r w:rsidRPr="00051288">
        <w:rPr>
          <w:rFonts w:ascii="Times New Roman" w:hAnsi="Times New Roman" w:cs="Times New Roman"/>
          <w:sz w:val="28"/>
          <w:szCs w:val="28"/>
          <w:lang w:val="ru-RU"/>
        </w:rPr>
        <w:t xml:space="preserve"> інших юридичних і фізичних осіб (товарами народного споживання, продуктами харчування, алкогольними напоями, тютюновими виробами, парфумно-косметичними виробами, виробами побутової хімії та побутовими тов</w:t>
      </w:r>
      <w:r w:rsidR="00A9348A" w:rsidRPr="00051288">
        <w:rPr>
          <w:rFonts w:ascii="Times New Roman" w:hAnsi="Times New Roman" w:cs="Times New Roman"/>
          <w:sz w:val="28"/>
          <w:szCs w:val="28"/>
          <w:lang w:val="ru-RU"/>
        </w:rPr>
        <w:t>арами, побутовими та промислово</w:t>
      </w:r>
      <w:r w:rsidR="00A9348A" w:rsidRPr="00B6755F">
        <w:rPr>
          <w:rFonts w:ascii="Times New Roman" w:hAnsi="Times New Roman" w:cs="Times New Roman"/>
          <w:sz w:val="28"/>
          <w:szCs w:val="28"/>
          <w:lang w:val="uk-UA"/>
        </w:rPr>
        <w:t>-</w:t>
      </w:r>
      <w:r w:rsidRPr="00051288">
        <w:rPr>
          <w:rFonts w:ascii="Times New Roman" w:hAnsi="Times New Roman" w:cs="Times New Roman"/>
          <w:sz w:val="28"/>
          <w:szCs w:val="28"/>
          <w:lang w:val="ru-RU"/>
        </w:rPr>
        <w:t xml:space="preserve">електричними пристроями, комп’ютерами, програмними продуктами, книгами, нафтою, нафтопродуктами, паливно-мастильними матеріалами, </w:t>
      </w:r>
      <w:r w:rsidRPr="00051288">
        <w:rPr>
          <w:rFonts w:ascii="Times New Roman" w:hAnsi="Times New Roman" w:cs="Times New Roman"/>
          <w:sz w:val="28"/>
          <w:szCs w:val="28"/>
          <w:lang w:val="ru-RU"/>
        </w:rPr>
        <w:lastRenderedPageBreak/>
        <w:t>світлими нафтопродуктами, виробами з чорних та кольорових металів, чорними та кольоровими металами, прокатом чорних металів, будматеріалами, хімічною продукцією, промисловим обладнанням, машинами, папером, деревиною та виробами з неї, меблями</w:t>
      </w:r>
      <w:r w:rsidR="00A9348A" w:rsidRPr="00051288">
        <w:rPr>
          <w:rFonts w:ascii="Times New Roman" w:hAnsi="Times New Roman" w:cs="Times New Roman"/>
          <w:sz w:val="28"/>
          <w:szCs w:val="28"/>
          <w:lang w:val="ru-RU"/>
        </w:rPr>
        <w:t>, гербіцидами, пестицидами,</w:t>
      </w:r>
      <w:r w:rsidRPr="00051288">
        <w:rPr>
          <w:rFonts w:ascii="Times New Roman" w:hAnsi="Times New Roman" w:cs="Times New Roman"/>
          <w:sz w:val="28"/>
          <w:szCs w:val="28"/>
          <w:lang w:val="ru-RU"/>
        </w:rPr>
        <w:t xml:space="preserve"> міндобривами, продовольчими товарами, білизною, лаками, медпрепаратами, тощо);</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виготовлення хлібобулочних, кондитерських виробів. Виробництво морозива та напівфабрикату для виготовлення морозива. Виробництво газованих і негазованих напоїв та їх концентратів. Переробка цукру на цукрову пудру;</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розфасовка т</w:t>
      </w:r>
      <w:r w:rsidRPr="00051288">
        <w:rPr>
          <w:rFonts w:ascii="Times New Roman" w:hAnsi="Times New Roman" w:cs="Times New Roman"/>
          <w:sz w:val="28"/>
          <w:szCs w:val="28"/>
          <w:lang w:val="ru-RU"/>
        </w:rPr>
        <w:t xml:space="preserve">а упаковка харчових продуктів, </w:t>
      </w:r>
      <w:r>
        <w:rPr>
          <w:rFonts w:ascii="Times New Roman" w:hAnsi="Times New Roman" w:cs="Times New Roman"/>
          <w:sz w:val="28"/>
          <w:szCs w:val="28"/>
          <w:lang w:val="uk-UA"/>
        </w:rPr>
        <w:t>у</w:t>
      </w:r>
      <w:r w:rsidR="009E3706" w:rsidRPr="00051288">
        <w:rPr>
          <w:rFonts w:ascii="Times New Roman" w:hAnsi="Times New Roman" w:cs="Times New Roman"/>
          <w:sz w:val="28"/>
          <w:szCs w:val="28"/>
          <w:lang w:val="ru-RU"/>
        </w:rPr>
        <w:t xml:space="preserve"> т. ч. власного виробництва;</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виготовлення та розповсюдження друкованої та електронної продукції;</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надання послуг по зберіганню, складуванню та реалізації товарів народного споживання;</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реалізація товарів народного споживання одержаних від комітентів;</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комісійна торгівля за попереднім замовленням;</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будівництво, ремонтні, реставраційні роботи та виготовлення будівельних матеріалів, виробів та конструкцій;</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051288">
        <w:rPr>
          <w:rFonts w:ascii="Times New Roman" w:hAnsi="Times New Roman" w:cs="Times New Roman"/>
          <w:sz w:val="28"/>
          <w:szCs w:val="28"/>
          <w:lang w:val="ru-RU"/>
        </w:rPr>
        <w:t>розробка про</w:t>
      </w:r>
      <w:r>
        <w:rPr>
          <w:rFonts w:ascii="Times New Roman" w:hAnsi="Times New Roman" w:cs="Times New Roman"/>
          <w:sz w:val="28"/>
          <w:szCs w:val="28"/>
          <w:lang w:val="uk-UA"/>
        </w:rPr>
        <w:t>є</w:t>
      </w:r>
      <w:r w:rsidR="009E3706" w:rsidRPr="00051288">
        <w:rPr>
          <w:rFonts w:ascii="Times New Roman" w:hAnsi="Times New Roman" w:cs="Times New Roman"/>
          <w:sz w:val="28"/>
          <w:szCs w:val="28"/>
          <w:lang w:val="ru-RU"/>
        </w:rPr>
        <w:t xml:space="preserve">ктно-кошторисної документації для об’єктів будівництва, ремонтно-будівельних, монтажних та </w:t>
      </w:r>
      <w:r w:rsidRPr="00051288">
        <w:rPr>
          <w:rFonts w:ascii="Times New Roman" w:hAnsi="Times New Roman" w:cs="Times New Roman"/>
          <w:sz w:val="28"/>
          <w:szCs w:val="28"/>
          <w:lang w:val="ru-RU"/>
        </w:rPr>
        <w:t>інших, проведення експертиз про</w:t>
      </w:r>
      <w:r>
        <w:rPr>
          <w:rFonts w:ascii="Times New Roman" w:hAnsi="Times New Roman" w:cs="Times New Roman"/>
          <w:sz w:val="28"/>
          <w:szCs w:val="28"/>
          <w:lang w:val="uk-UA"/>
        </w:rPr>
        <w:t>є</w:t>
      </w:r>
      <w:r w:rsidR="009E3706" w:rsidRPr="00051288">
        <w:rPr>
          <w:rFonts w:ascii="Times New Roman" w:hAnsi="Times New Roman" w:cs="Times New Roman"/>
          <w:sz w:val="28"/>
          <w:szCs w:val="28"/>
          <w:lang w:val="ru-RU"/>
        </w:rPr>
        <w:t>ктно-кошторисної документації, авторський нагляд за цими видами діяльності;</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заготівля, зберігання, переробка лісу, виготовлення та реалізація виробів з лісу;</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виробництво меблів, столярних виробів, паркету та інших виробів, пов’язаних з обробкою, переробкою деревини та каменю;</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поліграфічна та видавнича діяльність;</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виробництво, прокат, реалізація кіно-, аудіо- та відеопродукції;</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створення та експлуатація сателітарних приймально-передавальних станцій з метою безпосереднього та непрямого супутникового мовлення;</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051288">
        <w:rPr>
          <w:rFonts w:ascii="Times New Roman" w:hAnsi="Times New Roman" w:cs="Times New Roman"/>
          <w:sz w:val="28"/>
          <w:szCs w:val="28"/>
          <w:lang w:val="ru-RU"/>
        </w:rPr>
        <w:t xml:space="preserve">надання різноманітних послуг </w:t>
      </w:r>
      <w:r>
        <w:rPr>
          <w:rFonts w:ascii="Times New Roman" w:hAnsi="Times New Roman" w:cs="Times New Roman"/>
          <w:sz w:val="28"/>
          <w:szCs w:val="28"/>
          <w:lang w:val="uk-UA"/>
        </w:rPr>
        <w:t>у</w:t>
      </w:r>
      <w:r w:rsidR="009E3706" w:rsidRPr="00051288">
        <w:rPr>
          <w:rFonts w:ascii="Times New Roman" w:hAnsi="Times New Roman" w:cs="Times New Roman"/>
          <w:sz w:val="28"/>
          <w:szCs w:val="28"/>
          <w:lang w:val="ru-RU"/>
        </w:rPr>
        <w:t xml:space="preserve"> галузях зв’язку;</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 xml:space="preserve">надання послуг у галузі телекомунікацій </w:t>
      </w:r>
      <w:r w:rsidRPr="00051288">
        <w:rPr>
          <w:rFonts w:ascii="Times New Roman" w:hAnsi="Times New Roman" w:cs="Times New Roman"/>
          <w:sz w:val="28"/>
          <w:szCs w:val="28"/>
          <w:lang w:val="ru-RU"/>
        </w:rPr>
        <w:t xml:space="preserve">(телефон, телеграф, електронна </w:t>
      </w:r>
      <w:r>
        <w:rPr>
          <w:rFonts w:ascii="Times New Roman" w:hAnsi="Times New Roman" w:cs="Times New Roman"/>
          <w:sz w:val="28"/>
          <w:szCs w:val="28"/>
          <w:lang w:val="uk-UA"/>
        </w:rPr>
        <w:t>п</w:t>
      </w:r>
      <w:r w:rsidRPr="00051288">
        <w:rPr>
          <w:rFonts w:ascii="Times New Roman" w:hAnsi="Times New Roman" w:cs="Times New Roman"/>
          <w:sz w:val="28"/>
          <w:szCs w:val="28"/>
          <w:lang w:val="ru-RU"/>
        </w:rPr>
        <w:t>о</w:t>
      </w:r>
      <w:r>
        <w:rPr>
          <w:rFonts w:ascii="Times New Roman" w:hAnsi="Times New Roman" w:cs="Times New Roman"/>
          <w:sz w:val="28"/>
          <w:szCs w:val="28"/>
          <w:lang w:val="uk-UA"/>
        </w:rPr>
        <w:t>ш</w:t>
      </w:r>
      <w:r w:rsidR="009E3706" w:rsidRPr="00051288">
        <w:rPr>
          <w:rFonts w:ascii="Times New Roman" w:hAnsi="Times New Roman" w:cs="Times New Roman"/>
          <w:sz w:val="28"/>
          <w:szCs w:val="28"/>
          <w:lang w:val="ru-RU"/>
        </w:rPr>
        <w:t>та тощо);</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 xml:space="preserve">– </w:t>
      </w:r>
      <w:r w:rsidR="009E3706" w:rsidRPr="00051288">
        <w:rPr>
          <w:rFonts w:ascii="Times New Roman" w:hAnsi="Times New Roman" w:cs="Times New Roman"/>
          <w:sz w:val="28"/>
          <w:szCs w:val="28"/>
          <w:lang w:val="ru-RU"/>
        </w:rPr>
        <w:t>організація та проведення виставок, виставок-продаж, аукціонів та лотерей;</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організація та забезпечення діяльності оптово-роздрібної мережі магазинів та салонів по реалізації різноманітної продукції та послуг;</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виробництво, фасовка, випробування та реалізація медичних препаратів;</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надання комплексу медичних послуг;</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виконання робіт по монтажу, налагодженню, ремонту та обслуговуванню промислового, медичного та інших видів обладнання, обчислювальної, електронної та побутової техніки;</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надання послуг мережею власних готелів, офісів, ресторанів, кафе, автостоянок, автозаправочних станцій та фірмових магазинів;</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ремонт автомобілів, організація автозаправок;</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ремонт та технічне обслуговування різних видів автотранспорту, прокат автотранспорту та механізмів, створення власних МТС по наданню послуг іншим організаціям, підприємствам, установам, юридичним та фізичним особам;</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перепродажна підготовка та продаж автотранспортних засобів та запчастин;</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організація експлуатації вантажного та пасажирського транспорту, здійснення транспортних та пасажирських перевезень, створення власних парків автомашин;</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надання послуг по технологічному забезпеченню виробничої потреби господарської діяльності;</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надання послуг і консультацій фізичним і юридичним особам по обробітку землі, вирощуванні сільськогосподарських культур, ремонт</w:t>
      </w:r>
      <w:r w:rsidR="00BF1EAA" w:rsidRPr="00051288">
        <w:rPr>
          <w:rFonts w:ascii="Times New Roman" w:hAnsi="Times New Roman" w:cs="Times New Roman"/>
          <w:sz w:val="28"/>
          <w:szCs w:val="28"/>
          <w:lang w:val="ru-RU"/>
        </w:rPr>
        <w:t>у і технічному обслуговуванні</w:t>
      </w:r>
      <w:r w:rsidR="00BF1EAA">
        <w:rPr>
          <w:rFonts w:ascii="Times New Roman" w:hAnsi="Times New Roman" w:cs="Times New Roman"/>
          <w:sz w:val="28"/>
          <w:szCs w:val="28"/>
        </w:rPr>
        <w:t> </w:t>
      </w:r>
      <w:r w:rsidR="009E3706" w:rsidRPr="00051288">
        <w:rPr>
          <w:rFonts w:ascii="Times New Roman" w:hAnsi="Times New Roman" w:cs="Times New Roman"/>
          <w:sz w:val="28"/>
          <w:szCs w:val="28"/>
          <w:lang w:val="ru-RU"/>
        </w:rPr>
        <w:t>сільськогосподарської техніки;</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 xml:space="preserve">розведення, </w:t>
      </w:r>
      <w:r w:rsidRPr="00051288">
        <w:rPr>
          <w:rFonts w:ascii="Times New Roman" w:hAnsi="Times New Roman" w:cs="Times New Roman"/>
          <w:sz w:val="28"/>
          <w:szCs w:val="28"/>
          <w:lang w:val="ru-RU"/>
        </w:rPr>
        <w:t xml:space="preserve">вирощування та реалізація риби </w:t>
      </w:r>
      <w:r>
        <w:rPr>
          <w:rFonts w:ascii="Times New Roman" w:hAnsi="Times New Roman" w:cs="Times New Roman"/>
          <w:sz w:val="28"/>
          <w:szCs w:val="28"/>
          <w:lang w:val="uk-UA"/>
        </w:rPr>
        <w:t>й</w:t>
      </w:r>
      <w:r w:rsidR="009E3706" w:rsidRPr="00051288">
        <w:rPr>
          <w:rFonts w:ascii="Times New Roman" w:hAnsi="Times New Roman" w:cs="Times New Roman"/>
          <w:sz w:val="28"/>
          <w:szCs w:val="28"/>
          <w:lang w:val="ru-RU"/>
        </w:rPr>
        <w:t xml:space="preserve"> рибопродуктів;</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купівля та продаж нерухомості, землі і надання послуг, пов’язаних з рухомим і нерухомим майном та землею;</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будівництво та експлуатація автосалонів, автостоянок, автозаправок;</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створення та утримання гральних закладів, організація азартних ігор;</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топографо-геодезичні, картографічні роботи і кадастрові зйомки, аерофотозйомки;</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виробництво та ремонт засобів вимірювання та контролю;</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 xml:space="preserve">– </w:t>
      </w:r>
      <w:r w:rsidR="009E3706" w:rsidRPr="00051288">
        <w:rPr>
          <w:rFonts w:ascii="Times New Roman" w:hAnsi="Times New Roman" w:cs="Times New Roman"/>
          <w:sz w:val="28"/>
          <w:szCs w:val="28"/>
          <w:lang w:val="ru-RU"/>
        </w:rPr>
        <w:t>послуги у сфері профорієнтації та працевлаштування;</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послуги у сфері туризму, організації відпочинку та готельного господарства;</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надання послуг по охороні колективної та приватної власності, монтаж, ремонт та профілактичне обслуговування засобів охоронної сигналізації;</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надання послуг у сфері інформації, консалтингу, лізингу, побутового обслуговування, громадського харчування;</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надання послуг у сфері маркетингу, інжинірингу, управління, реклами, підготовки кадрів (стажування);</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маркетинг товарів та послуг, посередництво при реалізації товарів, робіт та послуг, діяльність на товарних, фондових та валютних біржах;</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діяльність на ринку цінних паперів у відповідності до чинного законодавства;</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надання брокерських, маклерських, дилерських, представницьких, маркетингових, консультаційних і сервісних послуг та створення відповідних агентств, контор, бюро;</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створення власних галерей, виставочних залів, салонів-магазинів по реалізації творів мистецтва;</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послуги у сфері комп’ютерного програмування;</w:t>
      </w:r>
    </w:p>
    <w:p w:rsidR="009E3706" w:rsidRPr="00051288" w:rsidRDefault="00A9348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 xml:space="preserve">придбання інтелектуальної власності, у тому числі ліцензій, патентів, авторських прав на перспективні розробки наукомісткої продукції з подальшим </w:t>
      </w:r>
      <w:r w:rsidR="00BF1EAA">
        <w:rPr>
          <w:rFonts w:ascii="Times New Roman" w:hAnsi="Times New Roman" w:cs="Times New Roman"/>
          <w:sz w:val="28"/>
          <w:szCs w:val="28"/>
          <w:lang w:val="uk-UA"/>
        </w:rPr>
        <w:t>у</w:t>
      </w:r>
      <w:r w:rsidR="009E3706" w:rsidRPr="00051288">
        <w:rPr>
          <w:rFonts w:ascii="Times New Roman" w:hAnsi="Times New Roman" w:cs="Times New Roman"/>
          <w:sz w:val="28"/>
          <w:szCs w:val="28"/>
          <w:lang w:val="ru-RU"/>
        </w:rPr>
        <w:t>провадженням у виробництво та реалізація готової продукції (виробів, технологій, послуг, науково-практичних програм тощо);</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у</w:t>
      </w:r>
      <w:r w:rsidR="009E3706" w:rsidRPr="00051288">
        <w:rPr>
          <w:rFonts w:ascii="Times New Roman" w:hAnsi="Times New Roman" w:cs="Times New Roman"/>
          <w:sz w:val="28"/>
          <w:szCs w:val="28"/>
          <w:lang w:val="ru-RU"/>
        </w:rPr>
        <w:t>провадження винаходів та ноу-хау у виробництво;</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відкриття ліцензійних складів та послуги брокера, митне оформлення вантажів;</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залучення, купівля, обмін, продаж та інші операції з іноземною валютною готівкою та безготівковою валютою, які не заборонені законодавством;</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здійснення благодійної діяльності;</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інформац</w:t>
      </w:r>
      <w:r>
        <w:rPr>
          <w:rFonts w:ascii="Times New Roman" w:hAnsi="Times New Roman" w:cs="Times New Roman"/>
          <w:sz w:val="28"/>
          <w:szCs w:val="28"/>
          <w:lang w:val="uk-UA"/>
        </w:rPr>
        <w:t>й</w:t>
      </w:r>
      <w:r w:rsidRPr="00051288">
        <w:rPr>
          <w:rFonts w:ascii="Times New Roman" w:hAnsi="Times New Roman" w:cs="Times New Roman"/>
          <w:sz w:val="28"/>
          <w:szCs w:val="28"/>
          <w:lang w:val="ru-RU"/>
        </w:rPr>
        <w:t xml:space="preserve">іно-аналітичне </w:t>
      </w:r>
      <w:r>
        <w:rPr>
          <w:rFonts w:ascii="Times New Roman" w:hAnsi="Times New Roman" w:cs="Times New Roman"/>
          <w:sz w:val="28"/>
          <w:szCs w:val="28"/>
          <w:lang w:val="uk-UA"/>
        </w:rPr>
        <w:t>й</w:t>
      </w:r>
      <w:r w:rsidR="009E3706" w:rsidRPr="00051288">
        <w:rPr>
          <w:rFonts w:ascii="Times New Roman" w:hAnsi="Times New Roman" w:cs="Times New Roman"/>
          <w:sz w:val="28"/>
          <w:szCs w:val="28"/>
          <w:lang w:val="ru-RU"/>
        </w:rPr>
        <w:t xml:space="preserve"> довідкове обслуговування;</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координація та здійснення науково-до</w:t>
      </w:r>
      <w:r w:rsidR="0076624D" w:rsidRPr="00051288">
        <w:rPr>
          <w:rFonts w:ascii="Times New Roman" w:hAnsi="Times New Roman" w:cs="Times New Roman"/>
          <w:sz w:val="28"/>
          <w:szCs w:val="28"/>
          <w:lang w:val="ru-RU"/>
        </w:rPr>
        <w:t>слідних, науково-технічних, про</w:t>
      </w:r>
      <w:r w:rsidR="0076624D">
        <w:rPr>
          <w:rFonts w:ascii="Times New Roman" w:hAnsi="Times New Roman" w:cs="Times New Roman"/>
          <w:sz w:val="28"/>
          <w:szCs w:val="28"/>
          <w:lang w:val="uk-UA"/>
        </w:rPr>
        <w:t>є</w:t>
      </w:r>
      <w:r w:rsidR="009E3706" w:rsidRPr="00051288">
        <w:rPr>
          <w:rFonts w:ascii="Times New Roman" w:hAnsi="Times New Roman" w:cs="Times New Roman"/>
          <w:sz w:val="28"/>
          <w:szCs w:val="28"/>
          <w:lang w:val="ru-RU"/>
        </w:rPr>
        <w:t>ктно-конструкторських, науково-вишукувальних, пусконалагоджувал</w:t>
      </w:r>
      <w:r w:rsidRPr="00051288">
        <w:rPr>
          <w:rFonts w:ascii="Times New Roman" w:hAnsi="Times New Roman" w:cs="Times New Roman"/>
          <w:sz w:val="28"/>
          <w:szCs w:val="28"/>
          <w:lang w:val="ru-RU"/>
        </w:rPr>
        <w:t xml:space="preserve">ьних робіт (послуг), експертиз </w:t>
      </w:r>
      <w:r>
        <w:rPr>
          <w:rFonts w:ascii="Times New Roman" w:hAnsi="Times New Roman" w:cs="Times New Roman"/>
          <w:sz w:val="28"/>
          <w:szCs w:val="28"/>
          <w:lang w:val="uk-UA"/>
        </w:rPr>
        <w:t>у</w:t>
      </w:r>
      <w:r w:rsidR="009E3706" w:rsidRPr="00051288">
        <w:rPr>
          <w:rFonts w:ascii="Times New Roman" w:hAnsi="Times New Roman" w:cs="Times New Roman"/>
          <w:sz w:val="28"/>
          <w:szCs w:val="28"/>
          <w:lang w:val="ru-RU"/>
        </w:rPr>
        <w:t xml:space="preserve"> різних галузях господарської діяльності;</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 xml:space="preserve">– </w:t>
      </w:r>
      <w:r w:rsidR="009E3706" w:rsidRPr="00051288">
        <w:rPr>
          <w:rFonts w:ascii="Times New Roman" w:hAnsi="Times New Roman" w:cs="Times New Roman"/>
          <w:sz w:val="28"/>
          <w:szCs w:val="28"/>
          <w:lang w:val="ru-RU"/>
        </w:rPr>
        <w:t>експорт та імпорт сільськогосподарської сировини та продукції;</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виконання посередницьких комерційних, дистриб’юторських послуг виробничого та невиробничого характеру;</w:t>
      </w:r>
    </w:p>
    <w:p w:rsidR="009E3706" w:rsidRPr="00051288" w:rsidRDefault="009E3706" w:rsidP="00BF1EAA">
      <w:pPr>
        <w:pStyle w:val="a5"/>
        <w:numPr>
          <w:ilvl w:val="0"/>
          <w:numId w:val="19"/>
        </w:num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інші вид</w:t>
      </w:r>
      <w:r w:rsidR="00BF1EAA" w:rsidRPr="00051288">
        <w:rPr>
          <w:rFonts w:ascii="Times New Roman" w:hAnsi="Times New Roman" w:cs="Times New Roman"/>
          <w:sz w:val="28"/>
          <w:szCs w:val="28"/>
          <w:lang w:val="ru-RU"/>
        </w:rPr>
        <w:t xml:space="preserve">и діяльності, не заборонені </w:t>
      </w:r>
      <w:r w:rsidR="00BF1EAA">
        <w:rPr>
          <w:rFonts w:ascii="Times New Roman" w:hAnsi="Times New Roman" w:cs="Times New Roman"/>
          <w:sz w:val="28"/>
          <w:szCs w:val="28"/>
          <w:lang w:val="uk-UA"/>
        </w:rPr>
        <w:t>чинн</w:t>
      </w:r>
      <w:r w:rsidRPr="00051288">
        <w:rPr>
          <w:rFonts w:ascii="Times New Roman" w:hAnsi="Times New Roman" w:cs="Times New Roman"/>
          <w:sz w:val="28"/>
          <w:szCs w:val="28"/>
          <w:lang w:val="ru-RU"/>
        </w:rPr>
        <w:t>им законодавством України.</w:t>
      </w:r>
    </w:p>
    <w:p w:rsidR="009E3706" w:rsidRPr="00051288" w:rsidRDefault="00BF1EAA"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У випадку</w:t>
      </w:r>
      <w:r w:rsidR="009E3706" w:rsidRPr="00051288">
        <w:rPr>
          <w:rFonts w:ascii="Times New Roman" w:hAnsi="Times New Roman" w:cs="Times New Roman"/>
          <w:sz w:val="28"/>
          <w:szCs w:val="28"/>
          <w:lang w:val="ru-RU"/>
        </w:rPr>
        <w:t xml:space="preserve"> якщо для здійснення певного виду діяльності необхідний дозвіл (ліцензія, сертифікат) компетентних органів, Підприємство буде здійснювати таку діяльність після отримання такого доз</w:t>
      </w:r>
      <w:r w:rsidR="0029562F" w:rsidRPr="00051288">
        <w:rPr>
          <w:rFonts w:ascii="Times New Roman" w:hAnsi="Times New Roman" w:cs="Times New Roman"/>
          <w:sz w:val="28"/>
          <w:szCs w:val="28"/>
          <w:lang w:val="ru-RU"/>
        </w:rPr>
        <w:t>волу (ліцензії, сертифікат</w:t>
      </w:r>
      <w:r w:rsidR="0029562F">
        <w:rPr>
          <w:rFonts w:ascii="Times New Roman" w:hAnsi="Times New Roman" w:cs="Times New Roman"/>
          <w:sz w:val="28"/>
          <w:szCs w:val="28"/>
          <w:lang w:val="uk-UA"/>
        </w:rPr>
        <w:t>а</w:t>
      </w:r>
      <w:r w:rsidR="009E3706" w:rsidRPr="00051288">
        <w:rPr>
          <w:rFonts w:ascii="Times New Roman" w:hAnsi="Times New Roman" w:cs="Times New Roman"/>
          <w:sz w:val="28"/>
          <w:szCs w:val="28"/>
          <w:lang w:val="ru-RU"/>
        </w:rPr>
        <w:t>).</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387A85"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4. Зовнішньоекономічна діяльність</w:t>
      </w:r>
      <w:r w:rsidR="00387A85">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4.1. Підприємство самостійно здійснює зовнішньоекономічну діяльність, тобто співробітництво з іноземними суб’єктами господарської діяльності як в Україні, так і за її межами </w:t>
      </w:r>
      <w:proofErr w:type="gramStart"/>
      <w:r w:rsidRPr="00051288">
        <w:rPr>
          <w:rFonts w:ascii="Times New Roman" w:hAnsi="Times New Roman" w:cs="Times New Roman"/>
          <w:sz w:val="28"/>
          <w:szCs w:val="28"/>
          <w:lang w:val="ru-RU"/>
        </w:rPr>
        <w:t>в порядку</w:t>
      </w:r>
      <w:proofErr w:type="gramEnd"/>
      <w:r w:rsidRPr="00051288">
        <w:rPr>
          <w:rFonts w:ascii="Times New Roman" w:hAnsi="Times New Roman" w:cs="Times New Roman"/>
          <w:sz w:val="28"/>
          <w:szCs w:val="28"/>
          <w:lang w:val="ru-RU"/>
        </w:rPr>
        <w:t xml:space="preserve"> та за у</w:t>
      </w:r>
      <w:r w:rsidR="00BF1EAA">
        <w:rPr>
          <w:rFonts w:ascii="Times New Roman" w:hAnsi="Times New Roman" w:cs="Times New Roman"/>
          <w:sz w:val="28"/>
          <w:szCs w:val="28"/>
          <w:lang w:val="uk-UA"/>
        </w:rPr>
        <w:t>м</w:t>
      </w:r>
      <w:r w:rsidRPr="00051288">
        <w:rPr>
          <w:rFonts w:ascii="Times New Roman" w:hAnsi="Times New Roman" w:cs="Times New Roman"/>
          <w:sz w:val="28"/>
          <w:szCs w:val="28"/>
          <w:lang w:val="ru-RU"/>
        </w:rPr>
        <w:t>ов, визначених законодавстом.</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4.2. Підприємство має право здійснювати будь-які види зовнішньоекономічної діяльності відповідно до п. 3.2. Статуту, які прямо не заборонені законодавством, зокрема:</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експорт та імпорт товарів, капіталів;</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надання послуг іноземним суб’єктам господарської діяльності з усіх напрямків діяльності Підприємства;</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різноманітна кооперація з іноземними суб’єктами господарської діяльності, навчання та підготовка персоналу;</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 xml:space="preserve">спільна підприємницька діяльність Підприємства та іноземних </w:t>
      </w:r>
      <w:r w:rsidR="0029562F" w:rsidRPr="00051288">
        <w:rPr>
          <w:rFonts w:ascii="Times New Roman" w:hAnsi="Times New Roman" w:cs="Times New Roman"/>
          <w:sz w:val="28"/>
          <w:szCs w:val="28"/>
          <w:lang w:val="ru-RU"/>
        </w:rPr>
        <w:t>партнерів відповідно до предмет</w:t>
      </w:r>
      <w:r w:rsidR="0029562F">
        <w:rPr>
          <w:rFonts w:ascii="Times New Roman" w:hAnsi="Times New Roman" w:cs="Times New Roman"/>
          <w:sz w:val="28"/>
          <w:szCs w:val="28"/>
          <w:lang w:val="uk-UA"/>
        </w:rPr>
        <w:t>а</w:t>
      </w:r>
      <w:r w:rsidR="009E3706" w:rsidRPr="00051288">
        <w:rPr>
          <w:rFonts w:ascii="Times New Roman" w:hAnsi="Times New Roman" w:cs="Times New Roman"/>
          <w:sz w:val="28"/>
          <w:szCs w:val="28"/>
          <w:lang w:val="ru-RU"/>
        </w:rPr>
        <w:t xml:space="preserve"> діяльності Підприємства;</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організація та проведення виставок, ярмарок, торгів, аукціонів, конференцій, семінарів та інших засобів спільно з іноземними партнерами;</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товарообмінні (бартерні) операції, інші форми зустрічної торгівлі;</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орендні (лізингові) операції;</w:t>
      </w:r>
    </w:p>
    <w:p w:rsidR="009E3706" w:rsidRPr="00051288" w:rsidRDefault="00BF1EAA"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міжнародні фінансові операції.</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lastRenderedPageBreak/>
        <w:t>4.3. При здійсненні зовнішньоекономічної діяльності Підприємство має всі права юридичної особи та учасника зовнішньоекономічних зв’язків, у тому числі Підприємство має право:</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051288">
        <w:rPr>
          <w:rFonts w:ascii="Times New Roman" w:hAnsi="Times New Roman" w:cs="Times New Roman"/>
          <w:sz w:val="28"/>
          <w:szCs w:val="28"/>
          <w:lang w:val="ru-RU"/>
        </w:rPr>
        <w:t>володіти, користуватис</w:t>
      </w:r>
      <w:r>
        <w:rPr>
          <w:rFonts w:ascii="Times New Roman" w:hAnsi="Times New Roman" w:cs="Times New Roman"/>
          <w:sz w:val="28"/>
          <w:szCs w:val="28"/>
          <w:lang w:val="uk-UA"/>
        </w:rPr>
        <w:t>я</w:t>
      </w:r>
      <w:r w:rsidRPr="00051288">
        <w:rPr>
          <w:rFonts w:ascii="Times New Roman" w:hAnsi="Times New Roman" w:cs="Times New Roman"/>
          <w:sz w:val="28"/>
          <w:szCs w:val="28"/>
          <w:lang w:val="ru-RU"/>
        </w:rPr>
        <w:t xml:space="preserve"> та розпоряджатис</w:t>
      </w:r>
      <w:r>
        <w:rPr>
          <w:rFonts w:ascii="Times New Roman" w:hAnsi="Times New Roman" w:cs="Times New Roman"/>
          <w:sz w:val="28"/>
          <w:szCs w:val="28"/>
          <w:lang w:val="uk-UA"/>
        </w:rPr>
        <w:t>я</w:t>
      </w:r>
      <w:r w:rsidR="009E3706" w:rsidRPr="00051288">
        <w:rPr>
          <w:rFonts w:ascii="Times New Roman" w:hAnsi="Times New Roman" w:cs="Times New Roman"/>
          <w:sz w:val="28"/>
          <w:szCs w:val="28"/>
          <w:lang w:val="ru-RU"/>
        </w:rPr>
        <w:t xml:space="preserve"> коштами, майном, майновими і немайновими правами та іншими результатами своєї зовнішньоекономічної діяльності;</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відкривати свої представництва та виробничі підрозділи на території інших держав відповідно до чинного законодавства цих держав;</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брати участь у створенні та роботі міжнародних економічних організацій;</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здійснювати без обмежень посередницькі операції, за яких право власності на товар не переходить до посередника (на підставі комісійних, агентських договорів, договорів доручення та ін.);</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самостійно підписувати зовнішньое</w:t>
      </w:r>
      <w:r w:rsidRPr="00051288">
        <w:rPr>
          <w:rFonts w:ascii="Times New Roman" w:hAnsi="Times New Roman" w:cs="Times New Roman"/>
          <w:sz w:val="28"/>
          <w:szCs w:val="28"/>
          <w:lang w:val="ru-RU"/>
        </w:rPr>
        <w:t xml:space="preserve">кономічні договори (контракти) </w:t>
      </w:r>
      <w:r>
        <w:rPr>
          <w:rFonts w:ascii="Times New Roman" w:hAnsi="Times New Roman" w:cs="Times New Roman"/>
          <w:sz w:val="28"/>
          <w:szCs w:val="28"/>
          <w:lang w:val="uk-UA"/>
        </w:rPr>
        <w:t>у</w:t>
      </w:r>
      <w:r w:rsidR="009E3706" w:rsidRPr="00051288">
        <w:rPr>
          <w:rFonts w:ascii="Times New Roman" w:hAnsi="Times New Roman" w:cs="Times New Roman"/>
          <w:sz w:val="28"/>
          <w:szCs w:val="28"/>
          <w:lang w:val="ru-RU"/>
        </w:rPr>
        <w:t>сіх видів, крім тих, які прямо та у вичерпній формі заборонені законодавством;</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самостійно визначати форму розрахунків зовнішньоекономічних операцій серед тих, що не суперечать законодавству та відповідають міжнародним правилам;</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безпосередньо брати та надавати комерційні кредити за рахунок власних коштів у чинній на території України та іноземній валюті;</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вільно обирати банківсько-кредитні установи, які будуть вести їх валютні рахунки та розрахунки з іноземними суб’єктами, користуватися їхніми послугами;</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E3706" w:rsidRPr="00051288">
        <w:rPr>
          <w:rFonts w:ascii="Times New Roman" w:hAnsi="Times New Roman" w:cs="Times New Roman"/>
          <w:sz w:val="28"/>
          <w:szCs w:val="28"/>
          <w:lang w:val="ru-RU"/>
        </w:rPr>
        <w:t>самостійно визначати порядок аналітичного обліку зовнішньоекономічної діяльності, запроваджувати необхідні субрахунки;</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одержувати будь-яку інформацію, необхідну для здійснення цієї діяльності, якщо вона не становить державної чи комерційної таємниці;</w:t>
      </w:r>
    </w:p>
    <w:p w:rsidR="009E3706" w:rsidRPr="00051288" w:rsidRDefault="009E3706" w:rsidP="0076624D">
      <w:pPr>
        <w:pStyle w:val="a5"/>
        <w:numPr>
          <w:ilvl w:val="0"/>
          <w:numId w:val="19"/>
        </w:num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реекспортувати товари, крім випадків, прямо заборонених законодавством.</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Підприємство може мати інші права, що не суперечать законодавству.</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4.4.</w:t>
      </w:r>
      <w:r>
        <w:rPr>
          <w:rFonts w:ascii="Times New Roman" w:hAnsi="Times New Roman" w:cs="Times New Roman"/>
          <w:sz w:val="28"/>
          <w:szCs w:val="28"/>
          <w:lang w:val="ru-RU"/>
        </w:rPr>
        <w:t> </w:t>
      </w:r>
      <w:r w:rsidRPr="00051288">
        <w:rPr>
          <w:rFonts w:ascii="Times New Roman" w:hAnsi="Times New Roman" w:cs="Times New Roman"/>
          <w:sz w:val="28"/>
          <w:szCs w:val="28"/>
          <w:lang w:val="ru-RU"/>
        </w:rPr>
        <w:t>Підприємство веде бухгалтерський та оперативний облік зовнішньоекономічних операцій, а також веде статистичну звітність.</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4.5.</w:t>
      </w:r>
      <w:r>
        <w:rPr>
          <w:rFonts w:ascii="Times New Roman" w:hAnsi="Times New Roman" w:cs="Times New Roman"/>
          <w:sz w:val="28"/>
          <w:szCs w:val="28"/>
          <w:lang w:val="ru-RU"/>
        </w:rPr>
        <w:t> </w:t>
      </w:r>
      <w:r w:rsidRPr="00051288">
        <w:rPr>
          <w:rFonts w:ascii="Times New Roman" w:hAnsi="Times New Roman" w:cs="Times New Roman"/>
          <w:sz w:val="28"/>
          <w:szCs w:val="28"/>
          <w:lang w:val="ru-RU"/>
        </w:rPr>
        <w:t>Ревізія (аудит) зовнішньоекономічної діяльності в</w:t>
      </w:r>
      <w:r w:rsidR="0076624D" w:rsidRPr="00051288">
        <w:rPr>
          <w:rFonts w:ascii="Times New Roman" w:hAnsi="Times New Roman" w:cs="Times New Roman"/>
          <w:sz w:val="28"/>
          <w:szCs w:val="28"/>
          <w:lang w:val="ru-RU"/>
        </w:rPr>
        <w:t xml:space="preserve">ідображається </w:t>
      </w:r>
      <w:r w:rsidR="0076624D">
        <w:rPr>
          <w:rFonts w:ascii="Times New Roman" w:hAnsi="Times New Roman" w:cs="Times New Roman"/>
          <w:sz w:val="28"/>
          <w:szCs w:val="28"/>
          <w:lang w:val="uk-UA"/>
        </w:rPr>
        <w:t>в</w:t>
      </w:r>
      <w:r w:rsidRPr="00051288">
        <w:rPr>
          <w:rFonts w:ascii="Times New Roman" w:hAnsi="Times New Roman" w:cs="Times New Roman"/>
          <w:sz w:val="28"/>
          <w:szCs w:val="28"/>
          <w:lang w:val="ru-RU"/>
        </w:rPr>
        <w:t xml:space="preserve"> річних фінансових звітах Підприємства або належними аудиторськими організаціями.</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387A85"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5. Майно підприємства</w:t>
      </w:r>
      <w:r w:rsidR="00387A85">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76624D"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5.1. Майно Підприємства становлять виробничі і невиробничі фонди, а також інші цінності, вартість яких відображається в самостійному ба</w:t>
      </w:r>
      <w:r w:rsidR="0076624D" w:rsidRPr="00051288">
        <w:rPr>
          <w:rFonts w:ascii="Times New Roman" w:hAnsi="Times New Roman" w:cs="Times New Roman"/>
          <w:sz w:val="28"/>
          <w:szCs w:val="28"/>
          <w:lang w:val="ru-RU"/>
        </w:rPr>
        <w:t>лансі Підприємства.</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5.2. Джерелами формування майна Підприємства є:</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грошові та манові внески Засновника;</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доходи, отримані від реалізації про</w:t>
      </w:r>
      <w:r w:rsidRPr="00051288">
        <w:rPr>
          <w:rFonts w:ascii="Times New Roman" w:hAnsi="Times New Roman" w:cs="Times New Roman"/>
          <w:sz w:val="28"/>
          <w:szCs w:val="28"/>
          <w:lang w:val="ru-RU"/>
        </w:rPr>
        <w:t xml:space="preserve">дукції, робіт, послуг, а також </w:t>
      </w:r>
      <w:r>
        <w:rPr>
          <w:rFonts w:ascii="Times New Roman" w:hAnsi="Times New Roman" w:cs="Times New Roman"/>
          <w:sz w:val="28"/>
          <w:szCs w:val="28"/>
          <w:lang w:val="uk-UA"/>
        </w:rPr>
        <w:t>у</w:t>
      </w:r>
      <w:r w:rsidR="009E3706" w:rsidRPr="00051288">
        <w:rPr>
          <w:rFonts w:ascii="Times New Roman" w:hAnsi="Times New Roman" w:cs="Times New Roman"/>
          <w:sz w:val="28"/>
          <w:szCs w:val="28"/>
          <w:lang w:val="ru-RU"/>
        </w:rPr>
        <w:t xml:space="preserve"> результаті здійснення його діяльності на території України та за її межами;</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безоплатні або благодійні, доброчинні внески та пожертвування українських та іноземних юридичних та фізичних осіб;</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доходи від цінних паперів;</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придбання майна інших юридичних та фізичних осіб;</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кредити банків та інших кредиторів;</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капітальні вкладення і дотації з бюджету;</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051288">
        <w:rPr>
          <w:rFonts w:ascii="Times New Roman" w:hAnsi="Times New Roman" w:cs="Times New Roman"/>
          <w:sz w:val="28"/>
          <w:szCs w:val="28"/>
          <w:lang w:val="ru-RU"/>
        </w:rPr>
        <w:t xml:space="preserve">майно, придбане Підприємством </w:t>
      </w:r>
      <w:r>
        <w:rPr>
          <w:rFonts w:ascii="Times New Roman" w:hAnsi="Times New Roman" w:cs="Times New Roman"/>
          <w:sz w:val="28"/>
          <w:szCs w:val="28"/>
          <w:lang w:val="uk-UA"/>
        </w:rPr>
        <w:t>у</w:t>
      </w:r>
      <w:r w:rsidRPr="00051288">
        <w:rPr>
          <w:rFonts w:ascii="Times New Roman" w:hAnsi="Times New Roman" w:cs="Times New Roman"/>
          <w:sz w:val="28"/>
          <w:szCs w:val="28"/>
          <w:lang w:val="ru-RU"/>
        </w:rPr>
        <w:t xml:space="preserve"> процесі ц</w:t>
      </w:r>
      <w:r>
        <w:rPr>
          <w:rFonts w:ascii="Times New Roman" w:hAnsi="Times New Roman" w:cs="Times New Roman"/>
          <w:sz w:val="28"/>
          <w:szCs w:val="28"/>
          <w:lang w:val="uk-UA"/>
        </w:rPr>
        <w:t>ієї</w:t>
      </w:r>
      <w:r w:rsidR="009E3706" w:rsidRPr="00051288">
        <w:rPr>
          <w:rFonts w:ascii="Times New Roman" w:hAnsi="Times New Roman" w:cs="Times New Roman"/>
          <w:sz w:val="28"/>
          <w:szCs w:val="28"/>
          <w:lang w:val="ru-RU"/>
        </w:rPr>
        <w:t xml:space="preserve"> діяльності, а також безкоштовно передане підприємству юридичними та фізичними особами;</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інші джерела, не заборонені законодавством України.</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5.3. Підприємство є власником:</w:t>
      </w:r>
    </w:p>
    <w:p w:rsidR="009E3706" w:rsidRPr="00051288" w:rsidRDefault="0076624D"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майна, яке передане йому Засновником у власність;</w:t>
      </w:r>
    </w:p>
    <w:p w:rsidR="009E3706" w:rsidRPr="00051288" w:rsidRDefault="00DE0EA6"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продукці</w:t>
      </w:r>
      <w:r w:rsidRPr="00051288">
        <w:rPr>
          <w:rFonts w:ascii="Times New Roman" w:hAnsi="Times New Roman" w:cs="Times New Roman"/>
          <w:sz w:val="28"/>
          <w:szCs w:val="28"/>
          <w:lang w:val="ru-RU"/>
        </w:rPr>
        <w:t xml:space="preserve">ї, яка вироблена Підприємством </w:t>
      </w:r>
      <w:r>
        <w:rPr>
          <w:rFonts w:ascii="Times New Roman" w:hAnsi="Times New Roman" w:cs="Times New Roman"/>
          <w:sz w:val="28"/>
          <w:szCs w:val="28"/>
          <w:lang w:val="uk-UA"/>
        </w:rPr>
        <w:t>у</w:t>
      </w:r>
      <w:r w:rsidR="009E3706" w:rsidRPr="00051288">
        <w:rPr>
          <w:rFonts w:ascii="Times New Roman" w:hAnsi="Times New Roman" w:cs="Times New Roman"/>
          <w:sz w:val="28"/>
          <w:szCs w:val="28"/>
          <w:lang w:val="ru-RU"/>
        </w:rPr>
        <w:t xml:space="preserve"> процесі його господарської діяльності;</w:t>
      </w:r>
    </w:p>
    <w:p w:rsidR="009E3706" w:rsidRPr="00051288" w:rsidRDefault="00DE0EA6"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отриманого прибутку;</w:t>
      </w:r>
    </w:p>
    <w:p w:rsidR="009E3706" w:rsidRPr="00051288" w:rsidRDefault="00DE0EA6"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іншого майна, набутого на підставах, не заборонених законодавством України.</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5.4.</w:t>
      </w:r>
      <w:r>
        <w:rPr>
          <w:rFonts w:ascii="Times New Roman" w:hAnsi="Times New Roman" w:cs="Times New Roman"/>
          <w:sz w:val="28"/>
          <w:szCs w:val="28"/>
          <w:lang w:val="ru-RU"/>
        </w:rPr>
        <w:t> </w:t>
      </w:r>
      <w:r w:rsidRPr="00051288">
        <w:rPr>
          <w:rFonts w:ascii="Times New Roman" w:hAnsi="Times New Roman" w:cs="Times New Roman"/>
          <w:sz w:val="28"/>
          <w:szCs w:val="28"/>
          <w:lang w:val="ru-RU"/>
        </w:rPr>
        <w:t>Майно, яке передане Засновником</w:t>
      </w:r>
      <w:r w:rsidR="000C5509" w:rsidRPr="00051288">
        <w:rPr>
          <w:rFonts w:ascii="Times New Roman" w:hAnsi="Times New Roman" w:cs="Times New Roman"/>
          <w:sz w:val="28"/>
          <w:szCs w:val="28"/>
          <w:lang w:val="ru-RU"/>
        </w:rPr>
        <w:t xml:space="preserve"> Підприємства</w:t>
      </w:r>
      <w:r w:rsidR="000C5509">
        <w:rPr>
          <w:rFonts w:ascii="Times New Roman" w:hAnsi="Times New Roman" w:cs="Times New Roman"/>
          <w:sz w:val="28"/>
          <w:szCs w:val="28"/>
          <w:lang w:val="uk-UA"/>
        </w:rPr>
        <w:t xml:space="preserve"> як</w:t>
      </w:r>
      <w:r w:rsidRPr="00051288">
        <w:rPr>
          <w:rFonts w:ascii="Times New Roman" w:hAnsi="Times New Roman" w:cs="Times New Roman"/>
          <w:sz w:val="28"/>
          <w:szCs w:val="28"/>
          <w:lang w:val="ru-RU"/>
        </w:rPr>
        <w:t xml:space="preserve"> внес</w:t>
      </w:r>
      <w:r w:rsidR="000C5509">
        <w:rPr>
          <w:rFonts w:ascii="Times New Roman" w:hAnsi="Times New Roman" w:cs="Times New Roman"/>
          <w:sz w:val="28"/>
          <w:szCs w:val="28"/>
          <w:lang w:val="uk-UA"/>
        </w:rPr>
        <w:t>о</w:t>
      </w:r>
      <w:r w:rsidR="000C5509" w:rsidRPr="00051288">
        <w:rPr>
          <w:rFonts w:ascii="Times New Roman" w:hAnsi="Times New Roman" w:cs="Times New Roman"/>
          <w:sz w:val="28"/>
          <w:szCs w:val="28"/>
          <w:lang w:val="ru-RU"/>
        </w:rPr>
        <w:t>к</w:t>
      </w:r>
      <w:r w:rsidRPr="00051288">
        <w:rPr>
          <w:rFonts w:ascii="Times New Roman" w:hAnsi="Times New Roman" w:cs="Times New Roman"/>
          <w:sz w:val="28"/>
          <w:szCs w:val="28"/>
          <w:lang w:val="ru-RU"/>
        </w:rPr>
        <w:t xml:space="preserve"> до Статутного фонду, знаходиться в Підприємстві на правах повного господарського відання. Підприємство вільно воло</w:t>
      </w:r>
      <w:r w:rsidR="000C5509" w:rsidRPr="00051288">
        <w:rPr>
          <w:rFonts w:ascii="Times New Roman" w:hAnsi="Times New Roman" w:cs="Times New Roman"/>
          <w:sz w:val="28"/>
          <w:szCs w:val="28"/>
          <w:lang w:val="ru-RU"/>
        </w:rPr>
        <w:t xml:space="preserve">діє та користується цим майном </w:t>
      </w:r>
      <w:proofErr w:type="gramStart"/>
      <w:r w:rsidR="000C5509">
        <w:rPr>
          <w:rFonts w:ascii="Times New Roman" w:hAnsi="Times New Roman" w:cs="Times New Roman"/>
          <w:sz w:val="28"/>
          <w:szCs w:val="28"/>
          <w:lang w:val="uk-UA"/>
        </w:rPr>
        <w:t>у</w:t>
      </w:r>
      <w:r w:rsidRPr="00051288">
        <w:rPr>
          <w:rFonts w:ascii="Times New Roman" w:hAnsi="Times New Roman" w:cs="Times New Roman"/>
          <w:sz w:val="28"/>
          <w:szCs w:val="28"/>
          <w:lang w:val="ru-RU"/>
        </w:rPr>
        <w:t xml:space="preserve"> межах</w:t>
      </w:r>
      <w:proofErr w:type="gramEnd"/>
      <w:r w:rsidRPr="00051288">
        <w:rPr>
          <w:rFonts w:ascii="Times New Roman" w:hAnsi="Times New Roman" w:cs="Times New Roman"/>
          <w:sz w:val="28"/>
          <w:szCs w:val="28"/>
          <w:lang w:val="ru-RU"/>
        </w:rPr>
        <w:t>, не заборонених чинним законодавством України та цим Статутом.</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5.5.</w:t>
      </w:r>
      <w:r>
        <w:rPr>
          <w:rFonts w:ascii="Times New Roman" w:hAnsi="Times New Roman" w:cs="Times New Roman"/>
          <w:sz w:val="28"/>
          <w:szCs w:val="28"/>
          <w:lang w:val="ru-RU"/>
        </w:rPr>
        <w:t> </w:t>
      </w:r>
      <w:r w:rsidRPr="00051288">
        <w:rPr>
          <w:rFonts w:ascii="Times New Roman" w:hAnsi="Times New Roman" w:cs="Times New Roman"/>
          <w:sz w:val="28"/>
          <w:szCs w:val="28"/>
          <w:lang w:val="ru-RU"/>
        </w:rPr>
        <w:t>Відповідальність за загибель чи пошкодження майна, що є власністю Підприємства або передане йому в користування, несе Підприємство.</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lastRenderedPageBreak/>
        <w:t>5.6. Підприємство має право:</w:t>
      </w:r>
    </w:p>
    <w:p w:rsidR="009E3706" w:rsidRPr="00051288" w:rsidRDefault="00DE0EA6"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продавати, а в разі згоди Засновника, передавати безкоштовно іншим юридичним чи фізичним особам, обмінювати та здавати в оренду, надавати в позику або в тимчасове безкоштовне користування належні Підприємству будівлі, споруди, обладнання, транспортні засоби, інвентар та інші матеріальні цінності, а також списувати їх з балансу, якщо вони зношені, або морально застарілі;</w:t>
      </w:r>
    </w:p>
    <w:p w:rsidR="009E3706" w:rsidRPr="00051288" w:rsidRDefault="00DE0EA6"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передавати на договірних засадах матеріальні та грошові ресурси іншим підприємствам, організаціям та громадянам, які виконують для Підприємства роботи та послуги;</w:t>
      </w:r>
    </w:p>
    <w:p w:rsidR="009E3706" w:rsidRPr="00051288" w:rsidRDefault="00DE0EA6"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користуватися банківськими кредитами на договірних комерційних засадах, надавати можливість банку на договірній основі користуватися своїми вільними коштами та встановлювати проценти за їх використання;</w:t>
      </w:r>
    </w:p>
    <w:p w:rsidR="009E3706" w:rsidRPr="00051288" w:rsidRDefault="00DE0EA6"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купувати, отримувати внаслідок уступки вимог, орендувати або іншим способом отримувати майно або права на нього від фізичних та юридичних осіб.</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5.7. Підприємство має право на випуск власних цінних паперів та їх реалізацію юридичним особам та громадянам.</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5.8. Підприємство може брати в оренду землю, майно, кошти (паї) фізичних та юридичних осіб. Орендоване Підприємством майно може передаватися в суборенду на термін, що не перевищує терміну оренди.</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387A85"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6. Землі Підприємства</w:t>
      </w:r>
      <w:r w:rsidR="00387A85">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6.1. До земель Підприємства належать:</w:t>
      </w:r>
    </w:p>
    <w:p w:rsidR="009E3706" w:rsidRPr="00051288" w:rsidRDefault="000C5509"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землі, що є у приватній власності та користуванні власника Підприємства, які засвідчені відповідно Державним актом на право приватної власності або Державним актом на право постійного користування землею;</w:t>
      </w:r>
    </w:p>
    <w:p w:rsidR="009E3706" w:rsidRPr="00051288" w:rsidRDefault="000C5509"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земельна частка (пай) Засновника, посвідчена сертифікатом на право на земельну частку (пай) або Державним актом на право приватної власності на землю;</w:t>
      </w:r>
    </w:p>
    <w:p w:rsidR="009E3706" w:rsidRPr="00051288" w:rsidRDefault="00A43BE0" w:rsidP="000C5509">
      <w:pPr>
        <w:pStyle w:val="a5"/>
        <w:numPr>
          <w:ilvl w:val="0"/>
          <w:numId w:val="19"/>
        </w:num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землі, орендовані </w:t>
      </w:r>
      <w:r>
        <w:rPr>
          <w:rFonts w:ascii="Times New Roman" w:hAnsi="Times New Roman" w:cs="Times New Roman"/>
          <w:sz w:val="28"/>
          <w:szCs w:val="28"/>
          <w:lang w:val="uk-UA"/>
        </w:rPr>
        <w:t>в</w:t>
      </w:r>
      <w:r w:rsidR="009E3706" w:rsidRPr="00051288">
        <w:rPr>
          <w:rFonts w:ascii="Times New Roman" w:hAnsi="Times New Roman" w:cs="Times New Roman"/>
          <w:sz w:val="28"/>
          <w:szCs w:val="28"/>
          <w:lang w:val="ru-RU"/>
        </w:rPr>
        <w:t xml:space="preserve"> юридичних та фізичних осіб.</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387A85"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7. Фонди</w:t>
      </w:r>
      <w:r w:rsidR="00387A85">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7.1. Для діяльності Підприємства створюються такі фонди:</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7.1.1. Статутний фонд.</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7.1.2. Резервний фонд.</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7.1.3. Інші фонди.</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7.2. Розмір Статутного фонду становить </w:t>
      </w:r>
      <w:r>
        <w:rPr>
          <w:rFonts w:ascii="Times New Roman" w:hAnsi="Times New Roman" w:cs="Times New Roman"/>
          <w:sz w:val="28"/>
          <w:szCs w:val="28"/>
          <w:lang w:val="ru-RU"/>
        </w:rPr>
        <w:t>________</w:t>
      </w:r>
      <w:r w:rsidRPr="00051288">
        <w:rPr>
          <w:rFonts w:ascii="Times New Roman" w:hAnsi="Times New Roman" w:cs="Times New Roman"/>
          <w:sz w:val="28"/>
          <w:szCs w:val="28"/>
          <w:lang w:val="ru-RU"/>
        </w:rPr>
        <w:t xml:space="preserve"> (</w:t>
      </w:r>
      <w:r>
        <w:rPr>
          <w:rFonts w:ascii="Times New Roman" w:hAnsi="Times New Roman" w:cs="Times New Roman"/>
          <w:sz w:val="28"/>
          <w:szCs w:val="28"/>
          <w:lang w:val="ru-RU"/>
        </w:rPr>
        <w:t>____________________</w:t>
      </w:r>
      <w:r w:rsidRPr="00051288">
        <w:rPr>
          <w:rFonts w:ascii="Times New Roman" w:hAnsi="Times New Roman" w:cs="Times New Roman"/>
          <w:sz w:val="28"/>
          <w:szCs w:val="28"/>
          <w:lang w:val="ru-RU"/>
        </w:rPr>
        <w:t>) грн.</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Засновник формує Статутний фонд протягом </w:t>
      </w:r>
      <w:r>
        <w:rPr>
          <w:rFonts w:ascii="Times New Roman" w:hAnsi="Times New Roman" w:cs="Times New Roman"/>
          <w:sz w:val="28"/>
          <w:szCs w:val="28"/>
          <w:lang w:val="ru-RU"/>
        </w:rPr>
        <w:t>______</w:t>
      </w:r>
      <w:r w:rsidRPr="00051288">
        <w:rPr>
          <w:rFonts w:ascii="Times New Roman" w:hAnsi="Times New Roman" w:cs="Times New Roman"/>
          <w:sz w:val="28"/>
          <w:szCs w:val="28"/>
          <w:lang w:val="ru-RU"/>
        </w:rPr>
        <w:t xml:space="preserve"> місяців від дати держа</w:t>
      </w:r>
      <w:r w:rsidR="00C8448B" w:rsidRPr="00C8448B">
        <w:rPr>
          <w:rFonts w:ascii="Times New Roman" w:hAnsi="Times New Roman" w:cs="Times New Roman"/>
          <w:sz w:val="28"/>
          <w:szCs w:val="28"/>
          <w:lang w:val="uk-UA"/>
        </w:rPr>
        <w:t>в</w:t>
      </w:r>
      <w:r w:rsidRPr="00051288">
        <w:rPr>
          <w:rFonts w:ascii="Times New Roman" w:hAnsi="Times New Roman" w:cs="Times New Roman"/>
          <w:sz w:val="28"/>
          <w:szCs w:val="28"/>
          <w:lang w:val="ru-RU"/>
        </w:rPr>
        <w:t>ної реєстрації Підприємства.</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7.3. Майнові права можуть передаватися Засновником Підприємству як внесок до Статутного фонду відповідно до законодавства.</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7.4. Засновник може змінити порядок, склад</w:t>
      </w:r>
      <w:r w:rsidR="000C5509">
        <w:rPr>
          <w:rFonts w:ascii="Times New Roman" w:hAnsi="Times New Roman" w:cs="Times New Roman"/>
          <w:sz w:val="28"/>
          <w:szCs w:val="28"/>
          <w:lang w:val="uk-UA"/>
        </w:rPr>
        <w:t>,</w:t>
      </w:r>
      <w:r w:rsidRPr="00051288">
        <w:rPr>
          <w:rFonts w:ascii="Times New Roman" w:hAnsi="Times New Roman" w:cs="Times New Roman"/>
          <w:sz w:val="28"/>
          <w:szCs w:val="28"/>
          <w:lang w:val="ru-RU"/>
        </w:rPr>
        <w:t xml:space="preserve"> а також термін формування Статутного фонду відповідно до законодавства.</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7.5. За рішенням Засновника розмір Статутного фонду може збільшуватися шляхом відповідних відрахувань від прибутку Підприємства після його розподілу, за рахунок додаткових внесків Засновника або залучення нових засновників.</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7.6. Підприємство за рішенням Засновника може зменшити розмір Статутного фонду. Сума, отримана в результаті такого зменшення, виплачується Засновнику або, за рішенням, використовується за іншим призначенням. Рішення Засновника про зміну розміру Статутного фонду реєструється як додаток до Статуту.</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7.7. Резервний фонд створюється для покриття витрат, пов’язаних з відшкодуванням збитків та позапланових витрат. Рішення про використання Резервного фонду Підприємства приймається Засновником. Резервний фонд створюється шляхом відрахувань у розмірі 5 відсотків від чистого прибутку.</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7.8. Розмір, порядок формування та використання коштів інших фондів визначається рішенням уповноважених органів Підприємства.</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387A85"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8. Господарська і фінансова діяльність підприємства</w:t>
      </w:r>
      <w:r w:rsidR="00387A85">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lastRenderedPageBreak/>
        <w:t>8.1. Підприємство надає Засновнику копії фінансового плану на наступний фінансовий рік. Фінансовий план (бюджет, баланс доходів та видатків) складається Виконавчим органом відповідно до мети діяльності Підприємства та чинного законодавства і подається на розгляд Засновника не пізніше як за місяць до закінчення кожного фінансового року.</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8.2. Не пізніше як за один місяць </w:t>
      </w:r>
      <w:proofErr w:type="gramStart"/>
      <w:r w:rsidRPr="00051288">
        <w:rPr>
          <w:rFonts w:ascii="Times New Roman" w:hAnsi="Times New Roman" w:cs="Times New Roman"/>
          <w:sz w:val="28"/>
          <w:szCs w:val="28"/>
          <w:lang w:val="ru-RU"/>
        </w:rPr>
        <w:t>до початку</w:t>
      </w:r>
      <w:proofErr w:type="gramEnd"/>
      <w:r w:rsidRPr="00051288">
        <w:rPr>
          <w:rFonts w:ascii="Times New Roman" w:hAnsi="Times New Roman" w:cs="Times New Roman"/>
          <w:sz w:val="28"/>
          <w:szCs w:val="28"/>
          <w:lang w:val="ru-RU"/>
        </w:rPr>
        <w:t xml:space="preserve"> кожного фінансового року Підприємство подає Засновнику копію складеного Виконавчим органом фінансового звіту про діяльність Підприємства за минулий фінансовий рік. Одночасно подається копія звіту про перевірку т</w:t>
      </w:r>
      <w:r w:rsidR="000C5509" w:rsidRPr="00051288">
        <w:rPr>
          <w:rFonts w:ascii="Times New Roman" w:hAnsi="Times New Roman" w:cs="Times New Roman"/>
          <w:sz w:val="28"/>
          <w:szCs w:val="28"/>
          <w:lang w:val="ru-RU"/>
        </w:rPr>
        <w:t xml:space="preserve">а калькуляцію доходів у формі, </w:t>
      </w:r>
      <w:r w:rsidR="000C5509">
        <w:rPr>
          <w:rFonts w:ascii="Times New Roman" w:hAnsi="Times New Roman" w:cs="Times New Roman"/>
          <w:sz w:val="28"/>
          <w:szCs w:val="28"/>
          <w:lang w:val="uk-UA"/>
        </w:rPr>
        <w:t>у</w:t>
      </w:r>
      <w:r w:rsidRPr="00051288">
        <w:rPr>
          <w:rFonts w:ascii="Times New Roman" w:hAnsi="Times New Roman" w:cs="Times New Roman"/>
          <w:sz w:val="28"/>
          <w:szCs w:val="28"/>
          <w:lang w:val="ru-RU"/>
        </w:rPr>
        <w:t>становленій чинним законодавством.</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8.3. Протягом першого місяця наступного фінансового року, відповідно до документів, визначених п. 8.2. Статуту Засновник:</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8.3.1. Визначає розмір відрахувань від прибутку на реінвестиції.</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8.3.2. Визначає суму прибутку Підприємства, яка виплачується Засновнику як дивіденд.</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8.4. Прибуток Підприємства утворюється з надходжень від господарської діяльності після покриття матеріальних та прирівняних до них витрат відповідно до законодавства. З балансового прибутку Підприємства сплачуються проценти по кредитах банків, а також вносяться встановлені законодавством податки та інші платежі </w:t>
      </w:r>
      <w:proofErr w:type="gramStart"/>
      <w:r w:rsidRPr="00051288">
        <w:rPr>
          <w:rFonts w:ascii="Times New Roman" w:hAnsi="Times New Roman" w:cs="Times New Roman"/>
          <w:sz w:val="28"/>
          <w:szCs w:val="28"/>
          <w:lang w:val="ru-RU"/>
        </w:rPr>
        <w:t>до бюджету</w:t>
      </w:r>
      <w:proofErr w:type="gramEnd"/>
      <w:r w:rsidRPr="00051288">
        <w:rPr>
          <w:rFonts w:ascii="Times New Roman" w:hAnsi="Times New Roman" w:cs="Times New Roman"/>
          <w:sz w:val="28"/>
          <w:szCs w:val="28"/>
          <w:lang w:val="ru-RU"/>
        </w:rPr>
        <w:t>.</w:t>
      </w:r>
    </w:p>
    <w:p w:rsidR="009E3706" w:rsidRPr="00087CAA" w:rsidRDefault="000C5509" w:rsidP="009E370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Виплата дивіденду проводиться </w:t>
      </w:r>
      <w:r>
        <w:rPr>
          <w:rFonts w:ascii="Times New Roman" w:hAnsi="Times New Roman" w:cs="Times New Roman"/>
          <w:sz w:val="28"/>
          <w:szCs w:val="28"/>
          <w:lang w:val="uk-UA"/>
        </w:rPr>
        <w:t>в</w:t>
      </w:r>
      <w:r w:rsidR="009E3706" w:rsidRPr="00087CAA">
        <w:rPr>
          <w:rFonts w:ascii="Times New Roman" w:hAnsi="Times New Roman" w:cs="Times New Roman"/>
          <w:sz w:val="28"/>
          <w:szCs w:val="28"/>
        </w:rPr>
        <w:t xml:space="preserve"> національній валюті України чи іноземній валюті, залежно від отриманого Підприємством прибутку у відповідній валюті.</w:t>
      </w:r>
    </w:p>
    <w:p w:rsidR="009E3706" w:rsidRPr="00051288" w:rsidRDefault="000C5509"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8.5. У разі</w:t>
      </w:r>
      <w:r w:rsidR="009E3706" w:rsidRPr="00051288">
        <w:rPr>
          <w:rFonts w:ascii="Times New Roman" w:hAnsi="Times New Roman" w:cs="Times New Roman"/>
          <w:sz w:val="28"/>
          <w:szCs w:val="28"/>
          <w:lang w:val="ru-RU"/>
        </w:rPr>
        <w:t xml:space="preserve"> якщо частина прибутку виплачується Засновнику як дивіденд, рішення про це приймається відповідним документом.</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8.6. Підприємство самостійно розпоряджається виробленою ним продукцією і товарами, самостійно встановлює ціни на продукцію і товари, тарифи на види послуг, якщо це не регулюється державою. Підприємство на добровільних засадах приймає до виконання державне замовлення на сільськогосподарську продукцію та сировину, виходячи з власних економічних інтересів і рівня прибутку.</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lastRenderedPageBreak/>
        <w:t xml:space="preserve">8.7. Підприємство є платником податків і інших обов’язкових платежів </w:t>
      </w:r>
      <w:proofErr w:type="gramStart"/>
      <w:r w:rsidRPr="00051288">
        <w:rPr>
          <w:rFonts w:ascii="Times New Roman" w:hAnsi="Times New Roman" w:cs="Times New Roman"/>
          <w:sz w:val="28"/>
          <w:szCs w:val="28"/>
          <w:lang w:val="ru-RU"/>
        </w:rPr>
        <w:t>до бюджету</w:t>
      </w:r>
      <w:proofErr w:type="gramEnd"/>
      <w:r w:rsidRPr="00051288">
        <w:rPr>
          <w:rFonts w:ascii="Times New Roman" w:hAnsi="Times New Roman" w:cs="Times New Roman"/>
          <w:sz w:val="28"/>
          <w:szCs w:val="28"/>
          <w:lang w:val="ru-RU"/>
        </w:rPr>
        <w:t xml:space="preserve"> згідно з чинним законодавством України. Втручання в господарську та іншу діяльність Підприємства з боку державних органів не допускається, крім випадків передбачених законодавством. Підприємство має право на відшкодування збитків (включаючи не одержаний прибуток), завданих незаконним втручанн</w:t>
      </w:r>
      <w:r w:rsidR="002938A3" w:rsidRPr="00051288">
        <w:rPr>
          <w:rFonts w:ascii="Times New Roman" w:hAnsi="Times New Roman" w:cs="Times New Roman"/>
          <w:sz w:val="28"/>
          <w:szCs w:val="28"/>
          <w:lang w:val="ru-RU"/>
        </w:rPr>
        <w:t xml:space="preserve">ям </w:t>
      </w:r>
      <w:r w:rsidR="002938A3">
        <w:rPr>
          <w:rFonts w:ascii="Times New Roman" w:hAnsi="Times New Roman" w:cs="Times New Roman"/>
          <w:sz w:val="28"/>
          <w:szCs w:val="28"/>
          <w:lang w:val="uk-UA"/>
        </w:rPr>
        <w:t>у</w:t>
      </w:r>
      <w:r w:rsidRPr="00051288">
        <w:rPr>
          <w:rFonts w:ascii="Times New Roman" w:hAnsi="Times New Roman" w:cs="Times New Roman"/>
          <w:sz w:val="28"/>
          <w:szCs w:val="28"/>
          <w:lang w:val="ru-RU"/>
        </w:rPr>
        <w:t xml:space="preserve"> його діяльність державних та інших органів.</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387A85"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9. Управління Підприємством</w:t>
      </w:r>
      <w:r w:rsidR="00387A85">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9.1. Керівництво Підприємством здійснює Засновник, який самостійно вирішує усі питання виробничо-господарської діяльності та соціального розвитку, керуючись у своїй діяльності цим Статутом, законами та іншими нормативними актами.</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9.2. Власник організовує роботу Підприємства, представляє її у всіх установах</w:t>
      </w:r>
      <w:r w:rsidR="002938A3" w:rsidRPr="00051288">
        <w:rPr>
          <w:rFonts w:ascii="Times New Roman" w:hAnsi="Times New Roman" w:cs="Times New Roman"/>
          <w:sz w:val="28"/>
          <w:szCs w:val="28"/>
          <w:lang w:val="ru-RU"/>
        </w:rPr>
        <w:t xml:space="preserve">, організаціях, підприємствах, </w:t>
      </w:r>
      <w:r w:rsidR="002938A3">
        <w:rPr>
          <w:rFonts w:ascii="Times New Roman" w:hAnsi="Times New Roman" w:cs="Times New Roman"/>
          <w:sz w:val="28"/>
          <w:szCs w:val="28"/>
          <w:lang w:val="uk-UA"/>
        </w:rPr>
        <w:t>у</w:t>
      </w:r>
      <w:r w:rsidR="002938A3" w:rsidRPr="00051288">
        <w:rPr>
          <w:rFonts w:ascii="Times New Roman" w:hAnsi="Times New Roman" w:cs="Times New Roman"/>
          <w:sz w:val="28"/>
          <w:szCs w:val="28"/>
          <w:lang w:val="ru-RU"/>
        </w:rPr>
        <w:t xml:space="preserve"> тому </w:t>
      </w:r>
      <w:r w:rsidR="002938A3">
        <w:rPr>
          <w:rFonts w:ascii="Times New Roman" w:hAnsi="Times New Roman" w:cs="Times New Roman"/>
          <w:sz w:val="28"/>
          <w:szCs w:val="28"/>
          <w:lang w:val="uk-UA"/>
        </w:rPr>
        <w:t>ч</w:t>
      </w:r>
      <w:r w:rsidRPr="00051288">
        <w:rPr>
          <w:rFonts w:ascii="Times New Roman" w:hAnsi="Times New Roman" w:cs="Times New Roman"/>
          <w:sz w:val="28"/>
          <w:szCs w:val="28"/>
          <w:lang w:val="ru-RU"/>
        </w:rPr>
        <w:t>ислі за кордоном, розпоряджається майном та коштами, укладає договори.</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9.3. Власник здійснює прийом </w:t>
      </w:r>
      <w:proofErr w:type="gramStart"/>
      <w:r w:rsidRPr="00051288">
        <w:rPr>
          <w:rFonts w:ascii="Times New Roman" w:hAnsi="Times New Roman" w:cs="Times New Roman"/>
          <w:sz w:val="28"/>
          <w:szCs w:val="28"/>
          <w:lang w:val="ru-RU"/>
        </w:rPr>
        <w:t>на роботу</w:t>
      </w:r>
      <w:proofErr w:type="gramEnd"/>
      <w:r w:rsidRPr="00051288">
        <w:rPr>
          <w:rFonts w:ascii="Times New Roman" w:hAnsi="Times New Roman" w:cs="Times New Roman"/>
          <w:sz w:val="28"/>
          <w:szCs w:val="28"/>
          <w:lang w:val="ru-RU"/>
        </w:rPr>
        <w:t xml:space="preserve"> і звільнення працівників Підприємства та накладає стягнення відповідно до чинного законодавства, представляє Підприємство в суді, господарському та третейському суді.</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9.4. Засновник уповноважений приймати рішення з будь-яких питань діяльності Підприємства. Нижче наведені питання належать до виключної компетенції Засновника:</w:t>
      </w:r>
    </w:p>
    <w:p w:rsidR="009E3706" w:rsidRPr="00051288" w:rsidRDefault="002938A3"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визначення основних напрямків діяльності Підприємства, затвердження планів та звітів про їх виконання;</w:t>
      </w:r>
    </w:p>
    <w:p w:rsidR="009E3706" w:rsidRPr="00051288" w:rsidRDefault="002938A3"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внесення змін та доповнень до Статуту та їх затвердження. Зміна розміру Статутного фонду;</w:t>
      </w:r>
    </w:p>
    <w:p w:rsidR="009E3706" w:rsidRPr="00051288" w:rsidRDefault="002938A3"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051288">
        <w:rPr>
          <w:rFonts w:ascii="Times New Roman" w:hAnsi="Times New Roman" w:cs="Times New Roman"/>
          <w:sz w:val="28"/>
          <w:szCs w:val="28"/>
          <w:lang w:val="ru-RU"/>
        </w:rPr>
        <w:t xml:space="preserve">затвердження </w:t>
      </w:r>
      <w:r>
        <w:rPr>
          <w:rFonts w:ascii="Times New Roman" w:hAnsi="Times New Roman" w:cs="Times New Roman"/>
          <w:sz w:val="28"/>
          <w:szCs w:val="28"/>
          <w:lang w:val="uk-UA"/>
        </w:rPr>
        <w:t>«</w:t>
      </w:r>
      <w:r w:rsidRPr="00051288">
        <w:rPr>
          <w:rFonts w:ascii="Times New Roman" w:hAnsi="Times New Roman" w:cs="Times New Roman"/>
          <w:sz w:val="28"/>
          <w:szCs w:val="28"/>
          <w:lang w:val="ru-RU"/>
        </w:rPr>
        <w:t>Правил внутрішнього розпорядку</w:t>
      </w:r>
      <w:r>
        <w:rPr>
          <w:rFonts w:ascii="Times New Roman" w:hAnsi="Times New Roman" w:cs="Times New Roman"/>
          <w:sz w:val="28"/>
          <w:szCs w:val="28"/>
          <w:lang w:val="uk-UA"/>
        </w:rPr>
        <w:t>»</w:t>
      </w:r>
      <w:r w:rsidRPr="00051288">
        <w:rPr>
          <w:rFonts w:ascii="Times New Roman" w:hAnsi="Times New Roman" w:cs="Times New Roman"/>
          <w:sz w:val="28"/>
          <w:szCs w:val="28"/>
          <w:lang w:val="ru-RU"/>
        </w:rPr>
        <w:t xml:space="preserve">, </w:t>
      </w:r>
      <w:r>
        <w:rPr>
          <w:rFonts w:ascii="Times New Roman" w:hAnsi="Times New Roman" w:cs="Times New Roman"/>
          <w:sz w:val="28"/>
          <w:szCs w:val="28"/>
          <w:lang w:val="uk-UA"/>
        </w:rPr>
        <w:t>«</w:t>
      </w:r>
      <w:r w:rsidR="009E3706" w:rsidRPr="00051288">
        <w:rPr>
          <w:rFonts w:ascii="Times New Roman" w:hAnsi="Times New Roman" w:cs="Times New Roman"/>
          <w:sz w:val="28"/>
          <w:szCs w:val="28"/>
          <w:lang w:val="ru-RU"/>
        </w:rPr>
        <w:t xml:space="preserve">Положення </w:t>
      </w:r>
      <w:r w:rsidRPr="00051288">
        <w:rPr>
          <w:rFonts w:ascii="Times New Roman" w:hAnsi="Times New Roman" w:cs="Times New Roman"/>
          <w:sz w:val="28"/>
          <w:szCs w:val="28"/>
          <w:lang w:val="ru-RU"/>
        </w:rPr>
        <w:t>про оплату праці та преміювання</w:t>
      </w:r>
      <w:r>
        <w:rPr>
          <w:rFonts w:ascii="Times New Roman" w:hAnsi="Times New Roman" w:cs="Times New Roman"/>
          <w:sz w:val="28"/>
          <w:szCs w:val="28"/>
          <w:lang w:val="uk-UA"/>
        </w:rPr>
        <w:t>»</w:t>
      </w:r>
      <w:r w:rsidR="009E3706" w:rsidRPr="00051288">
        <w:rPr>
          <w:rFonts w:ascii="Times New Roman" w:hAnsi="Times New Roman" w:cs="Times New Roman"/>
          <w:sz w:val="28"/>
          <w:szCs w:val="28"/>
          <w:lang w:val="ru-RU"/>
        </w:rPr>
        <w:t>;</w:t>
      </w:r>
    </w:p>
    <w:p w:rsidR="009E3706" w:rsidRPr="00051288" w:rsidRDefault="002938A3"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прийняття рішення про ліквідацію підприємства, його реорганізацію, призначає ліквідаційну комісію, затвердження ліквідаційного балансу;</w:t>
      </w:r>
    </w:p>
    <w:p w:rsidR="009E3706" w:rsidRPr="00051288" w:rsidRDefault="002938A3"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 у</w:t>
      </w:r>
      <w:r w:rsidR="009E3706" w:rsidRPr="00051288">
        <w:rPr>
          <w:rFonts w:ascii="Times New Roman" w:hAnsi="Times New Roman" w:cs="Times New Roman"/>
          <w:sz w:val="28"/>
          <w:szCs w:val="28"/>
          <w:lang w:val="ru-RU"/>
        </w:rPr>
        <w:t>становлення розміру прибутку, який підлягає розподілу як дивіденд;</w:t>
      </w:r>
    </w:p>
    <w:p w:rsidR="009E3706" w:rsidRPr="00051288" w:rsidRDefault="002938A3"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визначення порядку покриття збитків підприємства;</w:t>
      </w:r>
    </w:p>
    <w:p w:rsidR="009E3706" w:rsidRPr="00051288" w:rsidRDefault="002938A3"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прийом до Підприємства нових Засновників;</w:t>
      </w:r>
    </w:p>
    <w:p w:rsidR="009E3706" w:rsidRPr="00051288" w:rsidRDefault="009E3706" w:rsidP="002938A3">
      <w:pPr>
        <w:pStyle w:val="a5"/>
        <w:numPr>
          <w:ilvl w:val="0"/>
          <w:numId w:val="19"/>
        </w:num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розгляд інших питань, щодо яких, на думку Засновника, необхідне його рішення.</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Рішення та розпорядження За</w:t>
      </w:r>
      <w:r w:rsidR="002938A3" w:rsidRPr="00051288">
        <w:rPr>
          <w:rFonts w:ascii="Times New Roman" w:hAnsi="Times New Roman" w:cs="Times New Roman"/>
          <w:sz w:val="28"/>
          <w:szCs w:val="28"/>
          <w:lang w:val="ru-RU"/>
        </w:rPr>
        <w:t xml:space="preserve">сновника оформляються письмово </w:t>
      </w:r>
      <w:r w:rsidR="002938A3">
        <w:rPr>
          <w:rFonts w:ascii="Times New Roman" w:hAnsi="Times New Roman" w:cs="Times New Roman"/>
          <w:sz w:val="28"/>
          <w:szCs w:val="28"/>
          <w:lang w:val="uk-UA"/>
        </w:rPr>
        <w:t>й</w:t>
      </w:r>
      <w:r w:rsidRPr="00051288">
        <w:rPr>
          <w:rFonts w:ascii="Times New Roman" w:hAnsi="Times New Roman" w:cs="Times New Roman"/>
          <w:sz w:val="28"/>
          <w:szCs w:val="28"/>
          <w:lang w:val="ru-RU"/>
        </w:rPr>
        <w:t xml:space="preserve"> передаються для виконання відповідному органу.</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9.5. За рішенням Засновника для управління Підприємством може найматися директор (менеджер, керівник тощо), який виконує функції управління Підприємством відповідно до цього Статуту та підзвітний у своїй діяльності Засновнику Підприємства.</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9.6. Директор (менеджер, керівник тощо), що найнятий </w:t>
      </w:r>
      <w:proofErr w:type="gramStart"/>
      <w:r w:rsidRPr="00051288">
        <w:rPr>
          <w:rFonts w:ascii="Times New Roman" w:hAnsi="Times New Roman" w:cs="Times New Roman"/>
          <w:sz w:val="28"/>
          <w:szCs w:val="28"/>
          <w:lang w:val="ru-RU"/>
        </w:rPr>
        <w:t>на роботу</w:t>
      </w:r>
      <w:proofErr w:type="gramEnd"/>
      <w:r w:rsidRPr="00051288">
        <w:rPr>
          <w:rFonts w:ascii="Times New Roman" w:hAnsi="Times New Roman" w:cs="Times New Roman"/>
          <w:sz w:val="28"/>
          <w:szCs w:val="28"/>
          <w:lang w:val="ru-RU"/>
        </w:rPr>
        <w:t xml:space="preserve"> Засновником Підприємства, уповноважений керувати поточними справами Підприємства, представляти його у відносинах з іншими сторонами, вести переговори та укладати угоди від імені Підприємства.</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Між власником та Директором (менеджером, керівником тощо) укладається контракт.</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387A85" w:rsidRDefault="009E3706" w:rsidP="009E3706">
      <w:pPr>
        <w:spacing w:after="0" w:line="360" w:lineRule="auto"/>
        <w:jc w:val="both"/>
        <w:rPr>
          <w:rFonts w:ascii="Times New Roman" w:hAnsi="Times New Roman" w:cs="Times New Roman"/>
          <w:sz w:val="28"/>
          <w:szCs w:val="28"/>
          <w:lang w:val="uk-UA"/>
        </w:rPr>
      </w:pPr>
      <w:r w:rsidRPr="00087CAA">
        <w:rPr>
          <w:rFonts w:ascii="Times New Roman" w:hAnsi="Times New Roman" w:cs="Times New Roman"/>
          <w:sz w:val="28"/>
          <w:szCs w:val="28"/>
        </w:rPr>
        <w:t>10. Праця та соціальні гарантії</w:t>
      </w:r>
      <w:r w:rsidR="00387A85">
        <w:rPr>
          <w:rFonts w:ascii="Times New Roman" w:hAnsi="Times New Roman" w:cs="Times New Roman"/>
          <w:sz w:val="28"/>
          <w:szCs w:val="28"/>
          <w:lang w:val="uk-UA"/>
        </w:rPr>
        <w:t>.</w:t>
      </w:r>
    </w:p>
    <w:p w:rsidR="009E3706" w:rsidRPr="00087CAA" w:rsidRDefault="009E3706" w:rsidP="009E3706">
      <w:pPr>
        <w:spacing w:after="0" w:line="360" w:lineRule="auto"/>
        <w:jc w:val="both"/>
        <w:rPr>
          <w:rFonts w:ascii="Times New Roman" w:hAnsi="Times New Roman" w:cs="Times New Roman"/>
          <w:sz w:val="28"/>
          <w:szCs w:val="28"/>
        </w:rPr>
      </w:pP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10.1. Трудова діяльність Підприємства здійснюється відповідно до чинного законодавства. Праця окремих працівників може здійснюватись, як на основі штатн</w:t>
      </w:r>
      <w:r w:rsidR="002938A3" w:rsidRPr="00051288">
        <w:rPr>
          <w:rFonts w:ascii="Times New Roman" w:hAnsi="Times New Roman" w:cs="Times New Roman"/>
          <w:sz w:val="28"/>
          <w:szCs w:val="28"/>
          <w:lang w:val="ru-RU"/>
        </w:rPr>
        <w:t>их посад, так і за сумісництвом</w:t>
      </w:r>
      <w:r w:rsidRPr="00051288">
        <w:rPr>
          <w:rFonts w:ascii="Times New Roman" w:hAnsi="Times New Roman" w:cs="Times New Roman"/>
          <w:sz w:val="28"/>
          <w:szCs w:val="28"/>
          <w:lang w:val="ru-RU"/>
        </w:rPr>
        <w:t>, за трудовими та цивільно-правовими угодами.</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10.2. Підприємство самостійно розробл</w:t>
      </w:r>
      <w:r w:rsidR="002938A3" w:rsidRPr="00051288">
        <w:rPr>
          <w:rFonts w:ascii="Times New Roman" w:hAnsi="Times New Roman" w:cs="Times New Roman"/>
          <w:sz w:val="28"/>
          <w:szCs w:val="28"/>
          <w:lang w:val="ru-RU"/>
        </w:rPr>
        <w:t>яє та затверджує штатний роз</w:t>
      </w:r>
      <w:r w:rsidR="002938A3">
        <w:rPr>
          <w:rFonts w:ascii="Times New Roman" w:hAnsi="Times New Roman" w:cs="Times New Roman"/>
          <w:sz w:val="28"/>
          <w:szCs w:val="28"/>
          <w:lang w:val="uk-UA"/>
        </w:rPr>
        <w:t>пис</w:t>
      </w:r>
      <w:r w:rsidRPr="00051288">
        <w:rPr>
          <w:rFonts w:ascii="Times New Roman" w:hAnsi="Times New Roman" w:cs="Times New Roman"/>
          <w:sz w:val="28"/>
          <w:szCs w:val="28"/>
          <w:lang w:val="ru-RU"/>
        </w:rPr>
        <w:t>, визначає оклади, форми та системи оплати праці та залучення співробітників до діяльності Підприємства.</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 xml:space="preserve">10.3. Підприємство має право залучати до співробітництва українських та іноземних фахівців, на засадах угоди такого співробітництва </w:t>
      </w:r>
      <w:proofErr w:type="gramStart"/>
      <w:r w:rsidRPr="00051288">
        <w:rPr>
          <w:rFonts w:ascii="Times New Roman" w:hAnsi="Times New Roman" w:cs="Times New Roman"/>
          <w:sz w:val="28"/>
          <w:szCs w:val="28"/>
          <w:lang w:val="ru-RU"/>
        </w:rPr>
        <w:t>в порядку</w:t>
      </w:r>
      <w:proofErr w:type="gramEnd"/>
      <w:r w:rsidRPr="00051288">
        <w:rPr>
          <w:rFonts w:ascii="Times New Roman" w:hAnsi="Times New Roman" w:cs="Times New Roman"/>
          <w:sz w:val="28"/>
          <w:szCs w:val="28"/>
          <w:lang w:val="ru-RU"/>
        </w:rPr>
        <w:t xml:space="preserve"> встановленому законодавством.</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lastRenderedPageBreak/>
        <w:t>10.4. Співробітники Під</w:t>
      </w:r>
      <w:r w:rsidR="002938A3" w:rsidRPr="00051288">
        <w:rPr>
          <w:rFonts w:ascii="Times New Roman" w:hAnsi="Times New Roman" w:cs="Times New Roman"/>
          <w:sz w:val="28"/>
          <w:szCs w:val="28"/>
          <w:lang w:val="ru-RU"/>
        </w:rPr>
        <w:t xml:space="preserve">приємства підлягають медичному </w:t>
      </w:r>
      <w:r w:rsidR="002938A3">
        <w:rPr>
          <w:rFonts w:ascii="Times New Roman" w:hAnsi="Times New Roman" w:cs="Times New Roman"/>
          <w:sz w:val="28"/>
          <w:szCs w:val="28"/>
          <w:lang w:val="uk-UA"/>
        </w:rPr>
        <w:t>й</w:t>
      </w:r>
      <w:r w:rsidRPr="00051288">
        <w:rPr>
          <w:rFonts w:ascii="Times New Roman" w:hAnsi="Times New Roman" w:cs="Times New Roman"/>
          <w:sz w:val="28"/>
          <w:szCs w:val="28"/>
          <w:lang w:val="ru-RU"/>
        </w:rPr>
        <w:t xml:space="preserve"> соціальному стра</w:t>
      </w:r>
      <w:r w:rsidR="002938A3" w:rsidRPr="00051288">
        <w:rPr>
          <w:rFonts w:ascii="Times New Roman" w:hAnsi="Times New Roman" w:cs="Times New Roman"/>
          <w:sz w:val="28"/>
          <w:szCs w:val="28"/>
          <w:lang w:val="ru-RU"/>
        </w:rPr>
        <w:t xml:space="preserve">хуванню </w:t>
      </w:r>
      <w:proofErr w:type="gramStart"/>
      <w:r w:rsidR="002938A3" w:rsidRPr="00051288">
        <w:rPr>
          <w:rFonts w:ascii="Times New Roman" w:hAnsi="Times New Roman" w:cs="Times New Roman"/>
          <w:sz w:val="28"/>
          <w:szCs w:val="28"/>
          <w:lang w:val="ru-RU"/>
        </w:rPr>
        <w:t>в порядку</w:t>
      </w:r>
      <w:proofErr w:type="gramEnd"/>
      <w:r w:rsidR="002938A3" w:rsidRPr="00051288">
        <w:rPr>
          <w:rFonts w:ascii="Times New Roman" w:hAnsi="Times New Roman" w:cs="Times New Roman"/>
          <w:sz w:val="28"/>
          <w:szCs w:val="28"/>
          <w:lang w:val="ru-RU"/>
        </w:rPr>
        <w:t xml:space="preserve"> і на умовах, </w:t>
      </w:r>
      <w:r w:rsidR="002938A3">
        <w:rPr>
          <w:rFonts w:ascii="Times New Roman" w:hAnsi="Times New Roman" w:cs="Times New Roman"/>
          <w:sz w:val="28"/>
          <w:szCs w:val="28"/>
          <w:lang w:val="uk-UA"/>
        </w:rPr>
        <w:t>у</w:t>
      </w:r>
      <w:r w:rsidRPr="00051288">
        <w:rPr>
          <w:rFonts w:ascii="Times New Roman" w:hAnsi="Times New Roman" w:cs="Times New Roman"/>
          <w:sz w:val="28"/>
          <w:szCs w:val="28"/>
          <w:lang w:val="ru-RU"/>
        </w:rPr>
        <w:t>с</w:t>
      </w:r>
      <w:r w:rsidR="002938A3">
        <w:rPr>
          <w:rFonts w:ascii="Times New Roman" w:hAnsi="Times New Roman" w:cs="Times New Roman"/>
          <w:sz w:val="28"/>
          <w:szCs w:val="28"/>
          <w:lang w:val="uk-UA"/>
        </w:rPr>
        <w:t>т</w:t>
      </w:r>
      <w:r w:rsidRPr="00051288">
        <w:rPr>
          <w:rFonts w:ascii="Times New Roman" w:hAnsi="Times New Roman" w:cs="Times New Roman"/>
          <w:sz w:val="28"/>
          <w:szCs w:val="28"/>
          <w:lang w:val="ru-RU"/>
        </w:rPr>
        <w:t xml:space="preserve">ановлених законодавством. Підприємство </w:t>
      </w:r>
      <w:proofErr w:type="gramStart"/>
      <w:r w:rsidRPr="00051288">
        <w:rPr>
          <w:rFonts w:ascii="Times New Roman" w:hAnsi="Times New Roman" w:cs="Times New Roman"/>
          <w:sz w:val="28"/>
          <w:szCs w:val="28"/>
          <w:lang w:val="ru-RU"/>
        </w:rPr>
        <w:t>зобов’язане</w:t>
      </w:r>
      <w:r w:rsidRPr="00087CAA">
        <w:rPr>
          <w:rFonts w:ascii="Times New Roman" w:hAnsi="Times New Roman" w:cs="Times New Roman"/>
          <w:sz w:val="28"/>
          <w:szCs w:val="28"/>
        </w:rPr>
        <w:t> </w:t>
      </w:r>
      <w:r w:rsidRPr="00051288">
        <w:rPr>
          <w:rFonts w:ascii="Times New Roman" w:hAnsi="Times New Roman" w:cs="Times New Roman"/>
          <w:sz w:val="28"/>
          <w:szCs w:val="28"/>
          <w:lang w:val="ru-RU"/>
        </w:rPr>
        <w:t xml:space="preserve"> забезпечити</w:t>
      </w:r>
      <w:proofErr w:type="gramEnd"/>
      <w:r w:rsidRPr="00051288">
        <w:rPr>
          <w:rFonts w:ascii="Times New Roman" w:hAnsi="Times New Roman" w:cs="Times New Roman"/>
          <w:sz w:val="28"/>
          <w:szCs w:val="28"/>
          <w:lang w:val="ru-RU"/>
        </w:rPr>
        <w:t xml:space="preserve"> для всіх працівників безпечні умови праці та несе відповідальність у встановленому законом порядку за шкоду, що заподіяна здоров’ю та працездатності працюючих.</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10.5. Мінімальний розмір заробітної плати співробітників підприємства не</w:t>
      </w:r>
      <w:r w:rsidR="00C436FA" w:rsidRPr="00051288">
        <w:rPr>
          <w:rFonts w:ascii="Times New Roman" w:hAnsi="Times New Roman" w:cs="Times New Roman"/>
          <w:sz w:val="28"/>
          <w:szCs w:val="28"/>
          <w:lang w:val="ru-RU"/>
        </w:rPr>
        <w:t xml:space="preserve"> може бути менше мінімального, </w:t>
      </w:r>
      <w:r w:rsidR="00C436FA">
        <w:rPr>
          <w:rFonts w:ascii="Times New Roman" w:hAnsi="Times New Roman" w:cs="Times New Roman"/>
          <w:sz w:val="28"/>
          <w:szCs w:val="28"/>
          <w:lang w:val="uk-UA"/>
        </w:rPr>
        <w:t>у</w:t>
      </w:r>
      <w:r w:rsidRPr="00051288">
        <w:rPr>
          <w:rFonts w:ascii="Times New Roman" w:hAnsi="Times New Roman" w:cs="Times New Roman"/>
          <w:sz w:val="28"/>
          <w:szCs w:val="28"/>
          <w:lang w:val="ru-RU"/>
        </w:rPr>
        <w:t>становленого законодавством.</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10.6. Конкретні розміри тривалості робочого часу, щорічних і додаткових відпусток, кількості робочого часу, зарахування трудов</w:t>
      </w:r>
      <w:r w:rsidR="00C436FA" w:rsidRPr="00051288">
        <w:rPr>
          <w:rFonts w:ascii="Times New Roman" w:hAnsi="Times New Roman" w:cs="Times New Roman"/>
          <w:sz w:val="28"/>
          <w:szCs w:val="28"/>
          <w:lang w:val="ru-RU"/>
        </w:rPr>
        <w:t xml:space="preserve">ого стажу та інше визначаються </w:t>
      </w:r>
      <w:r w:rsidR="00C436FA">
        <w:rPr>
          <w:rFonts w:ascii="Times New Roman" w:hAnsi="Times New Roman" w:cs="Times New Roman"/>
          <w:sz w:val="28"/>
          <w:szCs w:val="28"/>
          <w:lang w:val="uk-UA"/>
        </w:rPr>
        <w:t>«</w:t>
      </w:r>
      <w:r w:rsidRPr="00051288">
        <w:rPr>
          <w:rFonts w:ascii="Times New Roman" w:hAnsi="Times New Roman" w:cs="Times New Roman"/>
          <w:sz w:val="28"/>
          <w:szCs w:val="28"/>
          <w:lang w:val="ru-RU"/>
        </w:rPr>
        <w:t>Пр</w:t>
      </w:r>
      <w:r w:rsidR="00C436FA" w:rsidRPr="00051288">
        <w:rPr>
          <w:rFonts w:ascii="Times New Roman" w:hAnsi="Times New Roman" w:cs="Times New Roman"/>
          <w:sz w:val="28"/>
          <w:szCs w:val="28"/>
          <w:lang w:val="ru-RU"/>
        </w:rPr>
        <w:t>авилами внутрішнього розпорядку</w:t>
      </w:r>
      <w:r w:rsidR="00C436FA">
        <w:rPr>
          <w:rFonts w:ascii="Times New Roman" w:hAnsi="Times New Roman" w:cs="Times New Roman"/>
          <w:sz w:val="28"/>
          <w:szCs w:val="28"/>
          <w:lang w:val="uk-UA"/>
        </w:rPr>
        <w:t>»</w:t>
      </w:r>
      <w:r w:rsidR="00C436FA" w:rsidRPr="00051288">
        <w:rPr>
          <w:rFonts w:ascii="Times New Roman" w:hAnsi="Times New Roman" w:cs="Times New Roman"/>
          <w:sz w:val="28"/>
          <w:szCs w:val="28"/>
          <w:lang w:val="ru-RU"/>
        </w:rPr>
        <w:t xml:space="preserve"> та </w:t>
      </w:r>
      <w:r w:rsidR="00C436FA">
        <w:rPr>
          <w:rFonts w:ascii="Times New Roman" w:hAnsi="Times New Roman" w:cs="Times New Roman"/>
          <w:sz w:val="28"/>
          <w:szCs w:val="28"/>
          <w:lang w:val="uk-UA"/>
        </w:rPr>
        <w:t>«</w:t>
      </w:r>
      <w:r w:rsidR="00C436FA" w:rsidRPr="00051288">
        <w:rPr>
          <w:rFonts w:ascii="Times New Roman" w:hAnsi="Times New Roman" w:cs="Times New Roman"/>
          <w:sz w:val="28"/>
          <w:szCs w:val="28"/>
          <w:lang w:val="ru-RU"/>
        </w:rPr>
        <w:t>Положенням про оплату праці</w:t>
      </w:r>
      <w:r w:rsidR="00C436FA">
        <w:rPr>
          <w:rFonts w:ascii="Times New Roman" w:hAnsi="Times New Roman" w:cs="Times New Roman"/>
          <w:sz w:val="28"/>
          <w:szCs w:val="28"/>
          <w:lang w:val="uk-UA"/>
        </w:rPr>
        <w:t>»</w:t>
      </w:r>
      <w:r w:rsidRPr="00051288">
        <w:rPr>
          <w:rFonts w:ascii="Times New Roman" w:hAnsi="Times New Roman" w:cs="Times New Roman"/>
          <w:sz w:val="28"/>
          <w:szCs w:val="28"/>
          <w:lang w:val="ru-RU"/>
        </w:rPr>
        <w:t xml:space="preserve"> Підприємства, розробленими відповідно до чинного законодавства України.</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387A85"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11. Облік, звітність та контроль</w:t>
      </w:r>
      <w:r w:rsidR="00387A85">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11.1. Підприємство веде облік результатів своєї діяльності, бухгалтерський облік та статистичну звітність відповідно до чинного законодавства.</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11.2. Результати діяльності Підприємства відображаються в щоквартальних та річних балансах, у звіті про прибутки та збитки, а також річному звіті.</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Річний звіт завіряється Ревізійною комісією Підприємства або незалежною аудиторською організацією.</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11.3.</w:t>
      </w:r>
      <w:r>
        <w:rPr>
          <w:rFonts w:ascii="Times New Roman" w:hAnsi="Times New Roman" w:cs="Times New Roman"/>
          <w:sz w:val="28"/>
          <w:szCs w:val="28"/>
          <w:lang w:val="ru-RU"/>
        </w:rPr>
        <w:t> </w:t>
      </w:r>
      <w:r w:rsidRPr="00051288">
        <w:rPr>
          <w:rFonts w:ascii="Times New Roman" w:hAnsi="Times New Roman" w:cs="Times New Roman"/>
          <w:sz w:val="28"/>
          <w:szCs w:val="28"/>
          <w:lang w:val="ru-RU"/>
        </w:rPr>
        <w:t>Фінансовий рік Підприємства співпадає з календарним. Перший фінансовий рік починається з дати реєстрації Підприємства і завершується 31 грудня цього ж року.</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11.4. Комплексна ревізія фінансово-господарської діяльності підприємства може відбуватися з ініціативи Засновника і не частіше одного разу на рік.</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387A85"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12. Порядок внесення змін та доповнень до Статуту</w:t>
      </w:r>
      <w:r w:rsidR="00387A85">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12.1. Зміни та доповнення до Статуту вносяться Засновником.</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lastRenderedPageBreak/>
        <w:t>12.2.</w:t>
      </w:r>
      <w:r>
        <w:rPr>
          <w:rFonts w:ascii="Times New Roman" w:hAnsi="Times New Roman" w:cs="Times New Roman"/>
          <w:sz w:val="28"/>
          <w:szCs w:val="28"/>
          <w:lang w:val="ru-RU"/>
        </w:rPr>
        <w:t> </w:t>
      </w:r>
      <w:r w:rsidRPr="00051288">
        <w:rPr>
          <w:rFonts w:ascii="Times New Roman" w:hAnsi="Times New Roman" w:cs="Times New Roman"/>
          <w:sz w:val="28"/>
          <w:szCs w:val="28"/>
          <w:lang w:val="ru-RU"/>
        </w:rPr>
        <w:t xml:space="preserve">Зміни та доповнення до Статуту обов’язково підлягають державній реєстрації, якщо цього вимагає законодавство України. Державна реєстрація змін та доповнень до Статуту проводиться </w:t>
      </w:r>
      <w:proofErr w:type="gramStart"/>
      <w:r w:rsidRPr="00051288">
        <w:rPr>
          <w:rFonts w:ascii="Times New Roman" w:hAnsi="Times New Roman" w:cs="Times New Roman"/>
          <w:sz w:val="28"/>
          <w:szCs w:val="28"/>
          <w:lang w:val="ru-RU"/>
        </w:rPr>
        <w:t>в порядку</w:t>
      </w:r>
      <w:proofErr w:type="gramEnd"/>
      <w:r w:rsidRPr="00051288">
        <w:rPr>
          <w:rFonts w:ascii="Times New Roman" w:hAnsi="Times New Roman" w:cs="Times New Roman"/>
          <w:sz w:val="28"/>
          <w:szCs w:val="28"/>
          <w:lang w:val="ru-RU"/>
        </w:rPr>
        <w:t>, згідно з чинним законодавством України.</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387A85"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13. Страхування</w:t>
      </w:r>
      <w:r w:rsidR="00387A85">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13.1. Майно та майнові інтереси Підприємства можуть бути за такої необхідності застраховані відповідно до законодавства за правилами здійснення таких угод.</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387A85" w:rsidRDefault="009E3706" w:rsidP="009E3706">
      <w:pPr>
        <w:spacing w:after="0" w:line="360" w:lineRule="auto"/>
        <w:jc w:val="both"/>
        <w:rPr>
          <w:rFonts w:ascii="Times New Roman" w:hAnsi="Times New Roman" w:cs="Times New Roman"/>
          <w:sz w:val="28"/>
          <w:szCs w:val="28"/>
          <w:lang w:val="uk-UA"/>
        </w:rPr>
      </w:pPr>
      <w:r w:rsidRPr="00051288">
        <w:rPr>
          <w:rFonts w:ascii="Times New Roman" w:hAnsi="Times New Roman" w:cs="Times New Roman"/>
          <w:sz w:val="28"/>
          <w:szCs w:val="28"/>
          <w:lang w:val="ru-RU"/>
        </w:rPr>
        <w:t>14. Порядок реорганізації та ліквідації Підприємства</w:t>
      </w:r>
      <w:r w:rsidR="00387A85">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14.1.</w:t>
      </w:r>
      <w:r>
        <w:rPr>
          <w:rFonts w:ascii="Times New Roman" w:hAnsi="Times New Roman" w:cs="Times New Roman"/>
          <w:sz w:val="28"/>
          <w:szCs w:val="28"/>
          <w:lang w:val="ru-RU"/>
        </w:rPr>
        <w:t> </w:t>
      </w:r>
      <w:r w:rsidRPr="00051288">
        <w:rPr>
          <w:rFonts w:ascii="Times New Roman" w:hAnsi="Times New Roman" w:cs="Times New Roman"/>
          <w:sz w:val="28"/>
          <w:szCs w:val="28"/>
          <w:lang w:val="ru-RU"/>
        </w:rPr>
        <w:t xml:space="preserve">Діяльність підприємства припиняється </w:t>
      </w:r>
      <w:proofErr w:type="gramStart"/>
      <w:r w:rsidRPr="00051288">
        <w:rPr>
          <w:rFonts w:ascii="Times New Roman" w:hAnsi="Times New Roman" w:cs="Times New Roman"/>
          <w:sz w:val="28"/>
          <w:szCs w:val="28"/>
          <w:lang w:val="ru-RU"/>
        </w:rPr>
        <w:t>у порядку</w:t>
      </w:r>
      <w:proofErr w:type="gramEnd"/>
      <w:r w:rsidRPr="00051288">
        <w:rPr>
          <w:rFonts w:ascii="Times New Roman" w:hAnsi="Times New Roman" w:cs="Times New Roman"/>
          <w:sz w:val="28"/>
          <w:szCs w:val="28"/>
          <w:lang w:val="ru-RU"/>
        </w:rPr>
        <w:t xml:space="preserve"> та за умов, що передбачені Господарським кодексом України, шляхом ліквідації та реорганізації (злиття, приєднання, поділ, виділення, перетворення).</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14.2. Підприємство ліквідується:</w:t>
      </w:r>
    </w:p>
    <w:p w:rsidR="009E3706" w:rsidRPr="00051288" w:rsidRDefault="00CA47F7"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при наявності письмового рішення Засновника;</w:t>
      </w:r>
    </w:p>
    <w:p w:rsidR="009E3706" w:rsidRPr="00051288" w:rsidRDefault="00CA47F7"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за рішенням юрисдикційних органів відповідно до законодавства;</w:t>
      </w:r>
    </w:p>
    <w:p w:rsidR="009E3706" w:rsidRPr="00051288" w:rsidRDefault="00CA47F7" w:rsidP="009E370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9E3706" w:rsidRPr="00051288">
        <w:rPr>
          <w:rFonts w:ascii="Times New Roman" w:hAnsi="Times New Roman" w:cs="Times New Roman"/>
          <w:sz w:val="28"/>
          <w:szCs w:val="28"/>
          <w:lang w:val="ru-RU"/>
        </w:rPr>
        <w:t>за інших підстав, передбачених законодавством для відповідних юридичних осіб.</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14.3. Для ліквідації Підприємства створюється ліквідаційна комісія, яка діє відповідно до рішень органу, що прийняв рішення про ліквідацію, та законодавства.</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14.4. Оголошення про припинення діяльності Підприємства публікується в засобах масової інформації.</w:t>
      </w: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14.5. Підприємство вважається реорганізованим або ліквідованим з моменту внесення запису про це до Державного реєстру.</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051288" w:rsidRDefault="009E3706" w:rsidP="009E3706">
      <w:pPr>
        <w:spacing w:after="0" w:line="360" w:lineRule="auto"/>
        <w:jc w:val="both"/>
        <w:rPr>
          <w:rFonts w:ascii="Times New Roman" w:hAnsi="Times New Roman" w:cs="Times New Roman"/>
          <w:sz w:val="28"/>
          <w:szCs w:val="28"/>
          <w:lang w:val="ru-RU"/>
        </w:rPr>
      </w:pPr>
      <w:r w:rsidRPr="00051288">
        <w:rPr>
          <w:rFonts w:ascii="Times New Roman" w:hAnsi="Times New Roman" w:cs="Times New Roman"/>
          <w:sz w:val="28"/>
          <w:szCs w:val="28"/>
          <w:lang w:val="ru-RU"/>
        </w:rPr>
        <w:t>15. Підписи Засновника</w:t>
      </w:r>
      <w:r w:rsidR="00387A85">
        <w:rPr>
          <w:rFonts w:ascii="Times New Roman" w:hAnsi="Times New Roman" w:cs="Times New Roman"/>
          <w:sz w:val="28"/>
          <w:szCs w:val="28"/>
          <w:lang w:val="uk-UA"/>
        </w:rPr>
        <w:t>.</w:t>
      </w: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051288" w:rsidRDefault="009E3706" w:rsidP="009E3706">
      <w:pPr>
        <w:spacing w:after="0" w:line="360" w:lineRule="auto"/>
        <w:jc w:val="both"/>
        <w:rPr>
          <w:rFonts w:ascii="Times New Roman" w:hAnsi="Times New Roman" w:cs="Times New Roman"/>
          <w:sz w:val="28"/>
          <w:szCs w:val="28"/>
          <w:lang w:val="ru-RU"/>
        </w:rPr>
      </w:pPr>
    </w:p>
    <w:p w:rsidR="009E3706" w:rsidRPr="00CA47F7" w:rsidRDefault="00CA47F7" w:rsidP="009E3706">
      <w:pPr>
        <w:spacing w:after="0"/>
        <w:jc w:val="right"/>
        <w:rPr>
          <w:rFonts w:ascii="Times New Roman" w:eastAsia="Calibri" w:hAnsi="Times New Roman"/>
          <w:b/>
          <w:sz w:val="28"/>
          <w:szCs w:val="28"/>
          <w:lang w:val="uk-UA"/>
        </w:rPr>
      </w:pPr>
      <w:r w:rsidRPr="00CA47F7">
        <w:rPr>
          <w:rFonts w:ascii="Times New Roman" w:eastAsia="Calibri" w:hAnsi="Times New Roman"/>
          <w:b/>
          <w:sz w:val="28"/>
          <w:szCs w:val="28"/>
          <w:lang w:val="uk-UA"/>
        </w:rPr>
        <w:t>ДОДАТОК 17</w:t>
      </w:r>
    </w:p>
    <w:p w:rsidR="009E3706" w:rsidRPr="00CA47F7" w:rsidRDefault="009E3706" w:rsidP="009E3706">
      <w:pPr>
        <w:jc w:val="center"/>
        <w:rPr>
          <w:rFonts w:ascii="Times New Roman" w:hAnsi="Times New Roman" w:cs="Times New Roman"/>
          <w:b/>
          <w:sz w:val="28"/>
          <w:szCs w:val="28"/>
          <w:lang w:val="uk-UA"/>
        </w:rPr>
      </w:pPr>
      <w:r w:rsidRPr="00CA47F7">
        <w:rPr>
          <w:rFonts w:ascii="Times New Roman" w:hAnsi="Times New Roman" w:cs="Times New Roman"/>
          <w:b/>
          <w:sz w:val="28"/>
          <w:szCs w:val="28"/>
          <w:lang w:val="uk-UA"/>
        </w:rPr>
        <w:t>ВИТЯГ</w:t>
      </w:r>
    </w:p>
    <w:p w:rsidR="009E3706" w:rsidRPr="00CA47F7" w:rsidRDefault="00F64FE7" w:rsidP="009E3706">
      <w:pPr>
        <w:jc w:val="center"/>
        <w:rPr>
          <w:rFonts w:ascii="Times New Roman" w:hAnsi="Times New Roman" w:cs="Times New Roman"/>
          <w:sz w:val="28"/>
          <w:szCs w:val="28"/>
          <w:lang w:val="uk-UA"/>
        </w:rPr>
      </w:pPr>
      <w:r>
        <w:rPr>
          <w:rFonts w:ascii="Times New Roman" w:hAnsi="Times New Roman" w:cs="Times New Roman"/>
          <w:sz w:val="28"/>
          <w:szCs w:val="28"/>
          <w:lang w:val="uk-UA"/>
        </w:rPr>
        <w:t>з Господарськ</w:t>
      </w:r>
      <w:r w:rsidR="009E3706" w:rsidRPr="00CA47F7">
        <w:rPr>
          <w:rFonts w:ascii="Times New Roman" w:hAnsi="Times New Roman" w:cs="Times New Roman"/>
          <w:sz w:val="28"/>
          <w:szCs w:val="28"/>
          <w:lang w:val="uk-UA"/>
        </w:rPr>
        <w:t>ого кодексу України</w:t>
      </w:r>
    </w:p>
    <w:p w:rsidR="009E3706" w:rsidRPr="00051288" w:rsidRDefault="009E3706" w:rsidP="009E3706">
      <w:pPr>
        <w:pStyle w:val="3"/>
        <w:ind w:left="568"/>
        <w:rPr>
          <w:rFonts w:ascii="Times New Roman" w:hAnsi="Times New Roman" w:cs="Times New Roman"/>
          <w:i/>
          <w:iCs/>
          <w:noProof/>
          <w:color w:val="auto"/>
          <w:sz w:val="28"/>
          <w:szCs w:val="28"/>
          <w:lang w:val="ru-RU"/>
        </w:rPr>
      </w:pPr>
      <w:r w:rsidRPr="00051288">
        <w:rPr>
          <w:rFonts w:ascii="Times New Roman" w:hAnsi="Times New Roman" w:cs="Times New Roman"/>
          <w:noProof/>
          <w:color w:val="auto"/>
          <w:sz w:val="28"/>
          <w:szCs w:val="28"/>
          <w:lang w:val="ru-RU"/>
        </w:rPr>
        <w:t>Стаття 55. Поняття суб’єкта господарювання</w:t>
      </w:r>
    </w:p>
    <w:p w:rsidR="009E3706" w:rsidRPr="00CA47F7" w:rsidRDefault="009E3706" w:rsidP="009E3706">
      <w:pPr>
        <w:pStyle w:val="Just"/>
        <w:rPr>
          <w:noProof/>
          <w:sz w:val="28"/>
          <w:szCs w:val="28"/>
        </w:rPr>
      </w:pPr>
      <w:r w:rsidRPr="00CA47F7">
        <w:rPr>
          <w:noProof/>
          <w:sz w:val="28"/>
          <w:szCs w:val="28"/>
        </w:rPr>
        <w:t>2. Суб’єктами господарювання є:</w:t>
      </w:r>
    </w:p>
    <w:p w:rsidR="009E3706" w:rsidRPr="00CA47F7" w:rsidRDefault="00CA47F7" w:rsidP="009E3706">
      <w:pPr>
        <w:pStyle w:val="Just"/>
        <w:rPr>
          <w:noProof/>
          <w:sz w:val="28"/>
          <w:szCs w:val="28"/>
        </w:rPr>
      </w:pPr>
      <w:r>
        <w:rPr>
          <w:noProof/>
          <w:sz w:val="28"/>
          <w:szCs w:val="28"/>
        </w:rPr>
        <w:t>1) господарські організації </w:t>
      </w:r>
      <w:r>
        <w:rPr>
          <w:noProof/>
          <w:sz w:val="28"/>
          <w:szCs w:val="28"/>
          <w:lang w:val="uk-UA"/>
        </w:rPr>
        <w:t xml:space="preserve">– </w:t>
      </w:r>
      <w:r w:rsidR="009E3706" w:rsidRPr="00CA47F7">
        <w:rPr>
          <w:noProof/>
          <w:sz w:val="28"/>
          <w:szCs w:val="28"/>
        </w:rPr>
        <w:t>юридичні особи, створені відповідно до Цивільного кодексу України, державні, комунальні та інші підприємства, створені відповідно до цього Кодексу, а також інші юридичні особи, які здійснюють господарську діяльність та зареєстровані в установленому законом порядку;</w:t>
      </w:r>
    </w:p>
    <w:p w:rsidR="009E3706" w:rsidRPr="00CA47F7" w:rsidRDefault="009E3706" w:rsidP="009E3706">
      <w:pPr>
        <w:pStyle w:val="Just"/>
        <w:rPr>
          <w:noProof/>
          <w:sz w:val="28"/>
          <w:szCs w:val="28"/>
        </w:rPr>
      </w:pPr>
      <w:r w:rsidRPr="00CA47F7">
        <w:rPr>
          <w:noProof/>
          <w:sz w:val="28"/>
          <w:szCs w:val="28"/>
        </w:rPr>
        <w:t>2) громадяни України, іноземці та особи без громадянства, які здійснюють господарську діяльність та зареєстровані відповідно до закону як підприємці.</w:t>
      </w:r>
    </w:p>
    <w:p w:rsidR="009E3706" w:rsidRPr="00CA47F7" w:rsidRDefault="009E3706" w:rsidP="009E3706">
      <w:pPr>
        <w:pStyle w:val="Just"/>
        <w:rPr>
          <w:noProof/>
          <w:sz w:val="28"/>
          <w:szCs w:val="28"/>
        </w:rPr>
      </w:pPr>
      <w:r w:rsidRPr="00CA47F7">
        <w:rPr>
          <w:noProof/>
          <w:sz w:val="28"/>
          <w:szCs w:val="28"/>
        </w:rPr>
        <w:t xml:space="preserve">3. Суб’єкти господарювання реалізують свою господарську компетенцію на основі права власності, права господарського відання, права оперативного управління відповідно </w:t>
      </w:r>
      <w:r w:rsidR="00CA47F7">
        <w:rPr>
          <w:noProof/>
          <w:sz w:val="28"/>
          <w:szCs w:val="28"/>
        </w:rPr>
        <w:t xml:space="preserve">до визначення цієї компетенції </w:t>
      </w:r>
      <w:r w:rsidR="00CA47F7">
        <w:rPr>
          <w:noProof/>
          <w:sz w:val="28"/>
          <w:szCs w:val="28"/>
          <w:lang w:val="uk-UA"/>
        </w:rPr>
        <w:t>в</w:t>
      </w:r>
      <w:r w:rsidRPr="00CA47F7">
        <w:rPr>
          <w:noProof/>
          <w:sz w:val="28"/>
          <w:szCs w:val="28"/>
        </w:rPr>
        <w:t xml:space="preserve"> цьому Кодексі та інших законах.</w:t>
      </w:r>
    </w:p>
    <w:p w:rsidR="009E3706" w:rsidRPr="00CA47F7" w:rsidRDefault="00CA47F7" w:rsidP="009E3706">
      <w:pPr>
        <w:pStyle w:val="Just"/>
        <w:rPr>
          <w:noProof/>
          <w:sz w:val="28"/>
          <w:szCs w:val="28"/>
        </w:rPr>
      </w:pPr>
      <w:r>
        <w:rPr>
          <w:noProof/>
          <w:sz w:val="28"/>
          <w:szCs w:val="28"/>
        </w:rPr>
        <w:t>4. Суб’єкти господарювання </w:t>
      </w:r>
      <w:r>
        <w:rPr>
          <w:noProof/>
          <w:sz w:val="28"/>
          <w:szCs w:val="28"/>
          <w:lang w:val="uk-UA"/>
        </w:rPr>
        <w:t>–</w:t>
      </w:r>
      <w:r w:rsidR="009E3706" w:rsidRPr="00CA47F7">
        <w:rPr>
          <w:noProof/>
          <w:sz w:val="28"/>
          <w:szCs w:val="28"/>
        </w:rPr>
        <w:t xml:space="preserve"> господарські організації, які діють на основі права власності, права господарського відання чи оперативного управління, мають статус юридичної особи, що визначається цивільним законодавством та цим Кодексом.</w:t>
      </w:r>
    </w:p>
    <w:p w:rsidR="009E3706" w:rsidRPr="00CA47F7" w:rsidRDefault="009E3706" w:rsidP="009E3706">
      <w:pPr>
        <w:pStyle w:val="Just"/>
        <w:rPr>
          <w:noProof/>
          <w:sz w:val="28"/>
          <w:szCs w:val="28"/>
        </w:rPr>
      </w:pPr>
      <w:r w:rsidRPr="00CA47F7">
        <w:rPr>
          <w:noProof/>
          <w:sz w:val="28"/>
          <w:szCs w:val="28"/>
        </w:rPr>
        <w:t>5. Суб’</w:t>
      </w:r>
      <w:r w:rsidR="00CA47F7">
        <w:rPr>
          <w:noProof/>
          <w:sz w:val="28"/>
          <w:szCs w:val="28"/>
        </w:rPr>
        <w:t xml:space="preserve">єкти господарювання, зазначені </w:t>
      </w:r>
      <w:r w:rsidR="00CA47F7">
        <w:rPr>
          <w:noProof/>
          <w:sz w:val="28"/>
          <w:szCs w:val="28"/>
          <w:lang w:val="uk-UA"/>
        </w:rPr>
        <w:t>в</w:t>
      </w:r>
      <w:r w:rsidRPr="00CA47F7">
        <w:rPr>
          <w:noProof/>
          <w:sz w:val="28"/>
          <w:szCs w:val="28"/>
        </w:rPr>
        <w:t xml:space="preserve"> пункті першому частини другої цієї статті, мають право відкривати свої філії, представництва, інші відокремлені підрозділи без створення юридичної особи.</w:t>
      </w:r>
    </w:p>
    <w:p w:rsidR="009E3706" w:rsidRPr="00051288" w:rsidRDefault="009E3706" w:rsidP="009E3706">
      <w:pPr>
        <w:pStyle w:val="3"/>
        <w:ind w:left="568"/>
        <w:rPr>
          <w:rFonts w:ascii="Times New Roman" w:hAnsi="Times New Roman" w:cs="Times New Roman"/>
          <w:i/>
          <w:iCs/>
          <w:noProof/>
          <w:color w:val="auto"/>
          <w:sz w:val="28"/>
          <w:szCs w:val="28"/>
          <w:lang w:val="ru-RU"/>
        </w:rPr>
      </w:pPr>
      <w:r w:rsidRPr="00051288">
        <w:rPr>
          <w:rFonts w:ascii="Times New Roman" w:hAnsi="Times New Roman" w:cs="Times New Roman"/>
          <w:noProof/>
          <w:color w:val="auto"/>
          <w:sz w:val="28"/>
          <w:szCs w:val="28"/>
          <w:lang w:val="ru-RU"/>
        </w:rPr>
        <w:t>Стаття 57. Установчі документи</w:t>
      </w:r>
    </w:p>
    <w:p w:rsidR="009E3706" w:rsidRPr="00CA47F7" w:rsidRDefault="009E3706" w:rsidP="009E3706">
      <w:pPr>
        <w:pStyle w:val="Just"/>
        <w:rPr>
          <w:noProof/>
          <w:sz w:val="28"/>
          <w:szCs w:val="28"/>
        </w:rPr>
      </w:pPr>
      <w:r w:rsidRPr="00CA47F7">
        <w:rPr>
          <w:noProof/>
          <w:sz w:val="28"/>
          <w:szCs w:val="28"/>
        </w:rPr>
        <w:t>1. Установчими документами суб’єкта господарювання є рішення про його утворення або засновницький договір, а у випадках, передбачених законом, статут (положення) суб’єкта господарювання.</w:t>
      </w:r>
    </w:p>
    <w:p w:rsidR="009E3706" w:rsidRPr="00CA47F7" w:rsidRDefault="009E3706" w:rsidP="009E3706">
      <w:pPr>
        <w:pStyle w:val="Just"/>
        <w:rPr>
          <w:noProof/>
          <w:sz w:val="28"/>
          <w:szCs w:val="28"/>
        </w:rPr>
      </w:pPr>
      <w:r w:rsidRPr="00CA47F7">
        <w:rPr>
          <w:noProof/>
          <w:sz w:val="28"/>
          <w:szCs w:val="28"/>
        </w:rPr>
        <w:t>2. В установчих документах повинні бути зазначені найменування суб’єкта господарювання, мета і предмет господарської діяльності, склад і компетенція його органів управління, порядок прийняття ними рішень, порядок формування майна, розподілу прибутків та збитків, умови його реорганізації та ліквідації, якщо інше не передбачено законом.</w:t>
      </w:r>
    </w:p>
    <w:p w:rsidR="009E3706" w:rsidRPr="00CA47F7" w:rsidRDefault="009E3706" w:rsidP="009E3706">
      <w:pPr>
        <w:pStyle w:val="Just"/>
        <w:rPr>
          <w:noProof/>
          <w:sz w:val="28"/>
          <w:szCs w:val="28"/>
        </w:rPr>
      </w:pPr>
      <w:r w:rsidRPr="00CA47F7">
        <w:rPr>
          <w:noProof/>
          <w:sz w:val="28"/>
          <w:szCs w:val="28"/>
        </w:rPr>
        <w:t>3. У засновницькому договорі засновники зобов’язуються утворити суб’єкт господарювання, визначають порядок спільної діяльності щодо його утворення, умови передачі йому свого майна, порядок розподілу прибутків і збитків, управління діяльністю суб’єкта господарювання та участі в ньому засновників, порядок вибуття та входження нових засновників, інші умови діяльності суб’єкта господарювання, які передбачені законом, а також порядок його реорганізації та ліквідації відповідно до закону.</w:t>
      </w:r>
    </w:p>
    <w:p w:rsidR="009E3706" w:rsidRPr="00CA47F7" w:rsidRDefault="009E3706" w:rsidP="009E3706">
      <w:pPr>
        <w:pStyle w:val="Just"/>
        <w:rPr>
          <w:noProof/>
          <w:sz w:val="28"/>
          <w:szCs w:val="28"/>
        </w:rPr>
      </w:pPr>
      <w:r w:rsidRPr="00CA47F7">
        <w:rPr>
          <w:noProof/>
          <w:sz w:val="28"/>
          <w:szCs w:val="28"/>
        </w:rPr>
        <w:lastRenderedPageBreak/>
        <w:t>4. Статут суб’єкта господарювання повинен містити відомості про його найменування, мету і предмет діяльності, розмір і порядок утворення статутного та інших фондів, порядок розподілу прибутків і збитків, про органи управління і контролю, їх компетенцію, про умови реорганізації та ліквідації суб’єкта господарювання, а також інші відомості, пов’язані з особливостями організаційної форми суб’єкта господарювання, передбачені законодавством. Статут може містити й інші відомості, що не суперечать законодавству.</w:t>
      </w:r>
    </w:p>
    <w:p w:rsidR="009E3706" w:rsidRPr="00CA47F7" w:rsidRDefault="009E3706" w:rsidP="009E3706">
      <w:pPr>
        <w:pStyle w:val="Just"/>
        <w:rPr>
          <w:noProof/>
          <w:sz w:val="28"/>
          <w:szCs w:val="28"/>
        </w:rPr>
      </w:pPr>
      <w:r w:rsidRPr="00CA47F7">
        <w:rPr>
          <w:noProof/>
          <w:sz w:val="28"/>
          <w:szCs w:val="28"/>
        </w:rPr>
        <w:t>Положенням визначається господарська компетенція органів державної влади, органів місцевого самоврядування чи інших суб’єктів у випадках, визначених законом.</w:t>
      </w:r>
    </w:p>
    <w:p w:rsidR="009E3706" w:rsidRPr="00CA47F7" w:rsidRDefault="009E3706" w:rsidP="009E3706">
      <w:pPr>
        <w:pStyle w:val="Just"/>
        <w:rPr>
          <w:noProof/>
          <w:sz w:val="28"/>
          <w:szCs w:val="28"/>
        </w:rPr>
      </w:pPr>
      <w:r w:rsidRPr="00CA47F7">
        <w:rPr>
          <w:noProof/>
          <w:sz w:val="28"/>
          <w:szCs w:val="28"/>
        </w:rPr>
        <w:t>5. Статут (положення) затверджується власником майна (засновником) суб’єкта господарювання чи його представниками, органами або іншими суб’єктами відповідно до закону.</w:t>
      </w:r>
    </w:p>
    <w:p w:rsidR="009E3706" w:rsidRPr="00051288" w:rsidRDefault="009E3706" w:rsidP="009E3706">
      <w:pPr>
        <w:pStyle w:val="3"/>
        <w:ind w:left="568"/>
        <w:rPr>
          <w:rFonts w:ascii="Times New Roman" w:hAnsi="Times New Roman" w:cs="Times New Roman"/>
          <w:i/>
          <w:iCs/>
          <w:noProof/>
          <w:color w:val="000000" w:themeColor="text1"/>
          <w:sz w:val="28"/>
          <w:szCs w:val="28"/>
          <w:lang w:val="ru-RU"/>
        </w:rPr>
      </w:pPr>
      <w:r w:rsidRPr="00051288">
        <w:rPr>
          <w:rFonts w:ascii="Times New Roman" w:hAnsi="Times New Roman" w:cs="Times New Roman"/>
          <w:noProof/>
          <w:color w:val="000000" w:themeColor="text1"/>
          <w:sz w:val="28"/>
          <w:szCs w:val="28"/>
          <w:lang w:val="ru-RU"/>
        </w:rPr>
        <w:t>Стаття 58. Державна реєстрація суб’єкта господарювання</w:t>
      </w:r>
    </w:p>
    <w:p w:rsidR="009E3706" w:rsidRPr="00CA47F7" w:rsidRDefault="009E3706" w:rsidP="009E3706">
      <w:pPr>
        <w:pStyle w:val="Just"/>
        <w:rPr>
          <w:noProof/>
          <w:sz w:val="28"/>
          <w:szCs w:val="28"/>
        </w:rPr>
      </w:pPr>
      <w:r w:rsidRPr="00CA47F7">
        <w:rPr>
          <w:noProof/>
          <w:sz w:val="28"/>
          <w:szCs w:val="28"/>
        </w:rPr>
        <w:t>1. Суб’єкт господарювання підлягає державній реєстрації як юридична особа чи фізична особа-підприємець у порядку, визначеному законом.</w:t>
      </w:r>
    </w:p>
    <w:p w:rsidR="009E3706" w:rsidRPr="00CA47F7" w:rsidRDefault="009E3706" w:rsidP="009E3706">
      <w:pPr>
        <w:pStyle w:val="Just"/>
        <w:rPr>
          <w:noProof/>
          <w:sz w:val="28"/>
          <w:szCs w:val="28"/>
        </w:rPr>
      </w:pPr>
      <w:r w:rsidRPr="00CA47F7">
        <w:rPr>
          <w:noProof/>
          <w:sz w:val="28"/>
          <w:szCs w:val="28"/>
        </w:rPr>
        <w:t>2. Відкриття суб’єктом господарювання філій (відділень), представництв без створення юридичної особи не потребує їх державної реєстрації.</w:t>
      </w:r>
    </w:p>
    <w:p w:rsidR="009E3706" w:rsidRPr="00CA47F7" w:rsidRDefault="009E3706" w:rsidP="009E3706">
      <w:pPr>
        <w:pStyle w:val="Just"/>
        <w:rPr>
          <w:noProof/>
          <w:sz w:val="28"/>
          <w:szCs w:val="28"/>
        </w:rPr>
      </w:pPr>
      <w:r w:rsidRPr="00CA47F7">
        <w:rPr>
          <w:noProof/>
          <w:sz w:val="28"/>
          <w:szCs w:val="28"/>
        </w:rPr>
        <w:t>Відомості про відокремлені підрозділи суб’єктів господарювання залучаються до її реєстраційної справи та включаються до Єдиного державного реєстру в порядку, визначеному законом.</w:t>
      </w:r>
    </w:p>
    <w:p w:rsidR="009E3706" w:rsidRPr="00051288" w:rsidRDefault="009E3706" w:rsidP="009E3706">
      <w:pPr>
        <w:pStyle w:val="3"/>
        <w:ind w:left="568"/>
        <w:rPr>
          <w:rFonts w:ascii="Times New Roman" w:hAnsi="Times New Roman" w:cs="Times New Roman"/>
          <w:i/>
          <w:iCs/>
          <w:noProof/>
          <w:color w:val="000000" w:themeColor="text1"/>
          <w:sz w:val="28"/>
          <w:szCs w:val="28"/>
          <w:lang w:val="ru-RU"/>
        </w:rPr>
      </w:pPr>
      <w:r w:rsidRPr="00051288">
        <w:rPr>
          <w:rFonts w:ascii="Times New Roman" w:hAnsi="Times New Roman" w:cs="Times New Roman"/>
          <w:noProof/>
          <w:color w:val="000000" w:themeColor="text1"/>
          <w:sz w:val="28"/>
          <w:szCs w:val="28"/>
          <w:lang w:val="ru-RU"/>
        </w:rPr>
        <w:t>Стаття 63. Види та організаційні форми підприємств</w:t>
      </w:r>
    </w:p>
    <w:p w:rsidR="009E3706" w:rsidRPr="00CA47F7" w:rsidRDefault="009E3706" w:rsidP="009E3706">
      <w:pPr>
        <w:pStyle w:val="Just"/>
        <w:rPr>
          <w:noProof/>
          <w:sz w:val="28"/>
          <w:szCs w:val="28"/>
        </w:rPr>
      </w:pPr>
      <w:r w:rsidRPr="00CA47F7">
        <w:rPr>
          <w:noProof/>
          <w:sz w:val="28"/>
          <w:szCs w:val="28"/>
        </w:rPr>
        <w:t>1. Залежно від форм власності, передбачених законом, в Україні можуть діяти підприємства таких видів:</w:t>
      </w:r>
    </w:p>
    <w:p w:rsidR="009E3706" w:rsidRPr="00CA47F7" w:rsidRDefault="009E3706" w:rsidP="009E3706">
      <w:pPr>
        <w:pStyle w:val="Just"/>
        <w:rPr>
          <w:noProof/>
          <w:sz w:val="28"/>
          <w:szCs w:val="28"/>
        </w:rPr>
      </w:pPr>
      <w:r w:rsidRPr="00CA47F7">
        <w:rPr>
          <w:noProof/>
          <w:sz w:val="28"/>
          <w:szCs w:val="28"/>
        </w:rPr>
        <w:t>приватне підприємство, що діє на основі приватної власності громадян чи суб’єкта господарювання (юридичної особи);</w:t>
      </w:r>
    </w:p>
    <w:p w:rsidR="009E3706" w:rsidRPr="00CA47F7" w:rsidRDefault="009E3706" w:rsidP="009E3706">
      <w:pPr>
        <w:pStyle w:val="Just"/>
        <w:rPr>
          <w:noProof/>
          <w:sz w:val="28"/>
          <w:szCs w:val="28"/>
        </w:rPr>
      </w:pPr>
      <w:r w:rsidRPr="00CA47F7">
        <w:rPr>
          <w:noProof/>
          <w:sz w:val="28"/>
          <w:szCs w:val="28"/>
        </w:rPr>
        <w:t>підприємство, що діє на основі колективної власності (підприємство колективної власності);</w:t>
      </w:r>
    </w:p>
    <w:p w:rsidR="009E3706" w:rsidRPr="00CA47F7" w:rsidRDefault="009E3706" w:rsidP="009E3706">
      <w:pPr>
        <w:pStyle w:val="Just"/>
        <w:rPr>
          <w:noProof/>
          <w:sz w:val="28"/>
          <w:szCs w:val="28"/>
        </w:rPr>
      </w:pPr>
      <w:r w:rsidRPr="00CA47F7">
        <w:rPr>
          <w:noProof/>
          <w:sz w:val="28"/>
          <w:szCs w:val="28"/>
        </w:rPr>
        <w:t>комунальне підприємство, що діє на основі комунальної власності територіальної громади;</w:t>
      </w:r>
    </w:p>
    <w:p w:rsidR="009E3706" w:rsidRPr="00CA47F7" w:rsidRDefault="009E3706" w:rsidP="009E3706">
      <w:pPr>
        <w:pStyle w:val="Just"/>
        <w:rPr>
          <w:noProof/>
          <w:sz w:val="28"/>
          <w:szCs w:val="28"/>
        </w:rPr>
      </w:pPr>
      <w:r w:rsidRPr="00CA47F7">
        <w:rPr>
          <w:noProof/>
          <w:sz w:val="28"/>
          <w:szCs w:val="28"/>
        </w:rPr>
        <w:t>державне підприємство, що діє на основі державної власності;</w:t>
      </w:r>
    </w:p>
    <w:p w:rsidR="009E3706" w:rsidRPr="00CA47F7" w:rsidRDefault="009E3706" w:rsidP="009E3706">
      <w:pPr>
        <w:pStyle w:val="Just"/>
        <w:rPr>
          <w:noProof/>
          <w:sz w:val="28"/>
          <w:szCs w:val="28"/>
        </w:rPr>
      </w:pPr>
      <w:r w:rsidRPr="00CA47F7">
        <w:rPr>
          <w:noProof/>
          <w:sz w:val="28"/>
          <w:szCs w:val="28"/>
        </w:rPr>
        <w:t>підприємство, засноване на змішаній формі власності (на базі об’єднання майна різних форм власності).</w:t>
      </w:r>
    </w:p>
    <w:p w:rsidR="009E3706" w:rsidRPr="00CA47F7" w:rsidRDefault="009E3706" w:rsidP="009E3706">
      <w:pPr>
        <w:pStyle w:val="Just"/>
        <w:rPr>
          <w:noProof/>
          <w:sz w:val="28"/>
          <w:szCs w:val="28"/>
        </w:rPr>
      </w:pPr>
      <w:r w:rsidRPr="00CA47F7">
        <w:rPr>
          <w:noProof/>
          <w:sz w:val="28"/>
          <w:szCs w:val="28"/>
        </w:rPr>
        <w:t>В Україні можуть діяти також інші види підприємств, передбачені законом.</w:t>
      </w:r>
    </w:p>
    <w:p w:rsidR="009E3706" w:rsidRPr="00CA47F7" w:rsidRDefault="00CA47F7" w:rsidP="009E3706">
      <w:pPr>
        <w:pStyle w:val="Just"/>
        <w:rPr>
          <w:noProof/>
          <w:sz w:val="28"/>
          <w:szCs w:val="28"/>
        </w:rPr>
      </w:pPr>
      <w:r>
        <w:rPr>
          <w:noProof/>
          <w:sz w:val="28"/>
          <w:szCs w:val="28"/>
        </w:rPr>
        <w:t xml:space="preserve">2. У разі якщо </w:t>
      </w:r>
      <w:r>
        <w:rPr>
          <w:noProof/>
          <w:sz w:val="28"/>
          <w:szCs w:val="28"/>
          <w:lang w:val="uk-UA"/>
        </w:rPr>
        <w:t>у</w:t>
      </w:r>
      <w:r w:rsidR="009E3706" w:rsidRPr="00CA47F7">
        <w:rPr>
          <w:noProof/>
          <w:sz w:val="28"/>
          <w:szCs w:val="28"/>
        </w:rPr>
        <w:t xml:space="preserve"> статутному фонді підприємства іноземна інвестиція становить не менш як десять відсотків, воно визнається підприємством з іноземни</w:t>
      </w:r>
      <w:r>
        <w:rPr>
          <w:noProof/>
          <w:sz w:val="28"/>
          <w:szCs w:val="28"/>
        </w:rPr>
        <w:t xml:space="preserve">ми інвестиціями. Підприємство, </w:t>
      </w:r>
      <w:r>
        <w:rPr>
          <w:noProof/>
          <w:sz w:val="28"/>
          <w:szCs w:val="28"/>
          <w:lang w:val="uk-UA"/>
        </w:rPr>
        <w:t>у</w:t>
      </w:r>
      <w:r w:rsidR="009E3706" w:rsidRPr="00CA47F7">
        <w:rPr>
          <w:noProof/>
          <w:sz w:val="28"/>
          <w:szCs w:val="28"/>
        </w:rPr>
        <w:t xml:space="preserve"> статутному фонді якого іноземна інвестиція становить сто відсотків, вважається іноземним підприємством.</w:t>
      </w:r>
    </w:p>
    <w:p w:rsidR="009E3706" w:rsidRPr="00CA47F7" w:rsidRDefault="009E3706" w:rsidP="009E3706">
      <w:pPr>
        <w:pStyle w:val="Just"/>
        <w:rPr>
          <w:noProof/>
          <w:sz w:val="28"/>
          <w:szCs w:val="28"/>
        </w:rPr>
      </w:pPr>
      <w:r w:rsidRPr="00CA47F7">
        <w:rPr>
          <w:noProof/>
          <w:sz w:val="28"/>
          <w:szCs w:val="28"/>
        </w:rPr>
        <w:t>3. Залежно від способу утворення (заснування) та формування статутного фонду в Україні діють підприємства унітарні та корпоративні.</w:t>
      </w:r>
    </w:p>
    <w:p w:rsidR="009E3706" w:rsidRPr="00CA47F7" w:rsidRDefault="009E3706" w:rsidP="009E3706">
      <w:pPr>
        <w:pStyle w:val="Just"/>
        <w:rPr>
          <w:noProof/>
          <w:sz w:val="28"/>
          <w:szCs w:val="28"/>
        </w:rPr>
      </w:pPr>
      <w:r w:rsidRPr="00CA47F7">
        <w:rPr>
          <w:noProof/>
          <w:sz w:val="28"/>
          <w:szCs w:val="28"/>
        </w:rPr>
        <w:lastRenderedPageBreak/>
        <w:t>4. Унітарне підприємство створюється одним засновником, який виділяє необхідне для того майно, формує відповідно до закону статутний фонд, не поділений на частки (паї), затверджує статут, розподіляє доходи, безпосередньо або через керівника, який ним призначається, керує підприємством і формує його трудовий колектив на засадах трудового найму, вирішує питання реорганізації та ліквідації підприємства. Унітарними є підприємства державні, комунальні, підприємства, засновані на власності об’єднання громадян, релігійної організації або на приватній власності засновника.</w:t>
      </w:r>
    </w:p>
    <w:p w:rsidR="009E3706" w:rsidRPr="00CA47F7" w:rsidRDefault="009E3706" w:rsidP="009E3706">
      <w:pPr>
        <w:pStyle w:val="Just"/>
        <w:rPr>
          <w:noProof/>
          <w:sz w:val="28"/>
          <w:szCs w:val="28"/>
        </w:rPr>
      </w:pPr>
      <w:r w:rsidRPr="00CA47F7">
        <w:rPr>
          <w:noProof/>
          <w:sz w:val="28"/>
          <w:szCs w:val="28"/>
        </w:rPr>
        <w:t>5. Корпоративне підприємство утворюється, як правило, двома або більше засновниками за їх спільним рішенням (договором), діє на основі об’єднання майна та/або підприємницької чи трудової діяльності засновників (учасників), їх спільного управління справами, на основі корпоративних прав, у тому числі через органи, що ними створюються, участі засновників (учасників) у розподілі доходів та ризиків підприємства. Корпоративними є кооперативні підприємства, підприємства, що створюються у формі господарського товарист</w:t>
      </w:r>
      <w:r w:rsidR="00CA47F7">
        <w:rPr>
          <w:noProof/>
          <w:sz w:val="28"/>
          <w:szCs w:val="28"/>
        </w:rPr>
        <w:t xml:space="preserve">ва, а також інші підприємства, </w:t>
      </w:r>
      <w:r w:rsidR="00CA47F7">
        <w:rPr>
          <w:noProof/>
          <w:sz w:val="28"/>
          <w:szCs w:val="28"/>
          <w:lang w:val="uk-UA"/>
        </w:rPr>
        <w:t>у</w:t>
      </w:r>
      <w:r w:rsidRPr="00CA47F7">
        <w:rPr>
          <w:noProof/>
          <w:sz w:val="28"/>
          <w:szCs w:val="28"/>
        </w:rPr>
        <w:t xml:space="preserve"> тому числі засновані на приватній власності двох або більше осіб.</w:t>
      </w:r>
    </w:p>
    <w:p w:rsidR="009E3706" w:rsidRPr="00CA47F7" w:rsidRDefault="009E3706" w:rsidP="009E3706">
      <w:pPr>
        <w:pStyle w:val="Just"/>
        <w:rPr>
          <w:noProof/>
          <w:sz w:val="28"/>
          <w:szCs w:val="28"/>
        </w:rPr>
      </w:pPr>
      <w:r w:rsidRPr="00CA47F7">
        <w:rPr>
          <w:noProof/>
          <w:sz w:val="28"/>
          <w:szCs w:val="28"/>
        </w:rPr>
        <w:t>6. Особливості правового статусу унітарн</w:t>
      </w:r>
      <w:r w:rsidR="00007C1F">
        <w:rPr>
          <w:noProof/>
          <w:sz w:val="28"/>
          <w:szCs w:val="28"/>
        </w:rPr>
        <w:t xml:space="preserve">их і корпоративних підприємств </w:t>
      </w:r>
      <w:r w:rsidR="00007C1F">
        <w:rPr>
          <w:noProof/>
          <w:sz w:val="28"/>
          <w:szCs w:val="28"/>
          <w:lang w:val="uk-UA"/>
        </w:rPr>
        <w:t>у</w:t>
      </w:r>
      <w:r w:rsidRPr="00CA47F7">
        <w:rPr>
          <w:noProof/>
          <w:sz w:val="28"/>
          <w:szCs w:val="28"/>
        </w:rPr>
        <w:t>становлюються цим Кодексом, іншими законодавчими актами.</w:t>
      </w:r>
    </w:p>
    <w:p w:rsidR="009E3706" w:rsidRPr="00CA47F7" w:rsidRDefault="009E3706" w:rsidP="009E3706">
      <w:pPr>
        <w:pStyle w:val="Just"/>
        <w:rPr>
          <w:noProof/>
          <w:sz w:val="28"/>
          <w:szCs w:val="28"/>
        </w:rPr>
      </w:pPr>
      <w:r w:rsidRPr="00CA47F7">
        <w:rPr>
          <w:noProof/>
          <w:sz w:val="28"/>
          <w:szCs w:val="28"/>
        </w:rPr>
        <w:t>7. Підприємства залежно від кількості працюючих та обсягу валового доходу від реалізації продукції за рік можуть бути віднесені до малих підприємств, середніх або великих підприємств.</w:t>
      </w:r>
    </w:p>
    <w:p w:rsidR="009E3706" w:rsidRPr="00CA47F7" w:rsidRDefault="009E3706" w:rsidP="009E3706">
      <w:pPr>
        <w:pStyle w:val="Just"/>
        <w:rPr>
          <w:noProof/>
          <w:sz w:val="28"/>
          <w:szCs w:val="28"/>
        </w:rPr>
      </w:pPr>
      <w:r w:rsidRPr="00CA47F7">
        <w:rPr>
          <w:noProof/>
          <w:sz w:val="28"/>
          <w:szCs w:val="28"/>
        </w:rPr>
        <w:t>Малими (незалежно від форми власн</w:t>
      </w:r>
      <w:r w:rsidR="00007C1F">
        <w:rPr>
          <w:noProof/>
          <w:sz w:val="28"/>
          <w:szCs w:val="28"/>
        </w:rPr>
        <w:t xml:space="preserve">ості) визнаються підприємства, </w:t>
      </w:r>
      <w:r w:rsidR="00007C1F">
        <w:rPr>
          <w:noProof/>
          <w:sz w:val="28"/>
          <w:szCs w:val="28"/>
          <w:lang w:val="uk-UA"/>
        </w:rPr>
        <w:t>у</w:t>
      </w:r>
      <w:r w:rsidRPr="00CA47F7">
        <w:rPr>
          <w:noProof/>
          <w:sz w:val="28"/>
          <w:szCs w:val="28"/>
        </w:rPr>
        <w:t xml:space="preserve"> яких середньооблікова чисельність працюючих за звітний (фінансовий) рік не перевищує п’ятдесяти осіб, а обсяг валового доходу від реалізації продукції (робіт, послуг) за цей період не перевищує суми, еквівалентної п’ятистам тисячам євро за середньорічним курсом Національного банку України щодо гривні.</w:t>
      </w:r>
    </w:p>
    <w:p w:rsidR="009E3706" w:rsidRPr="00CA47F7" w:rsidRDefault="009E3706" w:rsidP="009E3706">
      <w:pPr>
        <w:pStyle w:val="Just"/>
        <w:rPr>
          <w:noProof/>
          <w:sz w:val="28"/>
          <w:szCs w:val="28"/>
        </w:rPr>
      </w:pPr>
      <w:r w:rsidRPr="00CA47F7">
        <w:rPr>
          <w:noProof/>
          <w:sz w:val="28"/>
          <w:szCs w:val="28"/>
        </w:rPr>
        <w:t>Великими підприємс</w:t>
      </w:r>
      <w:r w:rsidR="00103925">
        <w:rPr>
          <w:noProof/>
          <w:sz w:val="28"/>
          <w:szCs w:val="28"/>
        </w:rPr>
        <w:t xml:space="preserve">твами визнаються підприємства, </w:t>
      </w:r>
      <w:r w:rsidR="00103925">
        <w:rPr>
          <w:noProof/>
          <w:sz w:val="28"/>
          <w:szCs w:val="28"/>
          <w:lang w:val="uk-UA"/>
        </w:rPr>
        <w:t>у</w:t>
      </w:r>
      <w:r w:rsidRPr="00CA47F7">
        <w:rPr>
          <w:noProof/>
          <w:sz w:val="28"/>
          <w:szCs w:val="28"/>
        </w:rPr>
        <w:t xml:space="preserve"> яких середньооблікова чисельність працюючих за звітний (фінансовий) рік перевищує тисячу осіб, а обсяг валового доходу від реалізації продукції (робіт, послуг) за рік перевищує суму, еквівалентну п’яти мільйонам євро за середньорічним курсом Національного банку України щодо гривні.</w:t>
      </w:r>
    </w:p>
    <w:p w:rsidR="009E3706" w:rsidRPr="00CA47F7" w:rsidRDefault="009E3706" w:rsidP="009E3706">
      <w:pPr>
        <w:pStyle w:val="Just"/>
        <w:rPr>
          <w:noProof/>
          <w:sz w:val="28"/>
          <w:szCs w:val="28"/>
        </w:rPr>
      </w:pPr>
      <w:r w:rsidRPr="00CA47F7">
        <w:rPr>
          <w:noProof/>
          <w:sz w:val="28"/>
          <w:szCs w:val="28"/>
        </w:rPr>
        <w:t>Усі інші підприємства визнаються середніми.</w:t>
      </w:r>
    </w:p>
    <w:p w:rsidR="009E3706" w:rsidRPr="00051288" w:rsidRDefault="009E3706" w:rsidP="009E3706">
      <w:pPr>
        <w:pStyle w:val="3"/>
        <w:ind w:left="568"/>
        <w:rPr>
          <w:rFonts w:ascii="Times New Roman" w:hAnsi="Times New Roman" w:cs="Times New Roman"/>
          <w:i/>
          <w:iCs/>
          <w:noProof/>
          <w:color w:val="000000" w:themeColor="text1"/>
          <w:sz w:val="28"/>
          <w:szCs w:val="28"/>
          <w:lang w:val="ru-RU"/>
        </w:rPr>
      </w:pPr>
      <w:r w:rsidRPr="00051288">
        <w:rPr>
          <w:rFonts w:ascii="Times New Roman" w:hAnsi="Times New Roman" w:cs="Times New Roman"/>
          <w:noProof/>
          <w:color w:val="000000" w:themeColor="text1"/>
          <w:sz w:val="28"/>
          <w:szCs w:val="28"/>
          <w:lang w:val="ru-RU"/>
        </w:rPr>
        <w:t>Стаття 66. Майно підприємства</w:t>
      </w:r>
    </w:p>
    <w:p w:rsidR="009E3706" w:rsidRPr="00CA47F7" w:rsidRDefault="009E3706" w:rsidP="009E3706">
      <w:pPr>
        <w:pStyle w:val="Just"/>
        <w:rPr>
          <w:noProof/>
          <w:sz w:val="28"/>
          <w:szCs w:val="28"/>
        </w:rPr>
      </w:pPr>
      <w:r w:rsidRPr="00CA47F7">
        <w:rPr>
          <w:noProof/>
          <w:sz w:val="28"/>
          <w:szCs w:val="28"/>
        </w:rPr>
        <w:t>1. Майно підприємства становлять виробничі і невиробничі фонди, а також інші цінності, вартість яких відображається в самостійному балансі підприємства.</w:t>
      </w:r>
    </w:p>
    <w:p w:rsidR="009E3706" w:rsidRPr="00CA47F7" w:rsidRDefault="009E3706" w:rsidP="009E3706">
      <w:pPr>
        <w:pStyle w:val="Just"/>
        <w:rPr>
          <w:noProof/>
          <w:sz w:val="28"/>
          <w:szCs w:val="28"/>
        </w:rPr>
      </w:pPr>
      <w:r w:rsidRPr="00CA47F7">
        <w:rPr>
          <w:noProof/>
          <w:sz w:val="28"/>
          <w:szCs w:val="28"/>
        </w:rPr>
        <w:t>2. Джерелами формування майна підприємства є:</w:t>
      </w:r>
    </w:p>
    <w:p w:rsidR="009E3706" w:rsidRPr="00CA47F7" w:rsidRDefault="009E3706" w:rsidP="009E3706">
      <w:pPr>
        <w:pStyle w:val="Just"/>
        <w:rPr>
          <w:noProof/>
          <w:sz w:val="28"/>
          <w:szCs w:val="28"/>
        </w:rPr>
      </w:pPr>
      <w:r w:rsidRPr="00CA47F7">
        <w:rPr>
          <w:noProof/>
          <w:sz w:val="28"/>
          <w:szCs w:val="28"/>
        </w:rPr>
        <w:t>грошові та матеріальні внески засновників;</w:t>
      </w:r>
    </w:p>
    <w:p w:rsidR="009E3706" w:rsidRPr="00CA47F7" w:rsidRDefault="009E3706" w:rsidP="009E3706">
      <w:pPr>
        <w:pStyle w:val="Just"/>
        <w:rPr>
          <w:noProof/>
          <w:sz w:val="28"/>
          <w:szCs w:val="28"/>
        </w:rPr>
      </w:pPr>
      <w:r w:rsidRPr="00CA47F7">
        <w:rPr>
          <w:noProof/>
          <w:sz w:val="28"/>
          <w:szCs w:val="28"/>
        </w:rPr>
        <w:t>доходи, одержані від реалізації продукції, послуг, інших видів господарської діяльності;</w:t>
      </w:r>
    </w:p>
    <w:p w:rsidR="009E3706" w:rsidRPr="00CA47F7" w:rsidRDefault="009E3706" w:rsidP="009E3706">
      <w:pPr>
        <w:pStyle w:val="Just"/>
        <w:rPr>
          <w:noProof/>
          <w:sz w:val="28"/>
          <w:szCs w:val="28"/>
        </w:rPr>
      </w:pPr>
      <w:r w:rsidRPr="00CA47F7">
        <w:rPr>
          <w:noProof/>
          <w:sz w:val="28"/>
          <w:szCs w:val="28"/>
        </w:rPr>
        <w:t>доходи від цінних паперів;</w:t>
      </w:r>
    </w:p>
    <w:p w:rsidR="009E3706" w:rsidRPr="00CA47F7" w:rsidRDefault="009E3706" w:rsidP="009E3706">
      <w:pPr>
        <w:pStyle w:val="Just"/>
        <w:rPr>
          <w:noProof/>
          <w:sz w:val="28"/>
          <w:szCs w:val="28"/>
        </w:rPr>
      </w:pPr>
      <w:r w:rsidRPr="00CA47F7">
        <w:rPr>
          <w:noProof/>
          <w:sz w:val="28"/>
          <w:szCs w:val="28"/>
        </w:rPr>
        <w:t>кредити банків та інших кредиторів;</w:t>
      </w:r>
    </w:p>
    <w:p w:rsidR="009E3706" w:rsidRPr="00CA47F7" w:rsidRDefault="009E3706" w:rsidP="009E3706">
      <w:pPr>
        <w:pStyle w:val="Just"/>
        <w:rPr>
          <w:noProof/>
          <w:sz w:val="28"/>
          <w:szCs w:val="28"/>
        </w:rPr>
      </w:pPr>
      <w:r w:rsidRPr="00CA47F7">
        <w:rPr>
          <w:noProof/>
          <w:sz w:val="28"/>
          <w:szCs w:val="28"/>
        </w:rPr>
        <w:t>капітальні вкладення і дотації з бюджетів;</w:t>
      </w:r>
    </w:p>
    <w:p w:rsidR="009E3706" w:rsidRPr="00CA47F7" w:rsidRDefault="009E3706" w:rsidP="009E3706">
      <w:pPr>
        <w:pStyle w:val="Just"/>
        <w:rPr>
          <w:noProof/>
          <w:sz w:val="28"/>
          <w:szCs w:val="28"/>
        </w:rPr>
      </w:pPr>
      <w:r w:rsidRPr="00CA47F7">
        <w:rPr>
          <w:noProof/>
          <w:sz w:val="28"/>
          <w:szCs w:val="28"/>
        </w:rPr>
        <w:lastRenderedPageBreak/>
        <w:t>майно, придбане в інших суб’єктів господарювання, організацій та громадян у встановленому законодавством порядку;</w:t>
      </w:r>
    </w:p>
    <w:p w:rsidR="009E3706" w:rsidRPr="00CA47F7" w:rsidRDefault="009E3706" w:rsidP="009E3706">
      <w:pPr>
        <w:pStyle w:val="Just"/>
        <w:rPr>
          <w:noProof/>
          <w:sz w:val="28"/>
          <w:szCs w:val="28"/>
        </w:rPr>
      </w:pPr>
      <w:r w:rsidRPr="00CA47F7">
        <w:rPr>
          <w:noProof/>
          <w:sz w:val="28"/>
          <w:szCs w:val="28"/>
        </w:rPr>
        <w:t>інші джерела, не заборонені законодавством України.</w:t>
      </w:r>
    </w:p>
    <w:p w:rsidR="009E3706" w:rsidRPr="00CA47F7" w:rsidRDefault="009E3706" w:rsidP="009E3706">
      <w:pPr>
        <w:pStyle w:val="Just"/>
        <w:rPr>
          <w:noProof/>
          <w:sz w:val="28"/>
          <w:szCs w:val="28"/>
        </w:rPr>
      </w:pPr>
      <w:r w:rsidRPr="00CA47F7">
        <w:rPr>
          <w:noProof/>
          <w:sz w:val="28"/>
          <w:szCs w:val="28"/>
        </w:rPr>
        <w:t>3. Цілісний майновий комплекс підприємства визнається нерухомістю і може бути об’єктом купівлі-продажу та інших угод, на умовах і в порядку, визначених цим Кодексом та законами, прийнятими відповідно до нього.</w:t>
      </w:r>
    </w:p>
    <w:p w:rsidR="009E3706" w:rsidRPr="00CA47F7" w:rsidRDefault="009E3706" w:rsidP="009E3706">
      <w:pPr>
        <w:pStyle w:val="Just"/>
        <w:rPr>
          <w:noProof/>
          <w:sz w:val="28"/>
          <w:szCs w:val="28"/>
        </w:rPr>
      </w:pPr>
      <w:r w:rsidRPr="00CA47F7">
        <w:rPr>
          <w:noProof/>
          <w:sz w:val="28"/>
          <w:szCs w:val="28"/>
        </w:rPr>
        <w:t>4. Реалізація майнових прав підпри</w:t>
      </w:r>
      <w:r w:rsidR="00A91F40">
        <w:rPr>
          <w:noProof/>
          <w:sz w:val="28"/>
          <w:szCs w:val="28"/>
        </w:rPr>
        <w:t xml:space="preserve">ємства здійснюється в порядку, </w:t>
      </w:r>
      <w:r w:rsidR="00A91F40">
        <w:rPr>
          <w:noProof/>
          <w:sz w:val="28"/>
          <w:szCs w:val="28"/>
          <w:lang w:val="uk-UA"/>
        </w:rPr>
        <w:t>у</w:t>
      </w:r>
      <w:r w:rsidRPr="00CA47F7">
        <w:rPr>
          <w:noProof/>
          <w:sz w:val="28"/>
          <w:szCs w:val="28"/>
        </w:rPr>
        <w:t>становленому цим Кодексом, іншими законодавчими актами України.</w:t>
      </w:r>
    </w:p>
    <w:p w:rsidR="009E3706" w:rsidRPr="00CA47F7" w:rsidRDefault="009E3706" w:rsidP="009E3706">
      <w:pPr>
        <w:pStyle w:val="Just"/>
        <w:rPr>
          <w:noProof/>
          <w:sz w:val="28"/>
          <w:szCs w:val="28"/>
        </w:rPr>
      </w:pPr>
      <w:r w:rsidRPr="00CA47F7">
        <w:rPr>
          <w:noProof/>
          <w:sz w:val="28"/>
          <w:szCs w:val="28"/>
        </w:rPr>
        <w:t>5. Володіння і користування природними ресурсами підприємство здійснює в установленому законодавством порядку за плату, а у випадках, передбачених законом, на пільгових умовах.</w:t>
      </w:r>
    </w:p>
    <w:p w:rsidR="009E3706" w:rsidRPr="00CA47F7" w:rsidRDefault="009E3706" w:rsidP="009E3706">
      <w:pPr>
        <w:pStyle w:val="Just"/>
        <w:rPr>
          <w:noProof/>
          <w:sz w:val="28"/>
          <w:szCs w:val="28"/>
        </w:rPr>
      </w:pPr>
      <w:r w:rsidRPr="00CA47F7">
        <w:rPr>
          <w:noProof/>
          <w:sz w:val="28"/>
          <w:szCs w:val="28"/>
        </w:rPr>
        <w:t>6. Підприємство випускає, реалізує та придбаває цінні папери відповідно до законодавства України.</w:t>
      </w:r>
    </w:p>
    <w:p w:rsidR="009E3706" w:rsidRPr="00051288" w:rsidRDefault="009E3706" w:rsidP="009E3706">
      <w:pPr>
        <w:pStyle w:val="3"/>
        <w:ind w:left="568"/>
        <w:rPr>
          <w:rFonts w:ascii="Times New Roman" w:hAnsi="Times New Roman" w:cs="Times New Roman"/>
          <w:i/>
          <w:iCs/>
          <w:noProof/>
          <w:color w:val="auto"/>
          <w:sz w:val="28"/>
          <w:szCs w:val="28"/>
          <w:lang w:val="ru-RU"/>
        </w:rPr>
      </w:pPr>
      <w:r w:rsidRPr="00051288">
        <w:rPr>
          <w:rFonts w:ascii="Times New Roman" w:hAnsi="Times New Roman" w:cs="Times New Roman"/>
          <w:noProof/>
          <w:color w:val="auto"/>
          <w:sz w:val="28"/>
          <w:szCs w:val="28"/>
          <w:lang w:val="ru-RU"/>
        </w:rPr>
        <w:t>Стаття 73. Поняття державного унітарного підприємства</w:t>
      </w:r>
    </w:p>
    <w:p w:rsidR="009E3706" w:rsidRPr="00CA47F7" w:rsidRDefault="009E3706" w:rsidP="009E3706">
      <w:pPr>
        <w:pStyle w:val="Just"/>
        <w:rPr>
          <w:noProof/>
          <w:sz w:val="28"/>
          <w:szCs w:val="28"/>
        </w:rPr>
      </w:pPr>
      <w:r w:rsidRPr="00CA47F7">
        <w:rPr>
          <w:noProof/>
          <w:sz w:val="28"/>
          <w:szCs w:val="28"/>
        </w:rPr>
        <w:t>1. Державне унітарне підприємство утворюється компетентним органом державної влади в розпорядчому порядку на базі відокремленої частини державної власності, як правило, без поділу її на частки, і входить до сфери його управління.</w:t>
      </w:r>
    </w:p>
    <w:p w:rsidR="009E3706" w:rsidRPr="00CA47F7" w:rsidRDefault="009E3706" w:rsidP="009E3706">
      <w:pPr>
        <w:pStyle w:val="Just"/>
        <w:rPr>
          <w:noProof/>
          <w:sz w:val="28"/>
          <w:szCs w:val="28"/>
        </w:rPr>
      </w:pPr>
      <w:r w:rsidRPr="00CA47F7">
        <w:rPr>
          <w:noProof/>
          <w:sz w:val="28"/>
          <w:szCs w:val="28"/>
        </w:rPr>
        <w:t>2. Орган державної влади, до сфери управління якого входить підприємство, є представником власника і виконує його функції у межах, визначених цим Кодексом та іншими законодавчими актами.</w:t>
      </w:r>
    </w:p>
    <w:p w:rsidR="009E3706" w:rsidRPr="00CA47F7" w:rsidRDefault="009E3706" w:rsidP="009E3706">
      <w:pPr>
        <w:pStyle w:val="Just"/>
        <w:rPr>
          <w:noProof/>
          <w:sz w:val="28"/>
          <w:szCs w:val="28"/>
        </w:rPr>
      </w:pPr>
      <w:r w:rsidRPr="00CA47F7">
        <w:rPr>
          <w:noProof/>
          <w:sz w:val="28"/>
          <w:szCs w:val="28"/>
        </w:rPr>
        <w:t>3. Майно державного уні</w:t>
      </w:r>
      <w:r w:rsidR="00A91F40">
        <w:rPr>
          <w:noProof/>
          <w:sz w:val="28"/>
          <w:szCs w:val="28"/>
        </w:rPr>
        <w:t xml:space="preserve">тарного підприємства перебуває </w:t>
      </w:r>
      <w:r w:rsidR="00A91F40">
        <w:rPr>
          <w:noProof/>
          <w:sz w:val="28"/>
          <w:szCs w:val="28"/>
          <w:lang w:val="uk-UA"/>
        </w:rPr>
        <w:t>в</w:t>
      </w:r>
      <w:r w:rsidRPr="00CA47F7">
        <w:rPr>
          <w:noProof/>
          <w:sz w:val="28"/>
          <w:szCs w:val="28"/>
        </w:rPr>
        <w:t xml:space="preserve"> державній власності і закріплюється за таким підприємством на праві господарського відання чи праві оперативного управління.</w:t>
      </w:r>
    </w:p>
    <w:p w:rsidR="009E3706" w:rsidRPr="00CA47F7" w:rsidRDefault="009E3706" w:rsidP="009E3706">
      <w:pPr>
        <w:pStyle w:val="Just"/>
        <w:rPr>
          <w:noProof/>
          <w:sz w:val="28"/>
          <w:szCs w:val="28"/>
        </w:rPr>
      </w:pPr>
      <w:r w:rsidRPr="00CA47F7">
        <w:rPr>
          <w:noProof/>
          <w:sz w:val="28"/>
          <w:szCs w:val="28"/>
        </w:rPr>
        <w:t>4. Найменування державного унітарного підп</w:t>
      </w:r>
      <w:r w:rsidR="00A91F40">
        <w:rPr>
          <w:noProof/>
          <w:sz w:val="28"/>
          <w:szCs w:val="28"/>
        </w:rPr>
        <w:t xml:space="preserve">риємства повинно містити слова </w:t>
      </w:r>
      <w:r w:rsidR="00A91F40">
        <w:rPr>
          <w:noProof/>
          <w:sz w:val="28"/>
          <w:szCs w:val="28"/>
          <w:lang w:val="uk-UA"/>
        </w:rPr>
        <w:t>«</w:t>
      </w:r>
      <w:r w:rsidRPr="00CA47F7">
        <w:rPr>
          <w:noProof/>
          <w:sz w:val="28"/>
          <w:szCs w:val="28"/>
        </w:rPr>
        <w:t>де</w:t>
      </w:r>
      <w:r w:rsidR="00A91F40">
        <w:rPr>
          <w:noProof/>
          <w:sz w:val="28"/>
          <w:szCs w:val="28"/>
        </w:rPr>
        <w:t>ржавне підприємство</w:t>
      </w:r>
      <w:r w:rsidR="00A91F40">
        <w:rPr>
          <w:noProof/>
          <w:sz w:val="28"/>
          <w:szCs w:val="28"/>
          <w:lang w:val="uk-UA"/>
        </w:rPr>
        <w:t>»</w:t>
      </w:r>
      <w:r w:rsidRPr="00CA47F7">
        <w:rPr>
          <w:noProof/>
          <w:sz w:val="28"/>
          <w:szCs w:val="28"/>
        </w:rPr>
        <w:t>.</w:t>
      </w:r>
    </w:p>
    <w:p w:rsidR="009E3706" w:rsidRPr="00CA47F7" w:rsidRDefault="009E3706" w:rsidP="009E3706">
      <w:pPr>
        <w:pStyle w:val="Just"/>
        <w:rPr>
          <w:noProof/>
          <w:sz w:val="28"/>
          <w:szCs w:val="28"/>
        </w:rPr>
      </w:pPr>
      <w:r w:rsidRPr="00CA47F7">
        <w:rPr>
          <w:noProof/>
          <w:sz w:val="28"/>
          <w:szCs w:val="28"/>
        </w:rPr>
        <w:t>5. Державне унітарне підприємство не несе відповідальності за зобов’язаннями власника і органу влади, до сфери управління якого воно входить.</w:t>
      </w:r>
    </w:p>
    <w:p w:rsidR="009E3706" w:rsidRPr="00CA47F7" w:rsidRDefault="009E3706" w:rsidP="009E3706">
      <w:pPr>
        <w:pStyle w:val="Just"/>
        <w:rPr>
          <w:noProof/>
          <w:sz w:val="28"/>
          <w:szCs w:val="28"/>
        </w:rPr>
      </w:pPr>
      <w:r w:rsidRPr="00CA47F7">
        <w:rPr>
          <w:noProof/>
          <w:sz w:val="28"/>
          <w:szCs w:val="28"/>
        </w:rPr>
        <w:t>6. Органом управління державного унітарного підприємства є керівник підприємства, який призначається органом, до сфери управління якого входить підприємство, і є підзвітним цьому органові.</w:t>
      </w:r>
    </w:p>
    <w:p w:rsidR="009E3706" w:rsidRPr="00CA47F7" w:rsidRDefault="009E3706" w:rsidP="009E3706">
      <w:pPr>
        <w:pStyle w:val="Just"/>
        <w:rPr>
          <w:noProof/>
          <w:sz w:val="28"/>
          <w:szCs w:val="28"/>
        </w:rPr>
      </w:pPr>
      <w:r w:rsidRPr="00CA47F7">
        <w:rPr>
          <w:noProof/>
          <w:sz w:val="28"/>
          <w:szCs w:val="28"/>
        </w:rPr>
        <w:t>7. Законом можуть бути визначені особливості статусу керівника держа</w:t>
      </w:r>
      <w:r w:rsidR="00A91F40">
        <w:rPr>
          <w:noProof/>
          <w:sz w:val="28"/>
          <w:szCs w:val="28"/>
        </w:rPr>
        <w:t xml:space="preserve">вного унітарного підприємства, </w:t>
      </w:r>
      <w:r w:rsidR="00A91F40">
        <w:rPr>
          <w:noProof/>
          <w:sz w:val="28"/>
          <w:szCs w:val="28"/>
          <w:lang w:val="uk-UA"/>
        </w:rPr>
        <w:t>у</w:t>
      </w:r>
      <w:r w:rsidRPr="00CA47F7">
        <w:rPr>
          <w:noProof/>
          <w:sz w:val="28"/>
          <w:szCs w:val="28"/>
        </w:rPr>
        <w:t xml:space="preserve"> тому числі встановлено підвищену відповідальність керівника за результати роботи підприємства.</w:t>
      </w:r>
    </w:p>
    <w:p w:rsidR="009E3706" w:rsidRPr="00CA47F7" w:rsidRDefault="009E3706" w:rsidP="009E3706">
      <w:pPr>
        <w:pStyle w:val="Just"/>
        <w:rPr>
          <w:noProof/>
          <w:sz w:val="28"/>
          <w:szCs w:val="28"/>
        </w:rPr>
      </w:pPr>
      <w:r w:rsidRPr="00CA47F7">
        <w:rPr>
          <w:noProof/>
          <w:sz w:val="28"/>
          <w:szCs w:val="28"/>
        </w:rPr>
        <w:t>8. Державні унітарні підприємства діють як державні комерційні підприємства або казенні підприємства.</w:t>
      </w:r>
    </w:p>
    <w:p w:rsidR="009E3706" w:rsidRPr="00A91F40" w:rsidRDefault="009E3706" w:rsidP="009E3706">
      <w:pPr>
        <w:pStyle w:val="3"/>
        <w:ind w:left="568"/>
        <w:rPr>
          <w:rFonts w:ascii="Times New Roman" w:hAnsi="Times New Roman" w:cs="Times New Roman"/>
          <w:i/>
          <w:iCs/>
          <w:noProof/>
          <w:color w:val="auto"/>
          <w:sz w:val="28"/>
          <w:szCs w:val="28"/>
        </w:rPr>
      </w:pPr>
      <w:r w:rsidRPr="00A91F40">
        <w:rPr>
          <w:rFonts w:ascii="Times New Roman" w:hAnsi="Times New Roman" w:cs="Times New Roman"/>
          <w:noProof/>
          <w:color w:val="auto"/>
          <w:sz w:val="28"/>
          <w:szCs w:val="28"/>
        </w:rPr>
        <w:t>Стаття 74. Державне комерційне підприємство</w:t>
      </w:r>
    </w:p>
    <w:p w:rsidR="009E3706" w:rsidRPr="00A91F40" w:rsidRDefault="009E3706" w:rsidP="009E3706">
      <w:pPr>
        <w:pStyle w:val="Just"/>
        <w:rPr>
          <w:noProof/>
          <w:sz w:val="28"/>
          <w:szCs w:val="28"/>
          <w:lang w:val="uk-UA"/>
        </w:rPr>
      </w:pPr>
      <w:r w:rsidRPr="00051288">
        <w:rPr>
          <w:noProof/>
          <w:sz w:val="28"/>
          <w:szCs w:val="28"/>
          <w:lang w:val="en-US"/>
        </w:rPr>
        <w:t xml:space="preserve">1. </w:t>
      </w:r>
      <w:r w:rsidRPr="00CA47F7">
        <w:rPr>
          <w:noProof/>
          <w:sz w:val="28"/>
          <w:szCs w:val="28"/>
        </w:rPr>
        <w:t>Державне</w:t>
      </w:r>
      <w:r w:rsidRPr="00051288">
        <w:rPr>
          <w:noProof/>
          <w:sz w:val="28"/>
          <w:szCs w:val="28"/>
          <w:lang w:val="en-US"/>
        </w:rPr>
        <w:t xml:space="preserve"> </w:t>
      </w:r>
      <w:r w:rsidRPr="00CA47F7">
        <w:rPr>
          <w:noProof/>
          <w:sz w:val="28"/>
          <w:szCs w:val="28"/>
        </w:rPr>
        <w:t>комерційне</w:t>
      </w:r>
      <w:r w:rsidRPr="00051288">
        <w:rPr>
          <w:noProof/>
          <w:sz w:val="28"/>
          <w:szCs w:val="28"/>
          <w:lang w:val="en-US"/>
        </w:rPr>
        <w:t xml:space="preserve"> </w:t>
      </w:r>
      <w:r w:rsidRPr="00CA47F7">
        <w:rPr>
          <w:noProof/>
          <w:sz w:val="28"/>
          <w:szCs w:val="28"/>
        </w:rPr>
        <w:t>підприємство</w:t>
      </w:r>
      <w:r w:rsidRPr="00051288">
        <w:rPr>
          <w:noProof/>
          <w:sz w:val="28"/>
          <w:szCs w:val="28"/>
          <w:lang w:val="en-US"/>
        </w:rPr>
        <w:t xml:space="preserve"> </w:t>
      </w:r>
      <w:r w:rsidRPr="00CA47F7">
        <w:rPr>
          <w:noProof/>
          <w:sz w:val="28"/>
          <w:szCs w:val="28"/>
        </w:rPr>
        <w:t>є</w:t>
      </w:r>
      <w:r w:rsidRPr="00051288">
        <w:rPr>
          <w:noProof/>
          <w:sz w:val="28"/>
          <w:szCs w:val="28"/>
          <w:lang w:val="en-US"/>
        </w:rPr>
        <w:t xml:space="preserve"> </w:t>
      </w:r>
      <w:r w:rsidRPr="00CA47F7">
        <w:rPr>
          <w:noProof/>
          <w:sz w:val="28"/>
          <w:szCs w:val="28"/>
        </w:rPr>
        <w:t>суб</w:t>
      </w:r>
      <w:r w:rsidRPr="00051288">
        <w:rPr>
          <w:noProof/>
          <w:sz w:val="28"/>
          <w:szCs w:val="28"/>
          <w:lang w:val="en-US"/>
        </w:rPr>
        <w:t>’</w:t>
      </w:r>
      <w:r w:rsidRPr="00CA47F7">
        <w:rPr>
          <w:noProof/>
          <w:sz w:val="28"/>
          <w:szCs w:val="28"/>
        </w:rPr>
        <w:t>єктом</w:t>
      </w:r>
      <w:r w:rsidRPr="00051288">
        <w:rPr>
          <w:noProof/>
          <w:sz w:val="28"/>
          <w:szCs w:val="28"/>
          <w:lang w:val="en-US"/>
        </w:rPr>
        <w:t xml:space="preserve"> </w:t>
      </w:r>
      <w:r w:rsidRPr="00CA47F7">
        <w:rPr>
          <w:noProof/>
          <w:sz w:val="28"/>
          <w:szCs w:val="28"/>
        </w:rPr>
        <w:t>підприємницької</w:t>
      </w:r>
      <w:r w:rsidRPr="00051288">
        <w:rPr>
          <w:noProof/>
          <w:sz w:val="28"/>
          <w:szCs w:val="28"/>
          <w:lang w:val="en-US"/>
        </w:rPr>
        <w:t xml:space="preserve"> </w:t>
      </w:r>
      <w:r w:rsidRPr="00CA47F7">
        <w:rPr>
          <w:noProof/>
          <w:sz w:val="28"/>
          <w:szCs w:val="28"/>
        </w:rPr>
        <w:t>діяльності</w:t>
      </w:r>
      <w:r w:rsidRPr="00051288">
        <w:rPr>
          <w:noProof/>
          <w:sz w:val="28"/>
          <w:szCs w:val="28"/>
          <w:lang w:val="en-US"/>
        </w:rPr>
        <w:t xml:space="preserve">, </w:t>
      </w:r>
      <w:r w:rsidRPr="00CA47F7">
        <w:rPr>
          <w:noProof/>
          <w:sz w:val="28"/>
          <w:szCs w:val="28"/>
        </w:rPr>
        <w:t>діє</w:t>
      </w:r>
      <w:r w:rsidRPr="00051288">
        <w:rPr>
          <w:noProof/>
          <w:sz w:val="28"/>
          <w:szCs w:val="28"/>
          <w:lang w:val="en-US"/>
        </w:rPr>
        <w:t xml:space="preserve"> </w:t>
      </w:r>
      <w:r w:rsidRPr="00CA47F7">
        <w:rPr>
          <w:noProof/>
          <w:sz w:val="28"/>
          <w:szCs w:val="28"/>
        </w:rPr>
        <w:t>на</w:t>
      </w:r>
      <w:r w:rsidRPr="00051288">
        <w:rPr>
          <w:noProof/>
          <w:sz w:val="28"/>
          <w:szCs w:val="28"/>
          <w:lang w:val="en-US"/>
        </w:rPr>
        <w:t xml:space="preserve"> </w:t>
      </w:r>
      <w:r w:rsidRPr="00CA47F7">
        <w:rPr>
          <w:noProof/>
          <w:sz w:val="28"/>
          <w:szCs w:val="28"/>
        </w:rPr>
        <w:t>основі</w:t>
      </w:r>
      <w:r w:rsidRPr="00051288">
        <w:rPr>
          <w:noProof/>
          <w:sz w:val="28"/>
          <w:szCs w:val="28"/>
          <w:lang w:val="en-US"/>
        </w:rPr>
        <w:t xml:space="preserve"> </w:t>
      </w:r>
      <w:r w:rsidRPr="00CA47F7">
        <w:rPr>
          <w:noProof/>
          <w:sz w:val="28"/>
          <w:szCs w:val="28"/>
        </w:rPr>
        <w:t>статуту</w:t>
      </w:r>
      <w:r w:rsidRPr="00051288">
        <w:rPr>
          <w:noProof/>
          <w:sz w:val="28"/>
          <w:szCs w:val="28"/>
          <w:lang w:val="en-US"/>
        </w:rPr>
        <w:t xml:space="preserve"> </w:t>
      </w:r>
      <w:r w:rsidRPr="00CA47F7">
        <w:rPr>
          <w:noProof/>
          <w:sz w:val="28"/>
          <w:szCs w:val="28"/>
        </w:rPr>
        <w:t>і</w:t>
      </w:r>
      <w:r w:rsidRPr="00051288">
        <w:rPr>
          <w:noProof/>
          <w:sz w:val="28"/>
          <w:szCs w:val="28"/>
          <w:lang w:val="en-US"/>
        </w:rPr>
        <w:t xml:space="preserve"> </w:t>
      </w:r>
      <w:r w:rsidRPr="00CA47F7">
        <w:rPr>
          <w:noProof/>
          <w:sz w:val="28"/>
          <w:szCs w:val="28"/>
        </w:rPr>
        <w:t>несе</w:t>
      </w:r>
      <w:r w:rsidRPr="00051288">
        <w:rPr>
          <w:noProof/>
          <w:sz w:val="28"/>
          <w:szCs w:val="28"/>
          <w:lang w:val="en-US"/>
        </w:rPr>
        <w:t xml:space="preserve"> </w:t>
      </w:r>
      <w:r w:rsidRPr="00CA47F7">
        <w:rPr>
          <w:noProof/>
          <w:sz w:val="28"/>
          <w:szCs w:val="28"/>
        </w:rPr>
        <w:t>відповідальніст</w:t>
      </w:r>
      <w:r w:rsidR="00A91F40">
        <w:rPr>
          <w:noProof/>
          <w:sz w:val="28"/>
          <w:szCs w:val="28"/>
        </w:rPr>
        <w:t>ь</w:t>
      </w:r>
      <w:r w:rsidR="00A91F40" w:rsidRPr="00051288">
        <w:rPr>
          <w:noProof/>
          <w:sz w:val="28"/>
          <w:szCs w:val="28"/>
          <w:lang w:val="en-US"/>
        </w:rPr>
        <w:t xml:space="preserve"> </w:t>
      </w:r>
      <w:r w:rsidR="00A91F40">
        <w:rPr>
          <w:noProof/>
          <w:sz w:val="28"/>
          <w:szCs w:val="28"/>
        </w:rPr>
        <w:t>за</w:t>
      </w:r>
      <w:r w:rsidR="00A91F40" w:rsidRPr="00051288">
        <w:rPr>
          <w:noProof/>
          <w:sz w:val="28"/>
          <w:szCs w:val="28"/>
          <w:lang w:val="en-US"/>
        </w:rPr>
        <w:t xml:space="preserve"> </w:t>
      </w:r>
      <w:r w:rsidR="00A91F40">
        <w:rPr>
          <w:noProof/>
          <w:sz w:val="28"/>
          <w:szCs w:val="28"/>
        </w:rPr>
        <w:t>наслідки</w:t>
      </w:r>
      <w:r w:rsidR="00A91F40" w:rsidRPr="00051288">
        <w:rPr>
          <w:noProof/>
          <w:sz w:val="28"/>
          <w:szCs w:val="28"/>
          <w:lang w:val="en-US"/>
        </w:rPr>
        <w:t xml:space="preserve"> </w:t>
      </w:r>
      <w:r w:rsidR="00A91F40">
        <w:rPr>
          <w:noProof/>
          <w:sz w:val="28"/>
          <w:szCs w:val="28"/>
        </w:rPr>
        <w:t>своєї</w:t>
      </w:r>
      <w:r w:rsidR="00A91F40" w:rsidRPr="00051288">
        <w:rPr>
          <w:noProof/>
          <w:sz w:val="28"/>
          <w:szCs w:val="28"/>
          <w:lang w:val="en-US"/>
        </w:rPr>
        <w:t xml:space="preserve"> </w:t>
      </w:r>
      <w:r w:rsidR="00A91F40">
        <w:rPr>
          <w:noProof/>
          <w:sz w:val="28"/>
          <w:szCs w:val="28"/>
        </w:rPr>
        <w:t>діяльності</w:t>
      </w:r>
      <w:r w:rsidR="00A91F40" w:rsidRPr="00051288">
        <w:rPr>
          <w:noProof/>
          <w:sz w:val="28"/>
          <w:szCs w:val="28"/>
          <w:lang w:val="en-US"/>
        </w:rPr>
        <w:t xml:space="preserve"> </w:t>
      </w:r>
      <w:r w:rsidR="00A91F40">
        <w:rPr>
          <w:noProof/>
          <w:sz w:val="28"/>
          <w:szCs w:val="28"/>
          <w:lang w:val="uk-UA"/>
        </w:rPr>
        <w:t>в</w:t>
      </w:r>
      <w:r w:rsidRPr="00CA47F7">
        <w:rPr>
          <w:noProof/>
          <w:sz w:val="28"/>
          <w:szCs w:val="28"/>
        </w:rPr>
        <w:t>сім</w:t>
      </w:r>
      <w:r w:rsidRPr="00051288">
        <w:rPr>
          <w:noProof/>
          <w:sz w:val="28"/>
          <w:szCs w:val="28"/>
          <w:lang w:val="en-US"/>
        </w:rPr>
        <w:t xml:space="preserve"> </w:t>
      </w:r>
      <w:r w:rsidRPr="00CA47F7">
        <w:rPr>
          <w:noProof/>
          <w:sz w:val="28"/>
          <w:szCs w:val="28"/>
        </w:rPr>
        <w:t>належним</w:t>
      </w:r>
      <w:r w:rsidRPr="00051288">
        <w:rPr>
          <w:noProof/>
          <w:sz w:val="28"/>
          <w:szCs w:val="28"/>
          <w:lang w:val="en-US"/>
        </w:rPr>
        <w:t xml:space="preserve"> </w:t>
      </w:r>
      <w:r w:rsidRPr="00CA47F7">
        <w:rPr>
          <w:noProof/>
          <w:sz w:val="28"/>
          <w:szCs w:val="28"/>
        </w:rPr>
        <w:t>йому</w:t>
      </w:r>
      <w:r w:rsidRPr="00051288">
        <w:rPr>
          <w:noProof/>
          <w:sz w:val="28"/>
          <w:szCs w:val="28"/>
          <w:lang w:val="en-US"/>
        </w:rPr>
        <w:t xml:space="preserve"> </w:t>
      </w:r>
      <w:r w:rsidRPr="00CA47F7">
        <w:rPr>
          <w:noProof/>
          <w:sz w:val="28"/>
          <w:szCs w:val="28"/>
        </w:rPr>
        <w:t>на</w:t>
      </w:r>
      <w:r w:rsidRPr="00051288">
        <w:rPr>
          <w:noProof/>
          <w:sz w:val="28"/>
          <w:szCs w:val="28"/>
          <w:lang w:val="en-US"/>
        </w:rPr>
        <w:t xml:space="preserve"> </w:t>
      </w:r>
      <w:r w:rsidRPr="00CA47F7">
        <w:rPr>
          <w:noProof/>
          <w:sz w:val="28"/>
          <w:szCs w:val="28"/>
        </w:rPr>
        <w:t>праві</w:t>
      </w:r>
      <w:r w:rsidRPr="00051288">
        <w:rPr>
          <w:noProof/>
          <w:sz w:val="28"/>
          <w:szCs w:val="28"/>
          <w:lang w:val="en-US"/>
        </w:rPr>
        <w:t xml:space="preserve"> </w:t>
      </w:r>
      <w:r w:rsidRPr="00CA47F7">
        <w:rPr>
          <w:noProof/>
          <w:sz w:val="28"/>
          <w:szCs w:val="28"/>
        </w:rPr>
        <w:t>господарського</w:t>
      </w:r>
      <w:r w:rsidRPr="00051288">
        <w:rPr>
          <w:noProof/>
          <w:sz w:val="28"/>
          <w:szCs w:val="28"/>
          <w:lang w:val="en-US"/>
        </w:rPr>
        <w:t xml:space="preserve"> </w:t>
      </w:r>
      <w:r w:rsidRPr="00CA47F7">
        <w:rPr>
          <w:noProof/>
          <w:sz w:val="28"/>
          <w:szCs w:val="28"/>
        </w:rPr>
        <w:t>відання</w:t>
      </w:r>
      <w:r w:rsidRPr="00051288">
        <w:rPr>
          <w:noProof/>
          <w:sz w:val="28"/>
          <w:szCs w:val="28"/>
          <w:lang w:val="en-US"/>
        </w:rPr>
        <w:t xml:space="preserve"> </w:t>
      </w:r>
      <w:r w:rsidRPr="00CA47F7">
        <w:rPr>
          <w:noProof/>
          <w:sz w:val="28"/>
          <w:szCs w:val="28"/>
        </w:rPr>
        <w:t>майном</w:t>
      </w:r>
      <w:r w:rsidRPr="00051288">
        <w:rPr>
          <w:noProof/>
          <w:sz w:val="28"/>
          <w:szCs w:val="28"/>
          <w:lang w:val="en-US"/>
        </w:rPr>
        <w:t xml:space="preserve"> </w:t>
      </w:r>
      <w:r w:rsidRPr="00CA47F7">
        <w:rPr>
          <w:noProof/>
          <w:sz w:val="28"/>
          <w:szCs w:val="28"/>
        </w:rPr>
        <w:t>згідно</w:t>
      </w:r>
      <w:r w:rsidRPr="00051288">
        <w:rPr>
          <w:noProof/>
          <w:sz w:val="28"/>
          <w:szCs w:val="28"/>
          <w:lang w:val="en-US"/>
        </w:rPr>
        <w:t xml:space="preserve"> </w:t>
      </w:r>
      <w:r w:rsidRPr="00CA47F7">
        <w:rPr>
          <w:noProof/>
          <w:sz w:val="28"/>
          <w:szCs w:val="28"/>
        </w:rPr>
        <w:t>з</w:t>
      </w:r>
      <w:r w:rsidRPr="00051288">
        <w:rPr>
          <w:noProof/>
          <w:sz w:val="28"/>
          <w:szCs w:val="28"/>
          <w:lang w:val="en-US"/>
        </w:rPr>
        <w:t xml:space="preserve"> </w:t>
      </w:r>
      <w:r w:rsidRPr="00CA47F7">
        <w:rPr>
          <w:noProof/>
          <w:sz w:val="28"/>
          <w:szCs w:val="28"/>
        </w:rPr>
        <w:t>цим</w:t>
      </w:r>
      <w:r w:rsidRPr="00051288">
        <w:rPr>
          <w:noProof/>
          <w:sz w:val="28"/>
          <w:szCs w:val="28"/>
          <w:lang w:val="en-US"/>
        </w:rPr>
        <w:t xml:space="preserve"> </w:t>
      </w:r>
      <w:r w:rsidRPr="00CA47F7">
        <w:rPr>
          <w:noProof/>
          <w:sz w:val="28"/>
          <w:szCs w:val="28"/>
        </w:rPr>
        <w:t>Кодексом</w:t>
      </w:r>
      <w:r w:rsidRPr="00051288">
        <w:rPr>
          <w:noProof/>
          <w:sz w:val="28"/>
          <w:szCs w:val="28"/>
          <w:lang w:val="en-US"/>
        </w:rPr>
        <w:t xml:space="preserve"> </w:t>
      </w:r>
      <w:r w:rsidRPr="00CA47F7">
        <w:rPr>
          <w:noProof/>
          <w:sz w:val="28"/>
          <w:szCs w:val="28"/>
        </w:rPr>
        <w:t>та</w:t>
      </w:r>
      <w:r w:rsidRPr="00051288">
        <w:rPr>
          <w:noProof/>
          <w:sz w:val="28"/>
          <w:szCs w:val="28"/>
          <w:lang w:val="en-US"/>
        </w:rPr>
        <w:t xml:space="preserve"> </w:t>
      </w:r>
      <w:r w:rsidRPr="00CA47F7">
        <w:rPr>
          <w:noProof/>
          <w:sz w:val="28"/>
          <w:szCs w:val="28"/>
        </w:rPr>
        <w:t>іншими</w:t>
      </w:r>
      <w:r w:rsidRPr="00051288">
        <w:rPr>
          <w:noProof/>
          <w:sz w:val="28"/>
          <w:szCs w:val="28"/>
          <w:lang w:val="en-US"/>
        </w:rPr>
        <w:t xml:space="preserve"> </w:t>
      </w:r>
      <w:r w:rsidRPr="00CA47F7">
        <w:rPr>
          <w:noProof/>
          <w:sz w:val="28"/>
          <w:szCs w:val="28"/>
        </w:rPr>
        <w:t>законами</w:t>
      </w:r>
      <w:r w:rsidRPr="00051288">
        <w:rPr>
          <w:noProof/>
          <w:sz w:val="28"/>
          <w:szCs w:val="28"/>
          <w:lang w:val="en-US"/>
        </w:rPr>
        <w:t xml:space="preserve">, </w:t>
      </w:r>
      <w:r w:rsidRPr="00CA47F7">
        <w:rPr>
          <w:noProof/>
          <w:sz w:val="28"/>
          <w:szCs w:val="28"/>
        </w:rPr>
        <w:t>прийнятими</w:t>
      </w:r>
      <w:r w:rsidRPr="00051288">
        <w:rPr>
          <w:noProof/>
          <w:sz w:val="28"/>
          <w:szCs w:val="28"/>
          <w:lang w:val="en-US"/>
        </w:rPr>
        <w:t xml:space="preserve"> </w:t>
      </w:r>
      <w:r w:rsidRPr="00CA47F7">
        <w:rPr>
          <w:noProof/>
          <w:sz w:val="28"/>
          <w:szCs w:val="28"/>
        </w:rPr>
        <w:t>відповідно</w:t>
      </w:r>
      <w:r w:rsidRPr="00051288">
        <w:rPr>
          <w:noProof/>
          <w:sz w:val="28"/>
          <w:szCs w:val="28"/>
          <w:lang w:val="en-US"/>
        </w:rPr>
        <w:t xml:space="preserve"> </w:t>
      </w:r>
      <w:r w:rsidRPr="00CA47F7">
        <w:rPr>
          <w:noProof/>
          <w:sz w:val="28"/>
          <w:szCs w:val="28"/>
        </w:rPr>
        <w:t>до</w:t>
      </w:r>
      <w:r w:rsidRPr="00051288">
        <w:rPr>
          <w:noProof/>
          <w:sz w:val="28"/>
          <w:szCs w:val="28"/>
          <w:lang w:val="en-US"/>
        </w:rPr>
        <w:t xml:space="preserve"> </w:t>
      </w:r>
      <w:r w:rsidRPr="00CA47F7">
        <w:rPr>
          <w:noProof/>
          <w:sz w:val="28"/>
          <w:szCs w:val="28"/>
        </w:rPr>
        <w:t>цього</w:t>
      </w:r>
      <w:r w:rsidRPr="00051288">
        <w:rPr>
          <w:noProof/>
          <w:sz w:val="28"/>
          <w:szCs w:val="28"/>
          <w:lang w:val="en-US"/>
        </w:rPr>
        <w:t xml:space="preserve"> </w:t>
      </w:r>
      <w:r w:rsidRPr="00CA47F7">
        <w:rPr>
          <w:noProof/>
          <w:sz w:val="28"/>
          <w:szCs w:val="28"/>
        </w:rPr>
        <w:t>Кодексу</w:t>
      </w:r>
      <w:r w:rsidRPr="00051288">
        <w:rPr>
          <w:noProof/>
          <w:sz w:val="28"/>
          <w:szCs w:val="28"/>
          <w:lang w:val="en-US"/>
        </w:rPr>
        <w:t xml:space="preserve">. </w:t>
      </w:r>
      <w:r w:rsidRPr="00CA47F7">
        <w:rPr>
          <w:noProof/>
          <w:sz w:val="28"/>
          <w:szCs w:val="28"/>
        </w:rPr>
        <w:lastRenderedPageBreak/>
        <w:t>(Частина перша статті 74 із змінами, внесеними згідно із Законом N 2664-IV від 16.06.2005)</w:t>
      </w:r>
      <w:r w:rsidR="00A91F40">
        <w:rPr>
          <w:noProof/>
          <w:sz w:val="28"/>
          <w:szCs w:val="28"/>
          <w:lang w:val="uk-UA"/>
        </w:rPr>
        <w:t>.</w:t>
      </w:r>
    </w:p>
    <w:p w:rsidR="009E3706" w:rsidRPr="00CA47F7" w:rsidRDefault="009E3706" w:rsidP="009E3706">
      <w:pPr>
        <w:pStyle w:val="Just"/>
        <w:rPr>
          <w:noProof/>
          <w:sz w:val="28"/>
          <w:szCs w:val="28"/>
        </w:rPr>
      </w:pPr>
      <w:r w:rsidRPr="00CA47F7">
        <w:rPr>
          <w:noProof/>
          <w:sz w:val="28"/>
          <w:szCs w:val="28"/>
        </w:rPr>
        <w:t>2. Майно державного комерційного підприємства закріплюється за ним на праві господарського відання.</w:t>
      </w:r>
    </w:p>
    <w:p w:rsidR="009E3706" w:rsidRPr="00CA47F7" w:rsidRDefault="009E3706" w:rsidP="009E3706">
      <w:pPr>
        <w:pStyle w:val="Just"/>
        <w:rPr>
          <w:noProof/>
          <w:sz w:val="28"/>
          <w:szCs w:val="28"/>
        </w:rPr>
      </w:pPr>
      <w:r w:rsidRPr="00CA47F7">
        <w:rPr>
          <w:noProof/>
          <w:sz w:val="28"/>
          <w:szCs w:val="28"/>
        </w:rPr>
        <w:t>3. Статутний фонд державного комерційного підприємства утворюється уповноваженим органом, до сфери управління якого воно входить, до реєстрації цього підприємства як суб’єкта господарювання. Мінімальний розмір статутного фонду державного комерційного підприємства встановлюється законом.</w:t>
      </w:r>
    </w:p>
    <w:p w:rsidR="009E3706" w:rsidRPr="00CA47F7" w:rsidRDefault="009E3706" w:rsidP="009E3706">
      <w:pPr>
        <w:pStyle w:val="Just"/>
        <w:rPr>
          <w:noProof/>
          <w:sz w:val="28"/>
          <w:szCs w:val="28"/>
        </w:rPr>
      </w:pPr>
      <w:r w:rsidRPr="00CA47F7">
        <w:rPr>
          <w:noProof/>
          <w:sz w:val="28"/>
          <w:szCs w:val="28"/>
        </w:rPr>
        <w:t>4. У разі якщо вартість активів державного комерційного підприємства за результатами його діяльності виявиться меншою, ніж розмір статутного фонду, передбачений статутом підприємства, орган, до сфери управління якого входить дане підприємство, зобов’язаний провести в установленому законодавством порядку зменшення його статутного фонду, але не нижче встановленого мінімального розміру статутного фонду.</w:t>
      </w:r>
    </w:p>
    <w:p w:rsidR="009E3706" w:rsidRPr="00CA47F7" w:rsidRDefault="009E3706" w:rsidP="009E3706">
      <w:pPr>
        <w:pStyle w:val="Just"/>
        <w:rPr>
          <w:noProof/>
          <w:sz w:val="28"/>
          <w:szCs w:val="28"/>
        </w:rPr>
      </w:pPr>
      <w:r w:rsidRPr="00CA47F7">
        <w:rPr>
          <w:noProof/>
          <w:sz w:val="28"/>
          <w:szCs w:val="28"/>
        </w:rPr>
        <w:t>5. Держава та орган, до сфери управління якого входить державне комерційне підприємство, не несуть відповідальності за його зобов’язаннями, крім випадків, передбачених цим Кодексом та іншими законами.</w:t>
      </w:r>
    </w:p>
    <w:p w:rsidR="009E3706" w:rsidRPr="00CA47F7" w:rsidRDefault="009E3706" w:rsidP="009E3706">
      <w:pPr>
        <w:pStyle w:val="Just"/>
        <w:rPr>
          <w:noProof/>
          <w:sz w:val="28"/>
          <w:szCs w:val="28"/>
        </w:rPr>
      </w:pPr>
      <w:r w:rsidRPr="00CA47F7">
        <w:rPr>
          <w:noProof/>
          <w:sz w:val="28"/>
          <w:szCs w:val="28"/>
        </w:rPr>
        <w:t>6. Збитки, завдані державному комерційному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9E3706" w:rsidRPr="00CA47F7" w:rsidRDefault="009E3706" w:rsidP="009E3706">
      <w:pPr>
        <w:pStyle w:val="Just"/>
        <w:rPr>
          <w:noProof/>
          <w:sz w:val="28"/>
          <w:szCs w:val="28"/>
        </w:rPr>
      </w:pPr>
      <w:r w:rsidRPr="00CA47F7">
        <w:rPr>
          <w:noProof/>
          <w:sz w:val="28"/>
          <w:szCs w:val="28"/>
        </w:rPr>
        <w:t>7. Державне унітарне комерційне підприємство може бути перетворено у випадках та порядку, передбачених законом, у корпоратизоване підприємство (державне акціонерне товариство). Особливості діяльності корпоратизованих підприємств визначаються цим Кодексом та іншими законами.</w:t>
      </w:r>
    </w:p>
    <w:p w:rsidR="009E3706" w:rsidRPr="00051288" w:rsidRDefault="009E3706" w:rsidP="009E3706">
      <w:pPr>
        <w:pStyle w:val="3"/>
        <w:ind w:left="568"/>
        <w:rPr>
          <w:rFonts w:ascii="Times New Roman" w:hAnsi="Times New Roman" w:cs="Times New Roman"/>
          <w:i/>
          <w:iCs/>
          <w:noProof/>
          <w:color w:val="auto"/>
          <w:sz w:val="28"/>
          <w:szCs w:val="28"/>
          <w:lang w:val="ru-RU"/>
        </w:rPr>
      </w:pPr>
      <w:r w:rsidRPr="00051288">
        <w:rPr>
          <w:rFonts w:ascii="Times New Roman" w:hAnsi="Times New Roman" w:cs="Times New Roman"/>
          <w:noProof/>
          <w:color w:val="auto"/>
          <w:sz w:val="28"/>
          <w:szCs w:val="28"/>
          <w:lang w:val="ru-RU"/>
        </w:rPr>
        <w:t>Стаття 76. Казенне підприємство</w:t>
      </w:r>
    </w:p>
    <w:p w:rsidR="009E3706" w:rsidRPr="00CA47F7" w:rsidRDefault="009E3706" w:rsidP="009E3706">
      <w:pPr>
        <w:pStyle w:val="Just"/>
        <w:rPr>
          <w:noProof/>
          <w:sz w:val="28"/>
          <w:szCs w:val="28"/>
        </w:rPr>
      </w:pPr>
      <w:r w:rsidRPr="00CA47F7">
        <w:rPr>
          <w:noProof/>
          <w:sz w:val="28"/>
          <w:szCs w:val="28"/>
        </w:rPr>
        <w:t>1. Ка</w:t>
      </w:r>
      <w:r w:rsidR="00097B1B">
        <w:rPr>
          <w:noProof/>
          <w:sz w:val="28"/>
          <w:szCs w:val="28"/>
        </w:rPr>
        <w:t xml:space="preserve">зенні підприємства створюються </w:t>
      </w:r>
      <w:r w:rsidR="00097B1B">
        <w:rPr>
          <w:noProof/>
          <w:sz w:val="28"/>
          <w:szCs w:val="28"/>
          <w:lang w:val="uk-UA"/>
        </w:rPr>
        <w:t>в</w:t>
      </w:r>
      <w:r w:rsidRPr="00CA47F7">
        <w:rPr>
          <w:noProof/>
          <w:sz w:val="28"/>
          <w:szCs w:val="28"/>
        </w:rPr>
        <w:t xml:space="preserve"> г</w:t>
      </w:r>
      <w:r w:rsidR="00097B1B">
        <w:rPr>
          <w:noProof/>
          <w:sz w:val="28"/>
          <w:szCs w:val="28"/>
        </w:rPr>
        <w:t xml:space="preserve">алузях народного господарства, </w:t>
      </w:r>
      <w:r w:rsidR="00097B1B">
        <w:rPr>
          <w:noProof/>
          <w:sz w:val="28"/>
          <w:szCs w:val="28"/>
          <w:lang w:val="uk-UA"/>
        </w:rPr>
        <w:t>у</w:t>
      </w:r>
      <w:r w:rsidRPr="00CA47F7">
        <w:rPr>
          <w:noProof/>
          <w:sz w:val="28"/>
          <w:szCs w:val="28"/>
        </w:rPr>
        <w:t xml:space="preserve"> яких:</w:t>
      </w:r>
    </w:p>
    <w:p w:rsidR="009E3706" w:rsidRPr="00CA47F7" w:rsidRDefault="009E3706" w:rsidP="009E3706">
      <w:pPr>
        <w:pStyle w:val="Just"/>
        <w:rPr>
          <w:noProof/>
          <w:sz w:val="28"/>
          <w:szCs w:val="28"/>
        </w:rPr>
      </w:pPr>
      <w:r w:rsidRPr="00CA47F7">
        <w:rPr>
          <w:noProof/>
          <w:sz w:val="28"/>
          <w:szCs w:val="28"/>
        </w:rPr>
        <w:t>законом дозволено здійснення господарської діяльності лише державним підприємствам;</w:t>
      </w:r>
    </w:p>
    <w:p w:rsidR="009E3706" w:rsidRPr="00CA47F7" w:rsidRDefault="009E3706" w:rsidP="009E3706">
      <w:pPr>
        <w:pStyle w:val="Just"/>
        <w:rPr>
          <w:noProof/>
          <w:sz w:val="28"/>
          <w:szCs w:val="28"/>
        </w:rPr>
      </w:pPr>
      <w:r w:rsidRPr="00CA47F7">
        <w:rPr>
          <w:noProof/>
          <w:sz w:val="28"/>
          <w:szCs w:val="28"/>
        </w:rPr>
        <w:t>основним (понад п’ятдесят відсотків) споживачем продукції (робіт, послуг) виступає держава;</w:t>
      </w:r>
    </w:p>
    <w:p w:rsidR="009E3706" w:rsidRPr="00CA47F7" w:rsidRDefault="009E3706" w:rsidP="009E3706">
      <w:pPr>
        <w:pStyle w:val="Just"/>
        <w:rPr>
          <w:noProof/>
          <w:sz w:val="28"/>
          <w:szCs w:val="28"/>
        </w:rPr>
      </w:pPr>
      <w:r w:rsidRPr="00CA47F7">
        <w:rPr>
          <w:noProof/>
          <w:sz w:val="28"/>
          <w:szCs w:val="28"/>
        </w:rPr>
        <w:t>за умовами господарювання неможлива вільна конкуренція товаровиробників чи споживачів;</w:t>
      </w:r>
    </w:p>
    <w:p w:rsidR="009E3706" w:rsidRPr="00CA47F7" w:rsidRDefault="009E3706" w:rsidP="009E3706">
      <w:pPr>
        <w:pStyle w:val="Just"/>
        <w:rPr>
          <w:noProof/>
          <w:sz w:val="28"/>
          <w:szCs w:val="28"/>
        </w:rPr>
      </w:pPr>
      <w:r w:rsidRPr="00CA47F7">
        <w:rPr>
          <w:noProof/>
          <w:sz w:val="28"/>
          <w:szCs w:val="28"/>
        </w:rPr>
        <w:t>переважаючим (понад п’ятдесят відсотків) є виробництво суспільно необхідної продукції (робіт, послуг), яке за своїми умовами і характером потреб, що ним задовольняються, як правило, не може бути рентабельним;</w:t>
      </w:r>
    </w:p>
    <w:p w:rsidR="009E3706" w:rsidRPr="00CA47F7" w:rsidRDefault="009E3706" w:rsidP="009E3706">
      <w:pPr>
        <w:pStyle w:val="Just"/>
        <w:rPr>
          <w:noProof/>
          <w:sz w:val="28"/>
          <w:szCs w:val="28"/>
        </w:rPr>
      </w:pPr>
      <w:r w:rsidRPr="00CA47F7">
        <w:rPr>
          <w:noProof/>
          <w:sz w:val="28"/>
          <w:szCs w:val="28"/>
        </w:rPr>
        <w:t>приватизацію майнових комплексів державних підприємств заборонено законом.</w:t>
      </w:r>
    </w:p>
    <w:p w:rsidR="009E3706" w:rsidRPr="00CA47F7" w:rsidRDefault="009E3706" w:rsidP="009E3706">
      <w:pPr>
        <w:pStyle w:val="Just"/>
        <w:rPr>
          <w:noProof/>
          <w:sz w:val="28"/>
          <w:szCs w:val="28"/>
        </w:rPr>
      </w:pPr>
      <w:r w:rsidRPr="00CA47F7">
        <w:rPr>
          <w:noProof/>
          <w:sz w:val="28"/>
          <w:szCs w:val="28"/>
        </w:rPr>
        <w:t xml:space="preserve">2. Казенне підприємство створюється за рішенням Кабінету Міністрів України. У рішенні про створення казенного підприємства визначаються обсяг і характер основної діяльності підприємства, а також орган, до сфери управління </w:t>
      </w:r>
      <w:r w:rsidRPr="00CA47F7">
        <w:rPr>
          <w:noProof/>
          <w:sz w:val="28"/>
          <w:szCs w:val="28"/>
        </w:rPr>
        <w:lastRenderedPageBreak/>
        <w:t>якого входить підприємство, що створюється. Реорганізація і ліквідація казенного підприємства проводяться відповідно до вимог цього Кодексу за рішенням органу, до компетенції якого належить створення даного підприємства.</w:t>
      </w:r>
    </w:p>
    <w:p w:rsidR="009E3706" w:rsidRPr="00CA47F7" w:rsidRDefault="009E3706" w:rsidP="009E3706">
      <w:pPr>
        <w:pStyle w:val="Just"/>
        <w:rPr>
          <w:noProof/>
          <w:sz w:val="28"/>
          <w:szCs w:val="28"/>
        </w:rPr>
      </w:pPr>
      <w:r w:rsidRPr="00CA47F7">
        <w:rPr>
          <w:noProof/>
          <w:sz w:val="28"/>
          <w:szCs w:val="28"/>
        </w:rPr>
        <w:t>3. Майно казенного підприємства закріплюється за ним на праві оперативного уп</w:t>
      </w:r>
      <w:r w:rsidR="00097B1B">
        <w:rPr>
          <w:noProof/>
          <w:sz w:val="28"/>
          <w:szCs w:val="28"/>
        </w:rPr>
        <w:t xml:space="preserve">равління в обсязі, зазначеному </w:t>
      </w:r>
      <w:r w:rsidR="00097B1B">
        <w:rPr>
          <w:noProof/>
          <w:sz w:val="28"/>
          <w:szCs w:val="28"/>
          <w:lang w:val="uk-UA"/>
        </w:rPr>
        <w:t>у</w:t>
      </w:r>
      <w:r w:rsidRPr="00CA47F7">
        <w:rPr>
          <w:noProof/>
          <w:sz w:val="28"/>
          <w:szCs w:val="28"/>
        </w:rPr>
        <w:t xml:space="preserve"> статуті підприємства.</w:t>
      </w:r>
    </w:p>
    <w:p w:rsidR="009E3706" w:rsidRPr="00CA47F7" w:rsidRDefault="009E3706" w:rsidP="009E3706">
      <w:pPr>
        <w:pStyle w:val="Just"/>
        <w:rPr>
          <w:noProof/>
          <w:sz w:val="28"/>
          <w:szCs w:val="28"/>
        </w:rPr>
      </w:pPr>
      <w:r w:rsidRPr="00CA47F7">
        <w:rPr>
          <w:noProof/>
          <w:sz w:val="28"/>
          <w:szCs w:val="28"/>
        </w:rPr>
        <w:t>4. Казенне підприємство є юридичною особою, має відповідні рахунки в установах державного банку, печатку із своїм найменуванням.</w:t>
      </w:r>
    </w:p>
    <w:p w:rsidR="009E3706" w:rsidRPr="00CA47F7" w:rsidRDefault="009E3706" w:rsidP="009E3706">
      <w:pPr>
        <w:pStyle w:val="Just"/>
        <w:rPr>
          <w:noProof/>
          <w:sz w:val="28"/>
          <w:szCs w:val="28"/>
        </w:rPr>
      </w:pPr>
      <w:r w:rsidRPr="00CA47F7">
        <w:rPr>
          <w:noProof/>
          <w:sz w:val="28"/>
          <w:szCs w:val="28"/>
        </w:rPr>
        <w:t>5. Орган, до сфери управління якого входить казенне підприємство, затверджує статут підприємства, призначає його керівника, дає дозвіл на здійснення казенним підприємством господарської діяльності, визначає види продукції (робіт, послуг), на виробництво та реалізацію якої поширюється зазначений дозвіл.</w:t>
      </w:r>
    </w:p>
    <w:p w:rsidR="009E3706" w:rsidRPr="00CA47F7" w:rsidRDefault="009E3706" w:rsidP="009E3706">
      <w:pPr>
        <w:pStyle w:val="Just"/>
        <w:rPr>
          <w:noProof/>
          <w:sz w:val="28"/>
          <w:szCs w:val="28"/>
        </w:rPr>
      </w:pPr>
      <w:r w:rsidRPr="00CA47F7">
        <w:rPr>
          <w:noProof/>
          <w:sz w:val="28"/>
          <w:szCs w:val="28"/>
        </w:rPr>
        <w:t>6. Найменування казенного підп</w:t>
      </w:r>
      <w:r w:rsidR="00097B1B">
        <w:rPr>
          <w:noProof/>
          <w:sz w:val="28"/>
          <w:szCs w:val="28"/>
        </w:rPr>
        <w:t xml:space="preserve">риємства повинно містити слова </w:t>
      </w:r>
      <w:r w:rsidR="00097B1B">
        <w:rPr>
          <w:noProof/>
          <w:sz w:val="28"/>
          <w:szCs w:val="28"/>
          <w:lang w:val="uk-UA"/>
        </w:rPr>
        <w:t>«</w:t>
      </w:r>
      <w:r w:rsidR="00097B1B">
        <w:rPr>
          <w:noProof/>
          <w:sz w:val="28"/>
          <w:szCs w:val="28"/>
        </w:rPr>
        <w:t>казенне підприємство</w:t>
      </w:r>
      <w:r w:rsidR="00097B1B">
        <w:rPr>
          <w:noProof/>
          <w:sz w:val="28"/>
          <w:szCs w:val="28"/>
          <w:lang w:val="uk-UA"/>
        </w:rPr>
        <w:t>»</w:t>
      </w:r>
      <w:r w:rsidRPr="00CA47F7">
        <w:rPr>
          <w:noProof/>
          <w:sz w:val="28"/>
          <w:szCs w:val="28"/>
        </w:rPr>
        <w:t>.</w:t>
      </w:r>
    </w:p>
    <w:p w:rsidR="009E3706" w:rsidRPr="00051288" w:rsidRDefault="009E3706" w:rsidP="009E3706">
      <w:pPr>
        <w:pStyle w:val="3"/>
        <w:ind w:left="568"/>
        <w:rPr>
          <w:rFonts w:ascii="Times New Roman" w:hAnsi="Times New Roman" w:cs="Times New Roman"/>
          <w:i/>
          <w:iCs/>
          <w:noProof/>
          <w:color w:val="auto"/>
          <w:sz w:val="28"/>
          <w:szCs w:val="28"/>
          <w:lang w:val="ru-RU"/>
        </w:rPr>
      </w:pPr>
      <w:r w:rsidRPr="00051288">
        <w:rPr>
          <w:rFonts w:ascii="Times New Roman" w:hAnsi="Times New Roman" w:cs="Times New Roman"/>
          <w:noProof/>
          <w:color w:val="auto"/>
          <w:sz w:val="28"/>
          <w:szCs w:val="28"/>
          <w:lang w:val="ru-RU"/>
        </w:rPr>
        <w:t>Стаття 78. Комунальні унітарні підприємства</w:t>
      </w:r>
    </w:p>
    <w:p w:rsidR="009E3706" w:rsidRPr="00CA47F7" w:rsidRDefault="009E3706" w:rsidP="009E3706">
      <w:pPr>
        <w:pStyle w:val="Just"/>
        <w:rPr>
          <w:noProof/>
          <w:sz w:val="28"/>
          <w:szCs w:val="28"/>
        </w:rPr>
      </w:pPr>
      <w:r w:rsidRPr="00CA47F7">
        <w:rPr>
          <w:noProof/>
          <w:sz w:val="28"/>
          <w:szCs w:val="28"/>
        </w:rPr>
        <w:t>1. Комунальне унітарне підприємство утворюється компетентним органом місцевого самоврядування в розпорядчому порядку на базі відокремленої частини комунальної власності і входить до сфери його управління.</w:t>
      </w:r>
    </w:p>
    <w:p w:rsidR="009E3706" w:rsidRPr="00CA47F7" w:rsidRDefault="009E3706" w:rsidP="009E3706">
      <w:pPr>
        <w:pStyle w:val="Just"/>
        <w:rPr>
          <w:noProof/>
          <w:sz w:val="28"/>
          <w:szCs w:val="28"/>
        </w:rPr>
      </w:pPr>
      <w:r w:rsidRPr="00CA47F7">
        <w:rPr>
          <w:noProof/>
          <w:sz w:val="28"/>
          <w:szCs w:val="28"/>
        </w:rPr>
        <w:t>2. Орган, до сфери управління якого входить комунальне унітарне підприєм</w:t>
      </w:r>
      <w:r w:rsidR="00097B1B">
        <w:rPr>
          <w:noProof/>
          <w:sz w:val="28"/>
          <w:szCs w:val="28"/>
        </w:rPr>
        <w:t>ство, є представником власника </w:t>
      </w:r>
      <w:r w:rsidR="00097B1B">
        <w:rPr>
          <w:noProof/>
          <w:sz w:val="28"/>
          <w:szCs w:val="28"/>
          <w:lang w:val="uk-UA"/>
        </w:rPr>
        <w:t>–</w:t>
      </w:r>
      <w:r w:rsidRPr="00CA47F7">
        <w:rPr>
          <w:noProof/>
          <w:sz w:val="28"/>
          <w:szCs w:val="28"/>
        </w:rPr>
        <w:t xml:space="preserve"> відповідної територіальної </w:t>
      </w:r>
      <w:r w:rsidR="00097B1B">
        <w:rPr>
          <w:noProof/>
          <w:sz w:val="28"/>
          <w:szCs w:val="28"/>
        </w:rPr>
        <w:t xml:space="preserve">громади і виконує його функції </w:t>
      </w:r>
      <w:r w:rsidR="00097B1B">
        <w:rPr>
          <w:noProof/>
          <w:sz w:val="28"/>
          <w:szCs w:val="28"/>
          <w:lang w:val="uk-UA"/>
        </w:rPr>
        <w:t>в</w:t>
      </w:r>
      <w:r w:rsidRPr="00CA47F7">
        <w:rPr>
          <w:noProof/>
          <w:sz w:val="28"/>
          <w:szCs w:val="28"/>
        </w:rPr>
        <w:t xml:space="preserve"> межах, визначених цим Кодексом та іншими законодавчими актами.</w:t>
      </w:r>
    </w:p>
    <w:p w:rsidR="009E3706" w:rsidRPr="00CA47F7" w:rsidRDefault="009E3706" w:rsidP="009E3706">
      <w:pPr>
        <w:pStyle w:val="Just"/>
        <w:rPr>
          <w:noProof/>
          <w:sz w:val="28"/>
          <w:szCs w:val="28"/>
        </w:rPr>
      </w:pPr>
      <w:r w:rsidRPr="00CA47F7">
        <w:rPr>
          <w:noProof/>
          <w:sz w:val="28"/>
          <w:szCs w:val="28"/>
        </w:rPr>
        <w:t>3. Майно комунального уні</w:t>
      </w:r>
      <w:r w:rsidR="00097B1B">
        <w:rPr>
          <w:noProof/>
          <w:sz w:val="28"/>
          <w:szCs w:val="28"/>
        </w:rPr>
        <w:t xml:space="preserve">тарного підприємства перебуває </w:t>
      </w:r>
      <w:r w:rsidR="00097B1B">
        <w:rPr>
          <w:noProof/>
          <w:sz w:val="28"/>
          <w:szCs w:val="28"/>
          <w:lang w:val="uk-UA"/>
        </w:rPr>
        <w:t>в</w:t>
      </w:r>
      <w:r w:rsidR="00293DAA">
        <w:rPr>
          <w:noProof/>
          <w:sz w:val="28"/>
          <w:szCs w:val="28"/>
        </w:rPr>
        <w:t xml:space="preserve"> комунальній власності </w:t>
      </w:r>
      <w:r w:rsidR="00293DAA">
        <w:rPr>
          <w:noProof/>
          <w:sz w:val="28"/>
          <w:szCs w:val="28"/>
          <w:lang w:val="uk-UA"/>
        </w:rPr>
        <w:t>й</w:t>
      </w:r>
      <w:r w:rsidRPr="00CA47F7">
        <w:rPr>
          <w:noProof/>
          <w:sz w:val="28"/>
          <w:szCs w:val="28"/>
        </w:rPr>
        <w:t xml:space="preserve"> закріплюється за таким підприємством на праві господарського відання (комунальне комерційне підприємство) або на праві оперативного управління (комунальне некомерційне підприємство).</w:t>
      </w:r>
    </w:p>
    <w:p w:rsidR="009E3706" w:rsidRPr="00CA47F7" w:rsidRDefault="009E3706" w:rsidP="009E3706">
      <w:pPr>
        <w:pStyle w:val="Just"/>
        <w:rPr>
          <w:noProof/>
          <w:sz w:val="28"/>
          <w:szCs w:val="28"/>
        </w:rPr>
      </w:pPr>
      <w:r w:rsidRPr="00CA47F7">
        <w:rPr>
          <w:noProof/>
          <w:sz w:val="28"/>
          <w:szCs w:val="28"/>
        </w:rPr>
        <w:t>4. Статутний фонд комунального унітарного підприємства утворюється органом, до сфери управління якого воно входить, до реєстрації його як суб’єкта господарювання. Мінімальний розмір статутного фонду комунального унітарного підприємства встановлюється відповідною місцевою радою.</w:t>
      </w:r>
    </w:p>
    <w:p w:rsidR="009E3706" w:rsidRPr="00CA47F7" w:rsidRDefault="009E3706" w:rsidP="009E3706">
      <w:pPr>
        <w:pStyle w:val="Just"/>
        <w:rPr>
          <w:noProof/>
          <w:sz w:val="28"/>
          <w:szCs w:val="28"/>
        </w:rPr>
      </w:pPr>
      <w:r w:rsidRPr="00CA47F7">
        <w:rPr>
          <w:noProof/>
          <w:sz w:val="28"/>
          <w:szCs w:val="28"/>
        </w:rPr>
        <w:t>5. Найменування комунального унітарного підп</w:t>
      </w:r>
      <w:r w:rsidR="00293DAA">
        <w:rPr>
          <w:noProof/>
          <w:sz w:val="28"/>
          <w:szCs w:val="28"/>
        </w:rPr>
        <w:t xml:space="preserve">риємства повинно містити слова </w:t>
      </w:r>
      <w:r w:rsidR="00293DAA">
        <w:rPr>
          <w:noProof/>
          <w:sz w:val="28"/>
          <w:szCs w:val="28"/>
          <w:lang w:val="uk-UA"/>
        </w:rPr>
        <w:t>«</w:t>
      </w:r>
      <w:r w:rsidR="00293DAA">
        <w:rPr>
          <w:noProof/>
          <w:sz w:val="28"/>
          <w:szCs w:val="28"/>
        </w:rPr>
        <w:t>комунальне підприємство</w:t>
      </w:r>
      <w:r w:rsidR="00293DAA">
        <w:rPr>
          <w:noProof/>
          <w:sz w:val="28"/>
          <w:szCs w:val="28"/>
          <w:lang w:val="uk-UA"/>
        </w:rPr>
        <w:t>»</w:t>
      </w:r>
      <w:r w:rsidRPr="00CA47F7">
        <w:rPr>
          <w:noProof/>
          <w:sz w:val="28"/>
          <w:szCs w:val="28"/>
        </w:rPr>
        <w:t xml:space="preserve"> та вказівку на орган місцевого самоврядування, до сфери управління якого входить дане підприємство.</w:t>
      </w:r>
    </w:p>
    <w:p w:rsidR="009E3706" w:rsidRPr="00CA47F7" w:rsidRDefault="009E3706" w:rsidP="009E3706">
      <w:pPr>
        <w:pStyle w:val="Just"/>
        <w:rPr>
          <w:noProof/>
          <w:sz w:val="28"/>
          <w:szCs w:val="28"/>
        </w:rPr>
      </w:pPr>
      <w:r w:rsidRPr="00CA47F7">
        <w:rPr>
          <w:noProof/>
          <w:sz w:val="28"/>
          <w:szCs w:val="28"/>
        </w:rPr>
        <w:t>6. Комунальне унітарне підприємство не несе відповідальності за зобов’язаннями власника та органу місцевого самоврядування, до сфери управління якого воно входить.</w:t>
      </w:r>
    </w:p>
    <w:p w:rsidR="009E3706" w:rsidRPr="00CA47F7" w:rsidRDefault="009E3706" w:rsidP="009E3706">
      <w:pPr>
        <w:pStyle w:val="Just"/>
        <w:rPr>
          <w:noProof/>
          <w:sz w:val="28"/>
          <w:szCs w:val="28"/>
        </w:rPr>
      </w:pPr>
      <w:r w:rsidRPr="00CA47F7">
        <w:rPr>
          <w:noProof/>
          <w:sz w:val="28"/>
          <w:szCs w:val="28"/>
        </w:rPr>
        <w:t>7. Комунальне унітарне підприємство очолює керівник підприємства, що призначається органом, до сфери управління якого входить підприємство, і є підзвітним цьому органові.</w:t>
      </w:r>
    </w:p>
    <w:p w:rsidR="009E3706" w:rsidRPr="00CA47F7" w:rsidRDefault="009E3706" w:rsidP="009E3706">
      <w:pPr>
        <w:pStyle w:val="Just"/>
        <w:rPr>
          <w:noProof/>
          <w:sz w:val="28"/>
          <w:szCs w:val="28"/>
        </w:rPr>
      </w:pPr>
      <w:r w:rsidRPr="00CA47F7">
        <w:rPr>
          <w:noProof/>
          <w:sz w:val="28"/>
          <w:szCs w:val="28"/>
        </w:rPr>
        <w:t xml:space="preserve">8. Збитки, завдані комунальному унітарному підприємству внаслідок виконання рішень органів державної влади чи органів місцевого самоврядування, </w:t>
      </w:r>
      <w:r w:rsidRPr="00CA47F7">
        <w:rPr>
          <w:noProof/>
          <w:sz w:val="28"/>
          <w:szCs w:val="28"/>
        </w:rPr>
        <w:lastRenderedPageBreak/>
        <w:t>підлягають відшкодуванню зазначеними органами добровільно або за рішенням суду.</w:t>
      </w:r>
    </w:p>
    <w:p w:rsidR="009E3706" w:rsidRPr="00CA47F7" w:rsidRDefault="009E3706" w:rsidP="009E3706">
      <w:pPr>
        <w:pStyle w:val="Just"/>
        <w:rPr>
          <w:noProof/>
          <w:sz w:val="28"/>
          <w:szCs w:val="28"/>
        </w:rPr>
      </w:pPr>
      <w:r w:rsidRPr="00CA47F7">
        <w:rPr>
          <w:noProof/>
          <w:sz w:val="28"/>
          <w:szCs w:val="28"/>
        </w:rPr>
        <w:t>9. Особливості господарської діяльності комунальних унітарних підприємств виз</w:t>
      </w:r>
      <w:r w:rsidR="00293DAA">
        <w:rPr>
          <w:noProof/>
          <w:sz w:val="28"/>
          <w:szCs w:val="28"/>
        </w:rPr>
        <w:t xml:space="preserve">начаються відповідно до вимог, </w:t>
      </w:r>
      <w:r w:rsidR="00293DAA">
        <w:rPr>
          <w:noProof/>
          <w:sz w:val="28"/>
          <w:szCs w:val="28"/>
          <w:lang w:val="uk-UA"/>
        </w:rPr>
        <w:t>у</w:t>
      </w:r>
      <w:r w:rsidRPr="00CA47F7">
        <w:rPr>
          <w:noProof/>
          <w:sz w:val="28"/>
          <w:szCs w:val="28"/>
        </w:rPr>
        <w:t>становлених цим Кодексом щодо діяльності державних комерційних або казенних підприємств, а також інших вимог, передбачених законом.</w:t>
      </w:r>
    </w:p>
    <w:p w:rsidR="009E3706" w:rsidRPr="00293DAA" w:rsidRDefault="009E3706" w:rsidP="009E3706">
      <w:pPr>
        <w:pStyle w:val="Just"/>
        <w:rPr>
          <w:noProof/>
          <w:sz w:val="28"/>
          <w:szCs w:val="28"/>
          <w:lang w:val="uk-UA"/>
        </w:rPr>
      </w:pPr>
      <w:r w:rsidRPr="00CA47F7">
        <w:rPr>
          <w:noProof/>
          <w:sz w:val="28"/>
          <w:szCs w:val="28"/>
        </w:rPr>
        <w:t>Для закупівель товарів, робіт чи послуг комунальне унітарне підприємство застосовує процедури закупів</w:t>
      </w:r>
      <w:r w:rsidR="00293DAA">
        <w:rPr>
          <w:noProof/>
          <w:sz w:val="28"/>
          <w:szCs w:val="28"/>
        </w:rPr>
        <w:t xml:space="preserve">ель, визначені Законом України </w:t>
      </w:r>
      <w:r w:rsidR="00293DAA">
        <w:rPr>
          <w:noProof/>
          <w:sz w:val="28"/>
          <w:szCs w:val="28"/>
          <w:lang w:val="uk-UA"/>
        </w:rPr>
        <w:t>«</w:t>
      </w:r>
      <w:r w:rsidRPr="00CA47F7">
        <w:rPr>
          <w:noProof/>
          <w:sz w:val="28"/>
          <w:szCs w:val="28"/>
        </w:rPr>
        <w:t>Про закупівлю товарів, р</w:t>
      </w:r>
      <w:r w:rsidR="00293DAA">
        <w:rPr>
          <w:noProof/>
          <w:sz w:val="28"/>
          <w:szCs w:val="28"/>
        </w:rPr>
        <w:t>обіт і послуг за державні кошти</w:t>
      </w:r>
      <w:r w:rsidR="00293DAA">
        <w:rPr>
          <w:noProof/>
          <w:sz w:val="28"/>
          <w:szCs w:val="28"/>
          <w:lang w:val="uk-UA"/>
        </w:rPr>
        <w:t>».</w:t>
      </w:r>
    </w:p>
    <w:p w:rsidR="009E3706" w:rsidRPr="00051288" w:rsidRDefault="009E3706" w:rsidP="009E3706">
      <w:pPr>
        <w:pStyle w:val="3"/>
        <w:ind w:left="568"/>
        <w:rPr>
          <w:rFonts w:ascii="Times New Roman" w:hAnsi="Times New Roman" w:cs="Times New Roman"/>
          <w:i/>
          <w:iCs/>
          <w:noProof/>
          <w:color w:val="auto"/>
          <w:sz w:val="28"/>
          <w:szCs w:val="28"/>
          <w:lang w:val="uk-UA"/>
        </w:rPr>
      </w:pPr>
      <w:r w:rsidRPr="00051288">
        <w:rPr>
          <w:rFonts w:ascii="Times New Roman" w:hAnsi="Times New Roman" w:cs="Times New Roman"/>
          <w:noProof/>
          <w:color w:val="auto"/>
          <w:sz w:val="28"/>
          <w:szCs w:val="28"/>
          <w:lang w:val="uk-UA"/>
        </w:rPr>
        <w:t>Стаття 79. Поняття господарського товариства</w:t>
      </w:r>
    </w:p>
    <w:p w:rsidR="009E3706" w:rsidRPr="00CA47F7" w:rsidRDefault="009E3706" w:rsidP="009E3706">
      <w:pPr>
        <w:pStyle w:val="Just"/>
        <w:rPr>
          <w:noProof/>
          <w:sz w:val="28"/>
          <w:szCs w:val="28"/>
        </w:rPr>
      </w:pPr>
      <w:r w:rsidRPr="00051288">
        <w:rPr>
          <w:noProof/>
          <w:sz w:val="28"/>
          <w:szCs w:val="28"/>
          <w:lang w:val="uk-UA"/>
        </w:rPr>
        <w:t>1. Господарськими товариствами визнаються підприємства або інші суб’єкти господарювання, створені юридичними особами та/або громадян</w:t>
      </w:r>
      <w:r w:rsidR="00293DAA" w:rsidRPr="00051288">
        <w:rPr>
          <w:noProof/>
          <w:sz w:val="28"/>
          <w:szCs w:val="28"/>
          <w:lang w:val="uk-UA"/>
        </w:rPr>
        <w:t xml:space="preserve">ами шляхом об’єднання їх майна </w:t>
      </w:r>
      <w:r w:rsidR="00293DAA">
        <w:rPr>
          <w:noProof/>
          <w:sz w:val="28"/>
          <w:szCs w:val="28"/>
          <w:lang w:val="uk-UA"/>
        </w:rPr>
        <w:t>й</w:t>
      </w:r>
      <w:r w:rsidRPr="00051288">
        <w:rPr>
          <w:noProof/>
          <w:sz w:val="28"/>
          <w:szCs w:val="28"/>
          <w:lang w:val="uk-UA"/>
        </w:rPr>
        <w:t xml:space="preserve"> участі в підприємницькій діяльності товариства з метою одержання прибутку. </w:t>
      </w:r>
      <w:r w:rsidRPr="00CA47F7">
        <w:rPr>
          <w:noProof/>
          <w:sz w:val="28"/>
          <w:szCs w:val="28"/>
        </w:rPr>
        <w:t>У випадках, передбачених цим Кодексом, господарське товариство може діяти у складі одного учасника.</w:t>
      </w:r>
    </w:p>
    <w:p w:rsidR="009E3706" w:rsidRPr="00CA47F7" w:rsidRDefault="00293DAA" w:rsidP="009E3706">
      <w:pPr>
        <w:pStyle w:val="Just"/>
        <w:rPr>
          <w:noProof/>
          <w:sz w:val="28"/>
          <w:szCs w:val="28"/>
        </w:rPr>
      </w:pPr>
      <w:r>
        <w:rPr>
          <w:noProof/>
          <w:sz w:val="28"/>
          <w:szCs w:val="28"/>
        </w:rPr>
        <w:t xml:space="preserve">2. Засновниками </w:t>
      </w:r>
      <w:r>
        <w:rPr>
          <w:noProof/>
          <w:sz w:val="28"/>
          <w:szCs w:val="28"/>
          <w:lang w:val="uk-UA"/>
        </w:rPr>
        <w:t>й</w:t>
      </w:r>
      <w:r w:rsidR="009E3706" w:rsidRPr="00CA47F7">
        <w:rPr>
          <w:noProof/>
          <w:sz w:val="28"/>
          <w:szCs w:val="28"/>
        </w:rPr>
        <w:t xml:space="preserve"> учасниками товариства можуть бути суб’єкти господарювання, інші учасники господарських відносин, зазначені у статті 2 цього Кодексу, а також громадяни, які не є суб’єктами господарювання. Обмеження щодо заснування та участі в господарських товариствах суб’єктів</w:t>
      </w:r>
      <w:r>
        <w:rPr>
          <w:noProof/>
          <w:sz w:val="28"/>
          <w:szCs w:val="28"/>
        </w:rPr>
        <w:t xml:space="preserve"> господарювання або інших осіб </w:t>
      </w:r>
      <w:r>
        <w:rPr>
          <w:noProof/>
          <w:sz w:val="28"/>
          <w:szCs w:val="28"/>
          <w:lang w:val="uk-UA"/>
        </w:rPr>
        <w:t>у</w:t>
      </w:r>
      <w:r w:rsidR="009E3706" w:rsidRPr="00CA47F7">
        <w:rPr>
          <w:noProof/>
          <w:sz w:val="28"/>
          <w:szCs w:val="28"/>
        </w:rPr>
        <w:t>становлюються цим Кодексом, іншими законами.</w:t>
      </w:r>
    </w:p>
    <w:p w:rsidR="009E3706" w:rsidRPr="00CA47F7" w:rsidRDefault="009E3706" w:rsidP="009E3706">
      <w:pPr>
        <w:pStyle w:val="Just"/>
        <w:rPr>
          <w:noProof/>
          <w:sz w:val="28"/>
          <w:szCs w:val="28"/>
        </w:rPr>
      </w:pPr>
      <w:r w:rsidRPr="00CA47F7">
        <w:rPr>
          <w:noProof/>
          <w:sz w:val="28"/>
          <w:szCs w:val="28"/>
        </w:rPr>
        <w:t>3. Господарські товариства є юридичними особами.</w:t>
      </w:r>
    </w:p>
    <w:p w:rsidR="009E3706" w:rsidRPr="00CA47F7" w:rsidRDefault="00293DAA" w:rsidP="009E3706">
      <w:pPr>
        <w:pStyle w:val="Just"/>
        <w:rPr>
          <w:noProof/>
          <w:sz w:val="28"/>
          <w:szCs w:val="28"/>
        </w:rPr>
      </w:pPr>
      <w:r>
        <w:rPr>
          <w:noProof/>
          <w:sz w:val="28"/>
          <w:szCs w:val="28"/>
        </w:rPr>
        <w:t>4. Суб’єкти господарювання </w:t>
      </w:r>
      <w:r>
        <w:rPr>
          <w:noProof/>
          <w:sz w:val="28"/>
          <w:szCs w:val="28"/>
          <w:lang w:val="uk-UA"/>
        </w:rPr>
        <w:t>–</w:t>
      </w:r>
      <w:r w:rsidR="009E3706" w:rsidRPr="00CA47F7">
        <w:rPr>
          <w:noProof/>
          <w:sz w:val="28"/>
          <w:szCs w:val="28"/>
        </w:rPr>
        <w:t xml:space="preserve"> юридичні особи, які стали засновниками або учасниками господарського товариства, зберігають статус юридичної особи.</w:t>
      </w:r>
    </w:p>
    <w:p w:rsidR="009E3706" w:rsidRPr="00CA47F7" w:rsidRDefault="009E3706" w:rsidP="009E3706">
      <w:pPr>
        <w:pStyle w:val="Just"/>
        <w:rPr>
          <w:noProof/>
          <w:sz w:val="28"/>
          <w:szCs w:val="28"/>
        </w:rPr>
      </w:pPr>
      <w:r w:rsidRPr="00CA47F7">
        <w:rPr>
          <w:noProof/>
          <w:sz w:val="28"/>
          <w:szCs w:val="28"/>
        </w:rPr>
        <w:t>5. Господарські товариства можуть здійснювати будь-яку підприємницьку діяльність, якщо інше не передбачено законом.</w:t>
      </w:r>
    </w:p>
    <w:p w:rsidR="009E3706" w:rsidRPr="00293DAA" w:rsidRDefault="009E3706" w:rsidP="009E3706">
      <w:pPr>
        <w:pStyle w:val="Just"/>
        <w:rPr>
          <w:noProof/>
          <w:sz w:val="28"/>
          <w:szCs w:val="28"/>
          <w:lang w:val="uk-UA"/>
        </w:rPr>
      </w:pPr>
      <w:r w:rsidRPr="00CA47F7">
        <w:rPr>
          <w:noProof/>
          <w:sz w:val="28"/>
          <w:szCs w:val="28"/>
        </w:rPr>
        <w:t>Для закупівель товарів, робіт чи послуг господарське товариство, державна частка у статутному фонді якого перевищує 50 відсотків, застосовує процедури закупів</w:t>
      </w:r>
      <w:r w:rsidR="00293DAA">
        <w:rPr>
          <w:noProof/>
          <w:sz w:val="28"/>
          <w:szCs w:val="28"/>
        </w:rPr>
        <w:t xml:space="preserve">ель, визначені Законом України </w:t>
      </w:r>
      <w:r w:rsidR="00293DAA">
        <w:rPr>
          <w:noProof/>
          <w:sz w:val="28"/>
          <w:szCs w:val="28"/>
          <w:lang w:val="uk-UA"/>
        </w:rPr>
        <w:t>«</w:t>
      </w:r>
      <w:r w:rsidRPr="00CA47F7">
        <w:rPr>
          <w:noProof/>
          <w:sz w:val="28"/>
          <w:szCs w:val="28"/>
        </w:rPr>
        <w:t xml:space="preserve">Про закупівлю товарів, робіт і послуг за державні </w:t>
      </w:r>
      <w:r w:rsidR="00293DAA">
        <w:rPr>
          <w:noProof/>
          <w:sz w:val="28"/>
          <w:szCs w:val="28"/>
        </w:rPr>
        <w:t>кошти</w:t>
      </w:r>
      <w:r w:rsidR="00293DAA">
        <w:rPr>
          <w:noProof/>
          <w:sz w:val="28"/>
          <w:szCs w:val="28"/>
          <w:lang w:val="uk-UA"/>
        </w:rPr>
        <w:t>».</w:t>
      </w:r>
    </w:p>
    <w:p w:rsidR="009E3706" w:rsidRPr="00051288" w:rsidRDefault="009E3706" w:rsidP="009E3706">
      <w:pPr>
        <w:pStyle w:val="3"/>
        <w:ind w:left="568"/>
        <w:rPr>
          <w:rFonts w:ascii="Times New Roman" w:hAnsi="Times New Roman" w:cs="Times New Roman"/>
          <w:i/>
          <w:iCs/>
          <w:noProof/>
          <w:color w:val="auto"/>
          <w:sz w:val="28"/>
          <w:szCs w:val="28"/>
          <w:lang w:val="ru-RU"/>
        </w:rPr>
      </w:pPr>
      <w:r w:rsidRPr="00051288">
        <w:rPr>
          <w:rFonts w:ascii="Times New Roman" w:hAnsi="Times New Roman" w:cs="Times New Roman"/>
          <w:noProof/>
          <w:color w:val="auto"/>
          <w:sz w:val="28"/>
          <w:szCs w:val="28"/>
          <w:lang w:val="ru-RU"/>
        </w:rPr>
        <w:t>Стаття 80. Види господарських товариств</w:t>
      </w:r>
    </w:p>
    <w:p w:rsidR="009E3706" w:rsidRPr="00CA47F7" w:rsidRDefault="009E3706" w:rsidP="009E3706">
      <w:pPr>
        <w:pStyle w:val="Just"/>
        <w:rPr>
          <w:noProof/>
          <w:sz w:val="28"/>
          <w:szCs w:val="28"/>
        </w:rPr>
      </w:pPr>
      <w:r w:rsidRPr="00CA47F7">
        <w:rPr>
          <w:noProof/>
          <w:sz w:val="28"/>
          <w:szCs w:val="28"/>
        </w:rPr>
        <w:t>1. До господарських товариств належать: акціонерні товариства, товариства з обмеженою відповідальністю, товариства з додатковою відповідальністю, повні товариства, командитні товариства.</w:t>
      </w:r>
    </w:p>
    <w:p w:rsidR="009E3706" w:rsidRPr="00CA47F7" w:rsidRDefault="009E3706" w:rsidP="009E3706">
      <w:pPr>
        <w:pStyle w:val="Just"/>
        <w:rPr>
          <w:noProof/>
          <w:sz w:val="28"/>
          <w:szCs w:val="28"/>
        </w:rPr>
      </w:pPr>
      <w:r w:rsidRPr="00CA47F7">
        <w:rPr>
          <w:noProof/>
          <w:sz w:val="28"/>
          <w:szCs w:val="28"/>
        </w:rPr>
        <w:t>2. Акціонерним товариством є господарське товариство, яке має статутний фонд, поділений на визначену кількість акцій однакової номінальної вартості, і несе відповідальність за зобов’язаннями тільки майном товариства, а акціонери несуть ризик збитків, пов’язаних із діяльністю то</w:t>
      </w:r>
      <w:r w:rsidR="00293DAA">
        <w:rPr>
          <w:noProof/>
          <w:sz w:val="28"/>
          <w:szCs w:val="28"/>
        </w:rPr>
        <w:t xml:space="preserve">вариства, </w:t>
      </w:r>
      <w:r w:rsidR="00293DAA">
        <w:rPr>
          <w:noProof/>
          <w:sz w:val="28"/>
          <w:szCs w:val="28"/>
          <w:lang w:val="uk-UA"/>
        </w:rPr>
        <w:t>у</w:t>
      </w:r>
      <w:r w:rsidRPr="00CA47F7">
        <w:rPr>
          <w:noProof/>
          <w:sz w:val="28"/>
          <w:szCs w:val="28"/>
        </w:rPr>
        <w:t xml:space="preserve"> межах вартості належних їм акцій.</w:t>
      </w:r>
    </w:p>
    <w:p w:rsidR="009E3706" w:rsidRPr="00CA47F7" w:rsidRDefault="009E3706" w:rsidP="009E3706">
      <w:pPr>
        <w:pStyle w:val="Just"/>
        <w:rPr>
          <w:noProof/>
          <w:sz w:val="28"/>
          <w:szCs w:val="28"/>
        </w:rPr>
      </w:pPr>
      <w:r w:rsidRPr="00CA47F7">
        <w:rPr>
          <w:noProof/>
          <w:sz w:val="28"/>
          <w:szCs w:val="28"/>
        </w:rPr>
        <w:t xml:space="preserve">3. Товариством з обмеженою відповідальністю є господарське товариство, що має статутний фонд, поділений на частки, розмір яких визначається установчими документами, і несе відповідальність за своїми зобов’язаннями </w:t>
      </w:r>
      <w:r w:rsidRPr="00CA47F7">
        <w:rPr>
          <w:noProof/>
          <w:sz w:val="28"/>
          <w:szCs w:val="28"/>
        </w:rPr>
        <w:lastRenderedPageBreak/>
        <w:t>тільки своїм майном. Учасники товариства, які повністю сплатили свої вклади, несуть ризик збитків, пов’язаних з діяльністю товариства, у межах своїх вкладів.</w:t>
      </w:r>
    </w:p>
    <w:p w:rsidR="009E3706" w:rsidRPr="00CA47F7" w:rsidRDefault="009E3706" w:rsidP="009E3706">
      <w:pPr>
        <w:pStyle w:val="Just"/>
        <w:rPr>
          <w:noProof/>
          <w:sz w:val="28"/>
          <w:szCs w:val="28"/>
        </w:rPr>
      </w:pPr>
      <w:r w:rsidRPr="00CA47F7">
        <w:rPr>
          <w:noProof/>
          <w:sz w:val="28"/>
          <w:szCs w:val="28"/>
        </w:rPr>
        <w:t>4. Товариством з додатковою відповідальністю є господарське товариство, статутний фонд якого поділений на частки визначених установчими документами розмірів і яке несе відповідальність за своїми зобов’язаннями власним майном, а в разі його недостатності учасники цього товариства несуть додаткову солідарну відповідальність у визначеному установчими документами однаково кратному розмірі до вкладу кожного з учасників.</w:t>
      </w:r>
    </w:p>
    <w:p w:rsidR="009E3706" w:rsidRPr="00CA47F7" w:rsidRDefault="009E3706" w:rsidP="009E3706">
      <w:pPr>
        <w:pStyle w:val="Just"/>
        <w:rPr>
          <w:noProof/>
          <w:sz w:val="28"/>
          <w:szCs w:val="28"/>
        </w:rPr>
      </w:pPr>
      <w:r w:rsidRPr="00CA47F7">
        <w:rPr>
          <w:noProof/>
          <w:sz w:val="28"/>
          <w:szCs w:val="28"/>
        </w:rPr>
        <w:t>5. Повним товарист</w:t>
      </w:r>
      <w:r w:rsidR="00293DAA">
        <w:rPr>
          <w:noProof/>
          <w:sz w:val="28"/>
          <w:szCs w:val="28"/>
        </w:rPr>
        <w:t xml:space="preserve">вом є господарське товариство, </w:t>
      </w:r>
      <w:r w:rsidR="00293DAA">
        <w:rPr>
          <w:noProof/>
          <w:sz w:val="28"/>
          <w:szCs w:val="28"/>
          <w:lang w:val="uk-UA"/>
        </w:rPr>
        <w:t>у</w:t>
      </w:r>
      <w:r w:rsidRPr="00CA47F7">
        <w:rPr>
          <w:noProof/>
          <w:sz w:val="28"/>
          <w:szCs w:val="28"/>
        </w:rPr>
        <w:t>сі учасники якого відповідно до укладеного між ними договору здійснюють підприємницьку діяльність від імені товариства і несуть додаткову солідарну відповідальніст</w:t>
      </w:r>
      <w:r w:rsidR="00293DAA">
        <w:rPr>
          <w:noProof/>
          <w:sz w:val="28"/>
          <w:szCs w:val="28"/>
        </w:rPr>
        <w:t xml:space="preserve">ь за зобов’язаннями товариства </w:t>
      </w:r>
      <w:r w:rsidR="00293DAA">
        <w:rPr>
          <w:noProof/>
          <w:sz w:val="28"/>
          <w:szCs w:val="28"/>
          <w:lang w:val="uk-UA"/>
        </w:rPr>
        <w:t>в</w:t>
      </w:r>
      <w:r w:rsidRPr="00CA47F7">
        <w:rPr>
          <w:noProof/>
          <w:sz w:val="28"/>
          <w:szCs w:val="28"/>
        </w:rPr>
        <w:t>сім своїм майном.</w:t>
      </w:r>
    </w:p>
    <w:p w:rsidR="009E3706" w:rsidRPr="00CA47F7" w:rsidRDefault="009E3706" w:rsidP="009E3706">
      <w:pPr>
        <w:pStyle w:val="Just"/>
        <w:rPr>
          <w:noProof/>
          <w:sz w:val="28"/>
          <w:szCs w:val="28"/>
        </w:rPr>
      </w:pPr>
      <w:r w:rsidRPr="00CA47F7">
        <w:rPr>
          <w:noProof/>
          <w:sz w:val="28"/>
          <w:szCs w:val="28"/>
        </w:rPr>
        <w:t>6. Командитним товарист</w:t>
      </w:r>
      <w:r w:rsidR="00293DAA">
        <w:rPr>
          <w:noProof/>
          <w:sz w:val="28"/>
          <w:szCs w:val="28"/>
        </w:rPr>
        <w:t xml:space="preserve">вом є господарське товариство, </w:t>
      </w:r>
      <w:r w:rsidR="00293DAA">
        <w:rPr>
          <w:noProof/>
          <w:sz w:val="28"/>
          <w:szCs w:val="28"/>
          <w:lang w:val="uk-UA"/>
        </w:rPr>
        <w:t>у</w:t>
      </w:r>
      <w:r w:rsidRPr="00CA47F7">
        <w:rPr>
          <w:noProof/>
          <w:sz w:val="28"/>
          <w:szCs w:val="28"/>
        </w:rPr>
        <w:t xml:space="preserve"> якому один або декілька учасників здійснюють від імені товариства підприємницьку діяльність і несуть за його зобов’язаннями додаткову солідарну відповідальність усім своїм майном, на яке за законом може бути звернено стягнення (повні учасники), а інші учасники присутні в діяльності товариства лише своїми </w:t>
      </w:r>
      <w:r w:rsidRPr="00C01990">
        <w:rPr>
          <w:noProof/>
          <w:sz w:val="28"/>
          <w:szCs w:val="28"/>
        </w:rPr>
        <w:t>вкладами</w:t>
      </w:r>
      <w:r w:rsidRPr="00CA47F7">
        <w:rPr>
          <w:noProof/>
          <w:sz w:val="28"/>
          <w:szCs w:val="28"/>
        </w:rPr>
        <w:t xml:space="preserve"> (вкладники).</w:t>
      </w:r>
    </w:p>
    <w:p w:rsidR="009E3706" w:rsidRPr="00CA47F7" w:rsidRDefault="009E3706" w:rsidP="009E3706">
      <w:pPr>
        <w:pStyle w:val="Just"/>
        <w:rPr>
          <w:noProof/>
          <w:sz w:val="28"/>
          <w:szCs w:val="28"/>
        </w:rPr>
      </w:pPr>
      <w:r w:rsidRPr="00CA47F7">
        <w:rPr>
          <w:noProof/>
          <w:sz w:val="28"/>
          <w:szCs w:val="28"/>
        </w:rPr>
        <w:t>7. Учасниками повного товариства, повними учасниками командитного товариства можуть бути лише особи, зареєстровані як суб’єкти підприємництва.</w:t>
      </w:r>
    </w:p>
    <w:p w:rsidR="009E3706" w:rsidRPr="00CA47F7" w:rsidRDefault="009E3706" w:rsidP="009E3706">
      <w:pPr>
        <w:rPr>
          <w:rFonts w:ascii="Times New Roman" w:hAnsi="Times New Roman" w:cs="Times New Roman"/>
          <w:sz w:val="28"/>
          <w:szCs w:val="28"/>
          <w:lang w:val="uk-UA"/>
        </w:rPr>
      </w:pPr>
    </w:p>
    <w:p w:rsidR="0087307A" w:rsidRPr="00CA47F7" w:rsidRDefault="0087307A" w:rsidP="007F0649">
      <w:pPr>
        <w:pStyle w:val="a9"/>
        <w:spacing w:line="360" w:lineRule="auto"/>
        <w:ind w:firstLine="851"/>
        <w:jc w:val="center"/>
        <w:rPr>
          <w:rFonts w:ascii="Times New Roman" w:hAnsi="Times New Roman" w:cs="Times New Roman"/>
          <w:sz w:val="28"/>
          <w:szCs w:val="28"/>
          <w:lang w:val="uk-UA"/>
        </w:rPr>
      </w:pPr>
    </w:p>
    <w:p w:rsidR="00293DAA" w:rsidRDefault="00293DAA" w:rsidP="009E3706">
      <w:pPr>
        <w:jc w:val="right"/>
        <w:rPr>
          <w:rFonts w:ascii="Times New Roman" w:hAnsi="Times New Roman" w:cs="Times New Roman"/>
          <w:sz w:val="28"/>
          <w:lang w:val="uk-UA"/>
        </w:rPr>
      </w:pPr>
    </w:p>
    <w:p w:rsidR="009E3706" w:rsidRPr="00051288" w:rsidRDefault="00E800C1" w:rsidP="00E800C1">
      <w:pPr>
        <w:ind w:left="-851"/>
        <w:jc w:val="right"/>
        <w:rPr>
          <w:rFonts w:ascii="Times New Roman" w:hAnsi="Times New Roman" w:cs="Times New Roman"/>
          <w:b/>
          <w:sz w:val="28"/>
          <w:lang w:val="ru-RU"/>
        </w:rPr>
      </w:pPr>
      <w:r w:rsidRPr="00051288">
        <w:rPr>
          <w:rFonts w:ascii="Times New Roman" w:hAnsi="Times New Roman" w:cs="Times New Roman"/>
          <w:b/>
          <w:sz w:val="28"/>
          <w:lang w:val="ru-RU"/>
        </w:rPr>
        <w:t>ДОДАТОК 18</w:t>
      </w:r>
    </w:p>
    <w:p w:rsidR="009E3706" w:rsidRPr="00CD42E8" w:rsidRDefault="009E3706" w:rsidP="009E3706">
      <w:pPr>
        <w:jc w:val="center"/>
        <w:rPr>
          <w:rFonts w:ascii="Times New Roman" w:eastAsiaTheme="minorEastAsia" w:hAnsi="Times New Roman" w:cs="Times New Roman"/>
          <w:sz w:val="36"/>
          <w:lang w:val="ru-RU"/>
        </w:rPr>
      </w:pPr>
      <w:r w:rsidRPr="00051288">
        <w:rPr>
          <w:rFonts w:ascii="Times New Roman" w:hAnsi="Times New Roman" w:cs="Times New Roman"/>
          <w:sz w:val="28"/>
          <w:lang w:val="ru-RU"/>
        </w:rPr>
        <w:t xml:space="preserve">Дисконтний множник   </w:t>
      </w:r>
      <m:oMath>
        <m:r>
          <w:rPr>
            <w:rFonts w:ascii="Cambria Math" w:hAnsi="Cambria Math" w:cs="Times New Roman"/>
            <w:sz w:val="36"/>
          </w:rPr>
          <m:t>α</m:t>
        </m:r>
        <m:r>
          <w:rPr>
            <w:rFonts w:ascii="Cambria Math" w:hAnsi="Cambria Math" w:cs="Times New Roman"/>
            <w:sz w:val="36"/>
            <w:lang w:val="ru-RU"/>
          </w:rPr>
          <m:t>=</m:t>
        </m:r>
        <m:f>
          <m:fPr>
            <m:ctrlPr>
              <w:rPr>
                <w:rFonts w:ascii="Cambria Math" w:hAnsi="Cambria Math" w:cs="Times New Roman"/>
                <w:i/>
                <w:sz w:val="36"/>
              </w:rPr>
            </m:ctrlPr>
          </m:fPr>
          <m:num>
            <m:r>
              <w:rPr>
                <w:rFonts w:ascii="Cambria Math" w:hAnsi="Cambria Math" w:cs="Times New Roman"/>
                <w:sz w:val="36"/>
                <w:lang w:val="ru-RU"/>
              </w:rPr>
              <m:t>1</m:t>
            </m:r>
          </m:num>
          <m:den>
            <m:sSup>
              <m:sSupPr>
                <m:ctrlPr>
                  <w:rPr>
                    <w:rFonts w:ascii="Cambria Math" w:hAnsi="Cambria Math" w:cs="Times New Roman"/>
                    <w:i/>
                    <w:sz w:val="36"/>
                  </w:rPr>
                </m:ctrlPr>
              </m:sSupPr>
              <m:e>
                <m:d>
                  <m:dPr>
                    <m:ctrlPr>
                      <w:rPr>
                        <w:rFonts w:ascii="Cambria Math" w:hAnsi="Cambria Math" w:cs="Times New Roman"/>
                        <w:i/>
                        <w:sz w:val="36"/>
                      </w:rPr>
                    </m:ctrlPr>
                  </m:dPr>
                  <m:e>
                    <m:r>
                      <w:rPr>
                        <w:rFonts w:ascii="Cambria Math" w:hAnsi="Cambria Math" w:cs="Times New Roman"/>
                        <w:sz w:val="36"/>
                        <w:lang w:val="ru-RU"/>
                      </w:rPr>
                      <m:t>1+</m:t>
                    </m:r>
                    <m:sSub>
                      <m:sSubPr>
                        <m:ctrlPr>
                          <w:rPr>
                            <w:rFonts w:ascii="Cambria Math" w:hAnsi="Cambria Math" w:cs="Times New Roman"/>
                            <w:i/>
                            <w:sz w:val="36"/>
                          </w:rPr>
                        </m:ctrlPr>
                      </m:sSubPr>
                      <m:e>
                        <m:r>
                          <w:rPr>
                            <w:rFonts w:ascii="Cambria Math" w:hAnsi="Cambria Math" w:cs="Times New Roman"/>
                            <w:sz w:val="36"/>
                            <w:lang w:val="ru-RU"/>
                          </w:rPr>
                          <m:t>Е</m:t>
                        </m:r>
                      </m:e>
                      <m:sub>
                        <m:r>
                          <w:rPr>
                            <w:rFonts w:ascii="Cambria Math" w:hAnsi="Cambria Math" w:cs="Times New Roman"/>
                            <w:sz w:val="36"/>
                            <w:lang w:val="ru-RU"/>
                          </w:rPr>
                          <m:t>н</m:t>
                        </m:r>
                      </m:sub>
                    </m:sSub>
                  </m:e>
                </m:d>
              </m:e>
              <m:sup>
                <m:sSup>
                  <m:sSupPr>
                    <m:ctrlPr>
                      <w:rPr>
                        <w:rFonts w:ascii="Cambria Math" w:hAnsi="Cambria Math" w:cs="Times New Roman"/>
                        <w:i/>
                        <w:sz w:val="36"/>
                      </w:rPr>
                    </m:ctrlPr>
                  </m:sSupPr>
                  <m:e>
                    <m:r>
                      <w:rPr>
                        <w:rFonts w:ascii="Cambria Math" w:hAnsi="Cambria Math" w:cs="Times New Roman"/>
                        <w:sz w:val="36"/>
                      </w:rPr>
                      <m:t>t</m:t>
                    </m:r>
                  </m:e>
                  <m:sup>
                    <m:r>
                      <w:rPr>
                        <w:rFonts w:ascii="Cambria Math" w:hAnsi="Cambria Math" w:cs="Times New Roman"/>
                        <w:sz w:val="36"/>
                      </w:rPr>
                      <m:t>p</m:t>
                    </m:r>
                  </m:sup>
                </m:sSup>
                <m:r>
                  <w:rPr>
                    <w:rFonts w:ascii="Cambria Math" w:hAnsi="Cambria Math" w:cs="Times New Roman"/>
                    <w:sz w:val="36"/>
                    <w:lang w:val="ru-RU"/>
                  </w:rPr>
                  <m:t>-</m:t>
                </m:r>
                <m:r>
                  <w:rPr>
                    <w:rFonts w:ascii="Cambria Math" w:hAnsi="Cambria Math" w:cs="Times New Roman"/>
                    <w:sz w:val="36"/>
                  </w:rPr>
                  <m:t>t</m:t>
                </m:r>
              </m:sup>
            </m:sSup>
          </m:den>
        </m:f>
      </m:oMath>
    </w:p>
    <w:tbl>
      <w:tblPr>
        <w:tblStyle w:val="a6"/>
        <w:tblW w:w="0" w:type="auto"/>
        <w:tblLook w:val="04A0" w:firstRow="1" w:lastRow="0" w:firstColumn="1" w:lastColumn="0" w:noHBand="0" w:noVBand="1"/>
      </w:tblPr>
      <w:tblGrid>
        <w:gridCol w:w="361"/>
        <w:gridCol w:w="612"/>
        <w:gridCol w:w="611"/>
        <w:gridCol w:w="611"/>
        <w:gridCol w:w="611"/>
        <w:gridCol w:w="611"/>
        <w:gridCol w:w="611"/>
        <w:gridCol w:w="611"/>
        <w:gridCol w:w="611"/>
        <w:gridCol w:w="611"/>
        <w:gridCol w:w="611"/>
        <w:gridCol w:w="611"/>
        <w:gridCol w:w="611"/>
        <w:gridCol w:w="611"/>
        <w:gridCol w:w="611"/>
        <w:gridCol w:w="611"/>
        <w:gridCol w:w="611"/>
      </w:tblGrid>
      <w:tr w:rsidR="009E3706" w:rsidRPr="001D3C6E" w:rsidTr="009E3706">
        <w:trPr>
          <w:trHeight w:val="397"/>
        </w:trPr>
        <w:tc>
          <w:tcPr>
            <w:tcW w:w="534" w:type="dxa"/>
            <w:vMerge w:val="restart"/>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t</w:t>
            </w:r>
          </w:p>
        </w:tc>
        <w:tc>
          <w:tcPr>
            <w:tcW w:w="14016" w:type="dxa"/>
            <w:gridSpan w:val="16"/>
            <w:vAlign w:val="center"/>
          </w:tcPr>
          <w:p w:rsidR="009E3706" w:rsidRPr="00CD42E8" w:rsidRDefault="009E3706" w:rsidP="009E3706">
            <w:pPr>
              <w:jc w:val="center"/>
              <w:rPr>
                <w:rFonts w:ascii="Times New Roman" w:hAnsi="Times New Roman" w:cs="Times New Roman"/>
                <w:sz w:val="24"/>
                <w:szCs w:val="24"/>
              </w:rPr>
            </w:pPr>
            <w:r>
              <w:rPr>
                <w:rFonts w:ascii="Times New Roman" w:hAnsi="Times New Roman" w:cs="Times New Roman"/>
                <w:sz w:val="24"/>
                <w:szCs w:val="24"/>
              </w:rPr>
              <w:t>Е</w:t>
            </w:r>
            <w:r w:rsidRPr="00B63D1E">
              <w:rPr>
                <w:rFonts w:ascii="Times New Roman" w:hAnsi="Times New Roman" w:cs="Times New Roman"/>
                <w:sz w:val="24"/>
                <w:szCs w:val="24"/>
                <w:vertAlign w:val="subscript"/>
              </w:rPr>
              <w:t>н</w:t>
            </w:r>
            <w:r>
              <w:rPr>
                <w:rFonts w:ascii="Times New Roman" w:hAnsi="Times New Roman" w:cs="Times New Roman"/>
                <w:sz w:val="24"/>
                <w:szCs w:val="24"/>
              </w:rPr>
              <w:t>, %</w:t>
            </w:r>
          </w:p>
        </w:tc>
      </w:tr>
      <w:tr w:rsidR="009E3706" w:rsidRPr="001D3C6E" w:rsidTr="009E3706">
        <w:trPr>
          <w:trHeight w:val="397"/>
        </w:trPr>
        <w:tc>
          <w:tcPr>
            <w:tcW w:w="534" w:type="dxa"/>
            <w:vMerge/>
            <w:vAlign w:val="center"/>
          </w:tcPr>
          <w:p w:rsidR="009E3706" w:rsidRPr="001D3C6E" w:rsidRDefault="009E3706" w:rsidP="009E3706">
            <w:pPr>
              <w:jc w:val="center"/>
              <w:rPr>
                <w:rFonts w:ascii="Times New Roman" w:hAnsi="Times New Roman" w:cs="Times New Roman"/>
                <w:sz w:val="24"/>
                <w:szCs w:val="24"/>
              </w:rPr>
            </w:pP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2</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4</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6</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8</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10</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12</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14</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16</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18</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20</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22</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24</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26</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28</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30</w:t>
            </w:r>
          </w:p>
        </w:tc>
        <w:tc>
          <w:tcPr>
            <w:tcW w:w="876" w:type="dxa"/>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32</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0,9804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0,9615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0,9434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0,9259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0,9091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0,8929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0,8772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0,8621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0,8475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0,8333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0,8197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0,8065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0,7937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0,7813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0,7692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0,7576</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0,9612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0,9246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0,8900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0,8573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0,8264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0,7972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0,7695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0,7432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0,7182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0,6944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0,6719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0,6504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0,6299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0,6104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0,5917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0,5739</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0,9423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0,8890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0,8396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0,7938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0,7513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0,7118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0,6750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0,6407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0,6086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0,5787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0,5507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0,5245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0,4999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0,4768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0,4552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0,4348</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0,9238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0,8548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0,7921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0,7350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0,6830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0,6355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0,5921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0,5523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0,5158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0,4823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0,4514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0,4230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0,3968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0,3725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0,3501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0,3294</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0,9057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0,8219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0,7473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0,6806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0,6209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0,5674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0,5194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0,4761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0,4371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0,4019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0,3700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0,3411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0,3149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0,2910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0,2693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0,2495</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0,8880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0,7903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0,7050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0,6302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0,5645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0,5066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0,4556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0,4104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0,3704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0,3349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0,3033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0,2751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0,2499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0,2274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0,2072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0,1890</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0,8706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0,7599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0,6651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0,5835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0,5132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0,4523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0,3996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0,3538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0,3139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0,2791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0,2486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0,2218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0,1983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0,1776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0,1594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0,1432</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lastRenderedPageBreak/>
              <w:t>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0,8535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0,7307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0,6274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0,5403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0,4665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0,4039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0,3506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0,3050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0,2660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0,2326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0,2038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0,1789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0,1574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0,1388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0,1226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0,1085</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0,8368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0,7026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0,5919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0,5002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0,4241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0,3606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0,3075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0,2630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0,2255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0,1938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0,1670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0,1443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0,1249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0,1084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0,0943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0,0822</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0,8203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0,6756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0,5584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0,4632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0,3855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0,3220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0,2697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0,2267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0,1911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0,1615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0,1369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0,1164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0,0992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0,0847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0,0725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0,0623</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0,8043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0,6496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0,5268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0,4289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0,3505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0,2875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0,2366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0,1954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0,1619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0,1346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0,1122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0,0938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0,0787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0,0662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0,0558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0,0472</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0,7885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0,6246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0,4970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0,3971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0,3186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0,2567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0,2076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0,1685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0,1372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0,1122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0,0920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0,0757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0,0625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0,0517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0,0429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0,0357</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0,7730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0,6006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0,4688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0,3677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0,2897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0,2292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0,1821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0,1452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0,1163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0,0935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0,0754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0,0610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0,0496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0,0404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0,0330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0,0271</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0,7579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0,5775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0,4423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0,3405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0,2633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0,2046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0,1597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0,1252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0,0985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0,0779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0,0618</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0,0492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0,0393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0,0316</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0,0254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0,0205</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0,7430</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0,5553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0,4173</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0,3152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0,2394</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0,1827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0,1401</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0,1079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0,0835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0,0649</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0,0507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0,0397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0,0312</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0,0247</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0,0195</w:t>
            </w:r>
          </w:p>
        </w:tc>
        <w:tc>
          <w:tcPr>
            <w:tcW w:w="876"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0,0155</w:t>
            </w:r>
          </w:p>
        </w:tc>
      </w:tr>
    </w:tbl>
    <w:p w:rsidR="009E3706" w:rsidRPr="00E800C1" w:rsidRDefault="009E3706" w:rsidP="00E800C1">
      <w:pPr>
        <w:spacing w:after="0" w:line="240" w:lineRule="auto"/>
        <w:rPr>
          <w:rFonts w:ascii="Times New Roman" w:hAnsi="Times New Roman" w:cs="Times New Roman"/>
          <w:sz w:val="28"/>
          <w:lang w:val="uk-UA"/>
        </w:rPr>
      </w:pPr>
    </w:p>
    <w:tbl>
      <w:tblPr>
        <w:tblStyle w:val="a6"/>
        <w:tblW w:w="0" w:type="auto"/>
        <w:tblLook w:val="04A0" w:firstRow="1" w:lastRow="0" w:firstColumn="1" w:lastColumn="0" w:noHBand="0" w:noVBand="1"/>
      </w:tblPr>
      <w:tblGrid>
        <w:gridCol w:w="361"/>
        <w:gridCol w:w="612"/>
        <w:gridCol w:w="611"/>
        <w:gridCol w:w="611"/>
        <w:gridCol w:w="611"/>
        <w:gridCol w:w="611"/>
        <w:gridCol w:w="611"/>
        <w:gridCol w:w="611"/>
        <w:gridCol w:w="611"/>
        <w:gridCol w:w="611"/>
        <w:gridCol w:w="611"/>
        <w:gridCol w:w="611"/>
        <w:gridCol w:w="611"/>
        <w:gridCol w:w="611"/>
        <w:gridCol w:w="611"/>
        <w:gridCol w:w="611"/>
        <w:gridCol w:w="611"/>
      </w:tblGrid>
      <w:tr w:rsidR="009E3706" w:rsidRPr="001D3C6E" w:rsidTr="009E3706">
        <w:trPr>
          <w:trHeight w:val="397"/>
        </w:trPr>
        <w:tc>
          <w:tcPr>
            <w:tcW w:w="534" w:type="dxa"/>
            <w:vMerge w:val="restart"/>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t>t</w:t>
            </w:r>
          </w:p>
        </w:tc>
        <w:tc>
          <w:tcPr>
            <w:tcW w:w="14016" w:type="dxa"/>
            <w:gridSpan w:val="16"/>
            <w:vAlign w:val="center"/>
          </w:tcPr>
          <w:p w:rsidR="009E3706" w:rsidRPr="001D3C6E" w:rsidRDefault="009E3706" w:rsidP="009E3706">
            <w:pPr>
              <w:jc w:val="center"/>
              <w:rPr>
                <w:rFonts w:ascii="Times New Roman" w:hAnsi="Times New Roman" w:cs="Times New Roman"/>
                <w:sz w:val="24"/>
                <w:szCs w:val="24"/>
              </w:rPr>
            </w:pPr>
            <w:r>
              <w:rPr>
                <w:rFonts w:ascii="Times New Roman" w:hAnsi="Times New Roman" w:cs="Times New Roman"/>
                <w:sz w:val="24"/>
                <w:szCs w:val="24"/>
              </w:rPr>
              <w:t>Е</w:t>
            </w:r>
            <w:r w:rsidRPr="00B63D1E">
              <w:rPr>
                <w:rFonts w:ascii="Times New Roman" w:hAnsi="Times New Roman" w:cs="Times New Roman"/>
                <w:sz w:val="24"/>
                <w:szCs w:val="24"/>
                <w:vertAlign w:val="subscript"/>
              </w:rPr>
              <w:t>н</w:t>
            </w:r>
            <w:r>
              <w:rPr>
                <w:rFonts w:ascii="Times New Roman" w:hAnsi="Times New Roman" w:cs="Times New Roman"/>
                <w:sz w:val="24"/>
                <w:szCs w:val="24"/>
              </w:rPr>
              <w:t>, %</w:t>
            </w:r>
          </w:p>
        </w:tc>
      </w:tr>
      <w:tr w:rsidR="009E3706" w:rsidRPr="001D3C6E" w:rsidTr="009E3706">
        <w:trPr>
          <w:trHeight w:val="397"/>
        </w:trPr>
        <w:tc>
          <w:tcPr>
            <w:tcW w:w="534" w:type="dxa"/>
            <w:vMerge/>
            <w:vAlign w:val="center"/>
          </w:tcPr>
          <w:p w:rsidR="009E3706" w:rsidRPr="001D3C6E" w:rsidRDefault="009E3706" w:rsidP="009E3706">
            <w:pPr>
              <w:jc w:val="center"/>
              <w:rPr>
                <w:rFonts w:ascii="Times New Roman" w:hAnsi="Times New Roman" w:cs="Times New Roman"/>
                <w:sz w:val="24"/>
                <w:szCs w:val="24"/>
              </w:rPr>
            </w:pP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34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36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38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40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42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44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46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48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50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52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54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56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58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60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62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64</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0,7463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0,7353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0,7246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0,7143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0,7042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0,6944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0,6849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0,6757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0,6667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0,6579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0,6494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0,6410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0,6329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0,6250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0,6173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0,6098</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0,5569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0,5407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0,5251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0,5102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0,4959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0,4823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0,4691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0,4565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0,4444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0,4328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0,4217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0,4109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0,4006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0,3906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0,3810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0,3718</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0,4156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0,3975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0,3805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0,3644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0,3492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0,3349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0,3213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0,3085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0,2963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0,2848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0,2738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0,2634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0,2535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0,2441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0,2352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0,2267</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0,3102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0,2923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0,2757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0,2603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0,2459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0,2326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0,2201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0,2084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0,1975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0,1873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0,1778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0,1689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0,1605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0,1526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0,1452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0,1382</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0,2315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0,2149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0,1998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0,1859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0,1732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0,1615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0,1507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0,1408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0,1317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0,1232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0,1155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0,1082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0,1016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0,0954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0,0896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0,0843</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0,1727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0,1580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0,1448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0,1328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0,1220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0,1122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0,1032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0,0952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0,0878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0,0811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0,0750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0,0694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0,0643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0,0596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0,0553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0,0514</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0,1289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0,1162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0,1049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0,0949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0,0859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0,0779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0,0707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0,0643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0,0585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0,0533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0,0487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0,0445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0,0407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0,0373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0,0342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0,0313</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0,0962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0,0854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0,0760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0,0678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0,0605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0,0541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0,0484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0,0434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0,0390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0,0351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0,0316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0,0285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0,0257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0,0233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0,0211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0,0191</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0,0718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0,0628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0,0551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0,0484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0,0426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0,0376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0,0332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0,0294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0,0260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0,0231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0,0205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0,0183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0,0163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0,0146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0,0130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0,0117</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0,0536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0,0462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0,0399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0,0346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0,0300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0,0261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0,0227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0,0198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0,0173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0,0152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0,0133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0,0117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0,0103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0,0091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0,0080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0,0071</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0,0400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0,0340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0,0289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0,0247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0,0211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0,0181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0,0156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0,0134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0,0116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0,0100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0,0087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0,0075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0,0065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0,0057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0,0050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0,0043</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0,0298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0,0250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0,0210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0,0176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0,0149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0,0126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0,0107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0,0091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0,0077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0,0066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0,0056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0,0048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0,0041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0,0036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0,0031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0,0026</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0,0223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0,0184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0,0152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0,0126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0,0105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0,0087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0,0073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0,0061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0,0051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0,0043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0,0036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0,0031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0,0026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0,0022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0,0019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0,0016</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0,0166</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0,0135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0,0110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0,0090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0,0074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0,0061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0,0050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0,0041</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0,0034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0,0028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0,0024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0,0020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0,0017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0,0014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0,0012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0,0010</w:t>
            </w:r>
          </w:p>
        </w:tc>
      </w:tr>
      <w:tr w:rsidR="009E3706" w:rsidRPr="001D3C6E" w:rsidTr="009E3706">
        <w:trPr>
          <w:trHeight w:val="397"/>
        </w:trPr>
        <w:tc>
          <w:tcPr>
            <w:tcW w:w="534"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0,0124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0,0099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0,0080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0,0064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0,0052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0,0042</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0,0034</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0,0028</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0,0023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0,0019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0,0015</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0,0013</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0,0010</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0,0009</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0,0007</w:t>
            </w:r>
          </w:p>
        </w:tc>
        <w:tc>
          <w:tcPr>
            <w:tcW w:w="876"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0,0006</w:t>
            </w:r>
          </w:p>
        </w:tc>
      </w:tr>
    </w:tbl>
    <w:p w:rsidR="009E3706" w:rsidRPr="00E800C1" w:rsidRDefault="009E3706" w:rsidP="00E800C1">
      <w:pPr>
        <w:spacing w:after="0" w:line="240" w:lineRule="auto"/>
        <w:rPr>
          <w:rFonts w:ascii="Times New Roman" w:hAnsi="Times New Roman" w:cs="Times New Roman"/>
          <w:sz w:val="28"/>
          <w:lang w:val="uk-UA"/>
        </w:rPr>
      </w:pPr>
    </w:p>
    <w:tbl>
      <w:tblPr>
        <w:tblStyle w:val="a6"/>
        <w:tblW w:w="0" w:type="auto"/>
        <w:tblInd w:w="-601" w:type="dxa"/>
        <w:tblLook w:val="04A0" w:firstRow="1" w:lastRow="0" w:firstColumn="1" w:lastColumn="0" w:noHBand="0" w:noVBand="1"/>
      </w:tblPr>
      <w:tblGrid>
        <w:gridCol w:w="372"/>
        <w:gridCol w:w="647"/>
        <w:gridCol w:w="648"/>
        <w:gridCol w:w="648"/>
        <w:gridCol w:w="648"/>
        <w:gridCol w:w="648"/>
        <w:gridCol w:w="648"/>
        <w:gridCol w:w="648"/>
        <w:gridCol w:w="648"/>
        <w:gridCol w:w="648"/>
        <w:gridCol w:w="648"/>
        <w:gridCol w:w="648"/>
        <w:gridCol w:w="648"/>
        <w:gridCol w:w="648"/>
        <w:gridCol w:w="648"/>
        <w:gridCol w:w="648"/>
        <w:gridCol w:w="648"/>
      </w:tblGrid>
      <w:tr w:rsidR="009E3706" w:rsidRPr="001D3C6E" w:rsidTr="00602962">
        <w:trPr>
          <w:trHeight w:val="397"/>
        </w:trPr>
        <w:tc>
          <w:tcPr>
            <w:tcW w:w="513" w:type="dxa"/>
            <w:vMerge w:val="restart"/>
            <w:vAlign w:val="center"/>
          </w:tcPr>
          <w:p w:rsidR="009E3706" w:rsidRPr="001D3C6E" w:rsidRDefault="009E3706" w:rsidP="009E3706">
            <w:pPr>
              <w:jc w:val="center"/>
              <w:rPr>
                <w:rFonts w:ascii="Times New Roman" w:hAnsi="Times New Roman" w:cs="Times New Roman"/>
                <w:sz w:val="24"/>
                <w:szCs w:val="24"/>
              </w:rPr>
            </w:pPr>
            <w:r w:rsidRPr="001D3C6E">
              <w:rPr>
                <w:rFonts w:ascii="Times New Roman" w:hAnsi="Times New Roman" w:cs="Times New Roman"/>
                <w:sz w:val="24"/>
                <w:szCs w:val="24"/>
              </w:rPr>
              <w:lastRenderedPageBreak/>
              <w:t>t</w:t>
            </w:r>
          </w:p>
        </w:tc>
        <w:tc>
          <w:tcPr>
            <w:tcW w:w="10226" w:type="dxa"/>
            <w:gridSpan w:val="16"/>
            <w:vAlign w:val="center"/>
          </w:tcPr>
          <w:p w:rsidR="009E3706" w:rsidRPr="001D3C6E" w:rsidRDefault="009E3706" w:rsidP="009E3706">
            <w:pPr>
              <w:jc w:val="center"/>
              <w:rPr>
                <w:rFonts w:ascii="Times New Roman" w:hAnsi="Times New Roman" w:cs="Times New Roman"/>
                <w:sz w:val="24"/>
                <w:szCs w:val="24"/>
              </w:rPr>
            </w:pPr>
            <w:r>
              <w:rPr>
                <w:rFonts w:ascii="Times New Roman" w:hAnsi="Times New Roman" w:cs="Times New Roman"/>
                <w:sz w:val="24"/>
                <w:szCs w:val="24"/>
              </w:rPr>
              <w:t>Е</w:t>
            </w:r>
            <w:r w:rsidRPr="00B63D1E">
              <w:rPr>
                <w:rFonts w:ascii="Times New Roman" w:hAnsi="Times New Roman" w:cs="Times New Roman"/>
                <w:sz w:val="24"/>
                <w:szCs w:val="24"/>
                <w:vertAlign w:val="subscript"/>
              </w:rPr>
              <w:t>н</w:t>
            </w:r>
            <w:r w:rsidRPr="00CD42E8">
              <w:rPr>
                <w:rFonts w:ascii="Times New Roman" w:hAnsi="Times New Roman" w:cs="Times New Roman"/>
                <w:sz w:val="24"/>
                <w:szCs w:val="24"/>
              </w:rPr>
              <w:t>,</w:t>
            </w:r>
            <w:r>
              <w:rPr>
                <w:rFonts w:ascii="Times New Roman" w:hAnsi="Times New Roman" w:cs="Times New Roman"/>
                <w:sz w:val="24"/>
                <w:szCs w:val="24"/>
              </w:rPr>
              <w:t xml:space="preserve"> %</w:t>
            </w:r>
          </w:p>
        </w:tc>
      </w:tr>
      <w:tr w:rsidR="009E3706" w:rsidRPr="001D3C6E" w:rsidTr="00602962">
        <w:trPr>
          <w:trHeight w:val="397"/>
        </w:trPr>
        <w:tc>
          <w:tcPr>
            <w:tcW w:w="513" w:type="dxa"/>
            <w:vMerge/>
            <w:vAlign w:val="center"/>
          </w:tcPr>
          <w:p w:rsidR="009E3706" w:rsidRPr="001D3C6E" w:rsidRDefault="009E3706" w:rsidP="009E3706">
            <w:pPr>
              <w:jc w:val="center"/>
              <w:rPr>
                <w:rFonts w:ascii="Times New Roman" w:hAnsi="Times New Roman" w:cs="Times New Roman"/>
                <w:sz w:val="24"/>
                <w:szCs w:val="24"/>
              </w:rPr>
            </w:pPr>
          </w:p>
        </w:tc>
        <w:tc>
          <w:tcPr>
            <w:tcW w:w="640"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66</w:t>
            </w:r>
          </w:p>
        </w:tc>
        <w:tc>
          <w:tcPr>
            <w:tcW w:w="640"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68</w:t>
            </w:r>
          </w:p>
        </w:tc>
        <w:tc>
          <w:tcPr>
            <w:tcW w:w="639"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70</w:t>
            </w:r>
          </w:p>
        </w:tc>
        <w:tc>
          <w:tcPr>
            <w:tcW w:w="639"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72</w:t>
            </w:r>
          </w:p>
        </w:tc>
        <w:tc>
          <w:tcPr>
            <w:tcW w:w="639"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74</w:t>
            </w:r>
          </w:p>
        </w:tc>
        <w:tc>
          <w:tcPr>
            <w:tcW w:w="639"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76</w:t>
            </w:r>
          </w:p>
        </w:tc>
        <w:tc>
          <w:tcPr>
            <w:tcW w:w="639"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78</w:t>
            </w:r>
          </w:p>
        </w:tc>
        <w:tc>
          <w:tcPr>
            <w:tcW w:w="639"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80</w:t>
            </w:r>
          </w:p>
        </w:tc>
        <w:tc>
          <w:tcPr>
            <w:tcW w:w="639"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82</w:t>
            </w:r>
          </w:p>
        </w:tc>
        <w:tc>
          <w:tcPr>
            <w:tcW w:w="639"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84</w:t>
            </w:r>
          </w:p>
        </w:tc>
        <w:tc>
          <w:tcPr>
            <w:tcW w:w="639"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86</w:t>
            </w:r>
          </w:p>
        </w:tc>
        <w:tc>
          <w:tcPr>
            <w:tcW w:w="639"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88</w:t>
            </w:r>
          </w:p>
        </w:tc>
        <w:tc>
          <w:tcPr>
            <w:tcW w:w="639"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90</w:t>
            </w:r>
          </w:p>
        </w:tc>
        <w:tc>
          <w:tcPr>
            <w:tcW w:w="639"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92</w:t>
            </w:r>
          </w:p>
        </w:tc>
        <w:tc>
          <w:tcPr>
            <w:tcW w:w="639"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94</w:t>
            </w:r>
          </w:p>
        </w:tc>
        <w:tc>
          <w:tcPr>
            <w:tcW w:w="639" w:type="dxa"/>
            <w:vAlign w:val="center"/>
          </w:tcPr>
          <w:p w:rsidR="009E3706" w:rsidRPr="00B63D1E" w:rsidRDefault="009E3706" w:rsidP="009E3706">
            <w:pPr>
              <w:jc w:val="center"/>
              <w:rPr>
                <w:rFonts w:ascii="Times New Roman" w:hAnsi="Times New Roman" w:cs="Times New Roman"/>
                <w:color w:val="000000"/>
                <w:sz w:val="24"/>
                <w:szCs w:val="24"/>
              </w:rPr>
            </w:pPr>
            <w:r w:rsidRPr="00B63D1E">
              <w:rPr>
                <w:rFonts w:ascii="Times New Roman" w:hAnsi="Times New Roman" w:cs="Times New Roman"/>
                <w:color w:val="000000"/>
                <w:sz w:val="24"/>
                <w:szCs w:val="24"/>
              </w:rPr>
              <w:t>96</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0,6024</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0,5952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0,5882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0,5814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0,5747</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0,5682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0,5618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0,5556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0,5495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0,5435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0,5376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0,5319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0,5263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0,5208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0,5155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0,5102</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2</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0,3629</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0,3543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0,3460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0,3380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0,3303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0,3228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0,3156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0,3086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0,3019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0,2954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0,2891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0,2829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0,2770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0,2713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0,2657</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0,2603</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3</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0,2186</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0,2109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0,2035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0,1965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0,1898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0,1834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0,1773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0,1715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0,1659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0,1605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0,1554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0,1505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0,1458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0,1413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0,1370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0,1328</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4</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0,1317</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0,1255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0,1197</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0,1143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0,1091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0,1042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0,0996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0,0953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0,0911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0,0872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0,0836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0,0801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0,0767</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0,0736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0,0706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0,0678</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5</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0,0793</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0,0747</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0,0704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0,0664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0,0627</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0,0592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0,0560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0,0529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0,0501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0,0474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0,0449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0,0426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0,0404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0,0383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0,0364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0,0346</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6</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0,0478</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0,0445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0,0414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0,0386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0,0360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0,0336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0,0314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0,0294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0,0275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0,0258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0,0242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0,0226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0,0213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0,0200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0,0188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0,0176</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7</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0,0288</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0,0265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0,0244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0,0225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0,0207</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0,0191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0,0177</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0,0163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0,0151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0,0140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0,0130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0,0120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0,0112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0,0104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0,0097</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0,0090</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8</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0,0173</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0,0158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0,0143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0,0131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0,0119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0,0109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0,0099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0,0091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0,0083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0,0076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0,0070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0,0064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0,0059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0,0054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0,0050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0,0046</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9</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0,0104</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0,0094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0,0084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0,0076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0,0068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0,0062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0,0056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0,0050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0,0046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0,0041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0,0038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0,0034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0,0031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0,0028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0,0026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0,0023</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10</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0,0063</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0,0056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0,0050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0,0044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0,0039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0,0035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0,0031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0,0028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0,0025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0,0022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0,0020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0,0012</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11</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0,0038</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0,0033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0,0029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0,0026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0,0023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0,0020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0,0007</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0,0006</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12</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0,0023</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0,0020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0,0017</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0,0008</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0,0007</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0,0003</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13</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0,0014</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0,0010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0,0009</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0,0007</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0,0002</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14</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0,0008</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0,0007</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0,0006</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0,0005</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0,0001</w:t>
            </w:r>
          </w:p>
        </w:tc>
      </w:tr>
      <w:tr w:rsidR="009E3706" w:rsidRPr="001D3C6E" w:rsidTr="00602962">
        <w:trPr>
          <w:trHeight w:val="397"/>
        </w:trPr>
        <w:tc>
          <w:tcPr>
            <w:tcW w:w="513" w:type="dxa"/>
            <w:vAlign w:val="center"/>
          </w:tcPr>
          <w:p w:rsidR="009E3706" w:rsidRPr="001D3C6E" w:rsidRDefault="009E3706" w:rsidP="009E3706">
            <w:pPr>
              <w:jc w:val="center"/>
              <w:rPr>
                <w:rFonts w:ascii="Times New Roman" w:hAnsi="Times New Roman" w:cs="Times New Roman"/>
                <w:color w:val="000000"/>
                <w:sz w:val="24"/>
                <w:szCs w:val="24"/>
              </w:rPr>
            </w:pPr>
            <w:r w:rsidRPr="001D3C6E">
              <w:rPr>
                <w:rFonts w:ascii="Times New Roman" w:hAnsi="Times New Roman" w:cs="Times New Roman"/>
                <w:color w:val="000000"/>
                <w:sz w:val="24"/>
                <w:szCs w:val="24"/>
              </w:rPr>
              <w:t>15</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0,0005</w:t>
            </w:r>
          </w:p>
        </w:tc>
        <w:tc>
          <w:tcPr>
            <w:tcW w:w="640"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0,0004</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0,0003</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0,0002</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0,0001</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0,0000</w:t>
            </w:r>
          </w:p>
        </w:tc>
        <w:tc>
          <w:tcPr>
            <w:tcW w:w="639" w:type="dxa"/>
            <w:vAlign w:val="center"/>
          </w:tcPr>
          <w:p w:rsidR="009E3706" w:rsidRPr="00261453" w:rsidRDefault="009E3706" w:rsidP="009E3706">
            <w:pPr>
              <w:jc w:val="center"/>
              <w:rPr>
                <w:rFonts w:ascii="Times New Roman" w:hAnsi="Times New Roman" w:cs="Times New Roman"/>
                <w:color w:val="000000"/>
                <w:sz w:val="24"/>
                <w:szCs w:val="24"/>
              </w:rPr>
            </w:pPr>
            <w:r w:rsidRPr="00261453">
              <w:rPr>
                <w:rFonts w:ascii="Times New Roman" w:hAnsi="Times New Roman" w:cs="Times New Roman"/>
                <w:color w:val="000000"/>
                <w:sz w:val="24"/>
                <w:szCs w:val="24"/>
              </w:rPr>
              <w:t>0,0000</w:t>
            </w:r>
          </w:p>
        </w:tc>
      </w:tr>
    </w:tbl>
    <w:p w:rsidR="009E3706" w:rsidRPr="00B63D1E" w:rsidRDefault="009E3706" w:rsidP="009E3706">
      <w:pPr>
        <w:jc w:val="center"/>
        <w:rPr>
          <w:rFonts w:ascii="Times New Roman" w:hAnsi="Times New Roman" w:cs="Times New Roman"/>
          <w:sz w:val="28"/>
        </w:rPr>
      </w:pPr>
    </w:p>
    <w:p w:rsidR="009E3706" w:rsidRDefault="009E3706" w:rsidP="007F0649">
      <w:pPr>
        <w:pStyle w:val="a9"/>
        <w:spacing w:line="360" w:lineRule="auto"/>
        <w:ind w:firstLine="851"/>
        <w:jc w:val="center"/>
        <w:rPr>
          <w:rFonts w:ascii="Times New Roman" w:hAnsi="Times New Roman" w:cs="Times New Roman"/>
          <w:sz w:val="28"/>
          <w:szCs w:val="28"/>
          <w:lang w:val="uk-UA"/>
        </w:rPr>
      </w:pPr>
    </w:p>
    <w:p w:rsidR="009E3706" w:rsidRDefault="009E3706" w:rsidP="007F0649">
      <w:pPr>
        <w:pStyle w:val="a9"/>
        <w:spacing w:line="360" w:lineRule="auto"/>
        <w:ind w:firstLine="851"/>
        <w:jc w:val="center"/>
        <w:rPr>
          <w:rFonts w:ascii="Times New Roman" w:hAnsi="Times New Roman" w:cs="Times New Roman"/>
          <w:sz w:val="28"/>
          <w:szCs w:val="28"/>
          <w:lang w:val="uk-UA"/>
        </w:rPr>
      </w:pPr>
    </w:p>
    <w:p w:rsidR="009E3706" w:rsidRDefault="009E3706" w:rsidP="007F0649">
      <w:pPr>
        <w:pStyle w:val="a9"/>
        <w:spacing w:line="360" w:lineRule="auto"/>
        <w:ind w:firstLine="851"/>
        <w:jc w:val="center"/>
        <w:rPr>
          <w:rFonts w:ascii="Times New Roman" w:hAnsi="Times New Roman" w:cs="Times New Roman"/>
          <w:sz w:val="28"/>
          <w:szCs w:val="28"/>
          <w:lang w:val="uk-UA"/>
        </w:rPr>
      </w:pPr>
    </w:p>
    <w:p w:rsidR="009E3706" w:rsidRDefault="009E3706"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9E3706" w:rsidRDefault="009E3706" w:rsidP="007F0649">
      <w:pPr>
        <w:pStyle w:val="a9"/>
        <w:spacing w:line="360" w:lineRule="auto"/>
        <w:ind w:firstLine="851"/>
        <w:jc w:val="center"/>
        <w:rPr>
          <w:rFonts w:ascii="Times New Roman" w:hAnsi="Times New Roman" w:cs="Times New Roman"/>
          <w:sz w:val="28"/>
          <w:szCs w:val="28"/>
          <w:lang w:val="uk-UA"/>
        </w:rPr>
      </w:pPr>
    </w:p>
    <w:p w:rsidR="009E3706" w:rsidRDefault="009E3706" w:rsidP="007F0649">
      <w:pPr>
        <w:pStyle w:val="a9"/>
        <w:spacing w:line="360" w:lineRule="auto"/>
        <w:ind w:firstLine="851"/>
        <w:jc w:val="center"/>
        <w:rPr>
          <w:rFonts w:ascii="Times New Roman" w:hAnsi="Times New Roman" w:cs="Times New Roman"/>
          <w:sz w:val="28"/>
          <w:szCs w:val="28"/>
          <w:lang w:val="uk-UA"/>
        </w:rPr>
      </w:pPr>
    </w:p>
    <w:p w:rsidR="009E3706" w:rsidRDefault="009E3706" w:rsidP="007F0649">
      <w:pPr>
        <w:pStyle w:val="a9"/>
        <w:spacing w:line="360" w:lineRule="auto"/>
        <w:ind w:firstLine="851"/>
        <w:jc w:val="center"/>
        <w:rPr>
          <w:rFonts w:ascii="Times New Roman" w:hAnsi="Times New Roman" w:cs="Times New Roman"/>
          <w:sz w:val="28"/>
          <w:szCs w:val="28"/>
          <w:lang w:val="uk-UA"/>
        </w:rPr>
      </w:pPr>
    </w:p>
    <w:p w:rsidR="009E3706" w:rsidRDefault="009E3706" w:rsidP="007F0649">
      <w:pPr>
        <w:pStyle w:val="a9"/>
        <w:spacing w:line="360" w:lineRule="auto"/>
        <w:ind w:firstLine="851"/>
        <w:jc w:val="center"/>
        <w:rPr>
          <w:rFonts w:ascii="Times New Roman" w:hAnsi="Times New Roman" w:cs="Times New Roman"/>
          <w:sz w:val="28"/>
          <w:szCs w:val="28"/>
          <w:lang w:val="uk-UA"/>
        </w:rPr>
      </w:pPr>
    </w:p>
    <w:p w:rsidR="009E3706" w:rsidRDefault="009E3706"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E800C1" w:rsidRDefault="00E800C1" w:rsidP="007F0649">
      <w:pPr>
        <w:pStyle w:val="a9"/>
        <w:spacing w:line="360" w:lineRule="auto"/>
        <w:ind w:firstLine="851"/>
        <w:jc w:val="center"/>
        <w:rPr>
          <w:rFonts w:ascii="Times New Roman" w:hAnsi="Times New Roman" w:cs="Times New Roman"/>
          <w:sz w:val="28"/>
          <w:szCs w:val="28"/>
          <w:lang w:val="uk-UA"/>
        </w:rPr>
      </w:pPr>
    </w:p>
    <w:p w:rsidR="009E3706" w:rsidRDefault="009E3706" w:rsidP="007F0649">
      <w:pPr>
        <w:pStyle w:val="a9"/>
        <w:spacing w:line="360" w:lineRule="auto"/>
        <w:ind w:firstLine="851"/>
        <w:jc w:val="center"/>
        <w:rPr>
          <w:rFonts w:ascii="Times New Roman" w:hAnsi="Times New Roman" w:cs="Times New Roman"/>
          <w:sz w:val="28"/>
          <w:szCs w:val="28"/>
          <w:lang w:val="uk-UA"/>
        </w:rPr>
      </w:pPr>
    </w:p>
    <w:p w:rsidR="00F702C4" w:rsidRDefault="00F702C4" w:rsidP="007F0649">
      <w:pPr>
        <w:pStyle w:val="a9"/>
        <w:spacing w:line="360" w:lineRule="auto"/>
        <w:ind w:firstLine="851"/>
        <w:jc w:val="center"/>
        <w:rPr>
          <w:rFonts w:ascii="Times New Roman" w:hAnsi="Times New Roman" w:cs="Times New Roman"/>
          <w:sz w:val="28"/>
          <w:szCs w:val="28"/>
        </w:rPr>
      </w:pPr>
    </w:p>
    <w:p w:rsidR="00F702C4" w:rsidRDefault="00F702C4" w:rsidP="007F0649">
      <w:pPr>
        <w:pStyle w:val="a9"/>
        <w:spacing w:line="360" w:lineRule="auto"/>
        <w:ind w:firstLine="851"/>
        <w:jc w:val="center"/>
        <w:rPr>
          <w:rFonts w:ascii="Times New Roman" w:hAnsi="Times New Roman" w:cs="Times New Roman"/>
          <w:sz w:val="28"/>
          <w:szCs w:val="28"/>
        </w:rPr>
      </w:pPr>
    </w:p>
    <w:p w:rsidR="00F702C4" w:rsidRDefault="00F702C4" w:rsidP="007F0649">
      <w:pPr>
        <w:pStyle w:val="a9"/>
        <w:spacing w:line="360" w:lineRule="auto"/>
        <w:ind w:firstLine="851"/>
        <w:jc w:val="center"/>
        <w:rPr>
          <w:rFonts w:ascii="Times New Roman" w:hAnsi="Times New Roman" w:cs="Times New Roman"/>
          <w:sz w:val="28"/>
          <w:szCs w:val="28"/>
        </w:rPr>
      </w:pPr>
    </w:p>
    <w:p w:rsidR="00F702C4" w:rsidRDefault="00F702C4" w:rsidP="007F0649">
      <w:pPr>
        <w:pStyle w:val="a9"/>
        <w:spacing w:line="360" w:lineRule="auto"/>
        <w:ind w:firstLine="851"/>
        <w:jc w:val="center"/>
        <w:rPr>
          <w:rFonts w:ascii="Times New Roman" w:hAnsi="Times New Roman" w:cs="Times New Roman"/>
          <w:sz w:val="28"/>
          <w:szCs w:val="28"/>
        </w:rPr>
      </w:pPr>
    </w:p>
    <w:p w:rsidR="00F702C4" w:rsidRDefault="00F702C4" w:rsidP="007F0649">
      <w:pPr>
        <w:pStyle w:val="a9"/>
        <w:spacing w:line="360" w:lineRule="auto"/>
        <w:ind w:firstLine="851"/>
        <w:jc w:val="center"/>
        <w:rPr>
          <w:rFonts w:ascii="Times New Roman" w:hAnsi="Times New Roman" w:cs="Times New Roman"/>
          <w:sz w:val="28"/>
          <w:szCs w:val="28"/>
        </w:rPr>
      </w:pPr>
    </w:p>
    <w:p w:rsidR="00F702C4" w:rsidRDefault="00F702C4" w:rsidP="007F0649">
      <w:pPr>
        <w:pStyle w:val="a9"/>
        <w:spacing w:line="360" w:lineRule="auto"/>
        <w:ind w:firstLine="851"/>
        <w:jc w:val="center"/>
        <w:rPr>
          <w:rFonts w:ascii="Times New Roman" w:hAnsi="Times New Roman" w:cs="Times New Roman"/>
          <w:sz w:val="28"/>
          <w:szCs w:val="28"/>
        </w:rPr>
      </w:pPr>
    </w:p>
    <w:p w:rsidR="00F702C4" w:rsidRDefault="00F702C4" w:rsidP="007F0649">
      <w:pPr>
        <w:pStyle w:val="a9"/>
        <w:spacing w:line="360" w:lineRule="auto"/>
        <w:ind w:firstLine="851"/>
        <w:jc w:val="center"/>
        <w:rPr>
          <w:rFonts w:ascii="Times New Roman" w:hAnsi="Times New Roman" w:cs="Times New Roman"/>
          <w:sz w:val="28"/>
          <w:szCs w:val="28"/>
        </w:rPr>
      </w:pPr>
    </w:p>
    <w:p w:rsidR="00F702C4" w:rsidRDefault="00F702C4" w:rsidP="007F0649">
      <w:pPr>
        <w:pStyle w:val="a9"/>
        <w:spacing w:line="360" w:lineRule="auto"/>
        <w:ind w:firstLine="851"/>
        <w:jc w:val="center"/>
        <w:rPr>
          <w:rFonts w:ascii="Times New Roman" w:hAnsi="Times New Roman" w:cs="Times New Roman"/>
          <w:sz w:val="28"/>
          <w:szCs w:val="28"/>
        </w:rPr>
      </w:pPr>
    </w:p>
    <w:p w:rsidR="007F0649" w:rsidRDefault="007F0649" w:rsidP="007F0649">
      <w:pPr>
        <w:pStyle w:val="a9"/>
        <w:spacing w:line="36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Навчальне видання</w:t>
      </w:r>
    </w:p>
    <w:p w:rsidR="007F0649" w:rsidRDefault="007F0649" w:rsidP="007F0649">
      <w:pPr>
        <w:pStyle w:val="a9"/>
        <w:spacing w:line="360" w:lineRule="auto"/>
        <w:ind w:firstLine="851"/>
        <w:jc w:val="center"/>
        <w:rPr>
          <w:rFonts w:ascii="Times New Roman" w:hAnsi="Times New Roman" w:cs="Times New Roman"/>
          <w:sz w:val="28"/>
          <w:szCs w:val="28"/>
          <w:lang w:val="uk-UA"/>
        </w:rPr>
      </w:pPr>
    </w:p>
    <w:p w:rsidR="007F0649" w:rsidRDefault="007F0649" w:rsidP="007F0649">
      <w:pPr>
        <w:pStyle w:val="a9"/>
        <w:spacing w:line="360" w:lineRule="auto"/>
        <w:ind w:firstLine="851"/>
        <w:jc w:val="center"/>
        <w:rPr>
          <w:rFonts w:ascii="Times New Roman" w:hAnsi="Times New Roman" w:cs="Times New Roman"/>
          <w:sz w:val="28"/>
          <w:szCs w:val="28"/>
          <w:lang w:val="uk-UA"/>
        </w:rPr>
      </w:pPr>
    </w:p>
    <w:p w:rsidR="007F0649" w:rsidRDefault="007F0649" w:rsidP="00501684">
      <w:pPr>
        <w:pStyle w:val="a9"/>
        <w:spacing w:line="360"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ГУРЧЕНКОВ</w:t>
      </w:r>
      <w:r w:rsidR="0087307A">
        <w:rPr>
          <w:rFonts w:ascii="Times New Roman" w:hAnsi="Times New Roman" w:cs="Times New Roman"/>
          <w:b/>
          <w:sz w:val="28"/>
          <w:szCs w:val="28"/>
          <w:lang w:val="uk-UA"/>
        </w:rPr>
        <w:t xml:space="preserve">  </w:t>
      </w:r>
      <w:r w:rsidR="0087307A" w:rsidRPr="00171203">
        <w:rPr>
          <w:rFonts w:ascii="Times New Roman" w:hAnsi="Times New Roman" w:cs="Times New Roman"/>
          <w:sz w:val="28"/>
          <w:szCs w:val="28"/>
          <w:lang w:val="uk-UA"/>
        </w:rPr>
        <w:t>О</w:t>
      </w:r>
      <w:r w:rsidR="00501684">
        <w:rPr>
          <w:rFonts w:ascii="Times New Roman" w:hAnsi="Times New Roman" w:cs="Times New Roman"/>
          <w:sz w:val="28"/>
          <w:szCs w:val="28"/>
          <w:lang w:val="uk-UA"/>
        </w:rPr>
        <w:t>лександр Петрович</w:t>
      </w:r>
    </w:p>
    <w:p w:rsidR="007F0649" w:rsidRPr="00171203" w:rsidRDefault="00894829" w:rsidP="00501684">
      <w:pPr>
        <w:pStyle w:val="a9"/>
        <w:spacing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7F0649">
        <w:rPr>
          <w:rFonts w:ascii="Times New Roman" w:hAnsi="Times New Roman" w:cs="Times New Roman"/>
          <w:b/>
          <w:sz w:val="28"/>
          <w:szCs w:val="28"/>
          <w:lang w:val="uk-UA"/>
        </w:rPr>
        <w:t>КОМИШНИК</w:t>
      </w:r>
      <w:r w:rsidR="0087307A">
        <w:rPr>
          <w:rFonts w:ascii="Times New Roman" w:hAnsi="Times New Roman" w:cs="Times New Roman"/>
          <w:b/>
          <w:sz w:val="28"/>
          <w:szCs w:val="28"/>
          <w:lang w:val="uk-UA"/>
        </w:rPr>
        <w:t xml:space="preserve"> </w:t>
      </w:r>
      <w:r w:rsidR="0087307A" w:rsidRPr="00171203">
        <w:rPr>
          <w:rFonts w:ascii="Times New Roman" w:hAnsi="Times New Roman" w:cs="Times New Roman"/>
          <w:sz w:val="28"/>
          <w:szCs w:val="28"/>
          <w:lang w:val="uk-UA"/>
        </w:rPr>
        <w:t>В</w:t>
      </w:r>
      <w:r w:rsidR="00501684">
        <w:rPr>
          <w:rFonts w:ascii="Times New Roman" w:hAnsi="Times New Roman" w:cs="Times New Roman"/>
          <w:sz w:val="28"/>
          <w:szCs w:val="28"/>
          <w:lang w:val="uk-UA"/>
        </w:rPr>
        <w:t>алерій Іванович</w:t>
      </w:r>
    </w:p>
    <w:p w:rsidR="007F0649" w:rsidRPr="00171203" w:rsidRDefault="00894829" w:rsidP="00EB084B">
      <w:pPr>
        <w:pStyle w:val="a9"/>
        <w:spacing w:line="360" w:lineRule="auto"/>
        <w:ind w:firstLine="851"/>
        <w:jc w:val="center"/>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7F0649">
        <w:rPr>
          <w:rFonts w:ascii="Times New Roman" w:hAnsi="Times New Roman" w:cs="Times New Roman"/>
          <w:b/>
          <w:sz w:val="28"/>
          <w:szCs w:val="28"/>
          <w:lang w:val="uk-UA"/>
        </w:rPr>
        <w:t>НЕЙМАН</w:t>
      </w:r>
      <w:r w:rsidR="0087307A">
        <w:rPr>
          <w:rFonts w:ascii="Times New Roman" w:hAnsi="Times New Roman" w:cs="Times New Roman"/>
          <w:b/>
          <w:sz w:val="28"/>
          <w:szCs w:val="28"/>
          <w:lang w:val="uk-UA"/>
        </w:rPr>
        <w:t xml:space="preserve"> </w:t>
      </w:r>
      <w:r w:rsidR="0087307A" w:rsidRPr="00171203">
        <w:rPr>
          <w:rFonts w:ascii="Times New Roman" w:hAnsi="Times New Roman" w:cs="Times New Roman"/>
          <w:sz w:val="28"/>
          <w:szCs w:val="28"/>
          <w:lang w:val="uk-UA"/>
        </w:rPr>
        <w:t>В</w:t>
      </w:r>
      <w:r w:rsidR="00EB084B">
        <w:rPr>
          <w:rFonts w:ascii="Times New Roman" w:hAnsi="Times New Roman" w:cs="Times New Roman"/>
          <w:sz w:val="28"/>
          <w:szCs w:val="28"/>
          <w:lang w:val="uk-UA"/>
        </w:rPr>
        <w:t>адим Михайлович</w:t>
      </w:r>
    </w:p>
    <w:p w:rsidR="0087307A" w:rsidRDefault="0087307A" w:rsidP="007F0649">
      <w:pPr>
        <w:pStyle w:val="a9"/>
        <w:spacing w:line="360" w:lineRule="auto"/>
        <w:ind w:firstLine="851"/>
        <w:jc w:val="center"/>
        <w:rPr>
          <w:rFonts w:ascii="Times New Roman" w:hAnsi="Times New Roman" w:cs="Times New Roman"/>
          <w:b/>
          <w:sz w:val="28"/>
          <w:szCs w:val="28"/>
          <w:lang w:val="uk-UA"/>
        </w:rPr>
      </w:pPr>
    </w:p>
    <w:p w:rsidR="0087307A" w:rsidRDefault="0087307A" w:rsidP="007F0649">
      <w:pPr>
        <w:pStyle w:val="a9"/>
        <w:spacing w:line="360" w:lineRule="auto"/>
        <w:ind w:firstLine="851"/>
        <w:jc w:val="center"/>
        <w:rPr>
          <w:rFonts w:ascii="Times New Roman" w:hAnsi="Times New Roman" w:cs="Times New Roman"/>
          <w:b/>
          <w:sz w:val="28"/>
          <w:szCs w:val="28"/>
          <w:lang w:val="uk-UA"/>
        </w:rPr>
      </w:pPr>
    </w:p>
    <w:p w:rsidR="0087307A" w:rsidRDefault="0087307A" w:rsidP="007F0649">
      <w:pPr>
        <w:pStyle w:val="a9"/>
        <w:spacing w:line="360" w:lineRule="auto"/>
        <w:ind w:firstLine="851"/>
        <w:jc w:val="center"/>
        <w:rPr>
          <w:rFonts w:ascii="Times New Roman" w:hAnsi="Times New Roman" w:cs="Times New Roman"/>
          <w:b/>
          <w:sz w:val="28"/>
          <w:szCs w:val="28"/>
          <w:lang w:val="uk-UA"/>
        </w:rPr>
      </w:pPr>
    </w:p>
    <w:p w:rsidR="0087307A" w:rsidRPr="00B6494C" w:rsidRDefault="0087307A" w:rsidP="0087307A">
      <w:pPr>
        <w:spacing w:after="0" w:line="360" w:lineRule="auto"/>
        <w:ind w:firstLine="709"/>
        <w:jc w:val="center"/>
        <w:rPr>
          <w:rFonts w:ascii="Times New Roman" w:hAnsi="Times New Roman" w:cs="Times New Roman"/>
          <w:b/>
          <w:sz w:val="28"/>
          <w:szCs w:val="28"/>
          <w:lang w:val="uk-UA"/>
        </w:rPr>
      </w:pPr>
      <w:r w:rsidRPr="00B6494C">
        <w:rPr>
          <w:rFonts w:ascii="Times New Roman" w:hAnsi="Times New Roman" w:cs="Times New Roman"/>
          <w:b/>
          <w:sz w:val="28"/>
          <w:szCs w:val="28"/>
          <w:lang w:val="uk-UA"/>
        </w:rPr>
        <w:t>КВАЛІФІКАЦІЙНА РОБОТА БАКАЛАВРА: ОРГАНІЗАЦІЯ ВИКОНАННЯ ТА ЗАХИСТ</w:t>
      </w:r>
    </w:p>
    <w:p w:rsidR="0087307A" w:rsidRDefault="0087307A" w:rsidP="0087307A">
      <w:pPr>
        <w:spacing w:after="0" w:line="360" w:lineRule="auto"/>
        <w:ind w:firstLine="709"/>
        <w:jc w:val="center"/>
        <w:rPr>
          <w:rFonts w:ascii="Times New Roman" w:hAnsi="Times New Roman" w:cs="Times New Roman"/>
          <w:sz w:val="28"/>
          <w:szCs w:val="28"/>
          <w:lang w:val="uk-UA"/>
        </w:rPr>
      </w:pPr>
    </w:p>
    <w:p w:rsidR="0087307A" w:rsidRPr="0025363F" w:rsidRDefault="0087307A" w:rsidP="0087307A">
      <w:pPr>
        <w:spacing w:after="0" w:line="360" w:lineRule="auto"/>
        <w:ind w:firstLine="709"/>
        <w:jc w:val="center"/>
        <w:rPr>
          <w:rFonts w:ascii="Times New Roman" w:hAnsi="Times New Roman" w:cs="Times New Roman"/>
          <w:sz w:val="28"/>
          <w:szCs w:val="28"/>
          <w:lang w:val="uk-UA"/>
        </w:rPr>
      </w:pPr>
    </w:p>
    <w:p w:rsidR="0087307A" w:rsidRDefault="0087307A" w:rsidP="0087307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Навчальний посібник</w:t>
      </w:r>
    </w:p>
    <w:p w:rsidR="0087307A" w:rsidRDefault="0087307A" w:rsidP="0087307A">
      <w:pPr>
        <w:spacing w:after="0" w:line="360" w:lineRule="auto"/>
        <w:ind w:firstLine="709"/>
        <w:jc w:val="center"/>
        <w:rPr>
          <w:rFonts w:ascii="Times New Roman" w:hAnsi="Times New Roman" w:cs="Times New Roman"/>
          <w:sz w:val="28"/>
          <w:szCs w:val="28"/>
          <w:lang w:val="uk-UA"/>
        </w:rPr>
      </w:pPr>
    </w:p>
    <w:p w:rsidR="0087307A" w:rsidRDefault="0087307A" w:rsidP="0087307A">
      <w:pPr>
        <w:spacing w:after="0" w:line="360" w:lineRule="auto"/>
        <w:ind w:firstLine="709"/>
        <w:jc w:val="center"/>
        <w:rPr>
          <w:rFonts w:ascii="Times New Roman" w:hAnsi="Times New Roman" w:cs="Times New Roman"/>
          <w:sz w:val="28"/>
          <w:szCs w:val="28"/>
          <w:lang w:val="uk-UA"/>
        </w:rPr>
      </w:pPr>
    </w:p>
    <w:p w:rsidR="0087307A" w:rsidRDefault="0087307A" w:rsidP="0087307A">
      <w:pPr>
        <w:spacing w:after="0" w:line="360" w:lineRule="auto"/>
        <w:ind w:firstLine="709"/>
        <w:jc w:val="center"/>
        <w:rPr>
          <w:rFonts w:ascii="Times New Roman" w:hAnsi="Times New Roman" w:cs="Times New Roman"/>
          <w:sz w:val="28"/>
          <w:szCs w:val="28"/>
          <w:lang w:val="uk-UA"/>
        </w:rPr>
      </w:pPr>
    </w:p>
    <w:p w:rsidR="0087307A" w:rsidRDefault="0087307A" w:rsidP="0087307A">
      <w:pPr>
        <w:spacing w:after="0" w:line="360" w:lineRule="auto"/>
        <w:ind w:firstLine="709"/>
        <w:jc w:val="center"/>
        <w:rPr>
          <w:rFonts w:ascii="Times New Roman" w:hAnsi="Times New Roman" w:cs="Times New Roman"/>
          <w:sz w:val="28"/>
          <w:szCs w:val="28"/>
          <w:lang w:val="uk-UA"/>
        </w:rPr>
      </w:pPr>
    </w:p>
    <w:p w:rsidR="0087307A" w:rsidRDefault="0087307A" w:rsidP="0087307A">
      <w:pPr>
        <w:spacing w:after="0" w:line="360" w:lineRule="auto"/>
        <w:ind w:firstLine="709"/>
        <w:jc w:val="center"/>
        <w:rPr>
          <w:rFonts w:ascii="Times New Roman" w:hAnsi="Times New Roman" w:cs="Times New Roman"/>
          <w:sz w:val="28"/>
          <w:szCs w:val="28"/>
          <w:lang w:val="uk-UA"/>
        </w:rPr>
      </w:pPr>
    </w:p>
    <w:p w:rsidR="0087307A" w:rsidRDefault="0087307A" w:rsidP="0087307A">
      <w:pPr>
        <w:spacing w:after="0" w:line="360" w:lineRule="auto"/>
        <w:ind w:firstLine="709"/>
        <w:jc w:val="center"/>
        <w:rPr>
          <w:rFonts w:ascii="Times New Roman" w:hAnsi="Times New Roman" w:cs="Times New Roman"/>
          <w:sz w:val="28"/>
          <w:szCs w:val="28"/>
          <w:lang w:val="uk-UA"/>
        </w:rPr>
      </w:pPr>
    </w:p>
    <w:p w:rsidR="0087307A" w:rsidRPr="0087307A" w:rsidRDefault="0087307A" w:rsidP="0087307A">
      <w:pPr>
        <w:autoSpaceDE w:val="0"/>
        <w:autoSpaceDN w:val="0"/>
        <w:adjustRightInd w:val="0"/>
        <w:spacing w:after="0" w:line="360" w:lineRule="auto"/>
        <w:rPr>
          <w:rFonts w:ascii="Times New Roman" w:eastAsia="Calibri" w:hAnsi="Times New Roman" w:cs="Times New Roman"/>
          <w:i/>
          <w:iCs/>
          <w:sz w:val="28"/>
          <w:szCs w:val="28"/>
          <w:lang w:val="uk-UA" w:eastAsia="ru-RU"/>
        </w:rPr>
      </w:pPr>
      <w:r w:rsidRPr="0087307A">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 xml:space="preserve">            </w:t>
      </w:r>
      <w:r w:rsidR="003A190D">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 xml:space="preserve"> </w:t>
      </w:r>
      <w:r w:rsidR="003A190D">
        <w:rPr>
          <w:rFonts w:ascii="Times New Roman" w:eastAsia="Calibri" w:hAnsi="Times New Roman" w:cs="Times New Roman"/>
          <w:sz w:val="28"/>
          <w:szCs w:val="28"/>
          <w:lang w:val="uk-UA" w:eastAsia="ru-RU"/>
        </w:rPr>
        <w:t xml:space="preserve">  </w:t>
      </w:r>
      <w:r w:rsidRPr="0087307A">
        <w:rPr>
          <w:rFonts w:ascii="Times New Roman" w:eastAsia="Calibri" w:hAnsi="Times New Roman" w:cs="Times New Roman"/>
          <w:sz w:val="28"/>
          <w:szCs w:val="28"/>
          <w:lang w:val="uk-UA" w:eastAsia="ru-RU"/>
        </w:rPr>
        <w:t xml:space="preserve"> </w:t>
      </w:r>
      <w:r w:rsidR="006C2A3B">
        <w:rPr>
          <w:rFonts w:ascii="Times New Roman" w:eastAsia="Calibri" w:hAnsi="Times New Roman" w:cs="Times New Roman"/>
          <w:sz w:val="28"/>
          <w:szCs w:val="28"/>
          <w:lang w:val="uk-UA" w:eastAsia="ru-RU"/>
        </w:rPr>
        <w:t xml:space="preserve">  </w:t>
      </w:r>
      <w:r w:rsidRPr="0087307A">
        <w:rPr>
          <w:rFonts w:ascii="Times New Roman" w:eastAsia="Calibri" w:hAnsi="Times New Roman" w:cs="Times New Roman"/>
          <w:sz w:val="28"/>
          <w:szCs w:val="28"/>
          <w:lang w:val="uk-UA" w:eastAsia="ru-RU"/>
        </w:rPr>
        <w:t xml:space="preserve">Комп’ютерна правка й коректура </w:t>
      </w:r>
      <w:r w:rsidRPr="0087307A">
        <w:rPr>
          <w:rFonts w:ascii="Times New Roman" w:eastAsia="Calibri" w:hAnsi="Times New Roman" w:cs="Times New Roman"/>
          <w:i/>
          <w:sz w:val="28"/>
          <w:szCs w:val="28"/>
          <w:lang w:val="uk-UA" w:eastAsia="ru-RU"/>
        </w:rPr>
        <w:t>О. Г. Костенко</w:t>
      </w:r>
    </w:p>
    <w:p w:rsidR="0087307A" w:rsidRPr="0087307A" w:rsidRDefault="0087307A" w:rsidP="0087307A">
      <w:pPr>
        <w:autoSpaceDE w:val="0"/>
        <w:autoSpaceDN w:val="0"/>
        <w:adjustRightInd w:val="0"/>
        <w:spacing w:after="0" w:line="360" w:lineRule="auto"/>
        <w:ind w:left="708" w:firstLine="708"/>
        <w:jc w:val="center"/>
        <w:rPr>
          <w:rFonts w:ascii="Times New Roman" w:eastAsia="Calibri" w:hAnsi="Times New Roman" w:cs="Times New Roman"/>
          <w:i/>
          <w:iCs/>
          <w:sz w:val="28"/>
          <w:szCs w:val="28"/>
          <w:lang w:val="uk-UA" w:eastAsia="ru-RU"/>
        </w:rPr>
      </w:pPr>
      <w:r w:rsidRPr="0087307A">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 xml:space="preserve">                 </w:t>
      </w:r>
      <w:r w:rsidR="003A190D">
        <w:rPr>
          <w:rFonts w:ascii="Times New Roman" w:eastAsia="Calibri" w:hAnsi="Times New Roman" w:cs="Times New Roman"/>
          <w:sz w:val="28"/>
          <w:szCs w:val="28"/>
          <w:lang w:val="uk-UA" w:eastAsia="ru-RU"/>
        </w:rPr>
        <w:t xml:space="preserve">                </w:t>
      </w:r>
      <w:r w:rsidRPr="0087307A">
        <w:rPr>
          <w:rFonts w:ascii="Times New Roman" w:eastAsia="Calibri" w:hAnsi="Times New Roman" w:cs="Times New Roman"/>
          <w:sz w:val="28"/>
          <w:szCs w:val="28"/>
          <w:lang w:val="uk-UA" w:eastAsia="ru-RU"/>
        </w:rPr>
        <w:t xml:space="preserve">Комп’ютерне верстання </w:t>
      </w:r>
      <w:r w:rsidR="009E3706">
        <w:rPr>
          <w:rFonts w:ascii="Times New Roman" w:eastAsia="Calibri" w:hAnsi="Times New Roman" w:cs="Times New Roman"/>
          <w:i/>
          <w:sz w:val="28"/>
          <w:szCs w:val="28"/>
          <w:lang w:val="uk-UA" w:eastAsia="ru-RU"/>
        </w:rPr>
        <w:t>А. Д. Сорочинська</w:t>
      </w:r>
      <w:r w:rsidRPr="0087307A">
        <w:rPr>
          <w:rFonts w:ascii="Times New Roman" w:eastAsia="Calibri" w:hAnsi="Times New Roman" w:cs="Times New Roman"/>
          <w:sz w:val="28"/>
          <w:szCs w:val="28"/>
          <w:lang w:val="uk-UA" w:eastAsia="ru-RU"/>
        </w:rPr>
        <w:t xml:space="preserve"> </w:t>
      </w:r>
    </w:p>
    <w:p w:rsidR="0087307A" w:rsidRDefault="0087307A" w:rsidP="0087307A">
      <w:pPr>
        <w:spacing w:after="0" w:line="360" w:lineRule="auto"/>
        <w:ind w:firstLine="709"/>
        <w:jc w:val="center"/>
        <w:rPr>
          <w:rFonts w:ascii="Times New Roman" w:hAnsi="Times New Roman" w:cs="Times New Roman"/>
          <w:sz w:val="28"/>
          <w:szCs w:val="28"/>
          <w:lang w:val="uk-UA"/>
        </w:rPr>
      </w:pPr>
    </w:p>
    <w:sectPr w:rsidR="0087307A" w:rsidSect="001649C9">
      <w:pgSz w:w="11907" w:h="16840" w:code="9"/>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7E9B" w:rsidRDefault="00317E9B" w:rsidP="00627F8C">
      <w:pPr>
        <w:spacing w:after="0" w:line="240" w:lineRule="auto"/>
      </w:pPr>
      <w:r>
        <w:separator/>
      </w:r>
    </w:p>
  </w:endnote>
  <w:endnote w:type="continuationSeparator" w:id="0">
    <w:p w:rsidR="00317E9B" w:rsidRDefault="00317E9B" w:rsidP="00627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000277"/>
      <w:docPartObj>
        <w:docPartGallery w:val="Page Numbers (Bottom of Page)"/>
        <w:docPartUnique/>
      </w:docPartObj>
    </w:sdtPr>
    <w:sdtEndPr/>
    <w:sdtContent>
      <w:p w:rsidR="00577C33" w:rsidRDefault="00577C33">
        <w:pPr>
          <w:pStyle w:val="ac"/>
          <w:jc w:val="right"/>
        </w:pPr>
        <w:r>
          <w:fldChar w:fldCharType="begin"/>
        </w:r>
        <w:r>
          <w:instrText>PAGE   \* MERGEFORMAT</w:instrText>
        </w:r>
        <w:r>
          <w:fldChar w:fldCharType="separate"/>
        </w:r>
        <w:r w:rsidR="00F702C4" w:rsidRPr="00F702C4">
          <w:rPr>
            <w:noProof/>
            <w:lang w:val="ru-RU"/>
          </w:rPr>
          <w:t>96</w:t>
        </w:r>
        <w:r>
          <w:fldChar w:fldCharType="end"/>
        </w:r>
      </w:p>
    </w:sdtContent>
  </w:sdt>
  <w:p w:rsidR="00577C33" w:rsidRDefault="00577C3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7E9B" w:rsidRDefault="00317E9B" w:rsidP="00627F8C">
      <w:pPr>
        <w:spacing w:after="0" w:line="240" w:lineRule="auto"/>
      </w:pPr>
      <w:r>
        <w:separator/>
      </w:r>
    </w:p>
  </w:footnote>
  <w:footnote w:type="continuationSeparator" w:id="0">
    <w:p w:rsidR="00317E9B" w:rsidRDefault="00317E9B" w:rsidP="00627F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4F40CDF2"/>
    <w:lvl w:ilvl="0">
      <w:start w:val="3"/>
      <w:numFmt w:val="decimal"/>
      <w:lvlText w:val="%1."/>
      <w:lvlJc w:val="left"/>
      <w:pPr>
        <w:ind w:left="0" w:firstLine="0"/>
      </w:pPr>
      <w:rPr>
        <w:rFonts w:hint="default"/>
      </w:rPr>
    </w:lvl>
    <w:lvl w:ilvl="1">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
      <w:lvlJc w:val="left"/>
      <w:pPr>
        <w:ind w:left="0" w:firstLine="0"/>
      </w:pPr>
      <w:rPr>
        <w:rFonts w:hint="default"/>
      </w:rPr>
    </w:lvl>
    <w:lvl w:ilvl="5">
      <w:start w:val="1"/>
      <w:numFmt w:val="decimal"/>
      <w:lvlText w:val="%1.%2.%3.%4."/>
      <w:lvlJc w:val="left"/>
      <w:pPr>
        <w:ind w:left="0" w:firstLine="0"/>
      </w:pPr>
      <w:rPr>
        <w:rFonts w:hint="default"/>
      </w:rPr>
    </w:lvl>
    <w:lvl w:ilvl="6">
      <w:start w:val="1"/>
      <w:numFmt w:val="decimal"/>
      <w:lvlText w:val="%1.%2.%3.%4."/>
      <w:lvlJc w:val="left"/>
      <w:pPr>
        <w:ind w:left="0" w:firstLine="0"/>
      </w:pPr>
      <w:rPr>
        <w:rFonts w:hint="default"/>
      </w:rPr>
    </w:lvl>
    <w:lvl w:ilvl="7">
      <w:start w:val="1"/>
      <w:numFmt w:val="decimal"/>
      <w:lvlText w:val="%1.%2.%3.%4."/>
      <w:lvlJc w:val="left"/>
      <w:pPr>
        <w:ind w:left="0" w:firstLine="0"/>
      </w:pPr>
      <w:rPr>
        <w:rFonts w:hint="default"/>
      </w:rPr>
    </w:lvl>
    <w:lvl w:ilvl="8">
      <w:start w:val="1"/>
      <w:numFmt w:val="decimal"/>
      <w:lvlText w:val="%1.%2.%3.%4."/>
      <w:lvlJc w:val="left"/>
      <w:pPr>
        <w:ind w:left="0" w:firstLine="0"/>
      </w:pPr>
      <w:rPr>
        <w:rFonts w:hint="default"/>
      </w:rPr>
    </w:lvl>
  </w:abstractNum>
  <w:abstractNum w:abstractNumId="1" w15:restartNumberingAfterBreak="0">
    <w:nsid w:val="09675B0C"/>
    <w:multiLevelType w:val="hybridMultilevel"/>
    <w:tmpl w:val="2D462E1E"/>
    <w:lvl w:ilvl="0" w:tplc="C3066AA4">
      <w:start w:val="4"/>
      <w:numFmt w:val="bullet"/>
      <w:lvlText w:val="-"/>
      <w:lvlJc w:val="left"/>
      <w:pPr>
        <w:ind w:left="1146" w:hanging="360"/>
      </w:pPr>
      <w:rPr>
        <w:rFonts w:ascii="Times New Roman" w:eastAsia="Times New Roman" w:hAnsi="Times New Roman" w:hint="default"/>
        <w:b/>
        <w:color w:val="auto"/>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 w15:restartNumberingAfterBreak="0">
    <w:nsid w:val="13C057AC"/>
    <w:multiLevelType w:val="multilevel"/>
    <w:tmpl w:val="54E6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B19A7"/>
    <w:multiLevelType w:val="multilevel"/>
    <w:tmpl w:val="A90CD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486A68"/>
    <w:multiLevelType w:val="multilevel"/>
    <w:tmpl w:val="BF06CDBE"/>
    <w:lvl w:ilvl="0">
      <w:start w:val="6"/>
      <w:numFmt w:val="decimal"/>
      <w:lvlText w:val="%1"/>
      <w:lvlJc w:val="left"/>
      <w:pPr>
        <w:ind w:left="234" w:hanging="446"/>
      </w:pPr>
      <w:rPr>
        <w:rFonts w:hint="default"/>
        <w:lang w:val="uk-UA" w:eastAsia="en-US" w:bidi="ar-SA"/>
      </w:rPr>
    </w:lvl>
    <w:lvl w:ilvl="1">
      <w:start w:val="1"/>
      <w:numFmt w:val="decimal"/>
      <w:lvlText w:val="%1.%2."/>
      <w:lvlJc w:val="left"/>
      <w:pPr>
        <w:ind w:left="1156" w:hanging="446"/>
      </w:pPr>
      <w:rPr>
        <w:rFonts w:ascii="Times New Roman" w:eastAsia="Times New Roman" w:hAnsi="Times New Roman" w:cs="Times New Roman" w:hint="default"/>
        <w:b/>
        <w:bCs/>
        <w:w w:val="100"/>
        <w:sz w:val="24"/>
        <w:szCs w:val="24"/>
        <w:lang w:val="uk-UA" w:eastAsia="en-US" w:bidi="ar-SA"/>
      </w:rPr>
    </w:lvl>
    <w:lvl w:ilvl="2">
      <w:numFmt w:val="bullet"/>
      <w:lvlText w:val=""/>
      <w:lvlJc w:val="left"/>
      <w:pPr>
        <w:ind w:left="1521" w:hanging="360"/>
      </w:pPr>
      <w:rPr>
        <w:rFonts w:ascii="Symbol" w:eastAsia="Symbol" w:hAnsi="Symbol" w:cs="Symbol" w:hint="default"/>
        <w:w w:val="100"/>
        <w:sz w:val="24"/>
        <w:szCs w:val="24"/>
        <w:lang w:val="uk-UA" w:eastAsia="en-US" w:bidi="ar-SA"/>
      </w:rPr>
    </w:lvl>
    <w:lvl w:ilvl="3">
      <w:numFmt w:val="bullet"/>
      <w:lvlText w:val="•"/>
      <w:lvlJc w:val="left"/>
      <w:pPr>
        <w:ind w:left="3472" w:hanging="360"/>
      </w:pPr>
      <w:rPr>
        <w:rFonts w:hint="default"/>
        <w:lang w:val="uk-UA" w:eastAsia="en-US" w:bidi="ar-SA"/>
      </w:rPr>
    </w:lvl>
    <w:lvl w:ilvl="4">
      <w:numFmt w:val="bullet"/>
      <w:lvlText w:val="•"/>
      <w:lvlJc w:val="left"/>
      <w:pPr>
        <w:ind w:left="4448" w:hanging="360"/>
      </w:pPr>
      <w:rPr>
        <w:rFonts w:hint="default"/>
        <w:lang w:val="uk-UA" w:eastAsia="en-US" w:bidi="ar-SA"/>
      </w:rPr>
    </w:lvl>
    <w:lvl w:ilvl="5">
      <w:numFmt w:val="bullet"/>
      <w:lvlText w:val="•"/>
      <w:lvlJc w:val="left"/>
      <w:pPr>
        <w:ind w:left="5424" w:hanging="360"/>
      </w:pPr>
      <w:rPr>
        <w:rFonts w:hint="default"/>
        <w:lang w:val="uk-UA" w:eastAsia="en-US" w:bidi="ar-SA"/>
      </w:rPr>
    </w:lvl>
    <w:lvl w:ilvl="6">
      <w:numFmt w:val="bullet"/>
      <w:lvlText w:val="•"/>
      <w:lvlJc w:val="left"/>
      <w:pPr>
        <w:ind w:left="6400" w:hanging="360"/>
      </w:pPr>
      <w:rPr>
        <w:rFonts w:hint="default"/>
        <w:lang w:val="uk-UA" w:eastAsia="en-US" w:bidi="ar-SA"/>
      </w:rPr>
    </w:lvl>
    <w:lvl w:ilvl="7">
      <w:numFmt w:val="bullet"/>
      <w:lvlText w:val="•"/>
      <w:lvlJc w:val="left"/>
      <w:pPr>
        <w:ind w:left="7376" w:hanging="360"/>
      </w:pPr>
      <w:rPr>
        <w:rFonts w:hint="default"/>
        <w:lang w:val="uk-UA" w:eastAsia="en-US" w:bidi="ar-SA"/>
      </w:rPr>
    </w:lvl>
    <w:lvl w:ilvl="8">
      <w:numFmt w:val="bullet"/>
      <w:lvlText w:val="•"/>
      <w:lvlJc w:val="left"/>
      <w:pPr>
        <w:ind w:left="8352" w:hanging="360"/>
      </w:pPr>
      <w:rPr>
        <w:rFonts w:hint="default"/>
        <w:lang w:val="uk-UA" w:eastAsia="en-US" w:bidi="ar-SA"/>
      </w:rPr>
    </w:lvl>
  </w:abstractNum>
  <w:abstractNum w:abstractNumId="5" w15:restartNumberingAfterBreak="0">
    <w:nsid w:val="1A724097"/>
    <w:multiLevelType w:val="multilevel"/>
    <w:tmpl w:val="3E5C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E4D83"/>
    <w:multiLevelType w:val="hybridMultilevel"/>
    <w:tmpl w:val="E014E52E"/>
    <w:lvl w:ilvl="0" w:tplc="B07E478E">
      <w:numFmt w:val="bullet"/>
      <w:lvlText w:val="–"/>
      <w:lvlJc w:val="left"/>
      <w:pPr>
        <w:ind w:left="1064" w:hanging="161"/>
      </w:pPr>
      <w:rPr>
        <w:rFonts w:ascii="Times New Roman" w:eastAsia="Times New Roman" w:hAnsi="Times New Roman" w:cs="Times New Roman" w:hint="default"/>
        <w:w w:val="100"/>
        <w:sz w:val="24"/>
        <w:szCs w:val="24"/>
        <w:lang w:val="uk-UA" w:eastAsia="en-US" w:bidi="ar-SA"/>
      </w:rPr>
    </w:lvl>
    <w:lvl w:ilvl="1" w:tplc="979E3186">
      <w:numFmt w:val="bullet"/>
      <w:lvlText w:val="•"/>
      <w:lvlJc w:val="left"/>
      <w:pPr>
        <w:ind w:left="1630" w:hanging="161"/>
      </w:pPr>
      <w:rPr>
        <w:rFonts w:hint="default"/>
        <w:lang w:val="uk-UA" w:eastAsia="en-US" w:bidi="ar-SA"/>
      </w:rPr>
    </w:lvl>
    <w:lvl w:ilvl="2" w:tplc="7182F908">
      <w:numFmt w:val="bullet"/>
      <w:lvlText w:val="•"/>
      <w:lvlJc w:val="left"/>
      <w:pPr>
        <w:ind w:left="2200" w:hanging="161"/>
      </w:pPr>
      <w:rPr>
        <w:rFonts w:hint="default"/>
        <w:lang w:val="uk-UA" w:eastAsia="en-US" w:bidi="ar-SA"/>
      </w:rPr>
    </w:lvl>
    <w:lvl w:ilvl="3" w:tplc="6CC66C76">
      <w:numFmt w:val="bullet"/>
      <w:lvlText w:val="•"/>
      <w:lvlJc w:val="left"/>
      <w:pPr>
        <w:ind w:left="2770" w:hanging="161"/>
      </w:pPr>
      <w:rPr>
        <w:rFonts w:hint="default"/>
        <w:lang w:val="uk-UA" w:eastAsia="en-US" w:bidi="ar-SA"/>
      </w:rPr>
    </w:lvl>
    <w:lvl w:ilvl="4" w:tplc="8B38891E">
      <w:numFmt w:val="bullet"/>
      <w:lvlText w:val="•"/>
      <w:lvlJc w:val="left"/>
      <w:pPr>
        <w:ind w:left="3340" w:hanging="161"/>
      </w:pPr>
      <w:rPr>
        <w:rFonts w:hint="default"/>
        <w:lang w:val="uk-UA" w:eastAsia="en-US" w:bidi="ar-SA"/>
      </w:rPr>
    </w:lvl>
    <w:lvl w:ilvl="5" w:tplc="AEE2ADA2">
      <w:numFmt w:val="bullet"/>
      <w:lvlText w:val="•"/>
      <w:lvlJc w:val="left"/>
      <w:pPr>
        <w:ind w:left="3910" w:hanging="161"/>
      </w:pPr>
      <w:rPr>
        <w:rFonts w:hint="default"/>
        <w:lang w:val="uk-UA" w:eastAsia="en-US" w:bidi="ar-SA"/>
      </w:rPr>
    </w:lvl>
    <w:lvl w:ilvl="6" w:tplc="A1CEEB3C">
      <w:numFmt w:val="bullet"/>
      <w:lvlText w:val="•"/>
      <w:lvlJc w:val="left"/>
      <w:pPr>
        <w:ind w:left="4480" w:hanging="161"/>
      </w:pPr>
      <w:rPr>
        <w:rFonts w:hint="default"/>
        <w:lang w:val="uk-UA" w:eastAsia="en-US" w:bidi="ar-SA"/>
      </w:rPr>
    </w:lvl>
    <w:lvl w:ilvl="7" w:tplc="0914A6B2">
      <w:numFmt w:val="bullet"/>
      <w:lvlText w:val="•"/>
      <w:lvlJc w:val="left"/>
      <w:pPr>
        <w:ind w:left="5050" w:hanging="161"/>
      </w:pPr>
      <w:rPr>
        <w:rFonts w:hint="default"/>
        <w:lang w:val="uk-UA" w:eastAsia="en-US" w:bidi="ar-SA"/>
      </w:rPr>
    </w:lvl>
    <w:lvl w:ilvl="8" w:tplc="72B2B2F8">
      <w:numFmt w:val="bullet"/>
      <w:lvlText w:val="•"/>
      <w:lvlJc w:val="left"/>
      <w:pPr>
        <w:ind w:left="5620" w:hanging="161"/>
      </w:pPr>
      <w:rPr>
        <w:rFonts w:hint="default"/>
        <w:lang w:val="uk-UA" w:eastAsia="en-US" w:bidi="ar-SA"/>
      </w:rPr>
    </w:lvl>
  </w:abstractNum>
  <w:abstractNum w:abstractNumId="7" w15:restartNumberingAfterBreak="0">
    <w:nsid w:val="1E1302E7"/>
    <w:multiLevelType w:val="hybridMultilevel"/>
    <w:tmpl w:val="058E9516"/>
    <w:lvl w:ilvl="0" w:tplc="D6F61BA8">
      <w:numFmt w:val="bullet"/>
      <w:lvlText w:val="–"/>
      <w:lvlJc w:val="left"/>
      <w:pPr>
        <w:ind w:left="764" w:hanging="182"/>
      </w:pPr>
      <w:rPr>
        <w:rFonts w:ascii="Times New Roman" w:eastAsia="Times New Roman" w:hAnsi="Times New Roman" w:cs="Times New Roman" w:hint="default"/>
        <w:w w:val="100"/>
        <w:sz w:val="24"/>
        <w:szCs w:val="24"/>
        <w:lang w:val="uk-UA" w:eastAsia="en-US" w:bidi="ar-SA"/>
      </w:rPr>
    </w:lvl>
    <w:lvl w:ilvl="1" w:tplc="7F542EE8">
      <w:numFmt w:val="bullet"/>
      <w:lvlText w:val="•"/>
      <w:lvlJc w:val="left"/>
      <w:pPr>
        <w:ind w:left="1360" w:hanging="182"/>
      </w:pPr>
      <w:rPr>
        <w:rFonts w:hint="default"/>
        <w:lang w:val="uk-UA" w:eastAsia="en-US" w:bidi="ar-SA"/>
      </w:rPr>
    </w:lvl>
    <w:lvl w:ilvl="2" w:tplc="0706CDB0">
      <w:numFmt w:val="bullet"/>
      <w:lvlText w:val="•"/>
      <w:lvlJc w:val="left"/>
      <w:pPr>
        <w:ind w:left="1960" w:hanging="182"/>
      </w:pPr>
      <w:rPr>
        <w:rFonts w:hint="default"/>
        <w:lang w:val="uk-UA" w:eastAsia="en-US" w:bidi="ar-SA"/>
      </w:rPr>
    </w:lvl>
    <w:lvl w:ilvl="3" w:tplc="924633E0">
      <w:numFmt w:val="bullet"/>
      <w:lvlText w:val="•"/>
      <w:lvlJc w:val="left"/>
      <w:pPr>
        <w:ind w:left="2560" w:hanging="182"/>
      </w:pPr>
      <w:rPr>
        <w:rFonts w:hint="default"/>
        <w:lang w:val="uk-UA" w:eastAsia="en-US" w:bidi="ar-SA"/>
      </w:rPr>
    </w:lvl>
    <w:lvl w:ilvl="4" w:tplc="82BE1DAE">
      <w:numFmt w:val="bullet"/>
      <w:lvlText w:val="•"/>
      <w:lvlJc w:val="left"/>
      <w:pPr>
        <w:ind w:left="3160" w:hanging="182"/>
      </w:pPr>
      <w:rPr>
        <w:rFonts w:hint="default"/>
        <w:lang w:val="uk-UA" w:eastAsia="en-US" w:bidi="ar-SA"/>
      </w:rPr>
    </w:lvl>
    <w:lvl w:ilvl="5" w:tplc="E72AF278">
      <w:numFmt w:val="bullet"/>
      <w:lvlText w:val="•"/>
      <w:lvlJc w:val="left"/>
      <w:pPr>
        <w:ind w:left="3760" w:hanging="182"/>
      </w:pPr>
      <w:rPr>
        <w:rFonts w:hint="default"/>
        <w:lang w:val="uk-UA" w:eastAsia="en-US" w:bidi="ar-SA"/>
      </w:rPr>
    </w:lvl>
    <w:lvl w:ilvl="6" w:tplc="8834AB1C">
      <w:numFmt w:val="bullet"/>
      <w:lvlText w:val="•"/>
      <w:lvlJc w:val="left"/>
      <w:pPr>
        <w:ind w:left="4360" w:hanging="182"/>
      </w:pPr>
      <w:rPr>
        <w:rFonts w:hint="default"/>
        <w:lang w:val="uk-UA" w:eastAsia="en-US" w:bidi="ar-SA"/>
      </w:rPr>
    </w:lvl>
    <w:lvl w:ilvl="7" w:tplc="C2DC2872">
      <w:numFmt w:val="bullet"/>
      <w:lvlText w:val="•"/>
      <w:lvlJc w:val="left"/>
      <w:pPr>
        <w:ind w:left="4960" w:hanging="182"/>
      </w:pPr>
      <w:rPr>
        <w:rFonts w:hint="default"/>
        <w:lang w:val="uk-UA" w:eastAsia="en-US" w:bidi="ar-SA"/>
      </w:rPr>
    </w:lvl>
    <w:lvl w:ilvl="8" w:tplc="07E2DA8E">
      <w:numFmt w:val="bullet"/>
      <w:lvlText w:val="•"/>
      <w:lvlJc w:val="left"/>
      <w:pPr>
        <w:ind w:left="5560" w:hanging="182"/>
      </w:pPr>
      <w:rPr>
        <w:rFonts w:hint="default"/>
        <w:lang w:val="uk-UA" w:eastAsia="en-US" w:bidi="ar-SA"/>
      </w:rPr>
    </w:lvl>
  </w:abstractNum>
  <w:abstractNum w:abstractNumId="8" w15:restartNumberingAfterBreak="0">
    <w:nsid w:val="1E94538F"/>
    <w:multiLevelType w:val="multilevel"/>
    <w:tmpl w:val="A366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695A5D"/>
    <w:multiLevelType w:val="hybridMultilevel"/>
    <w:tmpl w:val="5C523316"/>
    <w:lvl w:ilvl="0" w:tplc="47946F10">
      <w:start w:val="1"/>
      <w:numFmt w:val="decimal"/>
      <w:lvlText w:val="%1)"/>
      <w:lvlJc w:val="left"/>
      <w:pPr>
        <w:ind w:left="462" w:hanging="308"/>
      </w:pPr>
      <w:rPr>
        <w:rFonts w:ascii="Times New Roman" w:eastAsia="Times New Roman" w:hAnsi="Times New Roman" w:cs="Times New Roman" w:hint="default"/>
        <w:spacing w:val="-19"/>
        <w:w w:val="100"/>
        <w:sz w:val="28"/>
        <w:szCs w:val="24"/>
        <w:lang w:val="uk-UA" w:eastAsia="en-US" w:bidi="ar-SA"/>
      </w:rPr>
    </w:lvl>
    <w:lvl w:ilvl="1" w:tplc="D946D556">
      <w:numFmt w:val="bullet"/>
      <w:lvlText w:val="•"/>
      <w:lvlJc w:val="left"/>
      <w:pPr>
        <w:ind w:left="1090" w:hanging="308"/>
      </w:pPr>
      <w:rPr>
        <w:rFonts w:hint="default"/>
        <w:lang w:val="uk-UA" w:eastAsia="en-US" w:bidi="ar-SA"/>
      </w:rPr>
    </w:lvl>
    <w:lvl w:ilvl="2" w:tplc="C4744D96">
      <w:numFmt w:val="bullet"/>
      <w:lvlText w:val="•"/>
      <w:lvlJc w:val="left"/>
      <w:pPr>
        <w:ind w:left="1720" w:hanging="308"/>
      </w:pPr>
      <w:rPr>
        <w:rFonts w:hint="default"/>
        <w:lang w:val="uk-UA" w:eastAsia="en-US" w:bidi="ar-SA"/>
      </w:rPr>
    </w:lvl>
    <w:lvl w:ilvl="3" w:tplc="C92AF586">
      <w:numFmt w:val="bullet"/>
      <w:lvlText w:val="•"/>
      <w:lvlJc w:val="left"/>
      <w:pPr>
        <w:ind w:left="2350" w:hanging="308"/>
      </w:pPr>
      <w:rPr>
        <w:rFonts w:hint="default"/>
        <w:lang w:val="uk-UA" w:eastAsia="en-US" w:bidi="ar-SA"/>
      </w:rPr>
    </w:lvl>
    <w:lvl w:ilvl="4" w:tplc="C7ACBBB0">
      <w:numFmt w:val="bullet"/>
      <w:lvlText w:val="•"/>
      <w:lvlJc w:val="left"/>
      <w:pPr>
        <w:ind w:left="2980" w:hanging="308"/>
      </w:pPr>
      <w:rPr>
        <w:rFonts w:hint="default"/>
        <w:lang w:val="uk-UA" w:eastAsia="en-US" w:bidi="ar-SA"/>
      </w:rPr>
    </w:lvl>
    <w:lvl w:ilvl="5" w:tplc="DE9C8FBC">
      <w:numFmt w:val="bullet"/>
      <w:lvlText w:val="•"/>
      <w:lvlJc w:val="left"/>
      <w:pPr>
        <w:ind w:left="3610" w:hanging="308"/>
      </w:pPr>
      <w:rPr>
        <w:rFonts w:hint="default"/>
        <w:lang w:val="uk-UA" w:eastAsia="en-US" w:bidi="ar-SA"/>
      </w:rPr>
    </w:lvl>
    <w:lvl w:ilvl="6" w:tplc="BBD4474C">
      <w:numFmt w:val="bullet"/>
      <w:lvlText w:val="•"/>
      <w:lvlJc w:val="left"/>
      <w:pPr>
        <w:ind w:left="4240" w:hanging="308"/>
      </w:pPr>
      <w:rPr>
        <w:rFonts w:hint="default"/>
        <w:lang w:val="uk-UA" w:eastAsia="en-US" w:bidi="ar-SA"/>
      </w:rPr>
    </w:lvl>
    <w:lvl w:ilvl="7" w:tplc="9DA40D10">
      <w:numFmt w:val="bullet"/>
      <w:lvlText w:val="•"/>
      <w:lvlJc w:val="left"/>
      <w:pPr>
        <w:ind w:left="4870" w:hanging="308"/>
      </w:pPr>
      <w:rPr>
        <w:rFonts w:hint="default"/>
        <w:lang w:val="uk-UA" w:eastAsia="en-US" w:bidi="ar-SA"/>
      </w:rPr>
    </w:lvl>
    <w:lvl w:ilvl="8" w:tplc="7918EED8">
      <w:numFmt w:val="bullet"/>
      <w:lvlText w:val="•"/>
      <w:lvlJc w:val="left"/>
      <w:pPr>
        <w:ind w:left="5500" w:hanging="308"/>
      </w:pPr>
      <w:rPr>
        <w:rFonts w:hint="default"/>
        <w:lang w:val="uk-UA" w:eastAsia="en-US" w:bidi="ar-SA"/>
      </w:rPr>
    </w:lvl>
  </w:abstractNum>
  <w:abstractNum w:abstractNumId="10" w15:restartNumberingAfterBreak="0">
    <w:nsid w:val="23DD1E7E"/>
    <w:multiLevelType w:val="hybridMultilevel"/>
    <w:tmpl w:val="DF3CC11A"/>
    <w:lvl w:ilvl="0" w:tplc="E786AB18">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3C5337"/>
    <w:multiLevelType w:val="hybridMultilevel"/>
    <w:tmpl w:val="4FAAC08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255A279D"/>
    <w:multiLevelType w:val="multilevel"/>
    <w:tmpl w:val="B92C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4D3BDA"/>
    <w:multiLevelType w:val="multilevel"/>
    <w:tmpl w:val="75F4AF80"/>
    <w:lvl w:ilvl="0">
      <w:start w:val="1"/>
      <w:numFmt w:val="decimal"/>
      <w:lvlText w:val="%1."/>
      <w:lvlJc w:val="left"/>
      <w:pPr>
        <w:ind w:left="1069" w:hanging="360"/>
      </w:pPr>
      <w:rPr>
        <w:rFonts w:hint="default"/>
      </w:rPr>
    </w:lvl>
    <w:lvl w:ilvl="1">
      <w:start w:val="1"/>
      <w:numFmt w:val="decimal"/>
      <w:isLgl/>
      <w:lvlText w:val="%1.%2"/>
      <w:lvlJc w:val="left"/>
      <w:pPr>
        <w:ind w:left="1519" w:hanging="45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4" w15:restartNumberingAfterBreak="0">
    <w:nsid w:val="2B2607FD"/>
    <w:multiLevelType w:val="hybridMultilevel"/>
    <w:tmpl w:val="35F8D108"/>
    <w:lvl w:ilvl="0" w:tplc="C3066AA4">
      <w:start w:val="4"/>
      <w:numFmt w:val="bullet"/>
      <w:lvlText w:val="-"/>
      <w:lvlJc w:val="left"/>
      <w:pPr>
        <w:ind w:left="1146" w:hanging="360"/>
      </w:pPr>
      <w:rPr>
        <w:rFonts w:ascii="Times New Roman" w:eastAsia="Times New Roman" w:hAnsi="Times New Roman" w:hint="default"/>
        <w:b/>
        <w:color w:val="auto"/>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5" w15:restartNumberingAfterBreak="0">
    <w:nsid w:val="2C5B4A27"/>
    <w:multiLevelType w:val="hybridMultilevel"/>
    <w:tmpl w:val="024A0E90"/>
    <w:lvl w:ilvl="0" w:tplc="238AD5B6">
      <w:start w:val="1"/>
      <w:numFmt w:val="decimal"/>
      <w:lvlText w:val="%1."/>
      <w:lvlJc w:val="left"/>
      <w:pPr>
        <w:ind w:left="1082" w:hanging="282"/>
      </w:pPr>
      <w:rPr>
        <w:rFonts w:ascii="Times New Roman" w:eastAsia="Times New Roman" w:hAnsi="Times New Roman" w:cs="Times New Roman" w:hint="default"/>
        <w:w w:val="99"/>
        <w:sz w:val="28"/>
        <w:szCs w:val="28"/>
        <w:lang w:val="uk-UA" w:eastAsia="en-US" w:bidi="ar-SA"/>
      </w:rPr>
    </w:lvl>
    <w:lvl w:ilvl="1" w:tplc="573C06F2">
      <w:numFmt w:val="bullet"/>
      <w:lvlText w:val="•"/>
      <w:lvlJc w:val="left"/>
      <w:pPr>
        <w:ind w:left="2002" w:hanging="282"/>
      </w:pPr>
      <w:rPr>
        <w:rFonts w:hint="default"/>
        <w:lang w:val="uk-UA" w:eastAsia="en-US" w:bidi="ar-SA"/>
      </w:rPr>
    </w:lvl>
    <w:lvl w:ilvl="2" w:tplc="D3C0E32E">
      <w:numFmt w:val="bullet"/>
      <w:lvlText w:val="•"/>
      <w:lvlJc w:val="left"/>
      <w:pPr>
        <w:ind w:left="2924" w:hanging="282"/>
      </w:pPr>
      <w:rPr>
        <w:rFonts w:hint="default"/>
        <w:lang w:val="uk-UA" w:eastAsia="en-US" w:bidi="ar-SA"/>
      </w:rPr>
    </w:lvl>
    <w:lvl w:ilvl="3" w:tplc="EB7C76E0">
      <w:numFmt w:val="bullet"/>
      <w:lvlText w:val="•"/>
      <w:lvlJc w:val="left"/>
      <w:pPr>
        <w:ind w:left="3847" w:hanging="282"/>
      </w:pPr>
      <w:rPr>
        <w:rFonts w:hint="default"/>
        <w:lang w:val="uk-UA" w:eastAsia="en-US" w:bidi="ar-SA"/>
      </w:rPr>
    </w:lvl>
    <w:lvl w:ilvl="4" w:tplc="E1E47E22">
      <w:numFmt w:val="bullet"/>
      <w:lvlText w:val="•"/>
      <w:lvlJc w:val="left"/>
      <w:pPr>
        <w:ind w:left="4769" w:hanging="282"/>
      </w:pPr>
      <w:rPr>
        <w:rFonts w:hint="default"/>
        <w:lang w:val="uk-UA" w:eastAsia="en-US" w:bidi="ar-SA"/>
      </w:rPr>
    </w:lvl>
    <w:lvl w:ilvl="5" w:tplc="53E4A700">
      <w:numFmt w:val="bullet"/>
      <w:lvlText w:val="•"/>
      <w:lvlJc w:val="left"/>
      <w:pPr>
        <w:ind w:left="5692" w:hanging="282"/>
      </w:pPr>
      <w:rPr>
        <w:rFonts w:hint="default"/>
        <w:lang w:val="uk-UA" w:eastAsia="en-US" w:bidi="ar-SA"/>
      </w:rPr>
    </w:lvl>
    <w:lvl w:ilvl="6" w:tplc="20EC5BA2">
      <w:numFmt w:val="bullet"/>
      <w:lvlText w:val="•"/>
      <w:lvlJc w:val="left"/>
      <w:pPr>
        <w:ind w:left="6614" w:hanging="282"/>
      </w:pPr>
      <w:rPr>
        <w:rFonts w:hint="default"/>
        <w:lang w:val="uk-UA" w:eastAsia="en-US" w:bidi="ar-SA"/>
      </w:rPr>
    </w:lvl>
    <w:lvl w:ilvl="7" w:tplc="CA3AB206">
      <w:numFmt w:val="bullet"/>
      <w:lvlText w:val="•"/>
      <w:lvlJc w:val="left"/>
      <w:pPr>
        <w:ind w:left="7537" w:hanging="282"/>
      </w:pPr>
      <w:rPr>
        <w:rFonts w:hint="default"/>
        <w:lang w:val="uk-UA" w:eastAsia="en-US" w:bidi="ar-SA"/>
      </w:rPr>
    </w:lvl>
    <w:lvl w:ilvl="8" w:tplc="07245B8C">
      <w:numFmt w:val="bullet"/>
      <w:lvlText w:val="•"/>
      <w:lvlJc w:val="left"/>
      <w:pPr>
        <w:ind w:left="8459" w:hanging="282"/>
      </w:pPr>
      <w:rPr>
        <w:rFonts w:hint="default"/>
        <w:lang w:val="uk-UA" w:eastAsia="en-US" w:bidi="ar-SA"/>
      </w:rPr>
    </w:lvl>
  </w:abstractNum>
  <w:abstractNum w:abstractNumId="16" w15:restartNumberingAfterBreak="0">
    <w:nsid w:val="2D990EE0"/>
    <w:multiLevelType w:val="hybridMultilevel"/>
    <w:tmpl w:val="C0564790"/>
    <w:lvl w:ilvl="0" w:tplc="51F0F410">
      <w:start w:val="3"/>
      <w:numFmt w:val="bullet"/>
      <w:lvlText w:val="–"/>
      <w:lvlJc w:val="left"/>
      <w:pPr>
        <w:ind w:left="1146" w:hanging="360"/>
      </w:pPr>
      <w:rPr>
        <w:rFonts w:ascii="Times New Roman" w:eastAsiaTheme="minorHAns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2F545445"/>
    <w:multiLevelType w:val="multilevel"/>
    <w:tmpl w:val="5D6083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3C1333"/>
    <w:multiLevelType w:val="hybridMultilevel"/>
    <w:tmpl w:val="79AE7E22"/>
    <w:lvl w:ilvl="0" w:tplc="24788896">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15:restartNumberingAfterBreak="0">
    <w:nsid w:val="32DE3A8F"/>
    <w:multiLevelType w:val="hybridMultilevel"/>
    <w:tmpl w:val="58D090BA"/>
    <w:lvl w:ilvl="0" w:tplc="5562FA92">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375F785D"/>
    <w:multiLevelType w:val="hybridMultilevel"/>
    <w:tmpl w:val="6B82C834"/>
    <w:lvl w:ilvl="0" w:tplc="C3066AA4">
      <w:start w:val="4"/>
      <w:numFmt w:val="bullet"/>
      <w:lvlText w:val="-"/>
      <w:lvlJc w:val="left"/>
      <w:pPr>
        <w:ind w:left="720" w:hanging="360"/>
      </w:pPr>
      <w:rPr>
        <w:rFonts w:ascii="Times New Roman" w:eastAsia="Times New Roman" w:hAnsi="Times New Roman" w:hint="default"/>
        <w:b/>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968787A"/>
    <w:multiLevelType w:val="hybridMultilevel"/>
    <w:tmpl w:val="61FEAD7E"/>
    <w:lvl w:ilvl="0" w:tplc="93E43E5A">
      <w:start w:val="2"/>
      <w:numFmt w:val="bullet"/>
      <w:lvlText w:val="–"/>
      <w:lvlJc w:val="left"/>
      <w:pPr>
        <w:ind w:left="720" w:hanging="360"/>
      </w:pPr>
      <w:rPr>
        <w:rFonts w:ascii="Times New Roman" w:eastAsiaTheme="minorHAnsi"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B527C81"/>
    <w:multiLevelType w:val="hybridMultilevel"/>
    <w:tmpl w:val="6C6CCC4A"/>
    <w:lvl w:ilvl="0" w:tplc="C3066AA4">
      <w:start w:val="4"/>
      <w:numFmt w:val="bullet"/>
      <w:lvlText w:val="-"/>
      <w:lvlJc w:val="left"/>
      <w:pPr>
        <w:ind w:left="1146" w:hanging="360"/>
      </w:pPr>
      <w:rPr>
        <w:rFonts w:ascii="Times New Roman" w:eastAsia="Times New Roman" w:hAnsi="Times New Roman" w:hint="default"/>
        <w:b/>
        <w:color w:val="auto"/>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3" w15:restartNumberingAfterBreak="0">
    <w:nsid w:val="3D6A40E8"/>
    <w:multiLevelType w:val="hybridMultilevel"/>
    <w:tmpl w:val="A68E0D8E"/>
    <w:lvl w:ilvl="0" w:tplc="528E87C2">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41F223E2"/>
    <w:multiLevelType w:val="hybridMultilevel"/>
    <w:tmpl w:val="A114FAD2"/>
    <w:lvl w:ilvl="0" w:tplc="E28A8CDE">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43B4433"/>
    <w:multiLevelType w:val="hybridMultilevel"/>
    <w:tmpl w:val="96D28736"/>
    <w:lvl w:ilvl="0" w:tplc="44748A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46643ED2"/>
    <w:multiLevelType w:val="multilevel"/>
    <w:tmpl w:val="7906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872E37"/>
    <w:multiLevelType w:val="multilevel"/>
    <w:tmpl w:val="582C1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976D68"/>
    <w:multiLevelType w:val="multilevel"/>
    <w:tmpl w:val="37ECD3FE"/>
    <w:lvl w:ilvl="0">
      <w:start w:val="1"/>
      <w:numFmt w:val="decimal"/>
      <w:lvlText w:val="%1"/>
      <w:lvlJc w:val="left"/>
      <w:pPr>
        <w:ind w:left="234" w:hanging="435"/>
      </w:pPr>
      <w:rPr>
        <w:rFonts w:hint="default"/>
        <w:lang w:val="uk-UA" w:eastAsia="en-US" w:bidi="ar-SA"/>
      </w:rPr>
    </w:lvl>
    <w:lvl w:ilvl="1">
      <w:start w:val="1"/>
      <w:numFmt w:val="decimal"/>
      <w:lvlText w:val="%1.%2."/>
      <w:lvlJc w:val="left"/>
      <w:pPr>
        <w:ind w:left="234" w:hanging="435"/>
      </w:pPr>
      <w:rPr>
        <w:rFonts w:ascii="Times New Roman" w:eastAsia="Times New Roman" w:hAnsi="Times New Roman" w:cs="Times New Roman" w:hint="default"/>
        <w:b/>
        <w:bCs/>
        <w:w w:val="100"/>
        <w:sz w:val="24"/>
        <w:szCs w:val="24"/>
        <w:lang w:val="uk-UA" w:eastAsia="en-US" w:bidi="ar-SA"/>
      </w:rPr>
    </w:lvl>
    <w:lvl w:ilvl="2">
      <w:numFmt w:val="bullet"/>
      <w:lvlText w:val=""/>
      <w:lvlJc w:val="left"/>
      <w:pPr>
        <w:ind w:left="1515" w:hanging="360"/>
      </w:pPr>
      <w:rPr>
        <w:rFonts w:ascii="Symbol" w:eastAsia="Symbol" w:hAnsi="Symbol" w:cs="Symbol" w:hint="default"/>
        <w:w w:val="100"/>
        <w:sz w:val="24"/>
        <w:szCs w:val="24"/>
        <w:lang w:val="uk-UA" w:eastAsia="en-US" w:bidi="ar-SA"/>
      </w:rPr>
    </w:lvl>
    <w:lvl w:ilvl="3">
      <w:numFmt w:val="bullet"/>
      <w:lvlText w:val="•"/>
      <w:lvlJc w:val="left"/>
      <w:pPr>
        <w:ind w:left="3472" w:hanging="360"/>
      </w:pPr>
      <w:rPr>
        <w:rFonts w:hint="default"/>
        <w:lang w:val="uk-UA" w:eastAsia="en-US" w:bidi="ar-SA"/>
      </w:rPr>
    </w:lvl>
    <w:lvl w:ilvl="4">
      <w:numFmt w:val="bullet"/>
      <w:lvlText w:val="•"/>
      <w:lvlJc w:val="left"/>
      <w:pPr>
        <w:ind w:left="4448" w:hanging="360"/>
      </w:pPr>
      <w:rPr>
        <w:rFonts w:hint="default"/>
        <w:lang w:val="uk-UA" w:eastAsia="en-US" w:bidi="ar-SA"/>
      </w:rPr>
    </w:lvl>
    <w:lvl w:ilvl="5">
      <w:numFmt w:val="bullet"/>
      <w:lvlText w:val="•"/>
      <w:lvlJc w:val="left"/>
      <w:pPr>
        <w:ind w:left="5424" w:hanging="360"/>
      </w:pPr>
      <w:rPr>
        <w:rFonts w:hint="default"/>
        <w:lang w:val="uk-UA" w:eastAsia="en-US" w:bidi="ar-SA"/>
      </w:rPr>
    </w:lvl>
    <w:lvl w:ilvl="6">
      <w:numFmt w:val="bullet"/>
      <w:lvlText w:val="•"/>
      <w:lvlJc w:val="left"/>
      <w:pPr>
        <w:ind w:left="6400" w:hanging="360"/>
      </w:pPr>
      <w:rPr>
        <w:rFonts w:hint="default"/>
        <w:lang w:val="uk-UA" w:eastAsia="en-US" w:bidi="ar-SA"/>
      </w:rPr>
    </w:lvl>
    <w:lvl w:ilvl="7">
      <w:numFmt w:val="bullet"/>
      <w:lvlText w:val="•"/>
      <w:lvlJc w:val="left"/>
      <w:pPr>
        <w:ind w:left="7376" w:hanging="360"/>
      </w:pPr>
      <w:rPr>
        <w:rFonts w:hint="default"/>
        <w:lang w:val="uk-UA" w:eastAsia="en-US" w:bidi="ar-SA"/>
      </w:rPr>
    </w:lvl>
    <w:lvl w:ilvl="8">
      <w:numFmt w:val="bullet"/>
      <w:lvlText w:val="•"/>
      <w:lvlJc w:val="left"/>
      <w:pPr>
        <w:ind w:left="8352" w:hanging="360"/>
      </w:pPr>
      <w:rPr>
        <w:rFonts w:hint="default"/>
        <w:lang w:val="uk-UA" w:eastAsia="en-US" w:bidi="ar-SA"/>
      </w:rPr>
    </w:lvl>
  </w:abstractNum>
  <w:abstractNum w:abstractNumId="29" w15:restartNumberingAfterBreak="0">
    <w:nsid w:val="4ABC5B7B"/>
    <w:multiLevelType w:val="hybridMultilevel"/>
    <w:tmpl w:val="C3286B90"/>
    <w:lvl w:ilvl="0" w:tplc="DD4E783E">
      <w:start w:val="1"/>
      <w:numFmt w:val="decimal"/>
      <w:lvlText w:val="%1."/>
      <w:lvlJc w:val="left"/>
      <w:pPr>
        <w:ind w:left="464" w:hanging="213"/>
        <w:jc w:val="right"/>
      </w:pPr>
      <w:rPr>
        <w:rFonts w:ascii="Times New Roman" w:eastAsia="Times New Roman" w:hAnsi="Times New Roman" w:cs="Times New Roman" w:hint="default"/>
        <w:spacing w:val="-5"/>
        <w:w w:val="100"/>
        <w:sz w:val="28"/>
        <w:szCs w:val="24"/>
        <w:lang w:val="uk-UA" w:eastAsia="en-US" w:bidi="ar-SA"/>
      </w:rPr>
    </w:lvl>
    <w:lvl w:ilvl="1" w:tplc="622477E0">
      <w:numFmt w:val="bullet"/>
      <w:lvlText w:val="•"/>
      <w:lvlJc w:val="left"/>
      <w:pPr>
        <w:ind w:left="1090" w:hanging="213"/>
      </w:pPr>
      <w:rPr>
        <w:rFonts w:hint="default"/>
        <w:lang w:val="uk-UA" w:eastAsia="en-US" w:bidi="ar-SA"/>
      </w:rPr>
    </w:lvl>
    <w:lvl w:ilvl="2" w:tplc="58B208E4">
      <w:numFmt w:val="bullet"/>
      <w:lvlText w:val="•"/>
      <w:lvlJc w:val="left"/>
      <w:pPr>
        <w:ind w:left="1720" w:hanging="213"/>
      </w:pPr>
      <w:rPr>
        <w:rFonts w:hint="default"/>
        <w:lang w:val="uk-UA" w:eastAsia="en-US" w:bidi="ar-SA"/>
      </w:rPr>
    </w:lvl>
    <w:lvl w:ilvl="3" w:tplc="8B5A98C4">
      <w:numFmt w:val="bullet"/>
      <w:lvlText w:val="•"/>
      <w:lvlJc w:val="left"/>
      <w:pPr>
        <w:ind w:left="2350" w:hanging="213"/>
      </w:pPr>
      <w:rPr>
        <w:rFonts w:hint="default"/>
        <w:lang w:val="uk-UA" w:eastAsia="en-US" w:bidi="ar-SA"/>
      </w:rPr>
    </w:lvl>
    <w:lvl w:ilvl="4" w:tplc="1ABCFAF6">
      <w:numFmt w:val="bullet"/>
      <w:lvlText w:val="•"/>
      <w:lvlJc w:val="left"/>
      <w:pPr>
        <w:ind w:left="2980" w:hanging="213"/>
      </w:pPr>
      <w:rPr>
        <w:rFonts w:hint="default"/>
        <w:lang w:val="uk-UA" w:eastAsia="en-US" w:bidi="ar-SA"/>
      </w:rPr>
    </w:lvl>
    <w:lvl w:ilvl="5" w:tplc="47B8D832">
      <w:numFmt w:val="bullet"/>
      <w:lvlText w:val="•"/>
      <w:lvlJc w:val="left"/>
      <w:pPr>
        <w:ind w:left="3610" w:hanging="213"/>
      </w:pPr>
      <w:rPr>
        <w:rFonts w:hint="default"/>
        <w:lang w:val="uk-UA" w:eastAsia="en-US" w:bidi="ar-SA"/>
      </w:rPr>
    </w:lvl>
    <w:lvl w:ilvl="6" w:tplc="A5EE247A">
      <w:numFmt w:val="bullet"/>
      <w:lvlText w:val="•"/>
      <w:lvlJc w:val="left"/>
      <w:pPr>
        <w:ind w:left="4240" w:hanging="213"/>
      </w:pPr>
      <w:rPr>
        <w:rFonts w:hint="default"/>
        <w:lang w:val="uk-UA" w:eastAsia="en-US" w:bidi="ar-SA"/>
      </w:rPr>
    </w:lvl>
    <w:lvl w:ilvl="7" w:tplc="DB280F74">
      <w:numFmt w:val="bullet"/>
      <w:lvlText w:val="•"/>
      <w:lvlJc w:val="left"/>
      <w:pPr>
        <w:ind w:left="4870" w:hanging="213"/>
      </w:pPr>
      <w:rPr>
        <w:rFonts w:hint="default"/>
        <w:lang w:val="uk-UA" w:eastAsia="en-US" w:bidi="ar-SA"/>
      </w:rPr>
    </w:lvl>
    <w:lvl w:ilvl="8" w:tplc="32D0C078">
      <w:numFmt w:val="bullet"/>
      <w:lvlText w:val="•"/>
      <w:lvlJc w:val="left"/>
      <w:pPr>
        <w:ind w:left="5500" w:hanging="213"/>
      </w:pPr>
      <w:rPr>
        <w:rFonts w:hint="default"/>
        <w:lang w:val="uk-UA" w:eastAsia="en-US" w:bidi="ar-SA"/>
      </w:rPr>
    </w:lvl>
  </w:abstractNum>
  <w:abstractNum w:abstractNumId="30" w15:restartNumberingAfterBreak="0">
    <w:nsid w:val="4B14137D"/>
    <w:multiLevelType w:val="hybridMultilevel"/>
    <w:tmpl w:val="21981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720785"/>
    <w:multiLevelType w:val="hybridMultilevel"/>
    <w:tmpl w:val="6B82C834"/>
    <w:lvl w:ilvl="0" w:tplc="C3066AA4">
      <w:start w:val="4"/>
      <w:numFmt w:val="bullet"/>
      <w:lvlText w:val="-"/>
      <w:lvlJc w:val="left"/>
      <w:pPr>
        <w:ind w:left="720" w:hanging="360"/>
      </w:pPr>
      <w:rPr>
        <w:rFonts w:ascii="Times New Roman" w:eastAsia="Times New Roman" w:hAnsi="Times New Roman" w:hint="default"/>
        <w:b/>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4E8B7C99"/>
    <w:multiLevelType w:val="multilevel"/>
    <w:tmpl w:val="06E869E8"/>
    <w:lvl w:ilvl="0">
      <w:start w:val="2"/>
      <w:numFmt w:val="decimal"/>
      <w:lvlText w:val="%1."/>
      <w:lvlJc w:val="left"/>
      <w:pPr>
        <w:ind w:left="0" w:firstLine="0"/>
      </w:pPr>
      <w:rPr>
        <w:rFonts w:hint="default"/>
      </w:rPr>
    </w:lvl>
    <w:lvl w:ilvl="1">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
      <w:lvlJc w:val="left"/>
      <w:pPr>
        <w:ind w:left="0" w:firstLine="0"/>
      </w:pPr>
      <w:rPr>
        <w:rFonts w:hint="default"/>
      </w:rPr>
    </w:lvl>
    <w:lvl w:ilvl="5">
      <w:start w:val="1"/>
      <w:numFmt w:val="decimal"/>
      <w:lvlText w:val="%1.%2.%3.%4."/>
      <w:lvlJc w:val="left"/>
      <w:pPr>
        <w:ind w:left="0" w:firstLine="0"/>
      </w:pPr>
      <w:rPr>
        <w:rFonts w:hint="default"/>
      </w:rPr>
    </w:lvl>
    <w:lvl w:ilvl="6">
      <w:start w:val="1"/>
      <w:numFmt w:val="decimal"/>
      <w:lvlText w:val="%1.%2.%3.%4."/>
      <w:lvlJc w:val="left"/>
      <w:pPr>
        <w:ind w:left="0" w:firstLine="0"/>
      </w:pPr>
      <w:rPr>
        <w:rFonts w:hint="default"/>
      </w:rPr>
    </w:lvl>
    <w:lvl w:ilvl="7">
      <w:start w:val="1"/>
      <w:numFmt w:val="decimal"/>
      <w:lvlText w:val="%1.%2.%3.%4."/>
      <w:lvlJc w:val="left"/>
      <w:pPr>
        <w:ind w:left="0" w:firstLine="0"/>
      </w:pPr>
      <w:rPr>
        <w:rFonts w:hint="default"/>
      </w:rPr>
    </w:lvl>
    <w:lvl w:ilvl="8">
      <w:start w:val="1"/>
      <w:numFmt w:val="decimal"/>
      <w:lvlText w:val="%1.%2.%3.%4."/>
      <w:lvlJc w:val="left"/>
      <w:pPr>
        <w:ind w:left="0" w:firstLine="0"/>
      </w:pPr>
      <w:rPr>
        <w:rFonts w:hint="default"/>
      </w:rPr>
    </w:lvl>
  </w:abstractNum>
  <w:abstractNum w:abstractNumId="33" w15:restartNumberingAfterBreak="0">
    <w:nsid w:val="4FC7440E"/>
    <w:multiLevelType w:val="hybridMultilevel"/>
    <w:tmpl w:val="04AA7158"/>
    <w:lvl w:ilvl="0" w:tplc="C3066AA4">
      <w:start w:val="4"/>
      <w:numFmt w:val="bullet"/>
      <w:lvlText w:val="-"/>
      <w:lvlJc w:val="left"/>
      <w:pPr>
        <w:ind w:left="1146" w:hanging="360"/>
      </w:pPr>
      <w:rPr>
        <w:rFonts w:ascii="Times New Roman" w:eastAsia="Times New Roman" w:hAnsi="Times New Roman" w:hint="default"/>
        <w:b/>
        <w:color w:val="auto"/>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4" w15:restartNumberingAfterBreak="0">
    <w:nsid w:val="5BC02AF5"/>
    <w:multiLevelType w:val="multilevel"/>
    <w:tmpl w:val="8BB8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DF7542"/>
    <w:multiLevelType w:val="multilevel"/>
    <w:tmpl w:val="8174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995913"/>
    <w:multiLevelType w:val="multilevel"/>
    <w:tmpl w:val="050A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A81698"/>
    <w:multiLevelType w:val="hybridMultilevel"/>
    <w:tmpl w:val="F014E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7B20C7"/>
    <w:multiLevelType w:val="multilevel"/>
    <w:tmpl w:val="4B36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DF290B"/>
    <w:multiLevelType w:val="multilevel"/>
    <w:tmpl w:val="91E8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8B55B6"/>
    <w:multiLevelType w:val="multilevel"/>
    <w:tmpl w:val="02745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C07D01"/>
    <w:multiLevelType w:val="hybridMultilevel"/>
    <w:tmpl w:val="7F9ABA50"/>
    <w:lvl w:ilvl="0" w:tplc="BED68C5E">
      <w:start w:val="3"/>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2" w15:restartNumberingAfterBreak="0">
    <w:nsid w:val="7C7C7515"/>
    <w:multiLevelType w:val="hybridMultilevel"/>
    <w:tmpl w:val="5EAA1338"/>
    <w:lvl w:ilvl="0" w:tplc="FFFFFFFF">
      <w:numFmt w:val="bullet"/>
      <w:lvlText w:val="-"/>
      <w:lvlJc w:val="left"/>
      <w:pPr>
        <w:tabs>
          <w:tab w:val="num" w:pos="765"/>
        </w:tabs>
        <w:ind w:left="765" w:hanging="405"/>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DC82AE0"/>
    <w:multiLevelType w:val="hybridMultilevel"/>
    <w:tmpl w:val="AA64432A"/>
    <w:lvl w:ilvl="0" w:tplc="482292C2">
      <w:start w:val="2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3"/>
  </w:num>
  <w:num w:numId="2">
    <w:abstractNumId w:val="25"/>
  </w:num>
  <w:num w:numId="3">
    <w:abstractNumId w:val="18"/>
  </w:num>
  <w:num w:numId="4">
    <w:abstractNumId w:val="28"/>
  </w:num>
  <w:num w:numId="5">
    <w:abstractNumId w:val="23"/>
  </w:num>
  <w:num w:numId="6">
    <w:abstractNumId w:val="19"/>
  </w:num>
  <w:num w:numId="7">
    <w:abstractNumId w:val="4"/>
  </w:num>
  <w:num w:numId="8">
    <w:abstractNumId w:val="26"/>
  </w:num>
  <w:num w:numId="9">
    <w:abstractNumId w:val="8"/>
  </w:num>
  <w:num w:numId="10">
    <w:abstractNumId w:val="3"/>
  </w:num>
  <w:num w:numId="11">
    <w:abstractNumId w:val="5"/>
  </w:num>
  <w:num w:numId="12">
    <w:abstractNumId w:val="34"/>
  </w:num>
  <w:num w:numId="13">
    <w:abstractNumId w:val="30"/>
  </w:num>
  <w:num w:numId="14">
    <w:abstractNumId w:val="37"/>
  </w:num>
  <w:num w:numId="15">
    <w:abstractNumId w:val="11"/>
  </w:num>
  <w:num w:numId="16">
    <w:abstractNumId w:val="29"/>
  </w:num>
  <w:num w:numId="17">
    <w:abstractNumId w:val="6"/>
  </w:num>
  <w:num w:numId="18">
    <w:abstractNumId w:val="9"/>
  </w:num>
  <w:num w:numId="19">
    <w:abstractNumId w:val="7"/>
  </w:num>
  <w:num w:numId="20">
    <w:abstractNumId w:val="36"/>
  </w:num>
  <w:num w:numId="21">
    <w:abstractNumId w:val="39"/>
  </w:num>
  <w:num w:numId="22">
    <w:abstractNumId w:val="12"/>
  </w:num>
  <w:num w:numId="23">
    <w:abstractNumId w:val="35"/>
  </w:num>
  <w:num w:numId="24">
    <w:abstractNumId w:val="38"/>
  </w:num>
  <w:num w:numId="25">
    <w:abstractNumId w:val="2"/>
  </w:num>
  <w:num w:numId="26">
    <w:abstractNumId w:val="24"/>
  </w:num>
  <w:num w:numId="27">
    <w:abstractNumId w:val="16"/>
  </w:num>
  <w:num w:numId="28">
    <w:abstractNumId w:val="21"/>
  </w:num>
  <w:num w:numId="29">
    <w:abstractNumId w:val="41"/>
  </w:num>
  <w:num w:numId="30">
    <w:abstractNumId w:val="27"/>
  </w:num>
  <w:num w:numId="31">
    <w:abstractNumId w:val="17"/>
  </w:num>
  <w:num w:numId="32">
    <w:abstractNumId w:val="40"/>
  </w:num>
  <w:num w:numId="33">
    <w:abstractNumId w:val="15"/>
  </w:num>
  <w:num w:numId="34">
    <w:abstractNumId w:val="42"/>
  </w:num>
  <w:num w:numId="35">
    <w:abstractNumId w:val="10"/>
  </w:num>
  <w:num w:numId="36">
    <w:abstractNumId w:val="0"/>
  </w:num>
  <w:num w:numId="37">
    <w:abstractNumId w:val="32"/>
  </w:num>
  <w:num w:numId="38">
    <w:abstractNumId w:val="31"/>
  </w:num>
  <w:num w:numId="39">
    <w:abstractNumId w:val="20"/>
  </w:num>
  <w:num w:numId="40">
    <w:abstractNumId w:val="22"/>
  </w:num>
  <w:num w:numId="41">
    <w:abstractNumId w:val="1"/>
  </w:num>
  <w:num w:numId="42">
    <w:abstractNumId w:val="33"/>
  </w:num>
  <w:num w:numId="43">
    <w:abstractNumId w:val="14"/>
  </w:num>
  <w:num w:numId="44">
    <w:abstractNumId w:val="16"/>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399D"/>
    <w:rsid w:val="000003F0"/>
    <w:rsid w:val="00003BFA"/>
    <w:rsid w:val="000044C9"/>
    <w:rsid w:val="000053BC"/>
    <w:rsid w:val="0000772E"/>
    <w:rsid w:val="00007C1F"/>
    <w:rsid w:val="000173DC"/>
    <w:rsid w:val="00017A1F"/>
    <w:rsid w:val="00030FD6"/>
    <w:rsid w:val="000349E7"/>
    <w:rsid w:val="000367C1"/>
    <w:rsid w:val="00040E76"/>
    <w:rsid w:val="0004143B"/>
    <w:rsid w:val="0004363E"/>
    <w:rsid w:val="00043D25"/>
    <w:rsid w:val="00047177"/>
    <w:rsid w:val="00051288"/>
    <w:rsid w:val="00051C1D"/>
    <w:rsid w:val="00060EC8"/>
    <w:rsid w:val="00063314"/>
    <w:rsid w:val="00067B93"/>
    <w:rsid w:val="000719AC"/>
    <w:rsid w:val="00073532"/>
    <w:rsid w:val="000810D5"/>
    <w:rsid w:val="0008583C"/>
    <w:rsid w:val="000915DF"/>
    <w:rsid w:val="00095E26"/>
    <w:rsid w:val="00097B1B"/>
    <w:rsid w:val="000A7B94"/>
    <w:rsid w:val="000B332B"/>
    <w:rsid w:val="000B5355"/>
    <w:rsid w:val="000B793C"/>
    <w:rsid w:val="000C042F"/>
    <w:rsid w:val="000C0E77"/>
    <w:rsid w:val="000C1CF1"/>
    <w:rsid w:val="000C5509"/>
    <w:rsid w:val="000C5FA6"/>
    <w:rsid w:val="000D074A"/>
    <w:rsid w:val="000D0993"/>
    <w:rsid w:val="000D44A3"/>
    <w:rsid w:val="000D6BA6"/>
    <w:rsid w:val="000F0193"/>
    <w:rsid w:val="000F25C3"/>
    <w:rsid w:val="000F3629"/>
    <w:rsid w:val="00103925"/>
    <w:rsid w:val="00106CC6"/>
    <w:rsid w:val="00112AC5"/>
    <w:rsid w:val="00123188"/>
    <w:rsid w:val="00132EA0"/>
    <w:rsid w:val="00136DC9"/>
    <w:rsid w:val="00143704"/>
    <w:rsid w:val="0014485B"/>
    <w:rsid w:val="00153352"/>
    <w:rsid w:val="00154470"/>
    <w:rsid w:val="0015714A"/>
    <w:rsid w:val="001649C9"/>
    <w:rsid w:val="001661DB"/>
    <w:rsid w:val="0016631A"/>
    <w:rsid w:val="00171203"/>
    <w:rsid w:val="001722CA"/>
    <w:rsid w:val="00181060"/>
    <w:rsid w:val="001A453E"/>
    <w:rsid w:val="001D0E68"/>
    <w:rsid w:val="001D605F"/>
    <w:rsid w:val="001E166B"/>
    <w:rsid w:val="001F52D9"/>
    <w:rsid w:val="001F6EDE"/>
    <w:rsid w:val="00215DC8"/>
    <w:rsid w:val="00223532"/>
    <w:rsid w:val="00234705"/>
    <w:rsid w:val="0023610D"/>
    <w:rsid w:val="00236524"/>
    <w:rsid w:val="00243414"/>
    <w:rsid w:val="002449C8"/>
    <w:rsid w:val="0025363F"/>
    <w:rsid w:val="00257E9C"/>
    <w:rsid w:val="00260399"/>
    <w:rsid w:val="0026074A"/>
    <w:rsid w:val="00260871"/>
    <w:rsid w:val="00272749"/>
    <w:rsid w:val="00274862"/>
    <w:rsid w:val="00276A4C"/>
    <w:rsid w:val="00282FF8"/>
    <w:rsid w:val="00284664"/>
    <w:rsid w:val="002855B3"/>
    <w:rsid w:val="00286719"/>
    <w:rsid w:val="00287C39"/>
    <w:rsid w:val="00287C46"/>
    <w:rsid w:val="002904EF"/>
    <w:rsid w:val="0029126D"/>
    <w:rsid w:val="002938A3"/>
    <w:rsid w:val="00293DAA"/>
    <w:rsid w:val="00294D95"/>
    <w:rsid w:val="0029562F"/>
    <w:rsid w:val="00296299"/>
    <w:rsid w:val="002A30B7"/>
    <w:rsid w:val="002A3DAE"/>
    <w:rsid w:val="002A4FD1"/>
    <w:rsid w:val="002A7C30"/>
    <w:rsid w:val="002B0462"/>
    <w:rsid w:val="002C1277"/>
    <w:rsid w:val="002C29BD"/>
    <w:rsid w:val="002D531F"/>
    <w:rsid w:val="002D5F36"/>
    <w:rsid w:val="002F6230"/>
    <w:rsid w:val="003076D3"/>
    <w:rsid w:val="003163B6"/>
    <w:rsid w:val="00317E9B"/>
    <w:rsid w:val="00330FC6"/>
    <w:rsid w:val="00333A4D"/>
    <w:rsid w:val="0033746E"/>
    <w:rsid w:val="00347E04"/>
    <w:rsid w:val="003524B2"/>
    <w:rsid w:val="0035506F"/>
    <w:rsid w:val="0035792D"/>
    <w:rsid w:val="0036681F"/>
    <w:rsid w:val="0038315B"/>
    <w:rsid w:val="003847B5"/>
    <w:rsid w:val="00385081"/>
    <w:rsid w:val="00387A85"/>
    <w:rsid w:val="003923D7"/>
    <w:rsid w:val="00392C8D"/>
    <w:rsid w:val="003A0472"/>
    <w:rsid w:val="003A190D"/>
    <w:rsid w:val="003B150D"/>
    <w:rsid w:val="003F0D29"/>
    <w:rsid w:val="003F2BF4"/>
    <w:rsid w:val="003F60DC"/>
    <w:rsid w:val="0040423B"/>
    <w:rsid w:val="00407C07"/>
    <w:rsid w:val="00422DCA"/>
    <w:rsid w:val="00425DA8"/>
    <w:rsid w:val="00431D87"/>
    <w:rsid w:val="00441BDF"/>
    <w:rsid w:val="00443EE8"/>
    <w:rsid w:val="00452BD1"/>
    <w:rsid w:val="00453586"/>
    <w:rsid w:val="00453884"/>
    <w:rsid w:val="0046514A"/>
    <w:rsid w:val="00465B4C"/>
    <w:rsid w:val="0047580D"/>
    <w:rsid w:val="00476478"/>
    <w:rsid w:val="0048639D"/>
    <w:rsid w:val="00493C0D"/>
    <w:rsid w:val="004965ED"/>
    <w:rsid w:val="00496D4A"/>
    <w:rsid w:val="004972AF"/>
    <w:rsid w:val="004A22B0"/>
    <w:rsid w:val="004A6DD9"/>
    <w:rsid w:val="004B1330"/>
    <w:rsid w:val="004B176B"/>
    <w:rsid w:val="004B409B"/>
    <w:rsid w:val="004B44B3"/>
    <w:rsid w:val="004B6005"/>
    <w:rsid w:val="004C17FC"/>
    <w:rsid w:val="004C6423"/>
    <w:rsid w:val="004D75AD"/>
    <w:rsid w:val="004E4D65"/>
    <w:rsid w:val="004E6128"/>
    <w:rsid w:val="004E726A"/>
    <w:rsid w:val="004F0850"/>
    <w:rsid w:val="00501684"/>
    <w:rsid w:val="00513073"/>
    <w:rsid w:val="00517B36"/>
    <w:rsid w:val="00521EB9"/>
    <w:rsid w:val="0052224F"/>
    <w:rsid w:val="005243D3"/>
    <w:rsid w:val="00532C4A"/>
    <w:rsid w:val="00533601"/>
    <w:rsid w:val="00533B64"/>
    <w:rsid w:val="00535EE8"/>
    <w:rsid w:val="00540507"/>
    <w:rsid w:val="00542BCA"/>
    <w:rsid w:val="0054552F"/>
    <w:rsid w:val="00545D67"/>
    <w:rsid w:val="00550C8C"/>
    <w:rsid w:val="00552029"/>
    <w:rsid w:val="00556AB4"/>
    <w:rsid w:val="005615B3"/>
    <w:rsid w:val="00561F89"/>
    <w:rsid w:val="0057058A"/>
    <w:rsid w:val="005723E0"/>
    <w:rsid w:val="00577C33"/>
    <w:rsid w:val="00577C6E"/>
    <w:rsid w:val="0059583B"/>
    <w:rsid w:val="005A6D9B"/>
    <w:rsid w:val="005B1822"/>
    <w:rsid w:val="005B2188"/>
    <w:rsid w:val="005B2B23"/>
    <w:rsid w:val="005C0B41"/>
    <w:rsid w:val="005C228A"/>
    <w:rsid w:val="005C4D2D"/>
    <w:rsid w:val="005C537E"/>
    <w:rsid w:val="005D1E10"/>
    <w:rsid w:val="005D34E6"/>
    <w:rsid w:val="005D4B45"/>
    <w:rsid w:val="005D5ECA"/>
    <w:rsid w:val="005D6A24"/>
    <w:rsid w:val="005D7156"/>
    <w:rsid w:val="005E0783"/>
    <w:rsid w:val="00602962"/>
    <w:rsid w:val="00603825"/>
    <w:rsid w:val="006045B8"/>
    <w:rsid w:val="006146CD"/>
    <w:rsid w:val="006160F6"/>
    <w:rsid w:val="00616B88"/>
    <w:rsid w:val="006176E1"/>
    <w:rsid w:val="006229B0"/>
    <w:rsid w:val="006240B1"/>
    <w:rsid w:val="00626122"/>
    <w:rsid w:val="00627F8C"/>
    <w:rsid w:val="00632398"/>
    <w:rsid w:val="00640F76"/>
    <w:rsid w:val="00650205"/>
    <w:rsid w:val="006523D5"/>
    <w:rsid w:val="00654B8B"/>
    <w:rsid w:val="006570AE"/>
    <w:rsid w:val="00657A42"/>
    <w:rsid w:val="006613D4"/>
    <w:rsid w:val="0067234B"/>
    <w:rsid w:val="00686F3A"/>
    <w:rsid w:val="00692F20"/>
    <w:rsid w:val="0069565D"/>
    <w:rsid w:val="00696B08"/>
    <w:rsid w:val="006A3F6E"/>
    <w:rsid w:val="006A6011"/>
    <w:rsid w:val="006C2A3B"/>
    <w:rsid w:val="006C2AB1"/>
    <w:rsid w:val="006C5F05"/>
    <w:rsid w:val="006E2CF8"/>
    <w:rsid w:val="006E74F6"/>
    <w:rsid w:val="00706DF5"/>
    <w:rsid w:val="00711BBD"/>
    <w:rsid w:val="00716EB3"/>
    <w:rsid w:val="00726676"/>
    <w:rsid w:val="00731671"/>
    <w:rsid w:val="00740A4B"/>
    <w:rsid w:val="00742843"/>
    <w:rsid w:val="00743584"/>
    <w:rsid w:val="00743882"/>
    <w:rsid w:val="00746D24"/>
    <w:rsid w:val="00753E58"/>
    <w:rsid w:val="00760629"/>
    <w:rsid w:val="00760B8A"/>
    <w:rsid w:val="0076624D"/>
    <w:rsid w:val="0077092F"/>
    <w:rsid w:val="00780DB3"/>
    <w:rsid w:val="007822D3"/>
    <w:rsid w:val="007841C0"/>
    <w:rsid w:val="00790C2E"/>
    <w:rsid w:val="00791B24"/>
    <w:rsid w:val="00792E49"/>
    <w:rsid w:val="0079417A"/>
    <w:rsid w:val="00797666"/>
    <w:rsid w:val="007A186D"/>
    <w:rsid w:val="007A29B1"/>
    <w:rsid w:val="007A6E39"/>
    <w:rsid w:val="007A7880"/>
    <w:rsid w:val="007B1A0A"/>
    <w:rsid w:val="007B333F"/>
    <w:rsid w:val="007B67A7"/>
    <w:rsid w:val="007C1191"/>
    <w:rsid w:val="007C1B30"/>
    <w:rsid w:val="007C3D8E"/>
    <w:rsid w:val="007C4559"/>
    <w:rsid w:val="007C5717"/>
    <w:rsid w:val="007D4DFE"/>
    <w:rsid w:val="007D585A"/>
    <w:rsid w:val="007E2955"/>
    <w:rsid w:val="007E2CD6"/>
    <w:rsid w:val="007E5214"/>
    <w:rsid w:val="007E6532"/>
    <w:rsid w:val="007F0649"/>
    <w:rsid w:val="00813774"/>
    <w:rsid w:val="008171B5"/>
    <w:rsid w:val="00826609"/>
    <w:rsid w:val="00831895"/>
    <w:rsid w:val="0083235A"/>
    <w:rsid w:val="00834997"/>
    <w:rsid w:val="00840415"/>
    <w:rsid w:val="0084569E"/>
    <w:rsid w:val="00850A6D"/>
    <w:rsid w:val="008529CF"/>
    <w:rsid w:val="00853987"/>
    <w:rsid w:val="00853ADD"/>
    <w:rsid w:val="00862745"/>
    <w:rsid w:val="00865FAB"/>
    <w:rsid w:val="0087307A"/>
    <w:rsid w:val="00884CCE"/>
    <w:rsid w:val="00885915"/>
    <w:rsid w:val="00886404"/>
    <w:rsid w:val="008872B4"/>
    <w:rsid w:val="00887884"/>
    <w:rsid w:val="00894829"/>
    <w:rsid w:val="00896B52"/>
    <w:rsid w:val="008A1DDB"/>
    <w:rsid w:val="008A444E"/>
    <w:rsid w:val="008A45C5"/>
    <w:rsid w:val="008B78B4"/>
    <w:rsid w:val="008C3F75"/>
    <w:rsid w:val="008C43AA"/>
    <w:rsid w:val="008C511C"/>
    <w:rsid w:val="008D09AF"/>
    <w:rsid w:val="008D2543"/>
    <w:rsid w:val="008D36F9"/>
    <w:rsid w:val="008F08A0"/>
    <w:rsid w:val="008F20AA"/>
    <w:rsid w:val="008F7D79"/>
    <w:rsid w:val="00901516"/>
    <w:rsid w:val="00902EC7"/>
    <w:rsid w:val="00903A2C"/>
    <w:rsid w:val="00904E52"/>
    <w:rsid w:val="00944395"/>
    <w:rsid w:val="009507B6"/>
    <w:rsid w:val="009525A4"/>
    <w:rsid w:val="0095493F"/>
    <w:rsid w:val="009651E9"/>
    <w:rsid w:val="00965669"/>
    <w:rsid w:val="009676CD"/>
    <w:rsid w:val="00971A07"/>
    <w:rsid w:val="00976DCA"/>
    <w:rsid w:val="00982910"/>
    <w:rsid w:val="00987394"/>
    <w:rsid w:val="009905AB"/>
    <w:rsid w:val="009A239E"/>
    <w:rsid w:val="009B0127"/>
    <w:rsid w:val="009B15C0"/>
    <w:rsid w:val="009E05B0"/>
    <w:rsid w:val="009E224E"/>
    <w:rsid w:val="009E33E6"/>
    <w:rsid w:val="009E3706"/>
    <w:rsid w:val="009E447B"/>
    <w:rsid w:val="009E461C"/>
    <w:rsid w:val="009F288D"/>
    <w:rsid w:val="009F3BC8"/>
    <w:rsid w:val="009F6EB7"/>
    <w:rsid w:val="00A027C4"/>
    <w:rsid w:val="00A03A4E"/>
    <w:rsid w:val="00A071A8"/>
    <w:rsid w:val="00A320FF"/>
    <w:rsid w:val="00A34D86"/>
    <w:rsid w:val="00A417A8"/>
    <w:rsid w:val="00A43BE0"/>
    <w:rsid w:val="00A4729A"/>
    <w:rsid w:val="00A52DA5"/>
    <w:rsid w:val="00A55E4E"/>
    <w:rsid w:val="00A56CC6"/>
    <w:rsid w:val="00A6472A"/>
    <w:rsid w:val="00A67E80"/>
    <w:rsid w:val="00A71ACF"/>
    <w:rsid w:val="00A71B2F"/>
    <w:rsid w:val="00A71DF6"/>
    <w:rsid w:val="00A82BE1"/>
    <w:rsid w:val="00A82D64"/>
    <w:rsid w:val="00A83E68"/>
    <w:rsid w:val="00A83ECF"/>
    <w:rsid w:val="00A91A79"/>
    <w:rsid w:val="00A91F40"/>
    <w:rsid w:val="00A92864"/>
    <w:rsid w:val="00A9348A"/>
    <w:rsid w:val="00AA0D39"/>
    <w:rsid w:val="00AA3FC8"/>
    <w:rsid w:val="00AC005A"/>
    <w:rsid w:val="00AC0E41"/>
    <w:rsid w:val="00AD153B"/>
    <w:rsid w:val="00AD54FE"/>
    <w:rsid w:val="00AD59FA"/>
    <w:rsid w:val="00AE414E"/>
    <w:rsid w:val="00AF0BF0"/>
    <w:rsid w:val="00AF3D03"/>
    <w:rsid w:val="00B008B6"/>
    <w:rsid w:val="00B0126F"/>
    <w:rsid w:val="00B01497"/>
    <w:rsid w:val="00B10BBF"/>
    <w:rsid w:val="00B16FD4"/>
    <w:rsid w:val="00B22065"/>
    <w:rsid w:val="00B26287"/>
    <w:rsid w:val="00B26EAA"/>
    <w:rsid w:val="00B32DD4"/>
    <w:rsid w:val="00B34F7B"/>
    <w:rsid w:val="00B37450"/>
    <w:rsid w:val="00B46AD9"/>
    <w:rsid w:val="00B6494C"/>
    <w:rsid w:val="00B6755F"/>
    <w:rsid w:val="00B713C1"/>
    <w:rsid w:val="00B80548"/>
    <w:rsid w:val="00B81A00"/>
    <w:rsid w:val="00B9371A"/>
    <w:rsid w:val="00BA5B12"/>
    <w:rsid w:val="00BA65C1"/>
    <w:rsid w:val="00BB11C0"/>
    <w:rsid w:val="00BB1D53"/>
    <w:rsid w:val="00BC1070"/>
    <w:rsid w:val="00BC3C87"/>
    <w:rsid w:val="00BC4803"/>
    <w:rsid w:val="00BC59B4"/>
    <w:rsid w:val="00BD339C"/>
    <w:rsid w:val="00BE0BE4"/>
    <w:rsid w:val="00BE1086"/>
    <w:rsid w:val="00BE74A7"/>
    <w:rsid w:val="00BF1EAA"/>
    <w:rsid w:val="00BF330E"/>
    <w:rsid w:val="00BF441E"/>
    <w:rsid w:val="00BF5D2F"/>
    <w:rsid w:val="00C01990"/>
    <w:rsid w:val="00C0785A"/>
    <w:rsid w:val="00C14928"/>
    <w:rsid w:val="00C208CA"/>
    <w:rsid w:val="00C2631B"/>
    <w:rsid w:val="00C31090"/>
    <w:rsid w:val="00C436FA"/>
    <w:rsid w:val="00C476D6"/>
    <w:rsid w:val="00C658F7"/>
    <w:rsid w:val="00C701AB"/>
    <w:rsid w:val="00C70266"/>
    <w:rsid w:val="00C77A76"/>
    <w:rsid w:val="00C8448B"/>
    <w:rsid w:val="00C87C8F"/>
    <w:rsid w:val="00C91553"/>
    <w:rsid w:val="00C92551"/>
    <w:rsid w:val="00C929B5"/>
    <w:rsid w:val="00CA47F7"/>
    <w:rsid w:val="00CA4D99"/>
    <w:rsid w:val="00CA663D"/>
    <w:rsid w:val="00CB2EED"/>
    <w:rsid w:val="00CB5A48"/>
    <w:rsid w:val="00CB6C01"/>
    <w:rsid w:val="00CC0DFE"/>
    <w:rsid w:val="00CC5244"/>
    <w:rsid w:val="00CC7497"/>
    <w:rsid w:val="00CD1854"/>
    <w:rsid w:val="00CD430E"/>
    <w:rsid w:val="00CE6ED1"/>
    <w:rsid w:val="00CE7BFB"/>
    <w:rsid w:val="00CF1C24"/>
    <w:rsid w:val="00CF2577"/>
    <w:rsid w:val="00CF5998"/>
    <w:rsid w:val="00CF70F6"/>
    <w:rsid w:val="00D00CCC"/>
    <w:rsid w:val="00D0720C"/>
    <w:rsid w:val="00D07CAF"/>
    <w:rsid w:val="00D20159"/>
    <w:rsid w:val="00D25EB7"/>
    <w:rsid w:val="00D2792A"/>
    <w:rsid w:val="00D30A0E"/>
    <w:rsid w:val="00D37BDF"/>
    <w:rsid w:val="00D40D22"/>
    <w:rsid w:val="00D47586"/>
    <w:rsid w:val="00D550D0"/>
    <w:rsid w:val="00D5732C"/>
    <w:rsid w:val="00D6201A"/>
    <w:rsid w:val="00D65CFE"/>
    <w:rsid w:val="00D65FA5"/>
    <w:rsid w:val="00D74A54"/>
    <w:rsid w:val="00D85D4F"/>
    <w:rsid w:val="00D87B53"/>
    <w:rsid w:val="00D96562"/>
    <w:rsid w:val="00D96EE2"/>
    <w:rsid w:val="00DA142A"/>
    <w:rsid w:val="00DA31DF"/>
    <w:rsid w:val="00DA5D51"/>
    <w:rsid w:val="00DC2273"/>
    <w:rsid w:val="00DC6703"/>
    <w:rsid w:val="00DD05BE"/>
    <w:rsid w:val="00DD45BF"/>
    <w:rsid w:val="00DD614E"/>
    <w:rsid w:val="00DD6899"/>
    <w:rsid w:val="00DD77BD"/>
    <w:rsid w:val="00DD7EA7"/>
    <w:rsid w:val="00DE0EA6"/>
    <w:rsid w:val="00DE25EB"/>
    <w:rsid w:val="00DE375B"/>
    <w:rsid w:val="00DE6AAB"/>
    <w:rsid w:val="00DF7001"/>
    <w:rsid w:val="00E012E3"/>
    <w:rsid w:val="00E01AA2"/>
    <w:rsid w:val="00E034EC"/>
    <w:rsid w:val="00E07160"/>
    <w:rsid w:val="00E11259"/>
    <w:rsid w:val="00E1430A"/>
    <w:rsid w:val="00E1667B"/>
    <w:rsid w:val="00E16766"/>
    <w:rsid w:val="00E2033A"/>
    <w:rsid w:val="00E3001D"/>
    <w:rsid w:val="00E424A9"/>
    <w:rsid w:val="00E4319A"/>
    <w:rsid w:val="00E522D1"/>
    <w:rsid w:val="00E54C70"/>
    <w:rsid w:val="00E56FD2"/>
    <w:rsid w:val="00E57190"/>
    <w:rsid w:val="00E63281"/>
    <w:rsid w:val="00E67628"/>
    <w:rsid w:val="00E71126"/>
    <w:rsid w:val="00E778BA"/>
    <w:rsid w:val="00E800C1"/>
    <w:rsid w:val="00EA39DD"/>
    <w:rsid w:val="00EB084B"/>
    <w:rsid w:val="00EB10C1"/>
    <w:rsid w:val="00EC180E"/>
    <w:rsid w:val="00ED11E9"/>
    <w:rsid w:val="00ED1707"/>
    <w:rsid w:val="00ED281F"/>
    <w:rsid w:val="00EE4267"/>
    <w:rsid w:val="00EF6EE3"/>
    <w:rsid w:val="00F075B3"/>
    <w:rsid w:val="00F10C62"/>
    <w:rsid w:val="00F11E8B"/>
    <w:rsid w:val="00F13A2D"/>
    <w:rsid w:val="00F20232"/>
    <w:rsid w:val="00F207D0"/>
    <w:rsid w:val="00F23316"/>
    <w:rsid w:val="00F2626C"/>
    <w:rsid w:val="00F46715"/>
    <w:rsid w:val="00F5399D"/>
    <w:rsid w:val="00F55AE6"/>
    <w:rsid w:val="00F56E85"/>
    <w:rsid w:val="00F57032"/>
    <w:rsid w:val="00F57BB9"/>
    <w:rsid w:val="00F60C7C"/>
    <w:rsid w:val="00F64FE7"/>
    <w:rsid w:val="00F658B8"/>
    <w:rsid w:val="00F702C4"/>
    <w:rsid w:val="00F71C06"/>
    <w:rsid w:val="00F71D08"/>
    <w:rsid w:val="00F72C7B"/>
    <w:rsid w:val="00F871B4"/>
    <w:rsid w:val="00F92546"/>
    <w:rsid w:val="00F95000"/>
    <w:rsid w:val="00F959D8"/>
    <w:rsid w:val="00FA12C6"/>
    <w:rsid w:val="00FA2DC3"/>
    <w:rsid w:val="00FA39DC"/>
    <w:rsid w:val="00FA4D25"/>
    <w:rsid w:val="00FA5560"/>
    <w:rsid w:val="00FB723D"/>
    <w:rsid w:val="00FC4561"/>
    <w:rsid w:val="00FD043F"/>
    <w:rsid w:val="00FD6D1E"/>
    <w:rsid w:val="00FE06FB"/>
    <w:rsid w:val="00FE1036"/>
    <w:rsid w:val="00FE1352"/>
    <w:rsid w:val="00FF390E"/>
    <w:rsid w:val="00FF3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A403DCD"/>
  <w15:docId w15:val="{E70FDFB9-0356-4019-8946-2B06319BC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8D09AF"/>
    <w:pPr>
      <w:keepNext/>
      <w:spacing w:after="0" w:line="360" w:lineRule="auto"/>
      <w:ind w:firstLine="709"/>
      <w:jc w:val="center"/>
      <w:outlineLvl w:val="0"/>
    </w:pPr>
    <w:rPr>
      <w:rFonts w:ascii="Times New Roman" w:eastAsia="Times New Roman" w:hAnsi="Times New Roman" w:cs="Times New Roman"/>
      <w:sz w:val="28"/>
      <w:szCs w:val="24"/>
      <w:lang w:val="uk-UA" w:eastAsia="ru-RU"/>
    </w:rPr>
  </w:style>
  <w:style w:type="paragraph" w:styleId="3">
    <w:name w:val="heading 3"/>
    <w:aliases w:val="заголовок 3"/>
    <w:basedOn w:val="a"/>
    <w:next w:val="a"/>
    <w:link w:val="30"/>
    <w:uiPriority w:val="99"/>
    <w:unhideWhenUsed/>
    <w:qFormat/>
    <w:rsid w:val="009E37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22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22D1"/>
    <w:rPr>
      <w:rFonts w:ascii="Tahoma" w:hAnsi="Tahoma" w:cs="Tahoma"/>
      <w:sz w:val="16"/>
      <w:szCs w:val="16"/>
    </w:rPr>
  </w:style>
  <w:style w:type="paragraph" w:styleId="a5">
    <w:name w:val="List Paragraph"/>
    <w:basedOn w:val="a"/>
    <w:uiPriority w:val="99"/>
    <w:qFormat/>
    <w:rsid w:val="009F3BC8"/>
    <w:pPr>
      <w:ind w:left="720"/>
      <w:contextualSpacing/>
    </w:pPr>
  </w:style>
  <w:style w:type="table" w:styleId="a6">
    <w:name w:val="Table Grid"/>
    <w:basedOn w:val="a1"/>
    <w:uiPriority w:val="59"/>
    <w:rsid w:val="000C0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1"/>
    <w:qFormat/>
    <w:rsid w:val="002449C8"/>
    <w:pPr>
      <w:widowControl w:val="0"/>
      <w:autoSpaceDE w:val="0"/>
      <w:autoSpaceDN w:val="0"/>
      <w:spacing w:after="0" w:line="240" w:lineRule="auto"/>
    </w:pPr>
    <w:rPr>
      <w:rFonts w:ascii="Times New Roman" w:eastAsia="Times New Roman" w:hAnsi="Times New Roman" w:cs="Times New Roman"/>
      <w:sz w:val="24"/>
      <w:szCs w:val="24"/>
      <w:lang w:val="uk-UA"/>
    </w:rPr>
  </w:style>
  <w:style w:type="character" w:customStyle="1" w:styleId="a8">
    <w:name w:val="Основной текст Знак"/>
    <w:basedOn w:val="a0"/>
    <w:link w:val="a7"/>
    <w:uiPriority w:val="1"/>
    <w:rsid w:val="002449C8"/>
    <w:rPr>
      <w:rFonts w:ascii="Times New Roman" w:eastAsia="Times New Roman" w:hAnsi="Times New Roman" w:cs="Times New Roman"/>
      <w:sz w:val="24"/>
      <w:szCs w:val="24"/>
      <w:lang w:val="uk-UA"/>
    </w:rPr>
  </w:style>
  <w:style w:type="character" w:customStyle="1" w:styleId="10">
    <w:name w:val="Заголовок 1 Знак"/>
    <w:basedOn w:val="a0"/>
    <w:link w:val="1"/>
    <w:rsid w:val="008D09AF"/>
    <w:rPr>
      <w:rFonts w:ascii="Times New Roman" w:eastAsia="Times New Roman" w:hAnsi="Times New Roman" w:cs="Times New Roman"/>
      <w:sz w:val="28"/>
      <w:szCs w:val="24"/>
      <w:lang w:val="uk-UA" w:eastAsia="ru-RU"/>
    </w:rPr>
  </w:style>
  <w:style w:type="paragraph" w:styleId="a9">
    <w:name w:val="No Spacing"/>
    <w:uiPriority w:val="1"/>
    <w:qFormat/>
    <w:rsid w:val="008D09AF"/>
    <w:pPr>
      <w:spacing w:after="0" w:line="240" w:lineRule="auto"/>
    </w:pPr>
  </w:style>
  <w:style w:type="paragraph" w:styleId="HTML">
    <w:name w:val="HTML Preformatted"/>
    <w:basedOn w:val="a"/>
    <w:link w:val="HTML0"/>
    <w:uiPriority w:val="99"/>
    <w:unhideWhenUsed/>
    <w:rsid w:val="007C1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C1B30"/>
    <w:rPr>
      <w:rFonts w:ascii="Courier New" w:eastAsia="Times New Roman" w:hAnsi="Courier New" w:cs="Courier New"/>
      <w:sz w:val="20"/>
      <w:szCs w:val="20"/>
    </w:rPr>
  </w:style>
  <w:style w:type="character" w:customStyle="1" w:styleId="y2iqfc">
    <w:name w:val="y2iqfc"/>
    <w:basedOn w:val="a0"/>
    <w:rsid w:val="007C1B30"/>
  </w:style>
  <w:style w:type="paragraph" w:styleId="aa">
    <w:name w:val="header"/>
    <w:basedOn w:val="a"/>
    <w:link w:val="ab"/>
    <w:uiPriority w:val="99"/>
    <w:unhideWhenUsed/>
    <w:rsid w:val="00627F8C"/>
    <w:pPr>
      <w:tabs>
        <w:tab w:val="center" w:pos="4986"/>
        <w:tab w:val="right" w:pos="9973"/>
      </w:tabs>
      <w:spacing w:after="0" w:line="240" w:lineRule="auto"/>
    </w:pPr>
  </w:style>
  <w:style w:type="character" w:customStyle="1" w:styleId="ab">
    <w:name w:val="Верхний колонтитул Знак"/>
    <w:basedOn w:val="a0"/>
    <w:link w:val="aa"/>
    <w:uiPriority w:val="99"/>
    <w:rsid w:val="00627F8C"/>
  </w:style>
  <w:style w:type="paragraph" w:styleId="ac">
    <w:name w:val="footer"/>
    <w:basedOn w:val="a"/>
    <w:link w:val="ad"/>
    <w:uiPriority w:val="99"/>
    <w:unhideWhenUsed/>
    <w:rsid w:val="00627F8C"/>
    <w:pPr>
      <w:tabs>
        <w:tab w:val="center" w:pos="4986"/>
        <w:tab w:val="right" w:pos="9973"/>
      </w:tabs>
      <w:spacing w:after="0" w:line="240" w:lineRule="auto"/>
    </w:pPr>
  </w:style>
  <w:style w:type="character" w:customStyle="1" w:styleId="ad">
    <w:name w:val="Нижний колонтитул Знак"/>
    <w:basedOn w:val="a0"/>
    <w:link w:val="ac"/>
    <w:uiPriority w:val="99"/>
    <w:rsid w:val="00627F8C"/>
  </w:style>
  <w:style w:type="character" w:styleId="ae">
    <w:name w:val="Placeholder Text"/>
    <w:basedOn w:val="a0"/>
    <w:uiPriority w:val="99"/>
    <w:semiHidden/>
    <w:rsid w:val="00FB723D"/>
    <w:rPr>
      <w:color w:val="808080"/>
    </w:rPr>
  </w:style>
  <w:style w:type="character" w:styleId="af">
    <w:name w:val="Subtle Reference"/>
    <w:basedOn w:val="a0"/>
    <w:uiPriority w:val="31"/>
    <w:qFormat/>
    <w:rsid w:val="006C2A3B"/>
    <w:rPr>
      <w:smallCaps/>
      <w:color w:val="C0504D" w:themeColor="accent2"/>
      <w:u w:val="single"/>
    </w:rPr>
  </w:style>
  <w:style w:type="table" w:customStyle="1" w:styleId="TableNormal">
    <w:name w:val="Table Normal"/>
    <w:uiPriority w:val="2"/>
    <w:semiHidden/>
    <w:unhideWhenUsed/>
    <w:qFormat/>
    <w:rsid w:val="00234705"/>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4705"/>
    <w:pPr>
      <w:widowControl w:val="0"/>
      <w:autoSpaceDE w:val="0"/>
      <w:autoSpaceDN w:val="0"/>
      <w:spacing w:after="0" w:line="240" w:lineRule="auto"/>
    </w:pPr>
    <w:rPr>
      <w:rFonts w:ascii="Times New Roman" w:eastAsia="Times New Roman" w:hAnsi="Times New Roman" w:cs="Times New Roman"/>
      <w:lang w:val="uk-UA"/>
    </w:rPr>
  </w:style>
  <w:style w:type="paragraph" w:styleId="af0">
    <w:name w:val="Body Text Indent"/>
    <w:basedOn w:val="a"/>
    <w:link w:val="af1"/>
    <w:unhideWhenUsed/>
    <w:rsid w:val="00234705"/>
    <w:pPr>
      <w:spacing w:after="120"/>
      <w:ind w:left="283"/>
    </w:pPr>
  </w:style>
  <w:style w:type="character" w:customStyle="1" w:styleId="af1">
    <w:name w:val="Основной текст с отступом Знак"/>
    <w:basedOn w:val="a0"/>
    <w:link w:val="af0"/>
    <w:rsid w:val="00234705"/>
  </w:style>
  <w:style w:type="paragraph" w:styleId="31">
    <w:name w:val="Body Text Indent 3"/>
    <w:basedOn w:val="a"/>
    <w:link w:val="32"/>
    <w:unhideWhenUsed/>
    <w:rsid w:val="00234705"/>
    <w:pPr>
      <w:spacing w:after="120"/>
      <w:ind w:left="283"/>
    </w:pPr>
    <w:rPr>
      <w:sz w:val="16"/>
      <w:szCs w:val="16"/>
    </w:rPr>
  </w:style>
  <w:style w:type="character" w:customStyle="1" w:styleId="32">
    <w:name w:val="Основной текст с отступом 3 Знак"/>
    <w:basedOn w:val="a0"/>
    <w:link w:val="31"/>
    <w:rsid w:val="00234705"/>
    <w:rPr>
      <w:sz w:val="16"/>
      <w:szCs w:val="16"/>
    </w:rPr>
  </w:style>
  <w:style w:type="paragraph" w:styleId="33">
    <w:name w:val="Body Text 3"/>
    <w:basedOn w:val="a"/>
    <w:link w:val="34"/>
    <w:unhideWhenUsed/>
    <w:rsid w:val="00234705"/>
    <w:pPr>
      <w:spacing w:after="120"/>
    </w:pPr>
    <w:rPr>
      <w:sz w:val="16"/>
      <w:szCs w:val="16"/>
    </w:rPr>
  </w:style>
  <w:style w:type="character" w:customStyle="1" w:styleId="34">
    <w:name w:val="Основной текст 3 Знак"/>
    <w:basedOn w:val="a0"/>
    <w:link w:val="33"/>
    <w:rsid w:val="00234705"/>
    <w:rPr>
      <w:sz w:val="16"/>
      <w:szCs w:val="16"/>
    </w:rPr>
  </w:style>
  <w:style w:type="character" w:customStyle="1" w:styleId="9">
    <w:name w:val="Основной текст (9)_"/>
    <w:basedOn w:val="a0"/>
    <w:link w:val="90"/>
    <w:rsid w:val="00234705"/>
    <w:rPr>
      <w:rFonts w:ascii="Times New Roman" w:eastAsia="Times New Roman" w:hAnsi="Times New Roman" w:cs="Times New Roman"/>
      <w:spacing w:val="-2"/>
      <w:sz w:val="29"/>
      <w:szCs w:val="29"/>
      <w:shd w:val="clear" w:color="auto" w:fill="FFFFFF"/>
    </w:rPr>
  </w:style>
  <w:style w:type="character" w:customStyle="1" w:styleId="16">
    <w:name w:val="Основной текст (16)_"/>
    <w:basedOn w:val="a0"/>
    <w:link w:val="160"/>
    <w:rsid w:val="00234705"/>
    <w:rPr>
      <w:rFonts w:ascii="Times New Roman" w:eastAsia="Times New Roman" w:hAnsi="Times New Roman" w:cs="Times New Roman"/>
      <w:i/>
      <w:iCs/>
      <w:spacing w:val="-5"/>
      <w:sz w:val="29"/>
      <w:szCs w:val="29"/>
      <w:shd w:val="clear" w:color="auto" w:fill="FFFFFF"/>
    </w:rPr>
  </w:style>
  <w:style w:type="paragraph" w:customStyle="1" w:styleId="90">
    <w:name w:val="Основной текст (9)"/>
    <w:basedOn w:val="a"/>
    <w:link w:val="9"/>
    <w:rsid w:val="00234705"/>
    <w:pPr>
      <w:widowControl w:val="0"/>
      <w:shd w:val="clear" w:color="auto" w:fill="FFFFFF"/>
      <w:spacing w:before="420" w:after="60" w:line="0" w:lineRule="atLeast"/>
      <w:jc w:val="center"/>
    </w:pPr>
    <w:rPr>
      <w:rFonts w:ascii="Times New Roman" w:eastAsia="Times New Roman" w:hAnsi="Times New Roman" w:cs="Times New Roman"/>
      <w:spacing w:val="-2"/>
      <w:sz w:val="29"/>
      <w:szCs w:val="29"/>
    </w:rPr>
  </w:style>
  <w:style w:type="paragraph" w:customStyle="1" w:styleId="160">
    <w:name w:val="Основной текст (16)"/>
    <w:basedOn w:val="a"/>
    <w:link w:val="16"/>
    <w:rsid w:val="00234705"/>
    <w:pPr>
      <w:widowControl w:val="0"/>
      <w:shd w:val="clear" w:color="auto" w:fill="FFFFFF"/>
      <w:spacing w:after="240" w:line="358" w:lineRule="exact"/>
      <w:jc w:val="both"/>
    </w:pPr>
    <w:rPr>
      <w:rFonts w:ascii="Times New Roman" w:eastAsia="Times New Roman" w:hAnsi="Times New Roman" w:cs="Times New Roman"/>
      <w:i/>
      <w:iCs/>
      <w:spacing w:val="-5"/>
      <w:sz w:val="29"/>
      <w:szCs w:val="29"/>
    </w:rPr>
  </w:style>
  <w:style w:type="character" w:customStyle="1" w:styleId="30">
    <w:name w:val="Заголовок 3 Знак"/>
    <w:aliases w:val="заголовок 3 Знак"/>
    <w:basedOn w:val="a0"/>
    <w:link w:val="3"/>
    <w:uiPriority w:val="99"/>
    <w:rsid w:val="009E3706"/>
    <w:rPr>
      <w:rFonts w:asciiTheme="majorHAnsi" w:eastAsiaTheme="majorEastAsia" w:hAnsiTheme="majorHAnsi" w:cstheme="majorBidi"/>
      <w:b/>
      <w:bCs/>
      <w:color w:val="4F81BD" w:themeColor="accent1"/>
    </w:rPr>
  </w:style>
  <w:style w:type="paragraph" w:customStyle="1" w:styleId="Just">
    <w:name w:val="Just"/>
    <w:uiPriority w:val="99"/>
    <w:rsid w:val="009E3706"/>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56545">
      <w:bodyDiv w:val="1"/>
      <w:marLeft w:val="0"/>
      <w:marRight w:val="0"/>
      <w:marTop w:val="0"/>
      <w:marBottom w:val="0"/>
      <w:divBdr>
        <w:top w:val="none" w:sz="0" w:space="0" w:color="auto"/>
        <w:left w:val="none" w:sz="0" w:space="0" w:color="auto"/>
        <w:bottom w:val="none" w:sz="0" w:space="0" w:color="auto"/>
        <w:right w:val="none" w:sz="0" w:space="0" w:color="auto"/>
      </w:divBdr>
    </w:div>
    <w:div w:id="173150374">
      <w:bodyDiv w:val="1"/>
      <w:marLeft w:val="0"/>
      <w:marRight w:val="0"/>
      <w:marTop w:val="0"/>
      <w:marBottom w:val="0"/>
      <w:divBdr>
        <w:top w:val="none" w:sz="0" w:space="0" w:color="auto"/>
        <w:left w:val="none" w:sz="0" w:space="0" w:color="auto"/>
        <w:bottom w:val="none" w:sz="0" w:space="0" w:color="auto"/>
        <w:right w:val="none" w:sz="0" w:space="0" w:color="auto"/>
      </w:divBdr>
    </w:div>
    <w:div w:id="525337276">
      <w:bodyDiv w:val="1"/>
      <w:marLeft w:val="0"/>
      <w:marRight w:val="0"/>
      <w:marTop w:val="0"/>
      <w:marBottom w:val="0"/>
      <w:divBdr>
        <w:top w:val="none" w:sz="0" w:space="0" w:color="auto"/>
        <w:left w:val="none" w:sz="0" w:space="0" w:color="auto"/>
        <w:bottom w:val="none" w:sz="0" w:space="0" w:color="auto"/>
        <w:right w:val="none" w:sz="0" w:space="0" w:color="auto"/>
      </w:divBdr>
    </w:div>
    <w:div w:id="569776390">
      <w:bodyDiv w:val="1"/>
      <w:marLeft w:val="0"/>
      <w:marRight w:val="0"/>
      <w:marTop w:val="0"/>
      <w:marBottom w:val="0"/>
      <w:divBdr>
        <w:top w:val="none" w:sz="0" w:space="0" w:color="auto"/>
        <w:left w:val="none" w:sz="0" w:space="0" w:color="auto"/>
        <w:bottom w:val="none" w:sz="0" w:space="0" w:color="auto"/>
        <w:right w:val="none" w:sz="0" w:space="0" w:color="auto"/>
      </w:divBdr>
    </w:div>
    <w:div w:id="600722310">
      <w:bodyDiv w:val="1"/>
      <w:marLeft w:val="0"/>
      <w:marRight w:val="0"/>
      <w:marTop w:val="0"/>
      <w:marBottom w:val="0"/>
      <w:divBdr>
        <w:top w:val="none" w:sz="0" w:space="0" w:color="auto"/>
        <w:left w:val="none" w:sz="0" w:space="0" w:color="auto"/>
        <w:bottom w:val="none" w:sz="0" w:space="0" w:color="auto"/>
        <w:right w:val="none" w:sz="0" w:space="0" w:color="auto"/>
      </w:divBdr>
    </w:div>
    <w:div w:id="630599187">
      <w:bodyDiv w:val="1"/>
      <w:marLeft w:val="0"/>
      <w:marRight w:val="0"/>
      <w:marTop w:val="0"/>
      <w:marBottom w:val="0"/>
      <w:divBdr>
        <w:top w:val="none" w:sz="0" w:space="0" w:color="auto"/>
        <w:left w:val="none" w:sz="0" w:space="0" w:color="auto"/>
        <w:bottom w:val="none" w:sz="0" w:space="0" w:color="auto"/>
        <w:right w:val="none" w:sz="0" w:space="0" w:color="auto"/>
      </w:divBdr>
    </w:div>
    <w:div w:id="671182011">
      <w:bodyDiv w:val="1"/>
      <w:marLeft w:val="0"/>
      <w:marRight w:val="0"/>
      <w:marTop w:val="0"/>
      <w:marBottom w:val="0"/>
      <w:divBdr>
        <w:top w:val="none" w:sz="0" w:space="0" w:color="auto"/>
        <w:left w:val="none" w:sz="0" w:space="0" w:color="auto"/>
        <w:bottom w:val="none" w:sz="0" w:space="0" w:color="auto"/>
        <w:right w:val="none" w:sz="0" w:space="0" w:color="auto"/>
      </w:divBdr>
    </w:div>
    <w:div w:id="959608814">
      <w:bodyDiv w:val="1"/>
      <w:marLeft w:val="0"/>
      <w:marRight w:val="0"/>
      <w:marTop w:val="0"/>
      <w:marBottom w:val="0"/>
      <w:divBdr>
        <w:top w:val="none" w:sz="0" w:space="0" w:color="auto"/>
        <w:left w:val="none" w:sz="0" w:space="0" w:color="auto"/>
        <w:bottom w:val="none" w:sz="0" w:space="0" w:color="auto"/>
        <w:right w:val="none" w:sz="0" w:space="0" w:color="auto"/>
      </w:divBdr>
    </w:div>
    <w:div w:id="1000276239">
      <w:bodyDiv w:val="1"/>
      <w:marLeft w:val="0"/>
      <w:marRight w:val="0"/>
      <w:marTop w:val="0"/>
      <w:marBottom w:val="0"/>
      <w:divBdr>
        <w:top w:val="none" w:sz="0" w:space="0" w:color="auto"/>
        <w:left w:val="none" w:sz="0" w:space="0" w:color="auto"/>
        <w:bottom w:val="none" w:sz="0" w:space="0" w:color="auto"/>
        <w:right w:val="none" w:sz="0" w:space="0" w:color="auto"/>
      </w:divBdr>
    </w:div>
    <w:div w:id="1050112848">
      <w:bodyDiv w:val="1"/>
      <w:marLeft w:val="0"/>
      <w:marRight w:val="0"/>
      <w:marTop w:val="0"/>
      <w:marBottom w:val="0"/>
      <w:divBdr>
        <w:top w:val="none" w:sz="0" w:space="0" w:color="auto"/>
        <w:left w:val="none" w:sz="0" w:space="0" w:color="auto"/>
        <w:bottom w:val="none" w:sz="0" w:space="0" w:color="auto"/>
        <w:right w:val="none" w:sz="0" w:space="0" w:color="auto"/>
      </w:divBdr>
    </w:div>
    <w:div w:id="1238244911">
      <w:bodyDiv w:val="1"/>
      <w:marLeft w:val="0"/>
      <w:marRight w:val="0"/>
      <w:marTop w:val="0"/>
      <w:marBottom w:val="0"/>
      <w:divBdr>
        <w:top w:val="none" w:sz="0" w:space="0" w:color="auto"/>
        <w:left w:val="none" w:sz="0" w:space="0" w:color="auto"/>
        <w:bottom w:val="none" w:sz="0" w:space="0" w:color="auto"/>
        <w:right w:val="none" w:sz="0" w:space="0" w:color="auto"/>
      </w:divBdr>
    </w:div>
    <w:div w:id="1406492543">
      <w:bodyDiv w:val="1"/>
      <w:marLeft w:val="0"/>
      <w:marRight w:val="0"/>
      <w:marTop w:val="0"/>
      <w:marBottom w:val="0"/>
      <w:divBdr>
        <w:top w:val="none" w:sz="0" w:space="0" w:color="auto"/>
        <w:left w:val="none" w:sz="0" w:space="0" w:color="auto"/>
        <w:bottom w:val="none" w:sz="0" w:space="0" w:color="auto"/>
        <w:right w:val="none" w:sz="0" w:space="0" w:color="auto"/>
      </w:divBdr>
    </w:div>
    <w:div w:id="1437603774">
      <w:bodyDiv w:val="1"/>
      <w:marLeft w:val="0"/>
      <w:marRight w:val="0"/>
      <w:marTop w:val="0"/>
      <w:marBottom w:val="0"/>
      <w:divBdr>
        <w:top w:val="none" w:sz="0" w:space="0" w:color="auto"/>
        <w:left w:val="none" w:sz="0" w:space="0" w:color="auto"/>
        <w:bottom w:val="none" w:sz="0" w:space="0" w:color="auto"/>
        <w:right w:val="none" w:sz="0" w:space="0" w:color="auto"/>
      </w:divBdr>
    </w:div>
    <w:div w:id="1484203821">
      <w:bodyDiv w:val="1"/>
      <w:marLeft w:val="0"/>
      <w:marRight w:val="0"/>
      <w:marTop w:val="0"/>
      <w:marBottom w:val="0"/>
      <w:divBdr>
        <w:top w:val="none" w:sz="0" w:space="0" w:color="auto"/>
        <w:left w:val="none" w:sz="0" w:space="0" w:color="auto"/>
        <w:bottom w:val="none" w:sz="0" w:space="0" w:color="auto"/>
        <w:right w:val="none" w:sz="0" w:space="0" w:color="auto"/>
      </w:divBdr>
    </w:div>
    <w:div w:id="1635023283">
      <w:bodyDiv w:val="1"/>
      <w:marLeft w:val="0"/>
      <w:marRight w:val="0"/>
      <w:marTop w:val="0"/>
      <w:marBottom w:val="0"/>
      <w:divBdr>
        <w:top w:val="none" w:sz="0" w:space="0" w:color="auto"/>
        <w:left w:val="none" w:sz="0" w:space="0" w:color="auto"/>
        <w:bottom w:val="none" w:sz="0" w:space="0" w:color="auto"/>
        <w:right w:val="none" w:sz="0" w:space="0" w:color="auto"/>
      </w:divBdr>
    </w:div>
    <w:div w:id="1870944786">
      <w:bodyDiv w:val="1"/>
      <w:marLeft w:val="0"/>
      <w:marRight w:val="0"/>
      <w:marTop w:val="0"/>
      <w:marBottom w:val="0"/>
      <w:divBdr>
        <w:top w:val="none" w:sz="0" w:space="0" w:color="auto"/>
        <w:left w:val="none" w:sz="0" w:space="0" w:color="auto"/>
        <w:bottom w:val="none" w:sz="0" w:space="0" w:color="auto"/>
        <w:right w:val="none" w:sz="0" w:space="0" w:color="auto"/>
      </w:divBdr>
    </w:div>
    <w:div w:id="1902788026">
      <w:bodyDiv w:val="1"/>
      <w:marLeft w:val="0"/>
      <w:marRight w:val="0"/>
      <w:marTop w:val="0"/>
      <w:marBottom w:val="0"/>
      <w:divBdr>
        <w:top w:val="none" w:sz="0" w:space="0" w:color="auto"/>
        <w:left w:val="none" w:sz="0" w:space="0" w:color="auto"/>
        <w:bottom w:val="none" w:sz="0" w:space="0" w:color="auto"/>
        <w:right w:val="none" w:sz="0" w:space="0" w:color="auto"/>
      </w:divBdr>
    </w:div>
    <w:div w:id="1945266648">
      <w:bodyDiv w:val="1"/>
      <w:marLeft w:val="0"/>
      <w:marRight w:val="0"/>
      <w:marTop w:val="0"/>
      <w:marBottom w:val="0"/>
      <w:divBdr>
        <w:top w:val="none" w:sz="0" w:space="0" w:color="auto"/>
        <w:left w:val="none" w:sz="0" w:space="0" w:color="auto"/>
        <w:bottom w:val="none" w:sz="0" w:space="0" w:color="auto"/>
        <w:right w:val="none" w:sz="0" w:space="0" w:color="auto"/>
      </w:divBdr>
    </w:div>
    <w:div w:id="2011174610">
      <w:bodyDiv w:val="1"/>
      <w:marLeft w:val="0"/>
      <w:marRight w:val="0"/>
      <w:marTop w:val="0"/>
      <w:marBottom w:val="0"/>
      <w:divBdr>
        <w:top w:val="none" w:sz="0" w:space="0" w:color="auto"/>
        <w:left w:val="none" w:sz="0" w:space="0" w:color="auto"/>
        <w:bottom w:val="none" w:sz="0" w:space="0" w:color="auto"/>
        <w:right w:val="none" w:sz="0" w:space="0" w:color="auto"/>
      </w:divBdr>
    </w:div>
    <w:div w:id="203935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9.wmf"/><Relationship Id="rId42" Type="http://schemas.openxmlformats.org/officeDocument/2006/relationships/image" Target="media/image20.gif"/><Relationship Id="rId47" Type="http://schemas.openxmlformats.org/officeDocument/2006/relationships/image" Target="media/image25.jpeg"/><Relationship Id="rId63" Type="http://schemas.openxmlformats.org/officeDocument/2006/relationships/oleObject" Target="embeddings/oleObject22.bin"/><Relationship Id="rId68" Type="http://schemas.openxmlformats.org/officeDocument/2006/relationships/image" Target="media/image36.wmf"/><Relationship Id="rId84" Type="http://schemas.openxmlformats.org/officeDocument/2006/relationships/image" Target="media/image44.wmf"/><Relationship Id="rId89" Type="http://schemas.openxmlformats.org/officeDocument/2006/relationships/oleObject" Target="embeddings/oleObject35.bin"/><Relationship Id="rId16" Type="http://schemas.openxmlformats.org/officeDocument/2006/relationships/oleObject" Target="embeddings/oleObject2.bin"/><Relationship Id="rId11" Type="http://schemas.openxmlformats.org/officeDocument/2006/relationships/image" Target="media/image4.jpeg"/><Relationship Id="rId32" Type="http://schemas.openxmlformats.org/officeDocument/2006/relationships/oleObject" Target="embeddings/oleObject10.bin"/><Relationship Id="rId37" Type="http://schemas.openxmlformats.org/officeDocument/2006/relationships/image" Target="media/image17.wmf"/><Relationship Id="rId53" Type="http://schemas.openxmlformats.org/officeDocument/2006/relationships/oleObject" Target="embeddings/oleObject17.bin"/><Relationship Id="rId58" Type="http://schemas.openxmlformats.org/officeDocument/2006/relationships/image" Target="media/image31.wmf"/><Relationship Id="rId74" Type="http://schemas.openxmlformats.org/officeDocument/2006/relationships/image" Target="media/image39.wmf"/><Relationship Id="rId79" Type="http://schemas.openxmlformats.org/officeDocument/2006/relationships/oleObject" Target="embeddings/oleObject30.bin"/><Relationship Id="rId5" Type="http://schemas.openxmlformats.org/officeDocument/2006/relationships/webSettings" Target="webSettings.xml"/><Relationship Id="rId90" Type="http://schemas.openxmlformats.org/officeDocument/2006/relationships/image" Target="media/image47.wmf"/><Relationship Id="rId95" Type="http://schemas.openxmlformats.org/officeDocument/2006/relationships/oleObject" Target="embeddings/oleObject38.bin"/><Relationship Id="rId22" Type="http://schemas.openxmlformats.org/officeDocument/2006/relationships/oleObject" Target="embeddings/oleObject5.bin"/><Relationship Id="rId27" Type="http://schemas.openxmlformats.org/officeDocument/2006/relationships/image" Target="media/image12.wmf"/><Relationship Id="rId43" Type="http://schemas.openxmlformats.org/officeDocument/2006/relationships/image" Target="media/image21.jpeg"/><Relationship Id="rId48" Type="http://schemas.openxmlformats.org/officeDocument/2006/relationships/image" Target="media/image26.wmf"/><Relationship Id="rId64" Type="http://schemas.openxmlformats.org/officeDocument/2006/relationships/image" Target="media/image34.wmf"/><Relationship Id="rId69" Type="http://schemas.openxmlformats.org/officeDocument/2006/relationships/oleObject" Target="embeddings/oleObject25.bin"/><Relationship Id="rId80" Type="http://schemas.openxmlformats.org/officeDocument/2006/relationships/image" Target="media/image42.wmf"/><Relationship Id="rId85" Type="http://schemas.openxmlformats.org/officeDocument/2006/relationships/oleObject" Target="embeddings/oleObject33.bin"/><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3.bin"/><Relationship Id="rId46" Type="http://schemas.openxmlformats.org/officeDocument/2006/relationships/image" Target="media/image24.jpeg"/><Relationship Id="rId59" Type="http://schemas.openxmlformats.org/officeDocument/2006/relationships/oleObject" Target="embeddings/oleObject20.bin"/><Relationship Id="rId67" Type="http://schemas.openxmlformats.org/officeDocument/2006/relationships/oleObject" Target="embeddings/oleObject24.bin"/><Relationship Id="rId20" Type="http://schemas.openxmlformats.org/officeDocument/2006/relationships/oleObject" Target="embeddings/oleObject4.bin"/><Relationship Id="rId41" Type="http://schemas.openxmlformats.org/officeDocument/2006/relationships/image" Target="media/image19.png"/><Relationship Id="rId54" Type="http://schemas.openxmlformats.org/officeDocument/2006/relationships/image" Target="media/image29.wmf"/><Relationship Id="rId62" Type="http://schemas.openxmlformats.org/officeDocument/2006/relationships/image" Target="media/image33.wmf"/><Relationship Id="rId70" Type="http://schemas.openxmlformats.org/officeDocument/2006/relationships/image" Target="media/image37.wmf"/><Relationship Id="rId75" Type="http://schemas.openxmlformats.org/officeDocument/2006/relationships/oleObject" Target="embeddings/oleObject28.bin"/><Relationship Id="rId83" Type="http://schemas.openxmlformats.org/officeDocument/2006/relationships/oleObject" Target="embeddings/oleObject32.bin"/><Relationship Id="rId88" Type="http://schemas.openxmlformats.org/officeDocument/2006/relationships/image" Target="media/image46.wmf"/><Relationship Id="rId91" Type="http://schemas.openxmlformats.org/officeDocument/2006/relationships/oleObject" Target="embeddings/oleObject36.bin"/><Relationship Id="rId96" Type="http://schemas.openxmlformats.org/officeDocument/2006/relationships/image" Target="media/image50.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5.bin"/><Relationship Id="rId57" Type="http://schemas.openxmlformats.org/officeDocument/2006/relationships/oleObject" Target="embeddings/oleObject19.bin"/><Relationship Id="rId10" Type="http://schemas.openxmlformats.org/officeDocument/2006/relationships/image" Target="media/image3.jpeg"/><Relationship Id="rId31" Type="http://schemas.openxmlformats.org/officeDocument/2006/relationships/image" Target="media/image14.wmf"/><Relationship Id="rId44" Type="http://schemas.openxmlformats.org/officeDocument/2006/relationships/image" Target="media/image22.jpeg"/><Relationship Id="rId52" Type="http://schemas.openxmlformats.org/officeDocument/2006/relationships/image" Target="media/image28.wmf"/><Relationship Id="rId60" Type="http://schemas.openxmlformats.org/officeDocument/2006/relationships/image" Target="media/image32.wmf"/><Relationship Id="rId65" Type="http://schemas.openxmlformats.org/officeDocument/2006/relationships/oleObject" Target="embeddings/oleObject23.bin"/><Relationship Id="rId73" Type="http://schemas.openxmlformats.org/officeDocument/2006/relationships/oleObject" Target="embeddings/oleObject27.bin"/><Relationship Id="rId78" Type="http://schemas.openxmlformats.org/officeDocument/2006/relationships/image" Target="media/image41.wmf"/><Relationship Id="rId81" Type="http://schemas.openxmlformats.org/officeDocument/2006/relationships/oleObject" Target="embeddings/oleObject31.bin"/><Relationship Id="rId86" Type="http://schemas.openxmlformats.org/officeDocument/2006/relationships/image" Target="media/image45.wmf"/><Relationship Id="rId94" Type="http://schemas.openxmlformats.org/officeDocument/2006/relationships/image" Target="media/image49.wmf"/><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wmf"/><Relationship Id="rId18" Type="http://schemas.openxmlformats.org/officeDocument/2006/relationships/oleObject" Target="embeddings/oleObject3.bin"/><Relationship Id="rId39" Type="http://schemas.openxmlformats.org/officeDocument/2006/relationships/image" Target="media/image18.wmf"/><Relationship Id="rId34" Type="http://schemas.openxmlformats.org/officeDocument/2006/relationships/oleObject" Target="embeddings/oleObject11.bin"/><Relationship Id="rId50" Type="http://schemas.openxmlformats.org/officeDocument/2006/relationships/image" Target="media/image27.wmf"/><Relationship Id="rId55" Type="http://schemas.openxmlformats.org/officeDocument/2006/relationships/oleObject" Target="embeddings/oleObject18.bin"/><Relationship Id="rId76" Type="http://schemas.openxmlformats.org/officeDocument/2006/relationships/image" Target="media/image40.wmf"/><Relationship Id="rId97" Type="http://schemas.openxmlformats.org/officeDocument/2006/relationships/oleObject" Target="embeddings/oleObject39.bin"/><Relationship Id="rId7" Type="http://schemas.openxmlformats.org/officeDocument/2006/relationships/endnotes" Target="endnotes.xml"/><Relationship Id="rId71" Type="http://schemas.openxmlformats.org/officeDocument/2006/relationships/oleObject" Target="embeddings/oleObject26.bin"/><Relationship Id="rId92" Type="http://schemas.openxmlformats.org/officeDocument/2006/relationships/image" Target="media/image48.wmf"/><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23.jpeg"/><Relationship Id="rId66" Type="http://schemas.openxmlformats.org/officeDocument/2006/relationships/image" Target="media/image35.wmf"/><Relationship Id="rId87" Type="http://schemas.openxmlformats.org/officeDocument/2006/relationships/oleObject" Target="embeddings/oleObject34.bin"/><Relationship Id="rId61" Type="http://schemas.openxmlformats.org/officeDocument/2006/relationships/oleObject" Target="embeddings/oleObject21.bin"/><Relationship Id="rId82" Type="http://schemas.openxmlformats.org/officeDocument/2006/relationships/image" Target="media/image43.wmf"/><Relationship Id="rId19" Type="http://schemas.openxmlformats.org/officeDocument/2006/relationships/image" Target="media/image8.wmf"/><Relationship Id="rId14" Type="http://schemas.openxmlformats.org/officeDocument/2006/relationships/oleObject" Target="embeddings/oleObject1.bin"/><Relationship Id="rId30" Type="http://schemas.openxmlformats.org/officeDocument/2006/relationships/oleObject" Target="embeddings/oleObject9.bin"/><Relationship Id="rId35" Type="http://schemas.openxmlformats.org/officeDocument/2006/relationships/image" Target="media/image16.wmf"/><Relationship Id="rId56" Type="http://schemas.openxmlformats.org/officeDocument/2006/relationships/image" Target="media/image30.wmf"/><Relationship Id="rId77" Type="http://schemas.openxmlformats.org/officeDocument/2006/relationships/oleObject" Target="embeddings/oleObject29.bin"/><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oleObject" Target="embeddings/oleObject16.bin"/><Relationship Id="rId72" Type="http://schemas.openxmlformats.org/officeDocument/2006/relationships/image" Target="media/image38.wmf"/><Relationship Id="rId93" Type="http://schemas.openxmlformats.org/officeDocument/2006/relationships/oleObject" Target="embeddings/oleObject37.bin"/><Relationship Id="rId98" Type="http://schemas.openxmlformats.org/officeDocument/2006/relationships/image" Target="media/image5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80EBC-E3E8-45C4-BAB2-9E12EE1FC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5615</TotalTime>
  <Pages>182</Pages>
  <Words>40441</Words>
  <Characters>230514</Characters>
  <Application>Microsoft Office Word</Application>
  <DocSecurity>0</DocSecurity>
  <Lines>1920</Lines>
  <Paragraphs>540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Лабарткава</dc:creator>
  <cp:lastModifiedBy>Ірина Бондар</cp:lastModifiedBy>
  <cp:revision>58</cp:revision>
  <cp:lastPrinted>2021-07-05T20:43:00Z</cp:lastPrinted>
  <dcterms:created xsi:type="dcterms:W3CDTF">2021-10-11T17:23:00Z</dcterms:created>
  <dcterms:modified xsi:type="dcterms:W3CDTF">2022-12-26T08:50:00Z</dcterms:modified>
</cp:coreProperties>
</file>